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F474" w14:textId="77777777" w:rsidR="00064C58" w:rsidRPr="00775E50" w:rsidRDefault="00064C58" w:rsidP="00E10923">
      <w:pPr>
        <w:pStyle w:val="Textoindependiente"/>
        <w:rPr>
          <w:rFonts w:cs="Arial"/>
          <w:szCs w:val="20"/>
        </w:rPr>
      </w:pPr>
    </w:p>
    <w:p w14:paraId="6CA6D842" w14:textId="77777777" w:rsidR="00064C58" w:rsidRPr="00E10923" w:rsidRDefault="00306ADC" w:rsidP="00203551">
      <w:pPr>
        <w:pStyle w:val="Ttulo"/>
        <w:ind w:left="0" w:right="0"/>
        <w:rPr>
          <w:rFonts w:cs="Arial"/>
          <w:b/>
          <w:sz w:val="28"/>
          <w:szCs w:val="20"/>
        </w:rPr>
      </w:pPr>
      <w:r w:rsidRPr="00E10923">
        <w:rPr>
          <w:rFonts w:cs="Arial"/>
          <w:b/>
          <w:sz w:val="28"/>
          <w:szCs w:val="20"/>
        </w:rPr>
        <w:t>PLAN</w:t>
      </w:r>
      <w:r w:rsidRPr="00E10923">
        <w:rPr>
          <w:rFonts w:cs="Arial"/>
          <w:b/>
          <w:spacing w:val="-8"/>
          <w:sz w:val="28"/>
          <w:szCs w:val="20"/>
        </w:rPr>
        <w:t xml:space="preserve"> </w:t>
      </w:r>
      <w:r w:rsidRPr="00E10923">
        <w:rPr>
          <w:rFonts w:cs="Arial"/>
          <w:b/>
          <w:sz w:val="28"/>
          <w:szCs w:val="20"/>
        </w:rPr>
        <w:t>DE</w:t>
      </w:r>
      <w:r w:rsidRPr="00E10923">
        <w:rPr>
          <w:rFonts w:cs="Arial"/>
          <w:b/>
          <w:spacing w:val="-8"/>
          <w:sz w:val="28"/>
          <w:szCs w:val="20"/>
        </w:rPr>
        <w:t xml:space="preserve"> </w:t>
      </w:r>
      <w:r w:rsidRPr="00E10923">
        <w:rPr>
          <w:rFonts w:cs="Arial"/>
          <w:b/>
          <w:sz w:val="28"/>
          <w:szCs w:val="20"/>
        </w:rPr>
        <w:t>GESTIÓN</w:t>
      </w:r>
      <w:r w:rsidRPr="00E10923">
        <w:rPr>
          <w:rFonts w:cs="Arial"/>
          <w:b/>
          <w:spacing w:val="-8"/>
          <w:sz w:val="28"/>
          <w:szCs w:val="20"/>
        </w:rPr>
        <w:t xml:space="preserve"> </w:t>
      </w:r>
      <w:r w:rsidRPr="00E10923">
        <w:rPr>
          <w:rFonts w:cs="Arial"/>
          <w:b/>
          <w:sz w:val="28"/>
          <w:szCs w:val="20"/>
        </w:rPr>
        <w:t>INTEGRAL</w:t>
      </w:r>
      <w:r w:rsidRPr="00E10923">
        <w:rPr>
          <w:rFonts w:cs="Arial"/>
          <w:b/>
          <w:spacing w:val="-10"/>
          <w:sz w:val="28"/>
          <w:szCs w:val="20"/>
        </w:rPr>
        <w:t xml:space="preserve"> </w:t>
      </w:r>
      <w:r w:rsidRPr="00E10923">
        <w:rPr>
          <w:rFonts w:cs="Arial"/>
          <w:b/>
          <w:sz w:val="28"/>
          <w:szCs w:val="20"/>
        </w:rPr>
        <w:t>DE</w:t>
      </w:r>
      <w:r w:rsidRPr="00E10923">
        <w:rPr>
          <w:rFonts w:cs="Arial"/>
          <w:b/>
          <w:spacing w:val="-6"/>
          <w:sz w:val="28"/>
          <w:szCs w:val="20"/>
        </w:rPr>
        <w:t xml:space="preserve"> </w:t>
      </w:r>
      <w:r w:rsidRPr="00E10923">
        <w:rPr>
          <w:rFonts w:cs="Arial"/>
          <w:b/>
          <w:sz w:val="28"/>
          <w:szCs w:val="20"/>
        </w:rPr>
        <w:t>RESIDUOS PELIGROSOS Y RESIDUOS DE APARATOS ELÉCTRICOS Y ELECTRÓNICOS DE</w:t>
      </w:r>
    </w:p>
    <w:p w14:paraId="57C35F2D" w14:textId="61A7A12D" w:rsidR="00064C58" w:rsidRPr="00E10923" w:rsidRDefault="00306ADC" w:rsidP="00203551">
      <w:pPr>
        <w:pStyle w:val="Ttulo"/>
        <w:ind w:left="0" w:right="0"/>
        <w:rPr>
          <w:rFonts w:cs="Arial"/>
          <w:b/>
          <w:sz w:val="28"/>
          <w:szCs w:val="20"/>
        </w:rPr>
      </w:pPr>
      <w:r w:rsidRPr="00E10923">
        <w:rPr>
          <w:rFonts w:cs="Arial"/>
          <w:b/>
          <w:sz w:val="28"/>
          <w:szCs w:val="20"/>
        </w:rPr>
        <w:t>LA</w:t>
      </w:r>
      <w:r w:rsidRPr="00E10923">
        <w:rPr>
          <w:rFonts w:cs="Arial"/>
          <w:b/>
          <w:spacing w:val="-10"/>
          <w:sz w:val="28"/>
          <w:szCs w:val="20"/>
        </w:rPr>
        <w:t xml:space="preserve"> </w:t>
      </w:r>
      <w:r w:rsidRPr="00E10923">
        <w:rPr>
          <w:rFonts w:cs="Arial"/>
          <w:b/>
          <w:sz w:val="28"/>
          <w:szCs w:val="20"/>
        </w:rPr>
        <w:t>SECRETARÍA</w:t>
      </w:r>
      <w:r w:rsidRPr="00E10923">
        <w:rPr>
          <w:rFonts w:cs="Arial"/>
          <w:b/>
          <w:spacing w:val="-8"/>
          <w:sz w:val="28"/>
          <w:szCs w:val="20"/>
        </w:rPr>
        <w:t xml:space="preserve"> </w:t>
      </w:r>
      <w:r w:rsidRPr="00E10923">
        <w:rPr>
          <w:rFonts w:cs="Arial"/>
          <w:b/>
          <w:sz w:val="28"/>
          <w:szCs w:val="20"/>
        </w:rPr>
        <w:t>GENERAL</w:t>
      </w:r>
      <w:r w:rsidRPr="00E10923">
        <w:rPr>
          <w:rFonts w:cs="Arial"/>
          <w:b/>
          <w:spacing w:val="-5"/>
          <w:sz w:val="28"/>
          <w:szCs w:val="20"/>
        </w:rPr>
        <w:t xml:space="preserve"> </w:t>
      </w:r>
      <w:r w:rsidRPr="00E10923">
        <w:rPr>
          <w:rFonts w:cs="Arial"/>
          <w:b/>
          <w:sz w:val="28"/>
          <w:szCs w:val="20"/>
        </w:rPr>
        <w:t>ALCALDÍA</w:t>
      </w:r>
      <w:r w:rsidRPr="00E10923">
        <w:rPr>
          <w:rFonts w:cs="Arial"/>
          <w:b/>
          <w:spacing w:val="-12"/>
          <w:sz w:val="28"/>
          <w:szCs w:val="20"/>
        </w:rPr>
        <w:t xml:space="preserve"> </w:t>
      </w:r>
      <w:r w:rsidRPr="00E10923">
        <w:rPr>
          <w:rFonts w:cs="Arial"/>
          <w:b/>
          <w:sz w:val="28"/>
          <w:szCs w:val="20"/>
        </w:rPr>
        <w:t>MAYOR</w:t>
      </w:r>
      <w:r w:rsidRPr="00E10923">
        <w:rPr>
          <w:rFonts w:cs="Arial"/>
          <w:b/>
          <w:spacing w:val="-10"/>
          <w:sz w:val="28"/>
          <w:szCs w:val="20"/>
        </w:rPr>
        <w:t xml:space="preserve"> </w:t>
      </w:r>
      <w:r w:rsidRPr="00E10923">
        <w:rPr>
          <w:rFonts w:cs="Arial"/>
          <w:b/>
          <w:sz w:val="28"/>
          <w:szCs w:val="20"/>
        </w:rPr>
        <w:t>DE BOGOTÁ D.C.</w:t>
      </w:r>
    </w:p>
    <w:p w14:paraId="7D271D48" w14:textId="77777777" w:rsidR="00064C58" w:rsidRPr="00E10923" w:rsidRDefault="00064C58" w:rsidP="002B6F53">
      <w:pPr>
        <w:pStyle w:val="Textoindependiente"/>
        <w:rPr>
          <w:rFonts w:cs="Arial"/>
          <w:szCs w:val="20"/>
        </w:rPr>
      </w:pPr>
    </w:p>
    <w:p w14:paraId="609B4E7D" w14:textId="77777777" w:rsidR="00064C58" w:rsidRPr="00E10923" w:rsidRDefault="00064C58" w:rsidP="002B6F53">
      <w:pPr>
        <w:pStyle w:val="Textoindependiente"/>
        <w:rPr>
          <w:rFonts w:cs="Arial"/>
          <w:szCs w:val="20"/>
        </w:rPr>
      </w:pPr>
    </w:p>
    <w:p w14:paraId="411EEAA6" w14:textId="77777777" w:rsidR="00064C58" w:rsidRPr="00E10923" w:rsidRDefault="00064C58" w:rsidP="002B6F53">
      <w:pPr>
        <w:pStyle w:val="Textoindependiente"/>
        <w:rPr>
          <w:rFonts w:cs="Arial"/>
          <w:szCs w:val="20"/>
        </w:rPr>
      </w:pPr>
    </w:p>
    <w:p w14:paraId="5A1CC8F5" w14:textId="77777777" w:rsidR="00064C58" w:rsidRPr="00E10923" w:rsidRDefault="00064C58" w:rsidP="002B6F53">
      <w:pPr>
        <w:pStyle w:val="Textoindependiente"/>
        <w:rPr>
          <w:rFonts w:cs="Arial"/>
          <w:szCs w:val="20"/>
        </w:rPr>
      </w:pPr>
    </w:p>
    <w:p w14:paraId="1D563300" w14:textId="77777777" w:rsidR="00064C58" w:rsidRPr="00E10923" w:rsidRDefault="00064C58" w:rsidP="002B6F53">
      <w:pPr>
        <w:pStyle w:val="Textoindependiente"/>
        <w:rPr>
          <w:rFonts w:cs="Arial"/>
          <w:szCs w:val="20"/>
        </w:rPr>
      </w:pPr>
    </w:p>
    <w:p w14:paraId="0EEF523B" w14:textId="77777777" w:rsidR="00064C58" w:rsidRPr="00E10923" w:rsidRDefault="00064C58" w:rsidP="002B6F53">
      <w:pPr>
        <w:pStyle w:val="Textoindependiente"/>
        <w:rPr>
          <w:rFonts w:cs="Arial"/>
          <w:szCs w:val="20"/>
        </w:rPr>
      </w:pPr>
    </w:p>
    <w:p w14:paraId="0E326300" w14:textId="77777777" w:rsidR="00064C58" w:rsidRPr="00E10923" w:rsidRDefault="00064C58" w:rsidP="002B6F53">
      <w:pPr>
        <w:pStyle w:val="Textoindependiente"/>
        <w:rPr>
          <w:rFonts w:cs="Arial"/>
          <w:szCs w:val="20"/>
        </w:rPr>
      </w:pPr>
    </w:p>
    <w:p w14:paraId="3E0CA801" w14:textId="77777777" w:rsidR="00064C58" w:rsidRPr="00E10923" w:rsidRDefault="00064C58" w:rsidP="002B6F53">
      <w:pPr>
        <w:pStyle w:val="Textoindependiente"/>
        <w:rPr>
          <w:rFonts w:cs="Arial"/>
          <w:szCs w:val="20"/>
        </w:rPr>
      </w:pPr>
    </w:p>
    <w:p w14:paraId="06960044" w14:textId="77777777" w:rsidR="00064C58" w:rsidRPr="00E10923" w:rsidRDefault="00306ADC" w:rsidP="002B6F53">
      <w:pPr>
        <w:pStyle w:val="Textoindependiente"/>
        <w:rPr>
          <w:rFonts w:cs="Arial"/>
          <w:szCs w:val="20"/>
        </w:rPr>
      </w:pPr>
      <w:r w:rsidRPr="00E10923">
        <w:rPr>
          <w:rFonts w:cs="Arial"/>
          <w:noProof/>
          <w:szCs w:val="20"/>
          <w:lang w:val="es-CO" w:eastAsia="ja-JP"/>
        </w:rPr>
        <w:drawing>
          <wp:anchor distT="0" distB="0" distL="0" distR="0" simplePos="0" relativeHeight="251658245" behindDoc="1" locked="0" layoutInCell="1" allowOverlap="1" wp14:anchorId="52815FF5" wp14:editId="484B2B4C">
            <wp:simplePos x="0" y="0"/>
            <wp:positionH relativeFrom="page">
              <wp:posOffset>2477770</wp:posOffset>
            </wp:positionH>
            <wp:positionV relativeFrom="paragraph">
              <wp:posOffset>214863</wp:posOffset>
            </wp:positionV>
            <wp:extent cx="2896229" cy="795527"/>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2896229" cy="795527"/>
                    </a:xfrm>
                    <a:prstGeom prst="rect">
                      <a:avLst/>
                    </a:prstGeom>
                  </pic:spPr>
                </pic:pic>
              </a:graphicData>
            </a:graphic>
          </wp:anchor>
        </w:drawing>
      </w:r>
    </w:p>
    <w:p w14:paraId="4394D245" w14:textId="77777777" w:rsidR="00064C58" w:rsidRPr="00E10923" w:rsidRDefault="00064C58" w:rsidP="002B6F53">
      <w:pPr>
        <w:pStyle w:val="Textoindependiente"/>
        <w:rPr>
          <w:rFonts w:cs="Arial"/>
          <w:szCs w:val="20"/>
        </w:rPr>
      </w:pPr>
    </w:p>
    <w:p w14:paraId="3F53894B" w14:textId="77777777" w:rsidR="00064C58" w:rsidRPr="00E10923" w:rsidRDefault="00064C58" w:rsidP="002B6F53">
      <w:pPr>
        <w:pStyle w:val="Textoindependiente"/>
        <w:rPr>
          <w:rFonts w:cs="Arial"/>
          <w:szCs w:val="20"/>
        </w:rPr>
      </w:pPr>
    </w:p>
    <w:p w14:paraId="02C6CF20" w14:textId="77777777" w:rsidR="00064C58" w:rsidRPr="00E10923" w:rsidRDefault="00064C58" w:rsidP="002B6F53">
      <w:pPr>
        <w:pStyle w:val="Textoindependiente"/>
        <w:rPr>
          <w:rFonts w:cs="Arial"/>
          <w:szCs w:val="20"/>
        </w:rPr>
      </w:pPr>
    </w:p>
    <w:p w14:paraId="2004C00A" w14:textId="77777777" w:rsidR="00064C58" w:rsidRPr="00E10923" w:rsidRDefault="00064C58" w:rsidP="002B6F53">
      <w:pPr>
        <w:pStyle w:val="Textoindependiente"/>
        <w:rPr>
          <w:rFonts w:cs="Arial"/>
          <w:szCs w:val="20"/>
        </w:rPr>
      </w:pPr>
    </w:p>
    <w:p w14:paraId="71480910" w14:textId="77777777" w:rsidR="00064C58" w:rsidRPr="00E10923" w:rsidRDefault="00064C58" w:rsidP="002B6F53">
      <w:pPr>
        <w:pStyle w:val="Textoindependiente"/>
        <w:rPr>
          <w:rFonts w:cs="Arial"/>
          <w:szCs w:val="20"/>
        </w:rPr>
      </w:pPr>
    </w:p>
    <w:p w14:paraId="73909BF4" w14:textId="77777777" w:rsidR="00064C58" w:rsidRPr="00E10923" w:rsidRDefault="00064C58" w:rsidP="002B6F53">
      <w:pPr>
        <w:pStyle w:val="Textoindependiente"/>
        <w:rPr>
          <w:rFonts w:cs="Arial"/>
          <w:szCs w:val="20"/>
        </w:rPr>
      </w:pPr>
    </w:p>
    <w:p w14:paraId="0DBBC446" w14:textId="77777777" w:rsidR="00064C58" w:rsidRPr="00E10923" w:rsidRDefault="00064C58" w:rsidP="002B6F53">
      <w:pPr>
        <w:pStyle w:val="Textoindependiente"/>
        <w:rPr>
          <w:rFonts w:cs="Arial"/>
          <w:szCs w:val="20"/>
        </w:rPr>
      </w:pPr>
    </w:p>
    <w:p w14:paraId="776562CE" w14:textId="77777777" w:rsidR="00064C58" w:rsidRPr="00E10923" w:rsidRDefault="00064C58" w:rsidP="002B6F53">
      <w:pPr>
        <w:pStyle w:val="Textoindependiente"/>
        <w:rPr>
          <w:rFonts w:cs="Arial"/>
          <w:szCs w:val="20"/>
        </w:rPr>
      </w:pPr>
    </w:p>
    <w:p w14:paraId="078C6D94" w14:textId="7DD08083" w:rsidR="00064C58" w:rsidRPr="00E10923" w:rsidRDefault="00064C58" w:rsidP="00203551">
      <w:pPr>
        <w:pStyle w:val="Textoindependiente"/>
        <w:jc w:val="center"/>
        <w:rPr>
          <w:rFonts w:cs="Arial"/>
          <w:szCs w:val="20"/>
        </w:rPr>
      </w:pPr>
    </w:p>
    <w:p w14:paraId="42DF1B20" w14:textId="43403E7E" w:rsidR="00203551" w:rsidRPr="00E10923" w:rsidRDefault="00203551" w:rsidP="00203551">
      <w:pPr>
        <w:pStyle w:val="Textoindependiente"/>
        <w:jc w:val="center"/>
        <w:rPr>
          <w:rFonts w:cs="Arial"/>
          <w:szCs w:val="20"/>
        </w:rPr>
      </w:pPr>
    </w:p>
    <w:p w14:paraId="12AA3FD1" w14:textId="5DF265E5" w:rsidR="00203551" w:rsidRPr="00E10923" w:rsidRDefault="00203551" w:rsidP="00203551">
      <w:pPr>
        <w:pStyle w:val="Textoindependiente"/>
        <w:jc w:val="center"/>
        <w:rPr>
          <w:rFonts w:cs="Arial"/>
          <w:szCs w:val="20"/>
        </w:rPr>
      </w:pPr>
    </w:p>
    <w:p w14:paraId="373BE83F" w14:textId="2517F31A" w:rsidR="00203551" w:rsidRPr="00E10923" w:rsidRDefault="00203551" w:rsidP="00203551">
      <w:pPr>
        <w:pStyle w:val="Textoindependiente"/>
        <w:jc w:val="center"/>
        <w:rPr>
          <w:rFonts w:cs="Arial"/>
          <w:szCs w:val="20"/>
        </w:rPr>
      </w:pPr>
    </w:p>
    <w:p w14:paraId="22D5E3E5" w14:textId="29E46BE4" w:rsidR="00203551" w:rsidRPr="00E10923" w:rsidRDefault="00203551" w:rsidP="00203551">
      <w:pPr>
        <w:pStyle w:val="Textoindependiente"/>
        <w:jc w:val="center"/>
        <w:rPr>
          <w:rFonts w:cs="Arial"/>
          <w:szCs w:val="20"/>
        </w:rPr>
      </w:pPr>
    </w:p>
    <w:p w14:paraId="3B0BE47E" w14:textId="2EE50BF5" w:rsidR="00203551" w:rsidRPr="00E10923" w:rsidRDefault="00203551" w:rsidP="00203551">
      <w:pPr>
        <w:pStyle w:val="Textoindependiente"/>
        <w:jc w:val="center"/>
        <w:rPr>
          <w:rFonts w:cs="Arial"/>
          <w:szCs w:val="20"/>
        </w:rPr>
      </w:pPr>
    </w:p>
    <w:p w14:paraId="24088641" w14:textId="3376ACEA" w:rsidR="00203551" w:rsidRPr="00E10923" w:rsidRDefault="00203551" w:rsidP="00203551">
      <w:pPr>
        <w:pStyle w:val="Textoindependiente"/>
        <w:jc w:val="center"/>
        <w:rPr>
          <w:rFonts w:cs="Arial"/>
          <w:szCs w:val="20"/>
        </w:rPr>
      </w:pPr>
    </w:p>
    <w:p w14:paraId="6AD45949" w14:textId="1F088E4E" w:rsidR="00203551" w:rsidRPr="00E10923" w:rsidRDefault="00203551" w:rsidP="00203551">
      <w:pPr>
        <w:pStyle w:val="Textoindependiente"/>
        <w:jc w:val="center"/>
        <w:rPr>
          <w:rFonts w:cs="Arial"/>
          <w:szCs w:val="20"/>
        </w:rPr>
      </w:pPr>
    </w:p>
    <w:p w14:paraId="264812B1" w14:textId="5B0D1FA3" w:rsidR="00203551" w:rsidRPr="00E10923" w:rsidRDefault="00203551" w:rsidP="00203551">
      <w:pPr>
        <w:pStyle w:val="Textoindependiente"/>
        <w:jc w:val="center"/>
        <w:rPr>
          <w:rFonts w:cs="Arial"/>
          <w:szCs w:val="20"/>
        </w:rPr>
      </w:pPr>
    </w:p>
    <w:p w14:paraId="218399CA" w14:textId="01E3DF8F" w:rsidR="00203551" w:rsidRPr="00E10923" w:rsidRDefault="00203551" w:rsidP="00203551">
      <w:pPr>
        <w:pStyle w:val="Textoindependiente"/>
        <w:jc w:val="center"/>
        <w:rPr>
          <w:rFonts w:cs="Arial"/>
          <w:szCs w:val="20"/>
        </w:rPr>
      </w:pPr>
    </w:p>
    <w:p w14:paraId="1E043284" w14:textId="0B3BE558" w:rsidR="00203551" w:rsidRPr="00E10923" w:rsidRDefault="00203551" w:rsidP="00203551">
      <w:pPr>
        <w:pStyle w:val="Textoindependiente"/>
        <w:jc w:val="center"/>
        <w:rPr>
          <w:rFonts w:cs="Arial"/>
          <w:szCs w:val="20"/>
        </w:rPr>
      </w:pPr>
    </w:p>
    <w:p w14:paraId="13DA199E" w14:textId="0609C965" w:rsidR="00203551" w:rsidRPr="00E10923" w:rsidRDefault="00203551" w:rsidP="00203551">
      <w:pPr>
        <w:pStyle w:val="Textoindependiente"/>
        <w:jc w:val="center"/>
        <w:rPr>
          <w:rFonts w:cs="Arial"/>
          <w:szCs w:val="20"/>
        </w:rPr>
      </w:pPr>
    </w:p>
    <w:p w14:paraId="407FEA3A" w14:textId="2EB3FD53" w:rsidR="00203551" w:rsidRPr="00E10923" w:rsidRDefault="00203551" w:rsidP="00203551">
      <w:pPr>
        <w:pStyle w:val="Textoindependiente"/>
        <w:jc w:val="center"/>
        <w:rPr>
          <w:rFonts w:cs="Arial"/>
          <w:szCs w:val="20"/>
        </w:rPr>
      </w:pPr>
    </w:p>
    <w:p w14:paraId="4A0A2D12" w14:textId="7D322B17" w:rsidR="00203551" w:rsidRPr="00E10923" w:rsidRDefault="00203551" w:rsidP="00203551">
      <w:pPr>
        <w:pStyle w:val="Textoindependiente"/>
        <w:jc w:val="center"/>
        <w:rPr>
          <w:rFonts w:cs="Arial"/>
          <w:szCs w:val="20"/>
        </w:rPr>
      </w:pPr>
    </w:p>
    <w:p w14:paraId="08AC15C2" w14:textId="2A24DCB2" w:rsidR="00203551" w:rsidRPr="00E10923" w:rsidRDefault="00203551" w:rsidP="00203551">
      <w:pPr>
        <w:pStyle w:val="Textoindependiente"/>
        <w:jc w:val="center"/>
        <w:rPr>
          <w:rFonts w:cs="Arial"/>
          <w:szCs w:val="20"/>
        </w:rPr>
      </w:pPr>
    </w:p>
    <w:p w14:paraId="63335428" w14:textId="77777777" w:rsidR="00203551" w:rsidRPr="00E10923" w:rsidRDefault="00203551" w:rsidP="00203551">
      <w:pPr>
        <w:pStyle w:val="Textoindependiente"/>
        <w:jc w:val="center"/>
        <w:rPr>
          <w:rFonts w:cs="Arial"/>
          <w:szCs w:val="20"/>
        </w:rPr>
      </w:pPr>
    </w:p>
    <w:p w14:paraId="31547A3E" w14:textId="77777777" w:rsidR="00064C58" w:rsidRPr="00E10923" w:rsidRDefault="00306ADC" w:rsidP="00203551">
      <w:pPr>
        <w:jc w:val="center"/>
        <w:rPr>
          <w:rFonts w:cs="Arial"/>
          <w:b/>
          <w:szCs w:val="20"/>
        </w:rPr>
      </w:pPr>
      <w:r w:rsidRPr="00E10923">
        <w:rPr>
          <w:rFonts w:cs="Arial"/>
          <w:b/>
          <w:szCs w:val="20"/>
        </w:rPr>
        <w:t>SECRETARÍA</w:t>
      </w:r>
      <w:r w:rsidRPr="00E10923">
        <w:rPr>
          <w:rFonts w:cs="Arial"/>
          <w:b/>
          <w:spacing w:val="-8"/>
          <w:szCs w:val="20"/>
        </w:rPr>
        <w:t xml:space="preserve"> </w:t>
      </w:r>
      <w:r w:rsidRPr="00E10923">
        <w:rPr>
          <w:rFonts w:cs="Arial"/>
          <w:b/>
          <w:szCs w:val="20"/>
        </w:rPr>
        <w:t>GENERAL</w:t>
      </w:r>
      <w:r w:rsidRPr="00E10923">
        <w:rPr>
          <w:rFonts w:cs="Arial"/>
          <w:b/>
          <w:spacing w:val="-8"/>
          <w:szCs w:val="20"/>
        </w:rPr>
        <w:t xml:space="preserve"> </w:t>
      </w:r>
      <w:r w:rsidRPr="00E10923">
        <w:rPr>
          <w:rFonts w:cs="Arial"/>
          <w:b/>
          <w:szCs w:val="20"/>
        </w:rPr>
        <w:t>ALCALDÍA</w:t>
      </w:r>
      <w:r w:rsidRPr="00E10923">
        <w:rPr>
          <w:rFonts w:cs="Arial"/>
          <w:b/>
          <w:spacing w:val="-8"/>
          <w:szCs w:val="20"/>
        </w:rPr>
        <w:t xml:space="preserve"> </w:t>
      </w:r>
      <w:r w:rsidRPr="00E10923">
        <w:rPr>
          <w:rFonts w:cs="Arial"/>
          <w:b/>
          <w:szCs w:val="20"/>
        </w:rPr>
        <w:t>MAYOR</w:t>
      </w:r>
      <w:r w:rsidRPr="00E10923">
        <w:rPr>
          <w:rFonts w:cs="Arial"/>
          <w:b/>
          <w:spacing w:val="-8"/>
          <w:szCs w:val="20"/>
        </w:rPr>
        <w:t xml:space="preserve"> </w:t>
      </w:r>
      <w:r w:rsidRPr="00E10923">
        <w:rPr>
          <w:rFonts w:cs="Arial"/>
          <w:b/>
          <w:szCs w:val="20"/>
        </w:rPr>
        <w:t>DE</w:t>
      </w:r>
      <w:r w:rsidRPr="00E10923">
        <w:rPr>
          <w:rFonts w:cs="Arial"/>
          <w:b/>
          <w:spacing w:val="-9"/>
          <w:szCs w:val="20"/>
        </w:rPr>
        <w:t xml:space="preserve"> </w:t>
      </w:r>
      <w:r w:rsidRPr="00E10923">
        <w:rPr>
          <w:rFonts w:cs="Arial"/>
          <w:b/>
          <w:szCs w:val="20"/>
        </w:rPr>
        <w:t>BOGOTÁ</w:t>
      </w:r>
      <w:r w:rsidRPr="00E10923">
        <w:rPr>
          <w:rFonts w:cs="Arial"/>
          <w:b/>
          <w:spacing w:val="-9"/>
          <w:szCs w:val="20"/>
        </w:rPr>
        <w:t xml:space="preserve"> </w:t>
      </w:r>
      <w:r w:rsidRPr="00E10923">
        <w:rPr>
          <w:rFonts w:cs="Arial"/>
          <w:b/>
          <w:spacing w:val="-4"/>
          <w:szCs w:val="20"/>
        </w:rPr>
        <w:t>D.C.</w:t>
      </w:r>
    </w:p>
    <w:p w14:paraId="10E26E33" w14:textId="4BADABEB" w:rsidR="00064C58" w:rsidRPr="00E10923" w:rsidRDefault="00306ADC" w:rsidP="00203551">
      <w:pPr>
        <w:ind w:hanging="3"/>
        <w:jc w:val="center"/>
        <w:rPr>
          <w:rFonts w:cs="Arial"/>
          <w:szCs w:val="20"/>
        </w:rPr>
      </w:pPr>
      <w:r w:rsidRPr="00E10923">
        <w:rPr>
          <w:rFonts w:cs="Arial"/>
          <w:szCs w:val="20"/>
        </w:rPr>
        <w:t>SUBSECRETARÍA CORPORATIVA</w:t>
      </w:r>
      <w:r w:rsidR="009527C8" w:rsidRPr="00E10923">
        <w:rPr>
          <w:rFonts w:cs="Arial"/>
          <w:szCs w:val="20"/>
        </w:rPr>
        <w:t xml:space="preserve"> -</w:t>
      </w:r>
      <w:r w:rsidRPr="00E10923">
        <w:rPr>
          <w:rFonts w:cs="Arial"/>
          <w:szCs w:val="20"/>
        </w:rPr>
        <w:t xml:space="preserve"> DIRECCIÓN</w:t>
      </w:r>
      <w:r w:rsidRPr="00E10923">
        <w:rPr>
          <w:rFonts w:cs="Arial"/>
          <w:spacing w:val="-12"/>
          <w:szCs w:val="20"/>
        </w:rPr>
        <w:t xml:space="preserve"> </w:t>
      </w:r>
      <w:r w:rsidRPr="00E10923">
        <w:rPr>
          <w:rFonts w:cs="Arial"/>
          <w:szCs w:val="20"/>
        </w:rPr>
        <w:t>ADMINISTRATIVA</w:t>
      </w:r>
      <w:r w:rsidRPr="00E10923">
        <w:rPr>
          <w:rFonts w:cs="Arial"/>
          <w:spacing w:val="-13"/>
          <w:szCs w:val="20"/>
        </w:rPr>
        <w:t xml:space="preserve"> </w:t>
      </w:r>
      <w:r w:rsidRPr="00E10923">
        <w:rPr>
          <w:rFonts w:cs="Arial"/>
          <w:szCs w:val="20"/>
        </w:rPr>
        <w:t>Y</w:t>
      </w:r>
      <w:r w:rsidRPr="00E10923">
        <w:rPr>
          <w:rFonts w:cs="Arial"/>
          <w:spacing w:val="-13"/>
          <w:szCs w:val="20"/>
        </w:rPr>
        <w:t xml:space="preserve"> </w:t>
      </w:r>
      <w:r w:rsidRPr="00E10923">
        <w:rPr>
          <w:rFonts w:cs="Arial"/>
          <w:szCs w:val="20"/>
        </w:rPr>
        <w:t>FINANCIERA</w:t>
      </w:r>
    </w:p>
    <w:p w14:paraId="59AA4D8D" w14:textId="77777777" w:rsidR="00064C58" w:rsidRPr="00E10923" w:rsidRDefault="00306ADC" w:rsidP="00203551">
      <w:pPr>
        <w:jc w:val="center"/>
        <w:rPr>
          <w:rFonts w:cs="Arial"/>
          <w:szCs w:val="20"/>
        </w:rPr>
      </w:pPr>
      <w:r w:rsidRPr="00E10923">
        <w:rPr>
          <w:rFonts w:cs="Arial"/>
          <w:szCs w:val="20"/>
        </w:rPr>
        <w:t>SUBDIRECCIÓN</w:t>
      </w:r>
      <w:r w:rsidRPr="00E10923">
        <w:rPr>
          <w:rFonts w:cs="Arial"/>
          <w:spacing w:val="-12"/>
          <w:szCs w:val="20"/>
        </w:rPr>
        <w:t xml:space="preserve"> </w:t>
      </w:r>
      <w:r w:rsidRPr="00E10923">
        <w:rPr>
          <w:rFonts w:cs="Arial"/>
          <w:szCs w:val="20"/>
        </w:rPr>
        <w:t>DE</w:t>
      </w:r>
      <w:r w:rsidRPr="00E10923">
        <w:rPr>
          <w:rFonts w:cs="Arial"/>
          <w:spacing w:val="-6"/>
          <w:szCs w:val="20"/>
        </w:rPr>
        <w:t xml:space="preserve"> </w:t>
      </w:r>
      <w:r w:rsidRPr="00E10923">
        <w:rPr>
          <w:rFonts w:cs="Arial"/>
          <w:szCs w:val="20"/>
        </w:rPr>
        <w:t>SERVICIOS</w:t>
      </w:r>
      <w:r w:rsidRPr="00E10923">
        <w:rPr>
          <w:rFonts w:cs="Arial"/>
          <w:spacing w:val="-9"/>
          <w:szCs w:val="20"/>
        </w:rPr>
        <w:t xml:space="preserve"> </w:t>
      </w:r>
      <w:r w:rsidRPr="00E10923">
        <w:rPr>
          <w:rFonts w:cs="Arial"/>
          <w:spacing w:val="-2"/>
          <w:szCs w:val="20"/>
        </w:rPr>
        <w:t>ADMINISTRATIVOS</w:t>
      </w:r>
    </w:p>
    <w:p w14:paraId="756E0ECF" w14:textId="798D2E95" w:rsidR="00064C58" w:rsidRPr="00E10923" w:rsidRDefault="00306ADC" w:rsidP="00203551">
      <w:pPr>
        <w:jc w:val="center"/>
        <w:rPr>
          <w:rFonts w:cs="Arial"/>
          <w:szCs w:val="20"/>
        </w:rPr>
      </w:pPr>
      <w:r w:rsidRPr="00E10923">
        <w:rPr>
          <w:rFonts w:cs="Arial"/>
          <w:spacing w:val="-2"/>
          <w:szCs w:val="20"/>
        </w:rPr>
        <w:t>2024</w:t>
      </w:r>
    </w:p>
    <w:p w14:paraId="1A3B0D51" w14:textId="77777777" w:rsidR="00064C58" w:rsidRPr="00E10923" w:rsidRDefault="00064C58" w:rsidP="002B6F53">
      <w:pPr>
        <w:pStyle w:val="Textoindependiente"/>
        <w:rPr>
          <w:rFonts w:cs="Arial"/>
          <w:szCs w:val="20"/>
        </w:rPr>
      </w:pPr>
    </w:p>
    <w:p w14:paraId="667AA87A" w14:textId="77777777" w:rsidR="00064C58" w:rsidRPr="00E10923" w:rsidRDefault="00306ADC" w:rsidP="002B6F53">
      <w:pPr>
        <w:pStyle w:val="Textoindependiente"/>
        <w:rPr>
          <w:rFonts w:cs="Arial"/>
          <w:szCs w:val="20"/>
        </w:rPr>
      </w:pPr>
      <w:r w:rsidRPr="00E10923">
        <w:rPr>
          <w:rFonts w:cs="Arial"/>
          <w:noProof/>
          <w:szCs w:val="20"/>
          <w:lang w:val="es-CO" w:eastAsia="ja-JP"/>
        </w:rPr>
        <w:drawing>
          <wp:anchor distT="0" distB="0" distL="0" distR="0" simplePos="0" relativeHeight="251658246" behindDoc="1" locked="0" layoutInCell="1" allowOverlap="1" wp14:anchorId="06C8CEAA" wp14:editId="60AD113E">
            <wp:simplePos x="0" y="0"/>
            <wp:positionH relativeFrom="page">
              <wp:posOffset>1080135</wp:posOffset>
            </wp:positionH>
            <wp:positionV relativeFrom="paragraph">
              <wp:posOffset>310019</wp:posOffset>
            </wp:positionV>
            <wp:extent cx="5619609" cy="660082"/>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stretch>
                      <a:fillRect/>
                    </a:stretch>
                  </pic:blipFill>
                  <pic:spPr>
                    <a:xfrm>
                      <a:off x="0" y="0"/>
                      <a:ext cx="5619609" cy="660082"/>
                    </a:xfrm>
                    <a:prstGeom prst="rect">
                      <a:avLst/>
                    </a:prstGeom>
                  </pic:spPr>
                </pic:pic>
              </a:graphicData>
            </a:graphic>
          </wp:anchor>
        </w:drawing>
      </w:r>
    </w:p>
    <w:p w14:paraId="0A9E382D" w14:textId="77777777" w:rsidR="00064C58" w:rsidRPr="00E10923" w:rsidRDefault="00064C58" w:rsidP="002B6F53">
      <w:pPr>
        <w:rPr>
          <w:rFonts w:cs="Arial"/>
          <w:szCs w:val="20"/>
        </w:rPr>
        <w:sectPr w:rsidR="00064C58" w:rsidRPr="00E10923" w:rsidSect="00EA25B6">
          <w:type w:val="continuous"/>
          <w:pgSz w:w="12240" w:h="15840"/>
          <w:pgMar w:top="1820" w:right="1457" w:bottom="799" w:left="1480" w:header="720" w:footer="720" w:gutter="0"/>
          <w:cols w:space="720"/>
        </w:sectPr>
      </w:pPr>
    </w:p>
    <w:p w14:paraId="72DDC061" w14:textId="77777777" w:rsidR="00064C58" w:rsidRPr="00E10923" w:rsidRDefault="00306ADC" w:rsidP="002B6F53">
      <w:pPr>
        <w:pStyle w:val="Textoindependiente"/>
        <w:rPr>
          <w:rFonts w:cs="Arial"/>
          <w:szCs w:val="20"/>
        </w:rPr>
      </w:pPr>
      <w:r w:rsidRPr="00E10923">
        <w:rPr>
          <w:rFonts w:cs="Arial"/>
          <w:noProof/>
          <w:szCs w:val="20"/>
          <w:lang w:val="es-CO" w:eastAsia="ja-JP"/>
        </w:rPr>
        <w:lastRenderedPageBreak/>
        <w:drawing>
          <wp:inline distT="0" distB="0" distL="0" distR="0" wp14:anchorId="6A7B6E48" wp14:editId="1C42BC8A">
            <wp:extent cx="1720228" cy="47234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1720228" cy="472344"/>
                    </a:xfrm>
                    <a:prstGeom prst="rect">
                      <a:avLst/>
                    </a:prstGeom>
                  </pic:spPr>
                </pic:pic>
              </a:graphicData>
            </a:graphic>
          </wp:inline>
        </w:drawing>
      </w:r>
    </w:p>
    <w:p w14:paraId="402A459F" w14:textId="77777777" w:rsidR="00064C58" w:rsidRPr="00E10923" w:rsidRDefault="00064C58" w:rsidP="002B6F53">
      <w:pPr>
        <w:pStyle w:val="Textoindependiente"/>
        <w:rPr>
          <w:rFonts w:cs="Arial"/>
          <w:szCs w:val="20"/>
        </w:rPr>
      </w:pPr>
    </w:p>
    <w:p w14:paraId="30BDAC52" w14:textId="77777777" w:rsidR="00064C58" w:rsidRPr="00E10923" w:rsidRDefault="00064C58" w:rsidP="002B6F53">
      <w:pPr>
        <w:pStyle w:val="Textoindependiente"/>
        <w:rPr>
          <w:rFonts w:cs="Arial"/>
          <w:szCs w:val="20"/>
        </w:rPr>
      </w:pPr>
    </w:p>
    <w:tbl>
      <w:tblPr>
        <w:tblStyle w:val="Tablaconcuadrcula"/>
        <w:tblW w:w="0" w:type="auto"/>
        <w:tblLayout w:type="fixed"/>
        <w:tblLook w:val="01E0" w:firstRow="1" w:lastRow="1" w:firstColumn="1" w:lastColumn="1" w:noHBand="0" w:noVBand="0"/>
      </w:tblPr>
      <w:tblGrid>
        <w:gridCol w:w="2943"/>
        <w:gridCol w:w="5886"/>
      </w:tblGrid>
      <w:tr w:rsidR="00376237" w:rsidRPr="00E10923" w14:paraId="4C4FF877" w14:textId="77777777" w:rsidTr="00C12330">
        <w:trPr>
          <w:trHeight w:val="580"/>
        </w:trPr>
        <w:tc>
          <w:tcPr>
            <w:tcW w:w="8829" w:type="dxa"/>
            <w:gridSpan w:val="2"/>
            <w:shd w:val="clear" w:color="auto" w:fill="C00000"/>
          </w:tcPr>
          <w:p w14:paraId="77888B2B" w14:textId="77777777" w:rsidR="00064C58" w:rsidRPr="001207B4" w:rsidRDefault="00306ADC" w:rsidP="00D245D1">
            <w:pPr>
              <w:pStyle w:val="TableParagraph"/>
            </w:pPr>
            <w:r w:rsidRPr="001207B4">
              <w:t>ARTICULACIÓN</w:t>
            </w:r>
          </w:p>
        </w:tc>
      </w:tr>
      <w:tr w:rsidR="00376237" w:rsidRPr="00E10923" w14:paraId="6879264B" w14:textId="77777777" w:rsidTr="00C12330">
        <w:trPr>
          <w:trHeight w:val="501"/>
        </w:trPr>
        <w:tc>
          <w:tcPr>
            <w:tcW w:w="2943" w:type="dxa"/>
          </w:tcPr>
          <w:p w14:paraId="32FBD336" w14:textId="77777777" w:rsidR="00064C58" w:rsidRPr="001207B4" w:rsidRDefault="00306ADC" w:rsidP="00D245D1">
            <w:pPr>
              <w:pStyle w:val="TableParagraph"/>
            </w:pPr>
            <w:r w:rsidRPr="001207B4">
              <w:t>PROCESO</w:t>
            </w:r>
          </w:p>
        </w:tc>
        <w:tc>
          <w:tcPr>
            <w:tcW w:w="5886" w:type="dxa"/>
          </w:tcPr>
          <w:p w14:paraId="01E27A44" w14:textId="1E68A3FF" w:rsidR="00064C58" w:rsidRPr="001207B4" w:rsidRDefault="00306ADC" w:rsidP="00D245D1">
            <w:pPr>
              <w:pStyle w:val="TableParagraph"/>
            </w:pPr>
            <w:r w:rsidRPr="001207B4">
              <w:t>2211500-PO-023</w:t>
            </w:r>
            <w:r w:rsidR="002D566D" w:rsidRPr="001207B4">
              <w:t xml:space="preserve"> </w:t>
            </w:r>
            <w:r w:rsidRPr="001207B4">
              <w:t>GESTIÓN</w:t>
            </w:r>
            <w:r w:rsidR="002D566D" w:rsidRPr="001207B4">
              <w:t xml:space="preserve"> </w:t>
            </w:r>
            <w:r w:rsidRPr="001207B4">
              <w:rPr>
                <w:spacing w:val="-6"/>
              </w:rPr>
              <w:t>DE</w:t>
            </w:r>
            <w:r w:rsidR="002D566D" w:rsidRPr="001207B4">
              <w:t xml:space="preserve"> </w:t>
            </w:r>
            <w:r w:rsidRPr="001207B4">
              <w:t>SERVICIOS ADMINISTRATIVOS</w:t>
            </w:r>
          </w:p>
        </w:tc>
      </w:tr>
      <w:tr w:rsidR="00376237" w:rsidRPr="00E10923" w14:paraId="2B0947D0" w14:textId="77777777" w:rsidTr="00C12330">
        <w:trPr>
          <w:trHeight w:val="502"/>
        </w:trPr>
        <w:tc>
          <w:tcPr>
            <w:tcW w:w="2943" w:type="dxa"/>
          </w:tcPr>
          <w:p w14:paraId="0ABEEFCE" w14:textId="77777777" w:rsidR="00064C58" w:rsidRPr="001207B4" w:rsidRDefault="00306ADC" w:rsidP="00D245D1">
            <w:pPr>
              <w:pStyle w:val="TableParagraph"/>
            </w:pPr>
            <w:r w:rsidRPr="001207B4">
              <w:t>PROCEDIMIENTO</w:t>
            </w:r>
          </w:p>
        </w:tc>
        <w:tc>
          <w:tcPr>
            <w:tcW w:w="5886" w:type="dxa"/>
          </w:tcPr>
          <w:p w14:paraId="5A02732C" w14:textId="23BE9548" w:rsidR="00064C58" w:rsidRPr="001207B4" w:rsidRDefault="00306ADC" w:rsidP="00D245D1">
            <w:pPr>
              <w:pStyle w:val="TableParagraph"/>
            </w:pPr>
            <w:r w:rsidRPr="001207B4">
              <w:t>2210111-PR-203</w:t>
            </w:r>
            <w:r w:rsidR="002D566D" w:rsidRPr="001207B4">
              <w:t xml:space="preserve"> </w:t>
            </w:r>
            <w:r w:rsidRPr="001207B4">
              <w:t>FORMULACIÓN,</w:t>
            </w:r>
            <w:r w:rsidR="002D566D" w:rsidRPr="001207B4">
              <w:t xml:space="preserve"> </w:t>
            </w:r>
            <w:r w:rsidRPr="001207B4">
              <w:t>EJECUCIÓN</w:t>
            </w:r>
            <w:r w:rsidR="002D566D" w:rsidRPr="001207B4">
              <w:t xml:space="preserve"> </w:t>
            </w:r>
            <w:r w:rsidRPr="001207B4">
              <w:rPr>
                <w:spacing w:val="-10"/>
              </w:rPr>
              <w:t xml:space="preserve">Y </w:t>
            </w:r>
            <w:r w:rsidRPr="001207B4">
              <w:t>SEGUIMIENTO</w:t>
            </w:r>
            <w:r w:rsidR="002D566D" w:rsidRPr="001207B4">
              <w:t xml:space="preserve"> </w:t>
            </w:r>
            <w:r w:rsidRPr="001207B4">
              <w:t>AL PIGA</w:t>
            </w:r>
          </w:p>
        </w:tc>
      </w:tr>
      <w:tr w:rsidR="00376237" w:rsidRPr="00E10923" w14:paraId="2F47D847" w14:textId="77777777" w:rsidTr="00C12330">
        <w:trPr>
          <w:trHeight w:val="507"/>
        </w:trPr>
        <w:tc>
          <w:tcPr>
            <w:tcW w:w="2943" w:type="dxa"/>
          </w:tcPr>
          <w:p w14:paraId="1E14AE76" w14:textId="77777777" w:rsidR="00064C58" w:rsidRPr="001207B4" w:rsidRDefault="00306ADC" w:rsidP="00D245D1">
            <w:pPr>
              <w:pStyle w:val="TableParagraph"/>
            </w:pPr>
            <w:r w:rsidRPr="001207B4">
              <w:t>DOCUMENTO</w:t>
            </w:r>
          </w:p>
        </w:tc>
        <w:tc>
          <w:tcPr>
            <w:tcW w:w="5886" w:type="dxa"/>
          </w:tcPr>
          <w:p w14:paraId="1A75ABAD" w14:textId="77777777" w:rsidR="00064C58" w:rsidRPr="001207B4" w:rsidRDefault="00306ADC" w:rsidP="00D245D1">
            <w:pPr>
              <w:pStyle w:val="TableParagraph"/>
            </w:pPr>
            <w:r w:rsidRPr="001207B4">
              <w:t>PLAN INSTITUCIONAL DE GESTIÓN AMBIENTAL PIGA 2020 - 2024</w:t>
            </w:r>
          </w:p>
        </w:tc>
      </w:tr>
    </w:tbl>
    <w:p w14:paraId="7240D9C2" w14:textId="77777777" w:rsidR="00064C58" w:rsidRPr="00E10923" w:rsidRDefault="00064C58" w:rsidP="002B6F53">
      <w:pPr>
        <w:pStyle w:val="Textoindependiente"/>
        <w:rPr>
          <w:rFonts w:cs="Arial"/>
          <w:szCs w:val="20"/>
        </w:rPr>
      </w:pPr>
    </w:p>
    <w:p w14:paraId="3CEEC9A2" w14:textId="77777777" w:rsidR="00064C58" w:rsidRPr="00E10923" w:rsidRDefault="00064C58" w:rsidP="002B6F53">
      <w:pPr>
        <w:pStyle w:val="Textoindependiente"/>
        <w:rPr>
          <w:rFonts w:cs="Arial"/>
          <w:szCs w:val="20"/>
        </w:rPr>
      </w:pPr>
    </w:p>
    <w:p w14:paraId="2FBA23E5" w14:textId="77777777" w:rsidR="00064C58" w:rsidRPr="00E10923" w:rsidRDefault="00064C58" w:rsidP="002B6F53">
      <w:pPr>
        <w:pStyle w:val="Textoindependiente"/>
        <w:rPr>
          <w:rFonts w:cs="Arial"/>
          <w:szCs w:val="20"/>
        </w:rPr>
      </w:pPr>
    </w:p>
    <w:p w14:paraId="12FFCC14" w14:textId="77777777" w:rsidR="00064C58" w:rsidRPr="00E10923" w:rsidRDefault="00064C58" w:rsidP="002B6F53">
      <w:pPr>
        <w:pStyle w:val="Textoindependiente"/>
        <w:rPr>
          <w:rFonts w:cs="Arial"/>
          <w:szCs w:val="20"/>
        </w:rPr>
      </w:pPr>
    </w:p>
    <w:p w14:paraId="7A44E478" w14:textId="77777777" w:rsidR="00064C58" w:rsidRPr="00E10923" w:rsidRDefault="00064C58" w:rsidP="002B6F53">
      <w:pPr>
        <w:pStyle w:val="Textoindependiente"/>
        <w:rPr>
          <w:rFonts w:cs="Arial"/>
          <w:szCs w:val="20"/>
        </w:rPr>
      </w:pPr>
    </w:p>
    <w:p w14:paraId="3FFDBB31" w14:textId="77777777" w:rsidR="00064C58" w:rsidRPr="00E10923" w:rsidRDefault="00064C58" w:rsidP="002B6F53">
      <w:pPr>
        <w:pStyle w:val="Textoindependiente"/>
        <w:rPr>
          <w:rFonts w:cs="Arial"/>
          <w:szCs w:val="20"/>
        </w:rPr>
      </w:pPr>
    </w:p>
    <w:p w14:paraId="04031A5A" w14:textId="77777777" w:rsidR="00064C58" w:rsidRPr="00E10923" w:rsidRDefault="00064C58" w:rsidP="002B6F53">
      <w:pPr>
        <w:pStyle w:val="Textoindependiente"/>
        <w:rPr>
          <w:rFonts w:cs="Arial"/>
          <w:szCs w:val="20"/>
        </w:rPr>
      </w:pPr>
    </w:p>
    <w:p w14:paraId="0616901E" w14:textId="77777777" w:rsidR="00064C58" w:rsidRPr="00E10923" w:rsidRDefault="00064C58" w:rsidP="002B6F53">
      <w:pPr>
        <w:pStyle w:val="Textoindependiente"/>
        <w:rPr>
          <w:rFonts w:cs="Arial"/>
          <w:szCs w:val="20"/>
        </w:rPr>
      </w:pPr>
    </w:p>
    <w:p w14:paraId="2AA382D3" w14:textId="77777777" w:rsidR="00064C58" w:rsidRPr="00E10923" w:rsidRDefault="00064C58" w:rsidP="002B6F53">
      <w:pPr>
        <w:pStyle w:val="Textoindependiente"/>
        <w:rPr>
          <w:rFonts w:cs="Arial"/>
          <w:szCs w:val="20"/>
        </w:rPr>
      </w:pPr>
    </w:p>
    <w:p w14:paraId="5DDEADC5" w14:textId="77777777" w:rsidR="00064C58" w:rsidRPr="00E10923" w:rsidRDefault="00064C58" w:rsidP="002B6F53">
      <w:pPr>
        <w:pStyle w:val="Textoindependiente"/>
        <w:rPr>
          <w:rFonts w:cs="Arial"/>
          <w:szCs w:val="20"/>
        </w:rPr>
      </w:pPr>
    </w:p>
    <w:p w14:paraId="42BD4598" w14:textId="77777777" w:rsidR="00064C58" w:rsidRPr="00E10923" w:rsidRDefault="00064C58" w:rsidP="002B6F53">
      <w:pPr>
        <w:pStyle w:val="Textoindependiente"/>
        <w:rPr>
          <w:rFonts w:cs="Arial"/>
          <w:szCs w:val="20"/>
        </w:rPr>
      </w:pPr>
    </w:p>
    <w:p w14:paraId="7223A8B0" w14:textId="77777777" w:rsidR="00064C58" w:rsidRPr="00E10923" w:rsidRDefault="00064C58" w:rsidP="002B6F53">
      <w:pPr>
        <w:pStyle w:val="Textoindependiente"/>
        <w:rPr>
          <w:rFonts w:cs="Arial"/>
          <w:szCs w:val="20"/>
        </w:rPr>
      </w:pPr>
    </w:p>
    <w:p w14:paraId="5D0B6B49" w14:textId="77777777" w:rsidR="00064C58" w:rsidRPr="00E10923" w:rsidRDefault="00064C58" w:rsidP="002B6F53">
      <w:pPr>
        <w:pStyle w:val="Textoindependiente"/>
        <w:rPr>
          <w:rFonts w:cs="Arial"/>
          <w:szCs w:val="20"/>
        </w:rPr>
      </w:pPr>
    </w:p>
    <w:p w14:paraId="1A1FB965" w14:textId="77777777" w:rsidR="00064C58" w:rsidRPr="00E10923" w:rsidRDefault="00064C58" w:rsidP="002B6F53">
      <w:pPr>
        <w:pStyle w:val="Textoindependiente"/>
        <w:rPr>
          <w:rFonts w:cs="Arial"/>
          <w:szCs w:val="20"/>
        </w:rPr>
      </w:pPr>
    </w:p>
    <w:p w14:paraId="4E18246B" w14:textId="77777777" w:rsidR="00064C58" w:rsidRPr="00E10923" w:rsidRDefault="00064C58" w:rsidP="002B6F53">
      <w:pPr>
        <w:pStyle w:val="Textoindependiente"/>
        <w:rPr>
          <w:rFonts w:cs="Arial"/>
          <w:szCs w:val="20"/>
        </w:rPr>
      </w:pPr>
    </w:p>
    <w:p w14:paraId="0F39F6B7" w14:textId="77777777" w:rsidR="00064C58" w:rsidRPr="00E10923" w:rsidRDefault="00064C58" w:rsidP="002B6F53">
      <w:pPr>
        <w:pStyle w:val="Textoindependiente"/>
        <w:rPr>
          <w:rFonts w:cs="Arial"/>
          <w:szCs w:val="20"/>
        </w:rPr>
      </w:pPr>
    </w:p>
    <w:p w14:paraId="3DBA75CA" w14:textId="77777777" w:rsidR="00064C58" w:rsidRPr="00E10923" w:rsidRDefault="00064C58" w:rsidP="002B6F53">
      <w:pPr>
        <w:pStyle w:val="Textoindependiente"/>
        <w:rPr>
          <w:rFonts w:cs="Arial"/>
          <w:szCs w:val="20"/>
        </w:rPr>
      </w:pPr>
    </w:p>
    <w:p w14:paraId="35459FC6" w14:textId="77777777" w:rsidR="00064C58" w:rsidRPr="00E10923" w:rsidRDefault="00064C58" w:rsidP="002B6F53">
      <w:pPr>
        <w:pStyle w:val="Textoindependiente"/>
        <w:rPr>
          <w:rFonts w:cs="Arial"/>
          <w:szCs w:val="20"/>
        </w:rPr>
      </w:pPr>
    </w:p>
    <w:p w14:paraId="4B0F3D28" w14:textId="77777777" w:rsidR="00064C58" w:rsidRPr="00E10923" w:rsidRDefault="00064C58" w:rsidP="002B6F53">
      <w:pPr>
        <w:pStyle w:val="Textoindependiente"/>
        <w:rPr>
          <w:rFonts w:cs="Arial"/>
          <w:szCs w:val="20"/>
        </w:rPr>
      </w:pPr>
    </w:p>
    <w:p w14:paraId="22A9F349" w14:textId="77777777" w:rsidR="00064C58" w:rsidRPr="00E10923" w:rsidRDefault="00064C58" w:rsidP="002B6F53">
      <w:pPr>
        <w:pStyle w:val="Textoindependiente"/>
        <w:rPr>
          <w:rFonts w:cs="Arial"/>
          <w:szCs w:val="20"/>
        </w:rPr>
      </w:pPr>
    </w:p>
    <w:p w14:paraId="6CE7037F" w14:textId="77777777" w:rsidR="00064C58" w:rsidRPr="00E10923" w:rsidRDefault="00064C58" w:rsidP="002B6F53">
      <w:pPr>
        <w:pStyle w:val="Textoindependiente"/>
        <w:rPr>
          <w:rFonts w:cs="Arial"/>
          <w:szCs w:val="20"/>
        </w:rPr>
      </w:pPr>
    </w:p>
    <w:p w14:paraId="757E0004" w14:textId="77777777" w:rsidR="00064C58" w:rsidRPr="00E10923" w:rsidRDefault="00064C58" w:rsidP="002B6F53">
      <w:pPr>
        <w:pStyle w:val="Textoindependiente"/>
        <w:rPr>
          <w:rFonts w:cs="Arial"/>
          <w:szCs w:val="20"/>
        </w:rPr>
      </w:pPr>
    </w:p>
    <w:p w14:paraId="7DD39468" w14:textId="77777777" w:rsidR="00064C58" w:rsidRPr="00E10923" w:rsidRDefault="00064C58" w:rsidP="002B6F53">
      <w:pPr>
        <w:pStyle w:val="Textoindependiente"/>
        <w:rPr>
          <w:rFonts w:cs="Arial"/>
          <w:szCs w:val="20"/>
        </w:rPr>
      </w:pPr>
    </w:p>
    <w:p w14:paraId="38F15CD5" w14:textId="77777777" w:rsidR="00064C58" w:rsidRPr="00E10923" w:rsidRDefault="00064C58" w:rsidP="002B6F53">
      <w:pPr>
        <w:pStyle w:val="Textoindependiente"/>
        <w:rPr>
          <w:rFonts w:cs="Arial"/>
          <w:szCs w:val="20"/>
        </w:rPr>
      </w:pPr>
    </w:p>
    <w:p w14:paraId="1E832562" w14:textId="77777777" w:rsidR="00064C58" w:rsidRPr="00E10923" w:rsidRDefault="00064C58" w:rsidP="002B6F53">
      <w:pPr>
        <w:pStyle w:val="Textoindependiente"/>
        <w:rPr>
          <w:rFonts w:cs="Arial"/>
          <w:szCs w:val="20"/>
        </w:rPr>
      </w:pPr>
    </w:p>
    <w:p w14:paraId="283DD773" w14:textId="77777777" w:rsidR="00064C58" w:rsidRPr="00E10923" w:rsidRDefault="00064C58" w:rsidP="002B6F53">
      <w:pPr>
        <w:pStyle w:val="Textoindependiente"/>
        <w:rPr>
          <w:rFonts w:cs="Arial"/>
          <w:szCs w:val="20"/>
        </w:rPr>
      </w:pPr>
    </w:p>
    <w:p w14:paraId="677F2F1E" w14:textId="77777777" w:rsidR="00064C58" w:rsidRPr="00E10923" w:rsidRDefault="00064C58" w:rsidP="002B6F53">
      <w:pPr>
        <w:pStyle w:val="Textoindependiente"/>
        <w:rPr>
          <w:rFonts w:cs="Arial"/>
          <w:szCs w:val="20"/>
        </w:rPr>
      </w:pPr>
    </w:p>
    <w:p w14:paraId="153F71A9" w14:textId="77777777" w:rsidR="00064C58" w:rsidRPr="00E10923" w:rsidRDefault="00064C58" w:rsidP="002B6F53">
      <w:pPr>
        <w:pStyle w:val="Textoindependiente"/>
        <w:rPr>
          <w:rFonts w:cs="Arial"/>
          <w:szCs w:val="20"/>
        </w:rPr>
      </w:pPr>
    </w:p>
    <w:p w14:paraId="3DF8191E" w14:textId="77777777" w:rsidR="00064C58" w:rsidRPr="00E10923" w:rsidRDefault="00064C58" w:rsidP="002B6F53">
      <w:pPr>
        <w:pStyle w:val="Textoindependiente"/>
        <w:rPr>
          <w:rFonts w:cs="Arial"/>
          <w:szCs w:val="20"/>
        </w:rPr>
      </w:pPr>
    </w:p>
    <w:p w14:paraId="71E85AA1" w14:textId="77777777" w:rsidR="00064C58" w:rsidRPr="00E10923" w:rsidRDefault="00064C58" w:rsidP="002B6F53">
      <w:pPr>
        <w:pStyle w:val="Textoindependiente"/>
        <w:rPr>
          <w:rFonts w:cs="Arial"/>
          <w:szCs w:val="20"/>
        </w:rPr>
      </w:pPr>
    </w:p>
    <w:p w14:paraId="79E9BE4F" w14:textId="77777777" w:rsidR="00064C58" w:rsidRPr="00E10923" w:rsidRDefault="00064C58" w:rsidP="002B6F53">
      <w:pPr>
        <w:pStyle w:val="Textoindependiente"/>
        <w:rPr>
          <w:rFonts w:cs="Arial"/>
          <w:szCs w:val="20"/>
        </w:rPr>
      </w:pPr>
    </w:p>
    <w:p w14:paraId="1736C53A" w14:textId="77777777" w:rsidR="00064C58" w:rsidRPr="00E10923" w:rsidRDefault="00064C58" w:rsidP="002B6F53">
      <w:pPr>
        <w:pStyle w:val="Textoindependiente"/>
        <w:rPr>
          <w:rFonts w:cs="Arial"/>
          <w:szCs w:val="20"/>
        </w:rPr>
      </w:pPr>
    </w:p>
    <w:p w14:paraId="2B390489" w14:textId="77777777" w:rsidR="00064C58" w:rsidRPr="00E10923" w:rsidRDefault="00064C58" w:rsidP="002B6F53">
      <w:pPr>
        <w:pStyle w:val="Textoindependiente"/>
        <w:rPr>
          <w:rFonts w:cs="Arial"/>
          <w:szCs w:val="20"/>
        </w:rPr>
      </w:pPr>
    </w:p>
    <w:p w14:paraId="456FB3AB" w14:textId="77777777" w:rsidR="00064C58" w:rsidRPr="00E10923" w:rsidRDefault="00064C58" w:rsidP="002B6F53">
      <w:pPr>
        <w:pStyle w:val="Textoindependiente"/>
        <w:rPr>
          <w:rFonts w:cs="Arial"/>
          <w:szCs w:val="20"/>
        </w:rPr>
      </w:pPr>
    </w:p>
    <w:p w14:paraId="694C6DED" w14:textId="77777777" w:rsidR="00064C58" w:rsidRPr="00E10923" w:rsidRDefault="00064C58" w:rsidP="002B6F53">
      <w:pPr>
        <w:pStyle w:val="Textoindependiente"/>
        <w:rPr>
          <w:rFonts w:cs="Arial"/>
          <w:szCs w:val="20"/>
        </w:rPr>
      </w:pPr>
    </w:p>
    <w:p w14:paraId="34220FE4" w14:textId="77777777" w:rsidR="00064C58" w:rsidRPr="00E10923" w:rsidRDefault="00064C58" w:rsidP="002B6F53">
      <w:pPr>
        <w:pStyle w:val="Textoindependiente"/>
        <w:rPr>
          <w:rFonts w:cs="Arial"/>
          <w:szCs w:val="20"/>
        </w:rPr>
      </w:pPr>
    </w:p>
    <w:p w14:paraId="19C85BCC" w14:textId="77777777" w:rsidR="00064C58" w:rsidRPr="00E10923" w:rsidRDefault="00064C58" w:rsidP="002B6F53">
      <w:pPr>
        <w:pStyle w:val="Textoindependiente"/>
        <w:rPr>
          <w:rFonts w:cs="Arial"/>
          <w:szCs w:val="20"/>
        </w:rPr>
      </w:pPr>
    </w:p>
    <w:p w14:paraId="36765CE7" w14:textId="77777777" w:rsidR="00064C58" w:rsidRPr="00E10923" w:rsidRDefault="00064C58" w:rsidP="002B6F53">
      <w:pPr>
        <w:pStyle w:val="Textoindependiente"/>
        <w:rPr>
          <w:rFonts w:cs="Arial"/>
          <w:szCs w:val="20"/>
        </w:rPr>
      </w:pPr>
    </w:p>
    <w:p w14:paraId="75D6E1CE" w14:textId="77777777" w:rsidR="00064C58" w:rsidRPr="00E10923" w:rsidRDefault="00306ADC" w:rsidP="002B6F53">
      <w:pPr>
        <w:pStyle w:val="Textoindependiente"/>
        <w:rPr>
          <w:rFonts w:cs="Arial"/>
          <w:szCs w:val="20"/>
        </w:rPr>
      </w:pPr>
      <w:r w:rsidRPr="00E10923">
        <w:rPr>
          <w:rFonts w:cs="Arial"/>
          <w:noProof/>
          <w:szCs w:val="20"/>
          <w:lang w:val="es-CO" w:eastAsia="ja-JP"/>
        </w:rPr>
        <w:drawing>
          <wp:anchor distT="0" distB="0" distL="0" distR="0" simplePos="0" relativeHeight="251658247" behindDoc="1" locked="0" layoutInCell="1" allowOverlap="1" wp14:anchorId="4747C1B0" wp14:editId="26DE68B0">
            <wp:simplePos x="0" y="0"/>
            <wp:positionH relativeFrom="page">
              <wp:posOffset>1080135</wp:posOffset>
            </wp:positionH>
            <wp:positionV relativeFrom="paragraph">
              <wp:posOffset>301714</wp:posOffset>
            </wp:positionV>
            <wp:extent cx="5619609" cy="660082"/>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5619609" cy="660082"/>
                    </a:xfrm>
                    <a:prstGeom prst="rect">
                      <a:avLst/>
                    </a:prstGeom>
                  </pic:spPr>
                </pic:pic>
              </a:graphicData>
            </a:graphic>
          </wp:anchor>
        </w:drawing>
      </w:r>
    </w:p>
    <w:p w14:paraId="4FA19E83" w14:textId="77777777" w:rsidR="00064C58" w:rsidRPr="00E10923" w:rsidRDefault="00064C58" w:rsidP="002B6F53">
      <w:pPr>
        <w:rPr>
          <w:rFonts w:cs="Arial"/>
          <w:szCs w:val="20"/>
        </w:rPr>
        <w:sectPr w:rsidR="00064C58" w:rsidRPr="00E10923" w:rsidSect="00EA25B6">
          <w:pgSz w:w="12240" w:h="15840"/>
          <w:pgMar w:top="980" w:right="1460" w:bottom="280" w:left="1480" w:header="720" w:footer="720" w:gutter="0"/>
          <w:cols w:space="720"/>
        </w:sectPr>
      </w:pPr>
    </w:p>
    <w:p w14:paraId="064AD90A" w14:textId="77777777" w:rsidR="00064C58" w:rsidRPr="00E10923" w:rsidRDefault="00064C58" w:rsidP="002B6F53">
      <w:pPr>
        <w:pStyle w:val="Textoindependiente"/>
        <w:rPr>
          <w:rFonts w:cs="Arial"/>
          <w:szCs w:val="20"/>
        </w:rPr>
      </w:pPr>
    </w:p>
    <w:p w14:paraId="27516E7D" w14:textId="3D1E5077" w:rsidR="00064C58" w:rsidRPr="00E10923" w:rsidRDefault="00306ADC" w:rsidP="00203551">
      <w:pPr>
        <w:ind w:left="426" w:hanging="426"/>
        <w:jc w:val="center"/>
        <w:rPr>
          <w:rFonts w:cs="Arial"/>
          <w:b/>
          <w:spacing w:val="-2"/>
          <w:sz w:val="22"/>
          <w:szCs w:val="20"/>
        </w:rPr>
      </w:pPr>
      <w:r w:rsidRPr="00E10923">
        <w:rPr>
          <w:rFonts w:cs="Arial"/>
          <w:b/>
          <w:sz w:val="22"/>
          <w:szCs w:val="20"/>
        </w:rPr>
        <w:t>TABLA</w:t>
      </w:r>
      <w:r w:rsidRPr="00E10923">
        <w:rPr>
          <w:rFonts w:cs="Arial"/>
          <w:b/>
          <w:spacing w:val="-7"/>
          <w:sz w:val="22"/>
          <w:szCs w:val="20"/>
        </w:rPr>
        <w:t xml:space="preserve"> </w:t>
      </w:r>
      <w:r w:rsidRPr="00E10923">
        <w:rPr>
          <w:rFonts w:cs="Arial"/>
          <w:b/>
          <w:sz w:val="22"/>
          <w:szCs w:val="20"/>
        </w:rPr>
        <w:t>DE</w:t>
      </w:r>
      <w:r w:rsidRPr="00E10923">
        <w:rPr>
          <w:rFonts w:cs="Arial"/>
          <w:b/>
          <w:spacing w:val="-4"/>
          <w:sz w:val="22"/>
          <w:szCs w:val="20"/>
        </w:rPr>
        <w:t xml:space="preserve"> </w:t>
      </w:r>
      <w:r w:rsidRPr="00E10923">
        <w:rPr>
          <w:rFonts w:cs="Arial"/>
          <w:b/>
          <w:spacing w:val="-2"/>
          <w:sz w:val="22"/>
          <w:szCs w:val="20"/>
        </w:rPr>
        <w:t>CONTENIDO</w:t>
      </w:r>
    </w:p>
    <w:p w14:paraId="4F01BA20" w14:textId="37ED3368" w:rsidR="00203551" w:rsidRPr="00E10923" w:rsidRDefault="00203551" w:rsidP="00203551">
      <w:pPr>
        <w:ind w:left="426" w:hanging="426"/>
        <w:jc w:val="center"/>
        <w:rPr>
          <w:rFonts w:cs="Arial"/>
          <w:b/>
          <w:szCs w:val="20"/>
        </w:rPr>
      </w:pPr>
    </w:p>
    <w:p w14:paraId="21D9F19A" w14:textId="78704D12" w:rsidR="002C57A4" w:rsidRPr="00E10923" w:rsidRDefault="002C57A4" w:rsidP="00203551">
      <w:pPr>
        <w:ind w:left="426" w:hanging="426"/>
        <w:jc w:val="center"/>
        <w:rPr>
          <w:rFonts w:cs="Arial"/>
          <w:b/>
          <w:szCs w:val="20"/>
        </w:rPr>
      </w:pPr>
    </w:p>
    <w:p w14:paraId="34F602BD" w14:textId="65053553" w:rsidR="002753CC" w:rsidRDefault="0055414D">
      <w:pPr>
        <w:pStyle w:val="TDC1"/>
        <w:tabs>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r w:rsidRPr="00E10923">
        <w:rPr>
          <w:b/>
          <w:szCs w:val="20"/>
        </w:rPr>
        <w:fldChar w:fldCharType="begin"/>
      </w:r>
      <w:r w:rsidRPr="00E10923">
        <w:rPr>
          <w:b/>
          <w:szCs w:val="20"/>
        </w:rPr>
        <w:instrText xml:space="preserve"> TOC \o "1-3" \h \z \u </w:instrText>
      </w:r>
      <w:r w:rsidRPr="00E10923">
        <w:rPr>
          <w:b/>
          <w:szCs w:val="20"/>
        </w:rPr>
        <w:fldChar w:fldCharType="separate"/>
      </w:r>
      <w:hyperlink w:anchor="_Toc165045838" w:history="1">
        <w:r w:rsidR="002753CC" w:rsidRPr="00920704">
          <w:rPr>
            <w:rStyle w:val="Hipervnculo"/>
            <w:noProof/>
            <w:spacing w:val="-2"/>
          </w:rPr>
          <w:t>Introducción</w:t>
        </w:r>
        <w:r w:rsidR="002753CC">
          <w:rPr>
            <w:noProof/>
            <w:webHidden/>
          </w:rPr>
          <w:tab/>
        </w:r>
        <w:r w:rsidR="002753CC">
          <w:rPr>
            <w:noProof/>
            <w:webHidden/>
          </w:rPr>
          <w:fldChar w:fldCharType="begin"/>
        </w:r>
        <w:r w:rsidR="002753CC">
          <w:rPr>
            <w:noProof/>
            <w:webHidden/>
          </w:rPr>
          <w:instrText xml:space="preserve"> PAGEREF _Toc165045838 \h </w:instrText>
        </w:r>
        <w:r w:rsidR="002753CC">
          <w:rPr>
            <w:noProof/>
            <w:webHidden/>
          </w:rPr>
        </w:r>
        <w:r w:rsidR="002753CC">
          <w:rPr>
            <w:noProof/>
            <w:webHidden/>
          </w:rPr>
          <w:fldChar w:fldCharType="separate"/>
        </w:r>
        <w:r w:rsidR="002753CC">
          <w:rPr>
            <w:noProof/>
            <w:webHidden/>
          </w:rPr>
          <w:t>7</w:t>
        </w:r>
        <w:r w:rsidR="002753CC">
          <w:rPr>
            <w:noProof/>
            <w:webHidden/>
          </w:rPr>
          <w:fldChar w:fldCharType="end"/>
        </w:r>
      </w:hyperlink>
    </w:p>
    <w:p w14:paraId="5CD3E4B3" w14:textId="23BFBB32"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39" w:history="1">
        <w:r w:rsidR="002753CC" w:rsidRPr="00920704">
          <w:rPr>
            <w:rStyle w:val="Hipervnculo"/>
            <w:noProof/>
            <w:spacing w:val="-1"/>
          </w:rPr>
          <w:t>1.</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spacing w:val="-2"/>
          </w:rPr>
          <w:t>Descripción</w:t>
        </w:r>
        <w:r w:rsidR="002753CC" w:rsidRPr="00920704">
          <w:rPr>
            <w:rStyle w:val="Hipervnculo"/>
            <w:noProof/>
            <w:spacing w:val="-8"/>
          </w:rPr>
          <w:t xml:space="preserve"> </w:t>
        </w:r>
        <w:r w:rsidR="002753CC" w:rsidRPr="00920704">
          <w:rPr>
            <w:rStyle w:val="Hipervnculo"/>
            <w:noProof/>
            <w:spacing w:val="-2"/>
          </w:rPr>
          <w:t>Institucional</w:t>
        </w:r>
        <w:r w:rsidR="002753CC">
          <w:rPr>
            <w:noProof/>
            <w:webHidden/>
          </w:rPr>
          <w:tab/>
        </w:r>
        <w:r w:rsidR="002753CC">
          <w:rPr>
            <w:noProof/>
            <w:webHidden/>
          </w:rPr>
          <w:fldChar w:fldCharType="begin"/>
        </w:r>
        <w:r w:rsidR="002753CC">
          <w:rPr>
            <w:noProof/>
            <w:webHidden/>
          </w:rPr>
          <w:instrText xml:space="preserve"> PAGEREF _Toc165045839 \h </w:instrText>
        </w:r>
        <w:r w:rsidR="002753CC">
          <w:rPr>
            <w:noProof/>
            <w:webHidden/>
          </w:rPr>
        </w:r>
        <w:r w:rsidR="002753CC">
          <w:rPr>
            <w:noProof/>
            <w:webHidden/>
          </w:rPr>
          <w:fldChar w:fldCharType="separate"/>
        </w:r>
        <w:r w:rsidR="002753CC">
          <w:rPr>
            <w:noProof/>
            <w:webHidden/>
          </w:rPr>
          <w:t>9</w:t>
        </w:r>
        <w:r w:rsidR="002753CC">
          <w:rPr>
            <w:noProof/>
            <w:webHidden/>
          </w:rPr>
          <w:fldChar w:fldCharType="end"/>
        </w:r>
      </w:hyperlink>
    </w:p>
    <w:p w14:paraId="47F99147" w14:textId="34CAD8DE"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0" w:history="1">
        <w:r w:rsidR="002753CC" w:rsidRPr="00920704">
          <w:rPr>
            <w:rStyle w:val="Hipervnculo"/>
            <w:noProof/>
            <w:spacing w:val="-1"/>
          </w:rPr>
          <w:t>2.</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spacing w:val="-2"/>
          </w:rPr>
          <w:t>Estructura</w:t>
        </w:r>
        <w:r w:rsidR="002753CC" w:rsidRPr="00920704">
          <w:rPr>
            <w:rStyle w:val="Hipervnculo"/>
            <w:noProof/>
            <w:spacing w:val="-14"/>
          </w:rPr>
          <w:t xml:space="preserve"> </w:t>
        </w:r>
        <w:r w:rsidR="002753CC" w:rsidRPr="00920704">
          <w:rPr>
            <w:rStyle w:val="Hipervnculo"/>
            <w:noProof/>
            <w:spacing w:val="-2"/>
          </w:rPr>
          <w:t>Organizacional</w:t>
        </w:r>
        <w:r w:rsidR="002753CC" w:rsidRPr="00920704">
          <w:rPr>
            <w:rStyle w:val="Hipervnculo"/>
            <w:noProof/>
            <w:spacing w:val="-8"/>
          </w:rPr>
          <w:t xml:space="preserve"> </w:t>
        </w:r>
        <w:r w:rsidR="002753CC" w:rsidRPr="00920704">
          <w:rPr>
            <w:rStyle w:val="Hipervnculo"/>
            <w:noProof/>
            <w:spacing w:val="-2"/>
          </w:rPr>
          <w:t>/</w:t>
        </w:r>
        <w:r w:rsidR="002753CC" w:rsidRPr="00920704">
          <w:rPr>
            <w:rStyle w:val="Hipervnculo"/>
            <w:noProof/>
            <w:spacing w:val="1"/>
          </w:rPr>
          <w:t xml:space="preserve"> </w:t>
        </w:r>
        <w:r w:rsidR="002753CC" w:rsidRPr="00920704">
          <w:rPr>
            <w:rStyle w:val="Hipervnculo"/>
            <w:noProof/>
            <w:spacing w:val="-2"/>
          </w:rPr>
          <w:t>Condiciones</w:t>
        </w:r>
        <w:r w:rsidR="002753CC" w:rsidRPr="00920704">
          <w:rPr>
            <w:rStyle w:val="Hipervnculo"/>
            <w:noProof/>
            <w:spacing w:val="4"/>
          </w:rPr>
          <w:t xml:space="preserve"> </w:t>
        </w:r>
        <w:r w:rsidR="002753CC" w:rsidRPr="00920704">
          <w:rPr>
            <w:rStyle w:val="Hipervnculo"/>
            <w:noProof/>
            <w:spacing w:val="-2"/>
          </w:rPr>
          <w:t>Institucionales</w:t>
        </w:r>
        <w:r w:rsidR="002753CC">
          <w:rPr>
            <w:noProof/>
            <w:webHidden/>
          </w:rPr>
          <w:tab/>
        </w:r>
        <w:r w:rsidR="002753CC">
          <w:rPr>
            <w:noProof/>
            <w:webHidden/>
          </w:rPr>
          <w:fldChar w:fldCharType="begin"/>
        </w:r>
        <w:r w:rsidR="002753CC">
          <w:rPr>
            <w:noProof/>
            <w:webHidden/>
          </w:rPr>
          <w:instrText xml:space="preserve"> PAGEREF _Toc165045840 \h </w:instrText>
        </w:r>
        <w:r w:rsidR="002753CC">
          <w:rPr>
            <w:noProof/>
            <w:webHidden/>
          </w:rPr>
        </w:r>
        <w:r w:rsidR="002753CC">
          <w:rPr>
            <w:noProof/>
            <w:webHidden/>
          </w:rPr>
          <w:fldChar w:fldCharType="separate"/>
        </w:r>
        <w:r w:rsidR="002753CC">
          <w:rPr>
            <w:noProof/>
            <w:webHidden/>
          </w:rPr>
          <w:t>11</w:t>
        </w:r>
        <w:r w:rsidR="002753CC">
          <w:rPr>
            <w:noProof/>
            <w:webHidden/>
          </w:rPr>
          <w:fldChar w:fldCharType="end"/>
        </w:r>
      </w:hyperlink>
    </w:p>
    <w:p w14:paraId="4C4719FF" w14:textId="4D89450E"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1" w:history="1">
        <w:r w:rsidR="002753CC" w:rsidRPr="00920704">
          <w:rPr>
            <w:rStyle w:val="Hipervnculo"/>
            <w:noProof/>
            <w:spacing w:val="-1"/>
          </w:rPr>
          <w:t>3.</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spacing w:val="-2"/>
          </w:rPr>
          <w:t>Alcance</w:t>
        </w:r>
        <w:r w:rsidR="002753CC">
          <w:rPr>
            <w:noProof/>
            <w:webHidden/>
          </w:rPr>
          <w:tab/>
        </w:r>
        <w:r w:rsidR="002753CC">
          <w:rPr>
            <w:noProof/>
            <w:webHidden/>
          </w:rPr>
          <w:fldChar w:fldCharType="begin"/>
        </w:r>
        <w:r w:rsidR="002753CC">
          <w:rPr>
            <w:noProof/>
            <w:webHidden/>
          </w:rPr>
          <w:instrText xml:space="preserve"> PAGEREF _Toc165045841 \h </w:instrText>
        </w:r>
        <w:r w:rsidR="002753CC">
          <w:rPr>
            <w:noProof/>
            <w:webHidden/>
          </w:rPr>
        </w:r>
        <w:r w:rsidR="002753CC">
          <w:rPr>
            <w:noProof/>
            <w:webHidden/>
          </w:rPr>
          <w:fldChar w:fldCharType="separate"/>
        </w:r>
        <w:r w:rsidR="002753CC">
          <w:rPr>
            <w:noProof/>
            <w:webHidden/>
          </w:rPr>
          <w:t>12</w:t>
        </w:r>
        <w:r w:rsidR="002753CC">
          <w:rPr>
            <w:noProof/>
            <w:webHidden/>
          </w:rPr>
          <w:fldChar w:fldCharType="end"/>
        </w:r>
      </w:hyperlink>
    </w:p>
    <w:p w14:paraId="5EBD373B" w14:textId="473D3927"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2" w:history="1">
        <w:r w:rsidR="002753CC" w:rsidRPr="00920704">
          <w:rPr>
            <w:rStyle w:val="Hipervnculo"/>
            <w:noProof/>
            <w:spacing w:val="-1"/>
          </w:rPr>
          <w:t>4.</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spacing w:val="-2"/>
          </w:rPr>
          <w:t>Definiciones</w:t>
        </w:r>
        <w:r w:rsidR="002753CC">
          <w:rPr>
            <w:noProof/>
            <w:webHidden/>
          </w:rPr>
          <w:tab/>
        </w:r>
        <w:r w:rsidR="002753CC">
          <w:rPr>
            <w:noProof/>
            <w:webHidden/>
          </w:rPr>
          <w:fldChar w:fldCharType="begin"/>
        </w:r>
        <w:r w:rsidR="002753CC">
          <w:rPr>
            <w:noProof/>
            <w:webHidden/>
          </w:rPr>
          <w:instrText xml:space="preserve"> PAGEREF _Toc165045842 \h </w:instrText>
        </w:r>
        <w:r w:rsidR="002753CC">
          <w:rPr>
            <w:noProof/>
            <w:webHidden/>
          </w:rPr>
        </w:r>
        <w:r w:rsidR="002753CC">
          <w:rPr>
            <w:noProof/>
            <w:webHidden/>
          </w:rPr>
          <w:fldChar w:fldCharType="separate"/>
        </w:r>
        <w:r w:rsidR="002753CC">
          <w:rPr>
            <w:noProof/>
            <w:webHidden/>
          </w:rPr>
          <w:t>15</w:t>
        </w:r>
        <w:r w:rsidR="002753CC">
          <w:rPr>
            <w:noProof/>
            <w:webHidden/>
          </w:rPr>
          <w:fldChar w:fldCharType="end"/>
        </w:r>
      </w:hyperlink>
    </w:p>
    <w:p w14:paraId="1BFCCC58" w14:textId="606C5155"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3" w:history="1">
        <w:r w:rsidR="002753CC" w:rsidRPr="00920704">
          <w:rPr>
            <w:rStyle w:val="Hipervnculo"/>
            <w:noProof/>
            <w:spacing w:val="-1"/>
          </w:rPr>
          <w:t>5.</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spacing w:val="-2"/>
          </w:rPr>
          <w:t>Normatividad</w:t>
        </w:r>
        <w:r w:rsidR="002753CC">
          <w:rPr>
            <w:noProof/>
            <w:webHidden/>
          </w:rPr>
          <w:tab/>
        </w:r>
        <w:r w:rsidR="002753CC">
          <w:rPr>
            <w:noProof/>
            <w:webHidden/>
          </w:rPr>
          <w:fldChar w:fldCharType="begin"/>
        </w:r>
        <w:r w:rsidR="002753CC">
          <w:rPr>
            <w:noProof/>
            <w:webHidden/>
          </w:rPr>
          <w:instrText xml:space="preserve"> PAGEREF _Toc165045843 \h </w:instrText>
        </w:r>
        <w:r w:rsidR="002753CC">
          <w:rPr>
            <w:noProof/>
            <w:webHidden/>
          </w:rPr>
        </w:r>
        <w:r w:rsidR="002753CC">
          <w:rPr>
            <w:noProof/>
            <w:webHidden/>
          </w:rPr>
          <w:fldChar w:fldCharType="separate"/>
        </w:r>
        <w:r w:rsidR="002753CC">
          <w:rPr>
            <w:noProof/>
            <w:webHidden/>
          </w:rPr>
          <w:t>19</w:t>
        </w:r>
        <w:r w:rsidR="002753CC">
          <w:rPr>
            <w:noProof/>
            <w:webHidden/>
          </w:rPr>
          <w:fldChar w:fldCharType="end"/>
        </w:r>
      </w:hyperlink>
    </w:p>
    <w:p w14:paraId="4C3813C0" w14:textId="40710CC3"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4" w:history="1">
        <w:r w:rsidR="002753CC" w:rsidRPr="00920704">
          <w:rPr>
            <w:rStyle w:val="Hipervnculo"/>
            <w:noProof/>
            <w:spacing w:val="-1"/>
          </w:rPr>
          <w:t>6.</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Componentes</w:t>
        </w:r>
        <w:r w:rsidR="002753CC" w:rsidRPr="00920704">
          <w:rPr>
            <w:rStyle w:val="Hipervnculo"/>
            <w:noProof/>
            <w:spacing w:val="80"/>
          </w:rPr>
          <w:t xml:space="preserve"> </w:t>
        </w:r>
        <w:r w:rsidR="002753CC" w:rsidRPr="00920704">
          <w:rPr>
            <w:rStyle w:val="Hipervnculo"/>
            <w:noProof/>
          </w:rPr>
          <w:t>del Plan</w:t>
        </w:r>
        <w:r w:rsidR="002753CC" w:rsidRPr="00920704">
          <w:rPr>
            <w:rStyle w:val="Hipervnculo"/>
            <w:noProof/>
            <w:spacing w:val="80"/>
          </w:rPr>
          <w:t xml:space="preserve"> </w:t>
        </w:r>
        <w:r w:rsidR="002753CC" w:rsidRPr="00920704">
          <w:rPr>
            <w:rStyle w:val="Hipervnculo"/>
            <w:noProof/>
          </w:rPr>
          <w:t>de</w:t>
        </w:r>
        <w:r w:rsidR="002753CC" w:rsidRPr="00920704">
          <w:rPr>
            <w:rStyle w:val="Hipervnculo"/>
            <w:noProof/>
            <w:spacing w:val="80"/>
          </w:rPr>
          <w:t xml:space="preserve"> </w:t>
        </w:r>
        <w:r w:rsidR="002753CC" w:rsidRPr="00920704">
          <w:rPr>
            <w:rStyle w:val="Hipervnculo"/>
            <w:noProof/>
          </w:rPr>
          <w:t>Gestión</w:t>
        </w:r>
        <w:r w:rsidR="002753CC" w:rsidRPr="00920704">
          <w:rPr>
            <w:rStyle w:val="Hipervnculo"/>
            <w:noProof/>
            <w:spacing w:val="80"/>
          </w:rPr>
          <w:t xml:space="preserve"> </w:t>
        </w:r>
        <w:r w:rsidR="002753CC" w:rsidRPr="00920704">
          <w:rPr>
            <w:rStyle w:val="Hipervnculo"/>
            <w:noProof/>
          </w:rPr>
          <w:t>Integral de</w:t>
        </w:r>
        <w:r w:rsidR="002753CC" w:rsidRPr="00920704">
          <w:rPr>
            <w:rStyle w:val="Hipervnculo"/>
            <w:noProof/>
            <w:spacing w:val="73"/>
          </w:rPr>
          <w:t xml:space="preserve"> </w:t>
        </w:r>
        <w:r w:rsidR="002753CC" w:rsidRPr="00920704">
          <w:rPr>
            <w:rStyle w:val="Hipervnculo"/>
            <w:noProof/>
          </w:rPr>
          <w:t>Residuos Peligrosos y Residuos de Aparatos Eléctricos y Electrónicos</w:t>
        </w:r>
        <w:r w:rsidR="002753CC">
          <w:rPr>
            <w:noProof/>
            <w:webHidden/>
          </w:rPr>
          <w:tab/>
        </w:r>
        <w:r w:rsidR="002753CC">
          <w:rPr>
            <w:noProof/>
            <w:webHidden/>
          </w:rPr>
          <w:fldChar w:fldCharType="begin"/>
        </w:r>
        <w:r w:rsidR="002753CC">
          <w:rPr>
            <w:noProof/>
            <w:webHidden/>
          </w:rPr>
          <w:instrText xml:space="preserve"> PAGEREF _Toc165045844 \h </w:instrText>
        </w:r>
        <w:r w:rsidR="002753CC">
          <w:rPr>
            <w:noProof/>
            <w:webHidden/>
          </w:rPr>
        </w:r>
        <w:r w:rsidR="002753CC">
          <w:rPr>
            <w:noProof/>
            <w:webHidden/>
          </w:rPr>
          <w:fldChar w:fldCharType="separate"/>
        </w:r>
        <w:r w:rsidR="002753CC">
          <w:rPr>
            <w:noProof/>
            <w:webHidden/>
          </w:rPr>
          <w:t>20</w:t>
        </w:r>
        <w:r w:rsidR="002753CC">
          <w:rPr>
            <w:noProof/>
            <w:webHidden/>
          </w:rPr>
          <w:fldChar w:fldCharType="end"/>
        </w:r>
      </w:hyperlink>
    </w:p>
    <w:p w14:paraId="1E5A870A" w14:textId="49CA227B"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5" w:history="1">
        <w:r w:rsidR="002753CC" w:rsidRPr="00920704">
          <w:rPr>
            <w:rStyle w:val="Hipervnculo"/>
            <w:noProof/>
          </w:rPr>
          <w:t>6.1</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Componente I: Prevención y Minimización</w:t>
        </w:r>
        <w:r w:rsidR="002753CC">
          <w:rPr>
            <w:noProof/>
            <w:webHidden/>
          </w:rPr>
          <w:tab/>
        </w:r>
        <w:r w:rsidR="002753CC">
          <w:rPr>
            <w:noProof/>
            <w:webHidden/>
          </w:rPr>
          <w:fldChar w:fldCharType="begin"/>
        </w:r>
        <w:r w:rsidR="002753CC">
          <w:rPr>
            <w:noProof/>
            <w:webHidden/>
          </w:rPr>
          <w:instrText xml:space="preserve"> PAGEREF _Toc165045845 \h </w:instrText>
        </w:r>
        <w:r w:rsidR="002753CC">
          <w:rPr>
            <w:noProof/>
            <w:webHidden/>
          </w:rPr>
        </w:r>
        <w:r w:rsidR="002753CC">
          <w:rPr>
            <w:noProof/>
            <w:webHidden/>
          </w:rPr>
          <w:fldChar w:fldCharType="separate"/>
        </w:r>
        <w:r w:rsidR="002753CC">
          <w:rPr>
            <w:noProof/>
            <w:webHidden/>
          </w:rPr>
          <w:t>20</w:t>
        </w:r>
        <w:r w:rsidR="002753CC">
          <w:rPr>
            <w:noProof/>
            <w:webHidden/>
          </w:rPr>
          <w:fldChar w:fldCharType="end"/>
        </w:r>
      </w:hyperlink>
    </w:p>
    <w:p w14:paraId="11FB5FC1" w14:textId="519E4DF5"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6" w:history="1">
        <w:r w:rsidR="002753CC" w:rsidRPr="00920704">
          <w:rPr>
            <w:rStyle w:val="Hipervnculo"/>
            <w:noProof/>
          </w:rPr>
          <w:t>6.1.1</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 general</w:t>
        </w:r>
        <w:r w:rsidR="002753CC">
          <w:rPr>
            <w:noProof/>
            <w:webHidden/>
          </w:rPr>
          <w:tab/>
        </w:r>
        <w:r w:rsidR="002753CC">
          <w:rPr>
            <w:noProof/>
            <w:webHidden/>
          </w:rPr>
          <w:fldChar w:fldCharType="begin"/>
        </w:r>
        <w:r w:rsidR="002753CC">
          <w:rPr>
            <w:noProof/>
            <w:webHidden/>
          </w:rPr>
          <w:instrText xml:space="preserve"> PAGEREF _Toc165045846 \h </w:instrText>
        </w:r>
        <w:r w:rsidR="002753CC">
          <w:rPr>
            <w:noProof/>
            <w:webHidden/>
          </w:rPr>
        </w:r>
        <w:r w:rsidR="002753CC">
          <w:rPr>
            <w:noProof/>
            <w:webHidden/>
          </w:rPr>
          <w:fldChar w:fldCharType="separate"/>
        </w:r>
        <w:r w:rsidR="002753CC">
          <w:rPr>
            <w:noProof/>
            <w:webHidden/>
          </w:rPr>
          <w:t>20</w:t>
        </w:r>
        <w:r w:rsidR="002753CC">
          <w:rPr>
            <w:noProof/>
            <w:webHidden/>
          </w:rPr>
          <w:fldChar w:fldCharType="end"/>
        </w:r>
      </w:hyperlink>
    </w:p>
    <w:p w14:paraId="73952FC6" w14:textId="014301CD"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7" w:history="1">
        <w:r w:rsidR="002753CC" w:rsidRPr="00920704">
          <w:rPr>
            <w:rStyle w:val="Hipervnculo"/>
            <w:noProof/>
          </w:rPr>
          <w:t>6.1.2</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Objetivos</w:t>
        </w:r>
        <w:r w:rsidR="002753CC" w:rsidRPr="00920704">
          <w:rPr>
            <w:rStyle w:val="Hipervnculo"/>
            <w:noProof/>
            <w:spacing w:val="-6"/>
          </w:rPr>
          <w:t xml:space="preserve"> </w:t>
        </w:r>
        <w:r w:rsidR="002753CC" w:rsidRPr="00920704">
          <w:rPr>
            <w:rStyle w:val="Hipervnculo"/>
            <w:noProof/>
            <w:spacing w:val="-2"/>
          </w:rPr>
          <w:t>específicos</w:t>
        </w:r>
        <w:r w:rsidR="002753CC">
          <w:rPr>
            <w:noProof/>
            <w:webHidden/>
          </w:rPr>
          <w:tab/>
        </w:r>
        <w:r w:rsidR="002753CC">
          <w:rPr>
            <w:noProof/>
            <w:webHidden/>
          </w:rPr>
          <w:fldChar w:fldCharType="begin"/>
        </w:r>
        <w:r w:rsidR="002753CC">
          <w:rPr>
            <w:noProof/>
            <w:webHidden/>
          </w:rPr>
          <w:instrText xml:space="preserve"> PAGEREF _Toc165045847 \h </w:instrText>
        </w:r>
        <w:r w:rsidR="002753CC">
          <w:rPr>
            <w:noProof/>
            <w:webHidden/>
          </w:rPr>
        </w:r>
        <w:r w:rsidR="002753CC">
          <w:rPr>
            <w:noProof/>
            <w:webHidden/>
          </w:rPr>
          <w:fldChar w:fldCharType="separate"/>
        </w:r>
        <w:r w:rsidR="002753CC">
          <w:rPr>
            <w:noProof/>
            <w:webHidden/>
          </w:rPr>
          <w:t>20</w:t>
        </w:r>
        <w:r w:rsidR="002753CC">
          <w:rPr>
            <w:noProof/>
            <w:webHidden/>
          </w:rPr>
          <w:fldChar w:fldCharType="end"/>
        </w:r>
      </w:hyperlink>
    </w:p>
    <w:p w14:paraId="3D56B5C4" w14:textId="7A4074C0"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8" w:history="1">
        <w:r w:rsidR="002753CC" w:rsidRPr="00920704">
          <w:rPr>
            <w:rStyle w:val="Hipervnculo"/>
            <w:noProof/>
          </w:rPr>
          <w:t>6.1.3</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Identificación</w:t>
        </w:r>
        <w:r w:rsidR="002753CC" w:rsidRPr="00920704">
          <w:rPr>
            <w:rStyle w:val="Hipervnculo"/>
            <w:noProof/>
            <w:spacing w:val="-9"/>
          </w:rPr>
          <w:t xml:space="preserve"> </w:t>
        </w:r>
        <w:r w:rsidR="002753CC" w:rsidRPr="00920704">
          <w:rPr>
            <w:rStyle w:val="Hipervnculo"/>
            <w:noProof/>
          </w:rPr>
          <w:t>de</w:t>
        </w:r>
        <w:r w:rsidR="002753CC" w:rsidRPr="00920704">
          <w:rPr>
            <w:rStyle w:val="Hipervnculo"/>
            <w:noProof/>
            <w:spacing w:val="-6"/>
          </w:rPr>
          <w:t xml:space="preserve"> </w:t>
        </w:r>
        <w:r w:rsidR="002753CC" w:rsidRPr="00920704">
          <w:rPr>
            <w:rStyle w:val="Hipervnculo"/>
            <w:noProof/>
          </w:rPr>
          <w:t>fuentes</w:t>
        </w:r>
        <w:r w:rsidR="002753CC" w:rsidRPr="00920704">
          <w:rPr>
            <w:rStyle w:val="Hipervnculo"/>
            <w:noProof/>
            <w:spacing w:val="-8"/>
          </w:rPr>
          <w:t xml:space="preserve"> </w:t>
        </w:r>
        <w:r w:rsidR="002753CC" w:rsidRPr="00920704">
          <w:rPr>
            <w:rStyle w:val="Hipervnculo"/>
            <w:noProof/>
          </w:rPr>
          <w:t>generadoras</w:t>
        </w:r>
        <w:r w:rsidR="002753CC" w:rsidRPr="00920704">
          <w:rPr>
            <w:rStyle w:val="Hipervnculo"/>
            <w:noProof/>
            <w:spacing w:val="-5"/>
          </w:rPr>
          <w:t xml:space="preserve"> </w:t>
        </w:r>
        <w:r w:rsidR="002753CC" w:rsidRPr="00920704">
          <w:rPr>
            <w:rStyle w:val="Hipervnculo"/>
            <w:noProof/>
          </w:rPr>
          <w:t>de</w:t>
        </w:r>
        <w:r w:rsidR="002753CC" w:rsidRPr="00920704">
          <w:rPr>
            <w:rStyle w:val="Hipervnculo"/>
            <w:noProof/>
            <w:spacing w:val="-8"/>
          </w:rPr>
          <w:t xml:space="preserve"> </w:t>
        </w:r>
        <w:r w:rsidR="002753CC" w:rsidRPr="00920704">
          <w:rPr>
            <w:rStyle w:val="Hipervnculo"/>
            <w:noProof/>
          </w:rPr>
          <w:t>residuos</w:t>
        </w:r>
        <w:r w:rsidR="002753CC" w:rsidRPr="00920704">
          <w:rPr>
            <w:rStyle w:val="Hipervnculo"/>
            <w:noProof/>
            <w:spacing w:val="-11"/>
          </w:rPr>
          <w:t xml:space="preserve"> </w:t>
        </w:r>
        <w:r w:rsidR="002753CC" w:rsidRPr="00920704">
          <w:rPr>
            <w:rStyle w:val="Hipervnculo"/>
            <w:noProof/>
          </w:rPr>
          <w:t>peligrosos en la entidad</w:t>
        </w:r>
        <w:r w:rsidR="002753CC">
          <w:rPr>
            <w:noProof/>
            <w:webHidden/>
          </w:rPr>
          <w:tab/>
        </w:r>
        <w:r w:rsidR="002753CC">
          <w:rPr>
            <w:noProof/>
            <w:webHidden/>
          </w:rPr>
          <w:fldChar w:fldCharType="begin"/>
        </w:r>
        <w:r w:rsidR="002753CC">
          <w:rPr>
            <w:noProof/>
            <w:webHidden/>
          </w:rPr>
          <w:instrText xml:space="preserve"> PAGEREF _Toc165045848 \h </w:instrText>
        </w:r>
        <w:r w:rsidR="002753CC">
          <w:rPr>
            <w:noProof/>
            <w:webHidden/>
          </w:rPr>
        </w:r>
        <w:r w:rsidR="002753CC">
          <w:rPr>
            <w:noProof/>
            <w:webHidden/>
          </w:rPr>
          <w:fldChar w:fldCharType="separate"/>
        </w:r>
        <w:r w:rsidR="002753CC">
          <w:rPr>
            <w:noProof/>
            <w:webHidden/>
          </w:rPr>
          <w:t>20</w:t>
        </w:r>
        <w:r w:rsidR="002753CC">
          <w:rPr>
            <w:noProof/>
            <w:webHidden/>
          </w:rPr>
          <w:fldChar w:fldCharType="end"/>
        </w:r>
      </w:hyperlink>
    </w:p>
    <w:p w14:paraId="4287FD57" w14:textId="77476E5E"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49" w:history="1">
        <w:r w:rsidR="002753CC" w:rsidRPr="00920704">
          <w:rPr>
            <w:rStyle w:val="Hipervnculo"/>
            <w:noProof/>
          </w:rPr>
          <w:t>6.1.4</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spacing w:val="-2"/>
          </w:rPr>
          <w:t>Identificación</w:t>
        </w:r>
        <w:r w:rsidR="002753CC" w:rsidRPr="00920704">
          <w:rPr>
            <w:rStyle w:val="Hipervnculo"/>
            <w:noProof/>
          </w:rPr>
          <w:t xml:space="preserve"> </w:t>
        </w:r>
        <w:r w:rsidR="002753CC" w:rsidRPr="00920704">
          <w:rPr>
            <w:rStyle w:val="Hipervnculo"/>
            <w:noProof/>
            <w:spacing w:val="-10"/>
          </w:rPr>
          <w:t>y</w:t>
        </w:r>
        <w:r w:rsidR="002753CC" w:rsidRPr="00920704">
          <w:rPr>
            <w:rStyle w:val="Hipervnculo"/>
            <w:noProof/>
          </w:rPr>
          <w:t xml:space="preserve"> </w:t>
        </w:r>
        <w:r w:rsidR="002753CC" w:rsidRPr="00920704">
          <w:rPr>
            <w:rStyle w:val="Hipervnculo"/>
            <w:noProof/>
            <w:spacing w:val="-2"/>
          </w:rPr>
          <w:t>clasificación</w:t>
        </w:r>
        <w:r w:rsidR="002753CC" w:rsidRPr="00920704">
          <w:rPr>
            <w:rStyle w:val="Hipervnculo"/>
            <w:noProof/>
          </w:rPr>
          <w:t xml:space="preserve"> </w:t>
        </w:r>
        <w:r w:rsidR="002753CC" w:rsidRPr="00920704">
          <w:rPr>
            <w:rStyle w:val="Hipervnculo"/>
            <w:noProof/>
            <w:spacing w:val="-6"/>
          </w:rPr>
          <w:t>de</w:t>
        </w:r>
        <w:r w:rsidR="002753CC" w:rsidRPr="00920704">
          <w:rPr>
            <w:rStyle w:val="Hipervnculo"/>
            <w:noProof/>
          </w:rPr>
          <w:t xml:space="preserve"> </w:t>
        </w:r>
        <w:r w:rsidR="002753CC" w:rsidRPr="00920704">
          <w:rPr>
            <w:rStyle w:val="Hipervnculo"/>
            <w:noProof/>
            <w:spacing w:val="-2"/>
          </w:rPr>
          <w:t>características</w:t>
        </w:r>
        <w:r w:rsidR="002753CC" w:rsidRPr="00920704">
          <w:rPr>
            <w:rStyle w:val="Hipervnculo"/>
            <w:noProof/>
          </w:rPr>
          <w:t xml:space="preserve"> </w:t>
        </w:r>
        <w:r w:rsidR="002753CC" w:rsidRPr="00920704">
          <w:rPr>
            <w:rStyle w:val="Hipervnculo"/>
            <w:noProof/>
            <w:spacing w:val="-6"/>
          </w:rPr>
          <w:t xml:space="preserve">de </w:t>
        </w:r>
        <w:r w:rsidR="002753CC" w:rsidRPr="00920704">
          <w:rPr>
            <w:rStyle w:val="Hipervnculo"/>
            <w:noProof/>
            <w:spacing w:val="-2"/>
          </w:rPr>
          <w:t>peligrosidad</w:t>
        </w:r>
        <w:r w:rsidR="002753CC">
          <w:rPr>
            <w:noProof/>
            <w:webHidden/>
          </w:rPr>
          <w:tab/>
        </w:r>
        <w:r w:rsidR="002753CC">
          <w:rPr>
            <w:noProof/>
            <w:webHidden/>
          </w:rPr>
          <w:fldChar w:fldCharType="begin"/>
        </w:r>
        <w:r w:rsidR="002753CC">
          <w:rPr>
            <w:noProof/>
            <w:webHidden/>
          </w:rPr>
          <w:instrText xml:space="preserve"> PAGEREF _Toc165045849 \h </w:instrText>
        </w:r>
        <w:r w:rsidR="002753CC">
          <w:rPr>
            <w:noProof/>
            <w:webHidden/>
          </w:rPr>
        </w:r>
        <w:r w:rsidR="002753CC">
          <w:rPr>
            <w:noProof/>
            <w:webHidden/>
          </w:rPr>
          <w:fldChar w:fldCharType="separate"/>
        </w:r>
        <w:r w:rsidR="002753CC">
          <w:rPr>
            <w:noProof/>
            <w:webHidden/>
          </w:rPr>
          <w:t>23</w:t>
        </w:r>
        <w:r w:rsidR="002753CC">
          <w:rPr>
            <w:noProof/>
            <w:webHidden/>
          </w:rPr>
          <w:fldChar w:fldCharType="end"/>
        </w:r>
      </w:hyperlink>
    </w:p>
    <w:p w14:paraId="760EC3FA" w14:textId="23CBB1FA"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0" w:history="1">
        <w:r w:rsidR="002753CC" w:rsidRPr="00920704">
          <w:rPr>
            <w:rStyle w:val="Hipervnculo"/>
            <w:noProof/>
          </w:rPr>
          <w:t>6.1.5</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Características</w:t>
        </w:r>
        <w:r w:rsidR="002753CC" w:rsidRPr="00920704">
          <w:rPr>
            <w:rStyle w:val="Hipervnculo"/>
            <w:noProof/>
            <w:spacing w:val="40"/>
          </w:rPr>
          <w:t xml:space="preserve"> </w:t>
        </w:r>
        <w:r w:rsidR="002753CC" w:rsidRPr="00920704">
          <w:rPr>
            <w:rStyle w:val="Hipervnculo"/>
            <w:noProof/>
          </w:rPr>
          <w:t>de</w:t>
        </w:r>
        <w:r w:rsidR="002753CC" w:rsidRPr="00920704">
          <w:rPr>
            <w:rStyle w:val="Hipervnculo"/>
            <w:noProof/>
            <w:spacing w:val="40"/>
          </w:rPr>
          <w:t xml:space="preserve"> </w:t>
        </w:r>
        <w:r w:rsidR="002753CC" w:rsidRPr="00920704">
          <w:rPr>
            <w:rStyle w:val="Hipervnculo"/>
            <w:noProof/>
          </w:rPr>
          <w:t>peligrosidad</w:t>
        </w:r>
        <w:r w:rsidR="002753CC" w:rsidRPr="00920704">
          <w:rPr>
            <w:rStyle w:val="Hipervnculo"/>
            <w:noProof/>
            <w:spacing w:val="40"/>
          </w:rPr>
          <w:t xml:space="preserve"> </w:t>
        </w:r>
        <w:r w:rsidR="002753CC" w:rsidRPr="00920704">
          <w:rPr>
            <w:rStyle w:val="Hipervnculo"/>
            <w:noProof/>
          </w:rPr>
          <w:t>de</w:t>
        </w:r>
        <w:r w:rsidR="002753CC" w:rsidRPr="00920704">
          <w:rPr>
            <w:rStyle w:val="Hipervnculo"/>
            <w:noProof/>
            <w:spacing w:val="40"/>
          </w:rPr>
          <w:t xml:space="preserve"> </w:t>
        </w:r>
        <w:r w:rsidR="002753CC" w:rsidRPr="00920704">
          <w:rPr>
            <w:rStyle w:val="Hipervnculo"/>
            <w:noProof/>
          </w:rPr>
          <w:t>los</w:t>
        </w:r>
        <w:r w:rsidR="002753CC" w:rsidRPr="00920704">
          <w:rPr>
            <w:rStyle w:val="Hipervnculo"/>
            <w:noProof/>
            <w:spacing w:val="40"/>
          </w:rPr>
          <w:t xml:space="preserve"> </w:t>
        </w:r>
        <w:r w:rsidR="002753CC" w:rsidRPr="00920704">
          <w:rPr>
            <w:rStyle w:val="Hipervnculo"/>
            <w:noProof/>
          </w:rPr>
          <w:t>residuos</w:t>
        </w:r>
        <w:r w:rsidR="002753CC" w:rsidRPr="00920704">
          <w:rPr>
            <w:rStyle w:val="Hipervnculo"/>
            <w:noProof/>
            <w:spacing w:val="40"/>
          </w:rPr>
          <w:t xml:space="preserve"> </w:t>
        </w:r>
        <w:r w:rsidR="002753CC" w:rsidRPr="00920704">
          <w:rPr>
            <w:rStyle w:val="Hipervnculo"/>
            <w:noProof/>
          </w:rPr>
          <w:t>o</w:t>
        </w:r>
        <w:r w:rsidR="002753CC" w:rsidRPr="00920704">
          <w:rPr>
            <w:rStyle w:val="Hipervnculo"/>
            <w:noProof/>
            <w:spacing w:val="-26"/>
          </w:rPr>
          <w:t xml:space="preserve"> </w:t>
        </w:r>
        <w:r w:rsidR="002753CC" w:rsidRPr="00920704">
          <w:rPr>
            <w:rStyle w:val="Hipervnculo"/>
            <w:noProof/>
          </w:rPr>
          <w:t xml:space="preserve">desechos </w:t>
        </w:r>
        <w:r w:rsidR="002753CC" w:rsidRPr="00920704">
          <w:rPr>
            <w:rStyle w:val="Hipervnculo"/>
            <w:noProof/>
            <w:spacing w:val="-2"/>
          </w:rPr>
          <w:t>peligrosos</w:t>
        </w:r>
        <w:r w:rsidR="002753CC">
          <w:rPr>
            <w:noProof/>
            <w:webHidden/>
          </w:rPr>
          <w:tab/>
        </w:r>
        <w:r w:rsidR="002753CC">
          <w:rPr>
            <w:noProof/>
            <w:webHidden/>
          </w:rPr>
          <w:fldChar w:fldCharType="begin"/>
        </w:r>
        <w:r w:rsidR="002753CC">
          <w:rPr>
            <w:noProof/>
            <w:webHidden/>
          </w:rPr>
          <w:instrText xml:space="preserve"> PAGEREF _Toc165045850 \h </w:instrText>
        </w:r>
        <w:r w:rsidR="002753CC">
          <w:rPr>
            <w:noProof/>
            <w:webHidden/>
          </w:rPr>
        </w:r>
        <w:r w:rsidR="002753CC">
          <w:rPr>
            <w:noProof/>
            <w:webHidden/>
          </w:rPr>
          <w:fldChar w:fldCharType="separate"/>
        </w:r>
        <w:r w:rsidR="002753CC">
          <w:rPr>
            <w:noProof/>
            <w:webHidden/>
          </w:rPr>
          <w:t>24</w:t>
        </w:r>
        <w:r w:rsidR="002753CC">
          <w:rPr>
            <w:noProof/>
            <w:webHidden/>
          </w:rPr>
          <w:fldChar w:fldCharType="end"/>
        </w:r>
      </w:hyperlink>
    </w:p>
    <w:p w14:paraId="2F8131B3" w14:textId="58B6ED1D"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1" w:history="1">
        <w:r w:rsidR="002753CC" w:rsidRPr="00920704">
          <w:rPr>
            <w:rStyle w:val="Hipervnculo"/>
            <w:noProof/>
          </w:rPr>
          <w:t>6.1.6</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Cuantificación de la generación de residuos respel y residuos de aparatos eléctricos y electrónicos</w:t>
        </w:r>
        <w:r w:rsidR="002753CC">
          <w:rPr>
            <w:noProof/>
            <w:webHidden/>
          </w:rPr>
          <w:tab/>
        </w:r>
        <w:r w:rsidR="002753CC">
          <w:rPr>
            <w:noProof/>
            <w:webHidden/>
          </w:rPr>
          <w:fldChar w:fldCharType="begin"/>
        </w:r>
        <w:r w:rsidR="002753CC">
          <w:rPr>
            <w:noProof/>
            <w:webHidden/>
          </w:rPr>
          <w:instrText xml:space="preserve"> PAGEREF _Toc165045851 \h </w:instrText>
        </w:r>
        <w:r w:rsidR="002753CC">
          <w:rPr>
            <w:noProof/>
            <w:webHidden/>
          </w:rPr>
        </w:r>
        <w:r w:rsidR="002753CC">
          <w:rPr>
            <w:noProof/>
            <w:webHidden/>
          </w:rPr>
          <w:fldChar w:fldCharType="separate"/>
        </w:r>
        <w:r w:rsidR="002753CC">
          <w:rPr>
            <w:noProof/>
            <w:webHidden/>
          </w:rPr>
          <w:t>26</w:t>
        </w:r>
        <w:r w:rsidR="002753CC">
          <w:rPr>
            <w:noProof/>
            <w:webHidden/>
          </w:rPr>
          <w:fldChar w:fldCharType="end"/>
        </w:r>
      </w:hyperlink>
    </w:p>
    <w:p w14:paraId="0A5C7ED1" w14:textId="243A1FE8"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2" w:history="1">
        <w:r w:rsidR="002753CC" w:rsidRPr="00920704">
          <w:rPr>
            <w:rStyle w:val="Hipervnculo"/>
            <w:noProof/>
          </w:rPr>
          <w:t>6.1.7</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Alternativas de prevención y minimización</w:t>
        </w:r>
        <w:r w:rsidR="002753CC">
          <w:rPr>
            <w:noProof/>
            <w:webHidden/>
          </w:rPr>
          <w:tab/>
        </w:r>
        <w:r w:rsidR="002753CC">
          <w:rPr>
            <w:noProof/>
            <w:webHidden/>
          </w:rPr>
          <w:fldChar w:fldCharType="begin"/>
        </w:r>
        <w:r w:rsidR="002753CC">
          <w:rPr>
            <w:noProof/>
            <w:webHidden/>
          </w:rPr>
          <w:instrText xml:space="preserve"> PAGEREF _Toc165045852 \h </w:instrText>
        </w:r>
        <w:r w:rsidR="002753CC">
          <w:rPr>
            <w:noProof/>
            <w:webHidden/>
          </w:rPr>
        </w:r>
        <w:r w:rsidR="002753CC">
          <w:rPr>
            <w:noProof/>
            <w:webHidden/>
          </w:rPr>
          <w:fldChar w:fldCharType="separate"/>
        </w:r>
        <w:r w:rsidR="002753CC">
          <w:rPr>
            <w:noProof/>
            <w:webHidden/>
          </w:rPr>
          <w:t>42</w:t>
        </w:r>
        <w:r w:rsidR="002753CC">
          <w:rPr>
            <w:noProof/>
            <w:webHidden/>
          </w:rPr>
          <w:fldChar w:fldCharType="end"/>
        </w:r>
      </w:hyperlink>
    </w:p>
    <w:p w14:paraId="1979C2CA" w14:textId="638DAB70"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3" w:history="1">
        <w:r w:rsidR="002753CC" w:rsidRPr="00920704">
          <w:rPr>
            <w:rStyle w:val="Hipervnculo"/>
            <w:noProof/>
          </w:rPr>
          <w:t>6.2</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Componente II: Manejo Interno Ambientalmente Seguro</w:t>
        </w:r>
        <w:r w:rsidR="002753CC">
          <w:rPr>
            <w:noProof/>
            <w:webHidden/>
          </w:rPr>
          <w:tab/>
        </w:r>
        <w:r w:rsidR="002753CC">
          <w:rPr>
            <w:noProof/>
            <w:webHidden/>
          </w:rPr>
          <w:fldChar w:fldCharType="begin"/>
        </w:r>
        <w:r w:rsidR="002753CC">
          <w:rPr>
            <w:noProof/>
            <w:webHidden/>
          </w:rPr>
          <w:instrText xml:space="preserve"> PAGEREF _Toc165045853 \h </w:instrText>
        </w:r>
        <w:r w:rsidR="002753CC">
          <w:rPr>
            <w:noProof/>
            <w:webHidden/>
          </w:rPr>
        </w:r>
        <w:r w:rsidR="002753CC">
          <w:rPr>
            <w:noProof/>
            <w:webHidden/>
          </w:rPr>
          <w:fldChar w:fldCharType="separate"/>
        </w:r>
        <w:r w:rsidR="002753CC">
          <w:rPr>
            <w:noProof/>
            <w:webHidden/>
          </w:rPr>
          <w:t>45</w:t>
        </w:r>
        <w:r w:rsidR="002753CC">
          <w:rPr>
            <w:noProof/>
            <w:webHidden/>
          </w:rPr>
          <w:fldChar w:fldCharType="end"/>
        </w:r>
      </w:hyperlink>
    </w:p>
    <w:p w14:paraId="6F326EF6" w14:textId="6498C903"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4" w:history="1">
        <w:r w:rsidR="002753CC" w:rsidRPr="00920704">
          <w:rPr>
            <w:rStyle w:val="Hipervnculo"/>
            <w:noProof/>
          </w:rPr>
          <w:t>6.2.1</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 general</w:t>
        </w:r>
        <w:r w:rsidR="002753CC">
          <w:rPr>
            <w:noProof/>
            <w:webHidden/>
          </w:rPr>
          <w:tab/>
        </w:r>
        <w:r w:rsidR="002753CC">
          <w:rPr>
            <w:noProof/>
            <w:webHidden/>
          </w:rPr>
          <w:fldChar w:fldCharType="begin"/>
        </w:r>
        <w:r w:rsidR="002753CC">
          <w:rPr>
            <w:noProof/>
            <w:webHidden/>
          </w:rPr>
          <w:instrText xml:space="preserve"> PAGEREF _Toc165045854 \h </w:instrText>
        </w:r>
        <w:r w:rsidR="002753CC">
          <w:rPr>
            <w:noProof/>
            <w:webHidden/>
          </w:rPr>
        </w:r>
        <w:r w:rsidR="002753CC">
          <w:rPr>
            <w:noProof/>
            <w:webHidden/>
          </w:rPr>
          <w:fldChar w:fldCharType="separate"/>
        </w:r>
        <w:r w:rsidR="002753CC">
          <w:rPr>
            <w:noProof/>
            <w:webHidden/>
          </w:rPr>
          <w:t>45</w:t>
        </w:r>
        <w:r w:rsidR="002753CC">
          <w:rPr>
            <w:noProof/>
            <w:webHidden/>
          </w:rPr>
          <w:fldChar w:fldCharType="end"/>
        </w:r>
      </w:hyperlink>
    </w:p>
    <w:p w14:paraId="7CD7BA51" w14:textId="1AD57053"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5" w:history="1">
        <w:r w:rsidR="002753CC" w:rsidRPr="00920704">
          <w:rPr>
            <w:rStyle w:val="Hipervnculo"/>
            <w:noProof/>
          </w:rPr>
          <w:t>6.2.2</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Objetivos específicos</w:t>
        </w:r>
        <w:r w:rsidR="002753CC">
          <w:rPr>
            <w:noProof/>
            <w:webHidden/>
          </w:rPr>
          <w:tab/>
        </w:r>
        <w:r w:rsidR="002753CC">
          <w:rPr>
            <w:noProof/>
            <w:webHidden/>
          </w:rPr>
          <w:fldChar w:fldCharType="begin"/>
        </w:r>
        <w:r w:rsidR="002753CC">
          <w:rPr>
            <w:noProof/>
            <w:webHidden/>
          </w:rPr>
          <w:instrText xml:space="preserve"> PAGEREF _Toc165045855 \h </w:instrText>
        </w:r>
        <w:r w:rsidR="002753CC">
          <w:rPr>
            <w:noProof/>
            <w:webHidden/>
          </w:rPr>
        </w:r>
        <w:r w:rsidR="002753CC">
          <w:rPr>
            <w:noProof/>
            <w:webHidden/>
          </w:rPr>
          <w:fldChar w:fldCharType="separate"/>
        </w:r>
        <w:r w:rsidR="002753CC">
          <w:rPr>
            <w:noProof/>
            <w:webHidden/>
          </w:rPr>
          <w:t>45</w:t>
        </w:r>
        <w:r w:rsidR="002753CC">
          <w:rPr>
            <w:noProof/>
            <w:webHidden/>
          </w:rPr>
          <w:fldChar w:fldCharType="end"/>
        </w:r>
      </w:hyperlink>
    </w:p>
    <w:p w14:paraId="7B13A571" w14:textId="0EECB624"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6" w:history="1">
        <w:r w:rsidR="002753CC" w:rsidRPr="00920704">
          <w:rPr>
            <w:rStyle w:val="Hipervnculo"/>
            <w:noProof/>
          </w:rPr>
          <w:t>6.2.3</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Manejo interno</w:t>
        </w:r>
        <w:r w:rsidR="002753CC">
          <w:rPr>
            <w:noProof/>
            <w:webHidden/>
          </w:rPr>
          <w:tab/>
        </w:r>
        <w:r w:rsidR="002753CC">
          <w:rPr>
            <w:noProof/>
            <w:webHidden/>
          </w:rPr>
          <w:fldChar w:fldCharType="begin"/>
        </w:r>
        <w:r w:rsidR="002753CC">
          <w:rPr>
            <w:noProof/>
            <w:webHidden/>
          </w:rPr>
          <w:instrText xml:space="preserve"> PAGEREF _Toc165045856 \h </w:instrText>
        </w:r>
        <w:r w:rsidR="002753CC">
          <w:rPr>
            <w:noProof/>
            <w:webHidden/>
          </w:rPr>
        </w:r>
        <w:r w:rsidR="002753CC">
          <w:rPr>
            <w:noProof/>
            <w:webHidden/>
          </w:rPr>
          <w:fldChar w:fldCharType="separate"/>
        </w:r>
        <w:r w:rsidR="002753CC">
          <w:rPr>
            <w:noProof/>
            <w:webHidden/>
          </w:rPr>
          <w:t>45</w:t>
        </w:r>
        <w:r w:rsidR="002753CC">
          <w:rPr>
            <w:noProof/>
            <w:webHidden/>
          </w:rPr>
          <w:fldChar w:fldCharType="end"/>
        </w:r>
      </w:hyperlink>
    </w:p>
    <w:p w14:paraId="3BBECF2C" w14:textId="47F23989"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7" w:history="1">
        <w:r w:rsidR="002753CC" w:rsidRPr="00920704">
          <w:rPr>
            <w:rStyle w:val="Hipervnculo"/>
            <w:noProof/>
          </w:rPr>
          <w:t>6.2.4</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Movilización interna</w:t>
        </w:r>
        <w:r w:rsidR="002753CC">
          <w:rPr>
            <w:noProof/>
            <w:webHidden/>
          </w:rPr>
          <w:tab/>
        </w:r>
        <w:r w:rsidR="002753CC">
          <w:rPr>
            <w:noProof/>
            <w:webHidden/>
          </w:rPr>
          <w:fldChar w:fldCharType="begin"/>
        </w:r>
        <w:r w:rsidR="002753CC">
          <w:rPr>
            <w:noProof/>
            <w:webHidden/>
          </w:rPr>
          <w:instrText xml:space="preserve"> PAGEREF _Toc165045857 \h </w:instrText>
        </w:r>
        <w:r w:rsidR="002753CC">
          <w:rPr>
            <w:noProof/>
            <w:webHidden/>
          </w:rPr>
        </w:r>
        <w:r w:rsidR="002753CC">
          <w:rPr>
            <w:noProof/>
            <w:webHidden/>
          </w:rPr>
          <w:fldChar w:fldCharType="separate"/>
        </w:r>
        <w:r w:rsidR="002753CC">
          <w:rPr>
            <w:noProof/>
            <w:webHidden/>
          </w:rPr>
          <w:t>54</w:t>
        </w:r>
        <w:r w:rsidR="002753CC">
          <w:rPr>
            <w:noProof/>
            <w:webHidden/>
          </w:rPr>
          <w:fldChar w:fldCharType="end"/>
        </w:r>
      </w:hyperlink>
    </w:p>
    <w:p w14:paraId="221E8CD9" w14:textId="19112A2E"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8" w:history="1">
        <w:r w:rsidR="002753CC" w:rsidRPr="00920704">
          <w:rPr>
            <w:rStyle w:val="Hipervnculo"/>
            <w:noProof/>
          </w:rPr>
          <w:t>6.2.5</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Almacenamiento temporal de residuos peligrosos y residuos eléctricos y electrónicos</w:t>
        </w:r>
        <w:r w:rsidR="002753CC">
          <w:rPr>
            <w:noProof/>
            <w:webHidden/>
          </w:rPr>
          <w:tab/>
        </w:r>
        <w:r w:rsidR="002753CC">
          <w:rPr>
            <w:noProof/>
            <w:webHidden/>
          </w:rPr>
          <w:fldChar w:fldCharType="begin"/>
        </w:r>
        <w:r w:rsidR="002753CC">
          <w:rPr>
            <w:noProof/>
            <w:webHidden/>
          </w:rPr>
          <w:instrText xml:space="preserve"> PAGEREF _Toc165045858 \h </w:instrText>
        </w:r>
        <w:r w:rsidR="002753CC">
          <w:rPr>
            <w:noProof/>
            <w:webHidden/>
          </w:rPr>
        </w:r>
        <w:r w:rsidR="002753CC">
          <w:rPr>
            <w:noProof/>
            <w:webHidden/>
          </w:rPr>
          <w:fldChar w:fldCharType="separate"/>
        </w:r>
        <w:r w:rsidR="002753CC">
          <w:rPr>
            <w:noProof/>
            <w:webHidden/>
          </w:rPr>
          <w:t>57</w:t>
        </w:r>
        <w:r w:rsidR="002753CC">
          <w:rPr>
            <w:noProof/>
            <w:webHidden/>
          </w:rPr>
          <w:fldChar w:fldCharType="end"/>
        </w:r>
      </w:hyperlink>
    </w:p>
    <w:p w14:paraId="090E2DB6" w14:textId="59A0DB97"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59" w:history="1">
        <w:r w:rsidR="002753CC" w:rsidRPr="00920704">
          <w:rPr>
            <w:rStyle w:val="Hipervnculo"/>
            <w:noProof/>
          </w:rPr>
          <w:t>6.2.6</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Medidas de contingencia</w:t>
        </w:r>
        <w:r w:rsidR="002753CC">
          <w:rPr>
            <w:noProof/>
            <w:webHidden/>
          </w:rPr>
          <w:tab/>
        </w:r>
        <w:r w:rsidR="002753CC">
          <w:rPr>
            <w:noProof/>
            <w:webHidden/>
          </w:rPr>
          <w:fldChar w:fldCharType="begin"/>
        </w:r>
        <w:r w:rsidR="002753CC">
          <w:rPr>
            <w:noProof/>
            <w:webHidden/>
          </w:rPr>
          <w:instrText xml:space="preserve"> PAGEREF _Toc165045859 \h </w:instrText>
        </w:r>
        <w:r w:rsidR="002753CC">
          <w:rPr>
            <w:noProof/>
            <w:webHidden/>
          </w:rPr>
        </w:r>
        <w:r w:rsidR="002753CC">
          <w:rPr>
            <w:noProof/>
            <w:webHidden/>
          </w:rPr>
          <w:fldChar w:fldCharType="separate"/>
        </w:r>
        <w:r w:rsidR="002753CC">
          <w:rPr>
            <w:noProof/>
            <w:webHidden/>
          </w:rPr>
          <w:t>59</w:t>
        </w:r>
        <w:r w:rsidR="002753CC">
          <w:rPr>
            <w:noProof/>
            <w:webHidden/>
          </w:rPr>
          <w:fldChar w:fldCharType="end"/>
        </w:r>
      </w:hyperlink>
    </w:p>
    <w:p w14:paraId="7FFC6087" w14:textId="4EACE9AC"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0" w:history="1">
        <w:r w:rsidR="002753CC" w:rsidRPr="00920704">
          <w:rPr>
            <w:rStyle w:val="Hipervnculo"/>
            <w:noProof/>
          </w:rPr>
          <w:t>6.2.7</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Medidas para la entrega de residuos al transportador</w:t>
        </w:r>
        <w:r w:rsidR="002753CC">
          <w:rPr>
            <w:noProof/>
            <w:webHidden/>
          </w:rPr>
          <w:tab/>
        </w:r>
        <w:r w:rsidR="002753CC">
          <w:rPr>
            <w:noProof/>
            <w:webHidden/>
          </w:rPr>
          <w:fldChar w:fldCharType="begin"/>
        </w:r>
        <w:r w:rsidR="002753CC">
          <w:rPr>
            <w:noProof/>
            <w:webHidden/>
          </w:rPr>
          <w:instrText xml:space="preserve"> PAGEREF _Toc165045860 \h </w:instrText>
        </w:r>
        <w:r w:rsidR="002753CC">
          <w:rPr>
            <w:noProof/>
            <w:webHidden/>
          </w:rPr>
        </w:r>
        <w:r w:rsidR="002753CC">
          <w:rPr>
            <w:noProof/>
            <w:webHidden/>
          </w:rPr>
          <w:fldChar w:fldCharType="separate"/>
        </w:r>
        <w:r w:rsidR="002753CC">
          <w:rPr>
            <w:noProof/>
            <w:webHidden/>
          </w:rPr>
          <w:t>62</w:t>
        </w:r>
        <w:r w:rsidR="002753CC">
          <w:rPr>
            <w:noProof/>
            <w:webHidden/>
          </w:rPr>
          <w:fldChar w:fldCharType="end"/>
        </w:r>
      </w:hyperlink>
    </w:p>
    <w:p w14:paraId="10100AD7" w14:textId="59644328"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1" w:history="1">
        <w:r w:rsidR="002753CC" w:rsidRPr="00920704">
          <w:rPr>
            <w:rStyle w:val="Hipervnculo"/>
            <w:noProof/>
          </w:rPr>
          <w:t>6.3</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Componente</w:t>
        </w:r>
        <w:r w:rsidR="002753CC" w:rsidRPr="00920704">
          <w:rPr>
            <w:rStyle w:val="Hipervnculo"/>
            <w:noProof/>
            <w:spacing w:val="-16"/>
          </w:rPr>
          <w:t xml:space="preserve"> </w:t>
        </w:r>
        <w:r w:rsidR="002753CC" w:rsidRPr="00920704">
          <w:rPr>
            <w:rStyle w:val="Hipervnculo"/>
            <w:noProof/>
          </w:rPr>
          <w:t>III:</w:t>
        </w:r>
        <w:r w:rsidR="002753CC" w:rsidRPr="00920704">
          <w:rPr>
            <w:rStyle w:val="Hipervnculo"/>
            <w:noProof/>
            <w:spacing w:val="-12"/>
          </w:rPr>
          <w:t xml:space="preserve"> </w:t>
        </w:r>
        <w:r w:rsidR="002753CC" w:rsidRPr="00920704">
          <w:rPr>
            <w:rStyle w:val="Hipervnculo"/>
            <w:noProof/>
          </w:rPr>
          <w:t>Manejo</w:t>
        </w:r>
        <w:r w:rsidR="002753CC" w:rsidRPr="00920704">
          <w:rPr>
            <w:rStyle w:val="Hipervnculo"/>
            <w:noProof/>
            <w:spacing w:val="-9"/>
          </w:rPr>
          <w:t xml:space="preserve"> </w:t>
        </w:r>
        <w:r w:rsidR="002753CC" w:rsidRPr="00920704">
          <w:rPr>
            <w:rStyle w:val="Hipervnculo"/>
            <w:noProof/>
          </w:rPr>
          <w:t>Externo</w:t>
        </w:r>
        <w:r w:rsidR="002753CC" w:rsidRPr="00920704">
          <w:rPr>
            <w:rStyle w:val="Hipervnculo"/>
            <w:noProof/>
            <w:spacing w:val="-12"/>
          </w:rPr>
          <w:t xml:space="preserve"> </w:t>
        </w:r>
        <w:r w:rsidR="002753CC" w:rsidRPr="00920704">
          <w:rPr>
            <w:rStyle w:val="Hipervnculo"/>
            <w:noProof/>
          </w:rPr>
          <w:t>Ambientalmente</w:t>
        </w:r>
        <w:r w:rsidR="002753CC" w:rsidRPr="00920704">
          <w:rPr>
            <w:rStyle w:val="Hipervnculo"/>
            <w:noProof/>
            <w:spacing w:val="-11"/>
          </w:rPr>
          <w:t xml:space="preserve"> </w:t>
        </w:r>
        <w:r w:rsidR="002753CC" w:rsidRPr="00920704">
          <w:rPr>
            <w:rStyle w:val="Hipervnculo"/>
            <w:noProof/>
            <w:spacing w:val="-2"/>
          </w:rPr>
          <w:t>Seguro</w:t>
        </w:r>
        <w:r w:rsidR="002753CC">
          <w:rPr>
            <w:noProof/>
            <w:webHidden/>
          </w:rPr>
          <w:tab/>
        </w:r>
        <w:r w:rsidR="002753CC">
          <w:rPr>
            <w:noProof/>
            <w:webHidden/>
          </w:rPr>
          <w:fldChar w:fldCharType="begin"/>
        </w:r>
        <w:r w:rsidR="002753CC">
          <w:rPr>
            <w:noProof/>
            <w:webHidden/>
          </w:rPr>
          <w:instrText xml:space="preserve"> PAGEREF _Toc165045861 \h </w:instrText>
        </w:r>
        <w:r w:rsidR="002753CC">
          <w:rPr>
            <w:noProof/>
            <w:webHidden/>
          </w:rPr>
        </w:r>
        <w:r w:rsidR="002753CC">
          <w:rPr>
            <w:noProof/>
            <w:webHidden/>
          </w:rPr>
          <w:fldChar w:fldCharType="separate"/>
        </w:r>
        <w:r w:rsidR="002753CC">
          <w:rPr>
            <w:noProof/>
            <w:webHidden/>
          </w:rPr>
          <w:t>63</w:t>
        </w:r>
        <w:r w:rsidR="002753CC">
          <w:rPr>
            <w:noProof/>
            <w:webHidden/>
          </w:rPr>
          <w:fldChar w:fldCharType="end"/>
        </w:r>
      </w:hyperlink>
    </w:p>
    <w:p w14:paraId="527C8DE1" w14:textId="26C40220"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2" w:history="1">
        <w:r w:rsidR="002753CC" w:rsidRPr="00920704">
          <w:rPr>
            <w:rStyle w:val="Hipervnculo"/>
            <w:noProof/>
          </w:rPr>
          <w:t>6.3.1</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w:t>
        </w:r>
        <w:r w:rsidR="002753CC" w:rsidRPr="00920704">
          <w:rPr>
            <w:rStyle w:val="Hipervnculo"/>
            <w:noProof/>
            <w:spacing w:val="-12"/>
          </w:rPr>
          <w:t xml:space="preserve"> </w:t>
        </w:r>
        <w:r w:rsidR="002753CC" w:rsidRPr="00920704">
          <w:rPr>
            <w:rStyle w:val="Hipervnculo"/>
            <w:noProof/>
            <w:spacing w:val="-2"/>
          </w:rPr>
          <w:t>general</w:t>
        </w:r>
        <w:r w:rsidR="002753CC">
          <w:rPr>
            <w:noProof/>
            <w:webHidden/>
          </w:rPr>
          <w:tab/>
        </w:r>
        <w:r w:rsidR="002753CC">
          <w:rPr>
            <w:noProof/>
            <w:webHidden/>
          </w:rPr>
          <w:fldChar w:fldCharType="begin"/>
        </w:r>
        <w:r w:rsidR="002753CC">
          <w:rPr>
            <w:noProof/>
            <w:webHidden/>
          </w:rPr>
          <w:instrText xml:space="preserve"> PAGEREF _Toc165045862 \h </w:instrText>
        </w:r>
        <w:r w:rsidR="002753CC">
          <w:rPr>
            <w:noProof/>
            <w:webHidden/>
          </w:rPr>
        </w:r>
        <w:r w:rsidR="002753CC">
          <w:rPr>
            <w:noProof/>
            <w:webHidden/>
          </w:rPr>
          <w:fldChar w:fldCharType="separate"/>
        </w:r>
        <w:r w:rsidR="002753CC">
          <w:rPr>
            <w:noProof/>
            <w:webHidden/>
          </w:rPr>
          <w:t>63</w:t>
        </w:r>
        <w:r w:rsidR="002753CC">
          <w:rPr>
            <w:noProof/>
            <w:webHidden/>
          </w:rPr>
          <w:fldChar w:fldCharType="end"/>
        </w:r>
      </w:hyperlink>
    </w:p>
    <w:p w14:paraId="0F5BDE49" w14:textId="5C6AE34E"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3" w:history="1">
        <w:r w:rsidR="002753CC" w:rsidRPr="00920704">
          <w:rPr>
            <w:rStyle w:val="Hipervnculo"/>
            <w:noProof/>
          </w:rPr>
          <w:t>6.3.2</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Objetivos específicos</w:t>
        </w:r>
        <w:r w:rsidR="002753CC">
          <w:rPr>
            <w:noProof/>
            <w:webHidden/>
          </w:rPr>
          <w:tab/>
        </w:r>
        <w:r w:rsidR="002753CC">
          <w:rPr>
            <w:noProof/>
            <w:webHidden/>
          </w:rPr>
          <w:fldChar w:fldCharType="begin"/>
        </w:r>
        <w:r w:rsidR="002753CC">
          <w:rPr>
            <w:noProof/>
            <w:webHidden/>
          </w:rPr>
          <w:instrText xml:space="preserve"> PAGEREF _Toc165045863 \h </w:instrText>
        </w:r>
        <w:r w:rsidR="002753CC">
          <w:rPr>
            <w:noProof/>
            <w:webHidden/>
          </w:rPr>
        </w:r>
        <w:r w:rsidR="002753CC">
          <w:rPr>
            <w:noProof/>
            <w:webHidden/>
          </w:rPr>
          <w:fldChar w:fldCharType="separate"/>
        </w:r>
        <w:r w:rsidR="002753CC">
          <w:rPr>
            <w:noProof/>
            <w:webHidden/>
          </w:rPr>
          <w:t>63</w:t>
        </w:r>
        <w:r w:rsidR="002753CC">
          <w:rPr>
            <w:noProof/>
            <w:webHidden/>
          </w:rPr>
          <w:fldChar w:fldCharType="end"/>
        </w:r>
      </w:hyperlink>
    </w:p>
    <w:p w14:paraId="526B5F6D" w14:textId="0B4B002A"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4" w:history="1">
        <w:r w:rsidR="002753CC" w:rsidRPr="00920704">
          <w:rPr>
            <w:rStyle w:val="Hipervnculo"/>
            <w:noProof/>
          </w:rPr>
          <w:t>6.3.3</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Descripción de transporte, tratamiento y disposición final</w:t>
        </w:r>
        <w:r w:rsidR="002753CC">
          <w:rPr>
            <w:noProof/>
            <w:webHidden/>
          </w:rPr>
          <w:tab/>
        </w:r>
        <w:r w:rsidR="002753CC">
          <w:rPr>
            <w:noProof/>
            <w:webHidden/>
          </w:rPr>
          <w:fldChar w:fldCharType="begin"/>
        </w:r>
        <w:r w:rsidR="002753CC">
          <w:rPr>
            <w:noProof/>
            <w:webHidden/>
          </w:rPr>
          <w:instrText xml:space="preserve"> PAGEREF _Toc165045864 \h </w:instrText>
        </w:r>
        <w:r w:rsidR="002753CC">
          <w:rPr>
            <w:noProof/>
            <w:webHidden/>
          </w:rPr>
        </w:r>
        <w:r w:rsidR="002753CC">
          <w:rPr>
            <w:noProof/>
            <w:webHidden/>
          </w:rPr>
          <w:fldChar w:fldCharType="separate"/>
        </w:r>
        <w:r w:rsidR="002753CC">
          <w:rPr>
            <w:noProof/>
            <w:webHidden/>
          </w:rPr>
          <w:t>63</w:t>
        </w:r>
        <w:r w:rsidR="002753CC">
          <w:rPr>
            <w:noProof/>
            <w:webHidden/>
          </w:rPr>
          <w:fldChar w:fldCharType="end"/>
        </w:r>
      </w:hyperlink>
    </w:p>
    <w:p w14:paraId="7C38A851" w14:textId="715796FB"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5" w:history="1">
        <w:r w:rsidR="002753CC" w:rsidRPr="00920704">
          <w:rPr>
            <w:rStyle w:val="Hipervnculo"/>
            <w:noProof/>
          </w:rPr>
          <w:t>6.4</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Componente IV: Ejecución, Seguimiento y Evaluación Del Plan</w:t>
        </w:r>
        <w:r w:rsidR="002753CC">
          <w:rPr>
            <w:noProof/>
            <w:webHidden/>
          </w:rPr>
          <w:tab/>
        </w:r>
        <w:r w:rsidR="002753CC">
          <w:rPr>
            <w:noProof/>
            <w:webHidden/>
          </w:rPr>
          <w:fldChar w:fldCharType="begin"/>
        </w:r>
        <w:r w:rsidR="002753CC">
          <w:rPr>
            <w:noProof/>
            <w:webHidden/>
          </w:rPr>
          <w:instrText xml:space="preserve"> PAGEREF _Toc165045865 \h </w:instrText>
        </w:r>
        <w:r w:rsidR="002753CC">
          <w:rPr>
            <w:noProof/>
            <w:webHidden/>
          </w:rPr>
        </w:r>
        <w:r w:rsidR="002753CC">
          <w:rPr>
            <w:noProof/>
            <w:webHidden/>
          </w:rPr>
          <w:fldChar w:fldCharType="separate"/>
        </w:r>
        <w:r w:rsidR="002753CC">
          <w:rPr>
            <w:noProof/>
            <w:webHidden/>
          </w:rPr>
          <w:t>64</w:t>
        </w:r>
        <w:r w:rsidR="002753CC">
          <w:rPr>
            <w:noProof/>
            <w:webHidden/>
          </w:rPr>
          <w:fldChar w:fldCharType="end"/>
        </w:r>
      </w:hyperlink>
    </w:p>
    <w:p w14:paraId="249E35D2" w14:textId="59FDDE00"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6" w:history="1">
        <w:r w:rsidR="002753CC" w:rsidRPr="00920704">
          <w:rPr>
            <w:rStyle w:val="Hipervnculo"/>
            <w:noProof/>
          </w:rPr>
          <w:t>6.4.1</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w:t>
        </w:r>
        <w:r w:rsidR="002753CC" w:rsidRPr="00920704">
          <w:rPr>
            <w:rStyle w:val="Hipervnculo"/>
            <w:noProof/>
            <w:spacing w:val="-12"/>
          </w:rPr>
          <w:t xml:space="preserve"> </w:t>
        </w:r>
        <w:r w:rsidR="002753CC" w:rsidRPr="00920704">
          <w:rPr>
            <w:rStyle w:val="Hipervnculo"/>
            <w:noProof/>
            <w:spacing w:val="-2"/>
          </w:rPr>
          <w:t>general</w:t>
        </w:r>
        <w:r w:rsidR="002753CC">
          <w:rPr>
            <w:noProof/>
            <w:webHidden/>
          </w:rPr>
          <w:tab/>
        </w:r>
        <w:r w:rsidR="002753CC">
          <w:rPr>
            <w:noProof/>
            <w:webHidden/>
          </w:rPr>
          <w:fldChar w:fldCharType="begin"/>
        </w:r>
        <w:r w:rsidR="002753CC">
          <w:rPr>
            <w:noProof/>
            <w:webHidden/>
          </w:rPr>
          <w:instrText xml:space="preserve"> PAGEREF _Toc165045866 \h </w:instrText>
        </w:r>
        <w:r w:rsidR="002753CC">
          <w:rPr>
            <w:noProof/>
            <w:webHidden/>
          </w:rPr>
        </w:r>
        <w:r w:rsidR="002753CC">
          <w:rPr>
            <w:noProof/>
            <w:webHidden/>
          </w:rPr>
          <w:fldChar w:fldCharType="separate"/>
        </w:r>
        <w:r w:rsidR="002753CC">
          <w:rPr>
            <w:noProof/>
            <w:webHidden/>
          </w:rPr>
          <w:t>64</w:t>
        </w:r>
        <w:r w:rsidR="002753CC">
          <w:rPr>
            <w:noProof/>
            <w:webHidden/>
          </w:rPr>
          <w:fldChar w:fldCharType="end"/>
        </w:r>
      </w:hyperlink>
    </w:p>
    <w:p w14:paraId="64837FA5" w14:textId="375FCCF9"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7" w:history="1">
        <w:r w:rsidR="002753CC" w:rsidRPr="00920704">
          <w:rPr>
            <w:rStyle w:val="Hipervnculo"/>
            <w:noProof/>
          </w:rPr>
          <w:t>6.4.2</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Objetivos específicos</w:t>
        </w:r>
        <w:r w:rsidR="002753CC">
          <w:rPr>
            <w:noProof/>
            <w:webHidden/>
          </w:rPr>
          <w:tab/>
        </w:r>
        <w:r w:rsidR="002753CC">
          <w:rPr>
            <w:noProof/>
            <w:webHidden/>
          </w:rPr>
          <w:fldChar w:fldCharType="begin"/>
        </w:r>
        <w:r w:rsidR="002753CC">
          <w:rPr>
            <w:noProof/>
            <w:webHidden/>
          </w:rPr>
          <w:instrText xml:space="preserve"> PAGEREF _Toc165045867 \h </w:instrText>
        </w:r>
        <w:r w:rsidR="002753CC">
          <w:rPr>
            <w:noProof/>
            <w:webHidden/>
          </w:rPr>
        </w:r>
        <w:r w:rsidR="002753CC">
          <w:rPr>
            <w:noProof/>
            <w:webHidden/>
          </w:rPr>
          <w:fldChar w:fldCharType="separate"/>
        </w:r>
        <w:r w:rsidR="002753CC">
          <w:rPr>
            <w:noProof/>
            <w:webHidden/>
          </w:rPr>
          <w:t>64</w:t>
        </w:r>
        <w:r w:rsidR="002753CC">
          <w:rPr>
            <w:noProof/>
            <w:webHidden/>
          </w:rPr>
          <w:fldChar w:fldCharType="end"/>
        </w:r>
      </w:hyperlink>
    </w:p>
    <w:p w14:paraId="23C4CC49" w14:textId="46B746DA"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8" w:history="1">
        <w:r w:rsidR="002753CC" w:rsidRPr="00920704">
          <w:rPr>
            <w:rStyle w:val="Hipervnculo"/>
            <w:noProof/>
          </w:rPr>
          <w:t>6.4.3</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Personal</w:t>
        </w:r>
        <w:r w:rsidR="002753CC" w:rsidRPr="00920704">
          <w:rPr>
            <w:rStyle w:val="Hipervnculo"/>
            <w:noProof/>
            <w:spacing w:val="-9"/>
          </w:rPr>
          <w:t xml:space="preserve"> </w:t>
        </w:r>
        <w:r w:rsidR="002753CC" w:rsidRPr="00920704">
          <w:rPr>
            <w:rStyle w:val="Hipervnculo"/>
            <w:noProof/>
          </w:rPr>
          <w:t>responsable</w:t>
        </w:r>
        <w:r w:rsidR="002753CC" w:rsidRPr="00920704">
          <w:rPr>
            <w:rStyle w:val="Hipervnculo"/>
            <w:noProof/>
            <w:spacing w:val="-7"/>
          </w:rPr>
          <w:t xml:space="preserve"> </w:t>
        </w:r>
        <w:r w:rsidR="002753CC" w:rsidRPr="00920704">
          <w:rPr>
            <w:rStyle w:val="Hipervnculo"/>
            <w:noProof/>
          </w:rPr>
          <w:t>de</w:t>
        </w:r>
        <w:r w:rsidR="002753CC" w:rsidRPr="00920704">
          <w:rPr>
            <w:rStyle w:val="Hipervnculo"/>
            <w:noProof/>
            <w:spacing w:val="-8"/>
          </w:rPr>
          <w:t xml:space="preserve"> </w:t>
        </w:r>
        <w:r w:rsidR="002753CC" w:rsidRPr="00920704">
          <w:rPr>
            <w:rStyle w:val="Hipervnculo"/>
            <w:noProof/>
          </w:rPr>
          <w:t>la</w:t>
        </w:r>
        <w:r w:rsidR="002753CC" w:rsidRPr="00920704">
          <w:rPr>
            <w:rStyle w:val="Hipervnculo"/>
            <w:noProof/>
            <w:spacing w:val="-7"/>
          </w:rPr>
          <w:t xml:space="preserve"> </w:t>
        </w:r>
        <w:r w:rsidR="002753CC" w:rsidRPr="00920704">
          <w:rPr>
            <w:rStyle w:val="Hipervnculo"/>
            <w:noProof/>
            <w:spacing w:val="-2"/>
          </w:rPr>
          <w:t>ejecución</w:t>
        </w:r>
        <w:r w:rsidR="002753CC">
          <w:rPr>
            <w:noProof/>
            <w:webHidden/>
          </w:rPr>
          <w:tab/>
        </w:r>
        <w:r w:rsidR="002753CC">
          <w:rPr>
            <w:noProof/>
            <w:webHidden/>
          </w:rPr>
          <w:fldChar w:fldCharType="begin"/>
        </w:r>
        <w:r w:rsidR="002753CC">
          <w:rPr>
            <w:noProof/>
            <w:webHidden/>
          </w:rPr>
          <w:instrText xml:space="preserve"> PAGEREF _Toc165045868 \h </w:instrText>
        </w:r>
        <w:r w:rsidR="002753CC">
          <w:rPr>
            <w:noProof/>
            <w:webHidden/>
          </w:rPr>
        </w:r>
        <w:r w:rsidR="002753CC">
          <w:rPr>
            <w:noProof/>
            <w:webHidden/>
          </w:rPr>
          <w:fldChar w:fldCharType="separate"/>
        </w:r>
        <w:r w:rsidR="002753CC">
          <w:rPr>
            <w:noProof/>
            <w:webHidden/>
          </w:rPr>
          <w:t>64</w:t>
        </w:r>
        <w:r w:rsidR="002753CC">
          <w:rPr>
            <w:noProof/>
            <w:webHidden/>
          </w:rPr>
          <w:fldChar w:fldCharType="end"/>
        </w:r>
      </w:hyperlink>
    </w:p>
    <w:p w14:paraId="4FDDE336" w14:textId="0C2743E8"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69" w:history="1">
        <w:r w:rsidR="002753CC" w:rsidRPr="00920704">
          <w:rPr>
            <w:rStyle w:val="Hipervnculo"/>
            <w:noProof/>
          </w:rPr>
          <w:t>6.4.4</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Plan de capacitación y sensibilización</w:t>
        </w:r>
        <w:r w:rsidR="002753CC">
          <w:rPr>
            <w:noProof/>
            <w:webHidden/>
          </w:rPr>
          <w:tab/>
        </w:r>
        <w:r w:rsidR="002753CC">
          <w:rPr>
            <w:noProof/>
            <w:webHidden/>
          </w:rPr>
          <w:fldChar w:fldCharType="begin"/>
        </w:r>
        <w:r w:rsidR="002753CC">
          <w:rPr>
            <w:noProof/>
            <w:webHidden/>
          </w:rPr>
          <w:instrText xml:space="preserve"> PAGEREF _Toc165045869 \h </w:instrText>
        </w:r>
        <w:r w:rsidR="002753CC">
          <w:rPr>
            <w:noProof/>
            <w:webHidden/>
          </w:rPr>
        </w:r>
        <w:r w:rsidR="002753CC">
          <w:rPr>
            <w:noProof/>
            <w:webHidden/>
          </w:rPr>
          <w:fldChar w:fldCharType="separate"/>
        </w:r>
        <w:r w:rsidR="002753CC">
          <w:rPr>
            <w:noProof/>
            <w:webHidden/>
          </w:rPr>
          <w:t>64</w:t>
        </w:r>
        <w:r w:rsidR="002753CC">
          <w:rPr>
            <w:noProof/>
            <w:webHidden/>
          </w:rPr>
          <w:fldChar w:fldCharType="end"/>
        </w:r>
      </w:hyperlink>
    </w:p>
    <w:p w14:paraId="0E626E87" w14:textId="36CF1AE8"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70" w:history="1">
        <w:r w:rsidR="002753CC" w:rsidRPr="00920704">
          <w:rPr>
            <w:rStyle w:val="Hipervnculo"/>
            <w:noProof/>
          </w:rPr>
          <w:t>6.4.5</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Seguimiento y evaluación</w:t>
        </w:r>
        <w:r w:rsidR="002753CC">
          <w:rPr>
            <w:noProof/>
            <w:webHidden/>
          </w:rPr>
          <w:tab/>
        </w:r>
        <w:r w:rsidR="002753CC">
          <w:rPr>
            <w:noProof/>
            <w:webHidden/>
          </w:rPr>
          <w:fldChar w:fldCharType="begin"/>
        </w:r>
        <w:r w:rsidR="002753CC">
          <w:rPr>
            <w:noProof/>
            <w:webHidden/>
          </w:rPr>
          <w:instrText xml:space="preserve"> PAGEREF _Toc165045870 \h </w:instrText>
        </w:r>
        <w:r w:rsidR="002753CC">
          <w:rPr>
            <w:noProof/>
            <w:webHidden/>
          </w:rPr>
        </w:r>
        <w:r w:rsidR="002753CC">
          <w:rPr>
            <w:noProof/>
            <w:webHidden/>
          </w:rPr>
          <w:fldChar w:fldCharType="separate"/>
        </w:r>
        <w:r w:rsidR="002753CC">
          <w:rPr>
            <w:noProof/>
            <w:webHidden/>
          </w:rPr>
          <w:t>65</w:t>
        </w:r>
        <w:r w:rsidR="002753CC">
          <w:rPr>
            <w:noProof/>
            <w:webHidden/>
          </w:rPr>
          <w:fldChar w:fldCharType="end"/>
        </w:r>
      </w:hyperlink>
    </w:p>
    <w:p w14:paraId="7136F7B3" w14:textId="20AB7FC4" w:rsidR="002753CC" w:rsidRDefault="00634185">
      <w:pPr>
        <w:pStyle w:val="TDC1"/>
        <w:tabs>
          <w:tab w:val="left" w:pos="1661"/>
          <w:tab w:val="right" w:leader="dot" w:pos="9293"/>
        </w:tabs>
        <w:rPr>
          <w:rFonts w:asciiTheme="minorHAnsi" w:eastAsiaTheme="minorEastAsia" w:hAnsiTheme="minorHAnsi" w:cstheme="minorBidi"/>
          <w:bCs w:val="0"/>
          <w:noProof/>
          <w:kern w:val="2"/>
          <w:sz w:val="24"/>
          <w:szCs w:val="24"/>
          <w:lang w:val="es-CO" w:eastAsia="es-ES_tradnl"/>
          <w14:ligatures w14:val="standardContextual"/>
        </w:rPr>
      </w:pPr>
      <w:hyperlink w:anchor="_Toc165045871" w:history="1">
        <w:r w:rsidR="002753CC" w:rsidRPr="00920704">
          <w:rPr>
            <w:rStyle w:val="Hipervnculo"/>
            <w:noProof/>
            <w:spacing w:val="-1"/>
          </w:rPr>
          <w:t>7.</w:t>
        </w:r>
        <w:r w:rsidR="002753CC">
          <w:rPr>
            <w:rFonts w:asciiTheme="minorHAnsi" w:eastAsiaTheme="minorEastAsia" w:hAnsiTheme="minorHAnsi" w:cstheme="minorBidi"/>
            <w:bCs w:val="0"/>
            <w:noProof/>
            <w:kern w:val="2"/>
            <w:sz w:val="24"/>
            <w:szCs w:val="24"/>
            <w:lang w:val="es-CO" w:eastAsia="es-ES_tradnl"/>
            <w14:ligatures w14:val="standardContextual"/>
          </w:rPr>
          <w:tab/>
        </w:r>
        <w:r w:rsidR="002753CC" w:rsidRPr="00920704">
          <w:rPr>
            <w:rStyle w:val="Hipervnculo"/>
            <w:noProof/>
          </w:rPr>
          <w:t>Cronograma de actividades</w:t>
        </w:r>
        <w:r w:rsidR="002753CC">
          <w:rPr>
            <w:noProof/>
            <w:webHidden/>
          </w:rPr>
          <w:tab/>
        </w:r>
        <w:r w:rsidR="002753CC">
          <w:rPr>
            <w:noProof/>
            <w:webHidden/>
          </w:rPr>
          <w:fldChar w:fldCharType="begin"/>
        </w:r>
        <w:r w:rsidR="002753CC">
          <w:rPr>
            <w:noProof/>
            <w:webHidden/>
          </w:rPr>
          <w:instrText xml:space="preserve"> PAGEREF _Toc165045871 \h </w:instrText>
        </w:r>
        <w:r w:rsidR="002753CC">
          <w:rPr>
            <w:noProof/>
            <w:webHidden/>
          </w:rPr>
        </w:r>
        <w:r w:rsidR="002753CC">
          <w:rPr>
            <w:noProof/>
            <w:webHidden/>
          </w:rPr>
          <w:fldChar w:fldCharType="separate"/>
        </w:r>
        <w:r w:rsidR="002753CC">
          <w:rPr>
            <w:noProof/>
            <w:webHidden/>
          </w:rPr>
          <w:t>66</w:t>
        </w:r>
        <w:r w:rsidR="002753CC">
          <w:rPr>
            <w:noProof/>
            <w:webHidden/>
          </w:rPr>
          <w:fldChar w:fldCharType="end"/>
        </w:r>
      </w:hyperlink>
    </w:p>
    <w:p w14:paraId="0749AB4C" w14:textId="64C972E1" w:rsidR="002C57A4" w:rsidRPr="00E10923" w:rsidRDefault="0055414D" w:rsidP="00482219">
      <w:pPr>
        <w:pStyle w:val="TDC1"/>
        <w:tabs>
          <w:tab w:val="right" w:leader="dot" w:pos="9290"/>
        </w:tabs>
        <w:ind w:left="426"/>
        <w:rPr>
          <w:b/>
          <w:szCs w:val="20"/>
        </w:rPr>
      </w:pPr>
      <w:r w:rsidRPr="00E10923">
        <w:rPr>
          <w:b/>
          <w:szCs w:val="20"/>
        </w:rPr>
        <w:fldChar w:fldCharType="end"/>
      </w:r>
    </w:p>
    <w:p w14:paraId="17B01439" w14:textId="77777777" w:rsidR="002C57A4" w:rsidRPr="00E10923" w:rsidRDefault="002C57A4" w:rsidP="002C57A4">
      <w:pPr>
        <w:ind w:left="426" w:hanging="426"/>
        <w:jc w:val="center"/>
        <w:rPr>
          <w:rFonts w:cs="Arial"/>
          <w:b/>
          <w:szCs w:val="20"/>
        </w:rPr>
      </w:pPr>
    </w:p>
    <w:p w14:paraId="0F4440A5" w14:textId="0103F8A1" w:rsidR="002C57A4" w:rsidRPr="00E10923" w:rsidRDefault="002C57A4" w:rsidP="002B6F53">
      <w:pPr>
        <w:rPr>
          <w:rFonts w:cs="Arial"/>
          <w:b/>
          <w:szCs w:val="20"/>
        </w:rPr>
      </w:pPr>
    </w:p>
    <w:p w14:paraId="1065DC62" w14:textId="4ECE4843" w:rsidR="00482219" w:rsidRPr="00E10923" w:rsidRDefault="00482219" w:rsidP="002B6F53">
      <w:pPr>
        <w:rPr>
          <w:rFonts w:cs="Arial"/>
          <w:b/>
          <w:szCs w:val="20"/>
        </w:rPr>
      </w:pPr>
    </w:p>
    <w:p w14:paraId="5AB70E6D" w14:textId="698981BC" w:rsidR="00482219" w:rsidRPr="00E10923" w:rsidRDefault="00482219" w:rsidP="002B6F53">
      <w:pPr>
        <w:rPr>
          <w:rFonts w:cs="Arial"/>
          <w:b/>
          <w:szCs w:val="20"/>
        </w:rPr>
      </w:pPr>
    </w:p>
    <w:p w14:paraId="5B42ECBA" w14:textId="77777777" w:rsidR="00482219" w:rsidRPr="00E10923" w:rsidRDefault="00482219" w:rsidP="002B6F53">
      <w:pPr>
        <w:rPr>
          <w:rFonts w:cs="Arial"/>
          <w:b/>
          <w:szCs w:val="20"/>
        </w:rPr>
      </w:pPr>
    </w:p>
    <w:p w14:paraId="2968BBC6" w14:textId="77777777" w:rsidR="0055414D" w:rsidRPr="00E10923" w:rsidRDefault="0055414D" w:rsidP="002C57A4">
      <w:pPr>
        <w:jc w:val="center"/>
        <w:rPr>
          <w:rFonts w:cs="Arial"/>
          <w:b/>
          <w:szCs w:val="20"/>
        </w:rPr>
      </w:pPr>
    </w:p>
    <w:p w14:paraId="26084044" w14:textId="77777777" w:rsidR="0055414D" w:rsidRPr="00E10923" w:rsidRDefault="0055414D" w:rsidP="002C57A4">
      <w:pPr>
        <w:jc w:val="center"/>
        <w:rPr>
          <w:rFonts w:cs="Arial"/>
          <w:b/>
          <w:szCs w:val="20"/>
        </w:rPr>
      </w:pPr>
    </w:p>
    <w:p w14:paraId="493DB3F3" w14:textId="51C24CC7" w:rsidR="00064C58" w:rsidRPr="00E10923" w:rsidRDefault="00306ADC" w:rsidP="002C57A4">
      <w:pPr>
        <w:jc w:val="center"/>
        <w:rPr>
          <w:rFonts w:cs="Arial"/>
          <w:b/>
          <w:szCs w:val="20"/>
        </w:rPr>
      </w:pPr>
      <w:r w:rsidRPr="00E10923">
        <w:rPr>
          <w:rFonts w:cs="Arial"/>
          <w:b/>
          <w:szCs w:val="20"/>
        </w:rPr>
        <w:t>ÍNDICE</w:t>
      </w:r>
      <w:r w:rsidRPr="00E10923">
        <w:rPr>
          <w:rFonts w:cs="Arial"/>
          <w:b/>
          <w:spacing w:val="-14"/>
          <w:szCs w:val="20"/>
        </w:rPr>
        <w:t xml:space="preserve"> </w:t>
      </w:r>
      <w:r w:rsidRPr="00E10923">
        <w:rPr>
          <w:rFonts w:cs="Arial"/>
          <w:b/>
          <w:szCs w:val="20"/>
        </w:rPr>
        <w:t>DE</w:t>
      </w:r>
      <w:r w:rsidRPr="00E10923">
        <w:rPr>
          <w:rFonts w:cs="Arial"/>
          <w:b/>
          <w:spacing w:val="-15"/>
          <w:szCs w:val="20"/>
        </w:rPr>
        <w:t xml:space="preserve"> </w:t>
      </w:r>
      <w:r w:rsidRPr="00E10923">
        <w:rPr>
          <w:rFonts w:cs="Arial"/>
          <w:b/>
          <w:spacing w:val="-2"/>
          <w:szCs w:val="20"/>
        </w:rPr>
        <w:t>TABLAS</w:t>
      </w:r>
    </w:p>
    <w:p w14:paraId="5F2D4139" w14:textId="0DD91FFB" w:rsidR="00064C58" w:rsidRPr="00E10923" w:rsidRDefault="00064C58" w:rsidP="002B6F53">
      <w:pPr>
        <w:pStyle w:val="Textoindependiente"/>
        <w:rPr>
          <w:rFonts w:cs="Arial"/>
          <w:b/>
          <w:szCs w:val="20"/>
        </w:rPr>
      </w:pPr>
    </w:p>
    <w:p w14:paraId="5DAC9D40" w14:textId="4D1B606F" w:rsidR="002C57A4" w:rsidRPr="00E10923" w:rsidRDefault="002C57A4" w:rsidP="002B6F53">
      <w:pPr>
        <w:pStyle w:val="Textoindependiente"/>
        <w:rPr>
          <w:rFonts w:cs="Arial"/>
          <w:b/>
          <w:szCs w:val="20"/>
        </w:rPr>
      </w:pPr>
    </w:p>
    <w:p w14:paraId="64F3A115" w14:textId="6C93811E" w:rsidR="002753CC" w:rsidRDefault="0055414D">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r w:rsidRPr="00E10923">
        <w:rPr>
          <w:rFonts w:cs="Arial"/>
          <w:b/>
          <w:szCs w:val="20"/>
        </w:rPr>
        <w:fldChar w:fldCharType="begin"/>
      </w:r>
      <w:r w:rsidRPr="00E10923">
        <w:rPr>
          <w:rFonts w:cs="Arial"/>
          <w:b/>
          <w:szCs w:val="20"/>
        </w:rPr>
        <w:instrText xml:space="preserve"> TOC \h \z \c "Tabla" </w:instrText>
      </w:r>
      <w:r w:rsidRPr="00E10923">
        <w:rPr>
          <w:rFonts w:cs="Arial"/>
          <w:b/>
          <w:szCs w:val="20"/>
        </w:rPr>
        <w:fldChar w:fldCharType="separate"/>
      </w:r>
      <w:hyperlink w:anchor="_Toc165045872" w:history="1">
        <w:r w:rsidR="002753CC" w:rsidRPr="00737765">
          <w:rPr>
            <w:rStyle w:val="Hipervnculo"/>
            <w:noProof/>
          </w:rPr>
          <w:t xml:space="preserve">Tabla 1. </w:t>
        </w:r>
        <w:r w:rsidR="002753CC" w:rsidRPr="00737765">
          <w:rPr>
            <w:rStyle w:val="Hipervnculo"/>
            <w:rFonts w:cs="Arial"/>
            <w:noProof/>
          </w:rPr>
          <w:t>Relación</w:t>
        </w:r>
        <w:r w:rsidR="002753CC" w:rsidRPr="00737765">
          <w:rPr>
            <w:rStyle w:val="Hipervnculo"/>
            <w:rFonts w:cs="Arial"/>
            <w:noProof/>
            <w:spacing w:val="-10"/>
          </w:rPr>
          <w:t xml:space="preserve"> </w:t>
        </w:r>
        <w:r w:rsidR="002753CC" w:rsidRPr="00737765">
          <w:rPr>
            <w:rStyle w:val="Hipervnculo"/>
            <w:rFonts w:cs="Arial"/>
            <w:noProof/>
          </w:rPr>
          <w:t>de</w:t>
        </w:r>
        <w:r w:rsidR="002753CC" w:rsidRPr="00737765">
          <w:rPr>
            <w:rStyle w:val="Hipervnculo"/>
            <w:rFonts w:cs="Arial"/>
            <w:noProof/>
            <w:spacing w:val="-7"/>
          </w:rPr>
          <w:t xml:space="preserve"> </w:t>
        </w:r>
        <w:r w:rsidR="002753CC" w:rsidRPr="00737765">
          <w:rPr>
            <w:rStyle w:val="Hipervnculo"/>
            <w:rFonts w:cs="Arial"/>
            <w:noProof/>
          </w:rPr>
          <w:t>sedes</w:t>
        </w:r>
        <w:r w:rsidR="002753CC" w:rsidRPr="00737765">
          <w:rPr>
            <w:rStyle w:val="Hipervnculo"/>
            <w:rFonts w:cs="Arial"/>
            <w:noProof/>
            <w:spacing w:val="-7"/>
          </w:rPr>
          <w:t xml:space="preserve"> </w:t>
        </w:r>
        <w:r w:rsidR="002753CC" w:rsidRPr="00737765">
          <w:rPr>
            <w:rStyle w:val="Hipervnculo"/>
            <w:rFonts w:cs="Arial"/>
            <w:noProof/>
          </w:rPr>
          <w:t>administrativas</w:t>
        </w:r>
        <w:r w:rsidR="002753CC">
          <w:rPr>
            <w:noProof/>
            <w:webHidden/>
          </w:rPr>
          <w:tab/>
        </w:r>
        <w:r w:rsidR="002753CC">
          <w:rPr>
            <w:noProof/>
            <w:webHidden/>
          </w:rPr>
          <w:fldChar w:fldCharType="begin"/>
        </w:r>
        <w:r w:rsidR="002753CC">
          <w:rPr>
            <w:noProof/>
            <w:webHidden/>
          </w:rPr>
          <w:instrText xml:space="preserve"> PAGEREF _Toc165045872 \h </w:instrText>
        </w:r>
        <w:r w:rsidR="002753CC">
          <w:rPr>
            <w:noProof/>
            <w:webHidden/>
          </w:rPr>
        </w:r>
        <w:r w:rsidR="002753CC">
          <w:rPr>
            <w:noProof/>
            <w:webHidden/>
          </w:rPr>
          <w:fldChar w:fldCharType="separate"/>
        </w:r>
        <w:r w:rsidR="002753CC">
          <w:rPr>
            <w:noProof/>
            <w:webHidden/>
          </w:rPr>
          <w:t>12</w:t>
        </w:r>
        <w:r w:rsidR="002753CC">
          <w:rPr>
            <w:noProof/>
            <w:webHidden/>
          </w:rPr>
          <w:fldChar w:fldCharType="end"/>
        </w:r>
      </w:hyperlink>
    </w:p>
    <w:p w14:paraId="7177A1DB" w14:textId="265D8D8A"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3" w:history="1">
        <w:r w:rsidR="002753CC" w:rsidRPr="00737765">
          <w:rPr>
            <w:rStyle w:val="Hipervnculo"/>
            <w:noProof/>
          </w:rPr>
          <w:t>Tabla 2. Sedes de servicio a la ciudadanía</w:t>
        </w:r>
        <w:r w:rsidR="002753CC">
          <w:rPr>
            <w:noProof/>
            <w:webHidden/>
          </w:rPr>
          <w:tab/>
        </w:r>
        <w:r w:rsidR="002753CC">
          <w:rPr>
            <w:noProof/>
            <w:webHidden/>
          </w:rPr>
          <w:fldChar w:fldCharType="begin"/>
        </w:r>
        <w:r w:rsidR="002753CC">
          <w:rPr>
            <w:noProof/>
            <w:webHidden/>
          </w:rPr>
          <w:instrText xml:space="preserve"> PAGEREF _Toc165045873 \h </w:instrText>
        </w:r>
        <w:r w:rsidR="002753CC">
          <w:rPr>
            <w:noProof/>
            <w:webHidden/>
          </w:rPr>
        </w:r>
        <w:r w:rsidR="002753CC">
          <w:rPr>
            <w:noProof/>
            <w:webHidden/>
          </w:rPr>
          <w:fldChar w:fldCharType="separate"/>
        </w:r>
        <w:r w:rsidR="002753CC">
          <w:rPr>
            <w:noProof/>
            <w:webHidden/>
          </w:rPr>
          <w:t>12</w:t>
        </w:r>
        <w:r w:rsidR="002753CC">
          <w:rPr>
            <w:noProof/>
            <w:webHidden/>
          </w:rPr>
          <w:fldChar w:fldCharType="end"/>
        </w:r>
      </w:hyperlink>
    </w:p>
    <w:p w14:paraId="158938BC" w14:textId="027F91C7"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4" w:history="1">
        <w:r w:rsidR="002753CC" w:rsidRPr="00737765">
          <w:rPr>
            <w:rStyle w:val="Hipervnculo"/>
            <w:noProof/>
          </w:rPr>
          <w:t>Tabla 3. Sedes de atención a víctimas del conflicto armado interno</w:t>
        </w:r>
        <w:r w:rsidR="002753CC">
          <w:rPr>
            <w:noProof/>
            <w:webHidden/>
          </w:rPr>
          <w:tab/>
        </w:r>
        <w:r w:rsidR="002753CC">
          <w:rPr>
            <w:noProof/>
            <w:webHidden/>
          </w:rPr>
          <w:fldChar w:fldCharType="begin"/>
        </w:r>
        <w:r w:rsidR="002753CC">
          <w:rPr>
            <w:noProof/>
            <w:webHidden/>
          </w:rPr>
          <w:instrText xml:space="preserve"> PAGEREF _Toc165045874 \h </w:instrText>
        </w:r>
        <w:r w:rsidR="002753CC">
          <w:rPr>
            <w:noProof/>
            <w:webHidden/>
          </w:rPr>
        </w:r>
        <w:r w:rsidR="002753CC">
          <w:rPr>
            <w:noProof/>
            <w:webHidden/>
          </w:rPr>
          <w:fldChar w:fldCharType="separate"/>
        </w:r>
        <w:r w:rsidR="002753CC">
          <w:rPr>
            <w:noProof/>
            <w:webHidden/>
          </w:rPr>
          <w:t>13</w:t>
        </w:r>
        <w:r w:rsidR="002753CC">
          <w:rPr>
            <w:noProof/>
            <w:webHidden/>
          </w:rPr>
          <w:fldChar w:fldCharType="end"/>
        </w:r>
      </w:hyperlink>
    </w:p>
    <w:p w14:paraId="4C52469C" w14:textId="1C0DE96A"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5" w:history="1">
        <w:r w:rsidR="002753CC" w:rsidRPr="00737765">
          <w:rPr>
            <w:rStyle w:val="Hipervnculo"/>
            <w:noProof/>
          </w:rPr>
          <w:t xml:space="preserve">Tabla 4. </w:t>
        </w:r>
        <w:r w:rsidR="002753CC" w:rsidRPr="00737765">
          <w:rPr>
            <w:rStyle w:val="Hipervnculo"/>
            <w:rFonts w:cs="Arial"/>
            <w:noProof/>
          </w:rPr>
          <w:t>Relación</w:t>
        </w:r>
        <w:r w:rsidR="002753CC" w:rsidRPr="00737765">
          <w:rPr>
            <w:rStyle w:val="Hipervnculo"/>
            <w:rFonts w:cs="Arial"/>
            <w:noProof/>
            <w:spacing w:val="-10"/>
          </w:rPr>
          <w:t xml:space="preserve"> </w:t>
        </w:r>
        <w:r w:rsidR="002753CC" w:rsidRPr="00737765">
          <w:rPr>
            <w:rStyle w:val="Hipervnculo"/>
            <w:rFonts w:cs="Arial"/>
            <w:noProof/>
          </w:rPr>
          <w:t>de</w:t>
        </w:r>
        <w:r w:rsidR="002753CC" w:rsidRPr="00737765">
          <w:rPr>
            <w:rStyle w:val="Hipervnculo"/>
            <w:rFonts w:cs="Arial"/>
            <w:noProof/>
            <w:spacing w:val="-7"/>
          </w:rPr>
          <w:t xml:space="preserve"> </w:t>
        </w:r>
        <w:r w:rsidR="002753CC" w:rsidRPr="00737765">
          <w:rPr>
            <w:rStyle w:val="Hipervnculo"/>
            <w:rFonts w:cs="Arial"/>
            <w:noProof/>
          </w:rPr>
          <w:t>sedes NO</w:t>
        </w:r>
        <w:r w:rsidR="002753CC" w:rsidRPr="00737765">
          <w:rPr>
            <w:rStyle w:val="Hipervnculo"/>
            <w:rFonts w:cs="Arial"/>
            <w:noProof/>
            <w:spacing w:val="-7"/>
          </w:rPr>
          <w:t xml:space="preserve"> </w:t>
        </w:r>
        <w:r w:rsidR="002753CC" w:rsidRPr="00737765">
          <w:rPr>
            <w:rStyle w:val="Hipervnculo"/>
            <w:rFonts w:cs="Arial"/>
            <w:noProof/>
          </w:rPr>
          <w:t>concertadas</w:t>
        </w:r>
        <w:r w:rsidR="002753CC" w:rsidRPr="00737765">
          <w:rPr>
            <w:rStyle w:val="Hipervnculo"/>
            <w:rFonts w:cs="Arial"/>
            <w:noProof/>
            <w:spacing w:val="-6"/>
          </w:rPr>
          <w:t xml:space="preserve"> </w:t>
        </w:r>
        <w:r w:rsidR="002753CC" w:rsidRPr="00737765">
          <w:rPr>
            <w:rStyle w:val="Hipervnculo"/>
            <w:rFonts w:cs="Arial"/>
            <w:noProof/>
          </w:rPr>
          <w:t>con</w:t>
        </w:r>
        <w:r w:rsidR="002753CC" w:rsidRPr="00737765">
          <w:rPr>
            <w:rStyle w:val="Hipervnculo"/>
            <w:rFonts w:cs="Arial"/>
            <w:noProof/>
            <w:spacing w:val="-8"/>
          </w:rPr>
          <w:t xml:space="preserve"> </w:t>
        </w:r>
        <w:r w:rsidR="002753CC" w:rsidRPr="00737765">
          <w:rPr>
            <w:rStyle w:val="Hipervnculo"/>
            <w:rFonts w:cs="Arial"/>
            <w:noProof/>
          </w:rPr>
          <w:t>la</w:t>
        </w:r>
        <w:r w:rsidR="002753CC" w:rsidRPr="00737765">
          <w:rPr>
            <w:rStyle w:val="Hipervnculo"/>
            <w:rFonts w:cs="Arial"/>
            <w:noProof/>
            <w:spacing w:val="-10"/>
          </w:rPr>
          <w:t xml:space="preserve"> </w:t>
        </w:r>
        <w:r w:rsidR="002753CC" w:rsidRPr="00737765">
          <w:rPr>
            <w:rStyle w:val="Hipervnculo"/>
            <w:rFonts w:cs="Arial"/>
            <w:noProof/>
            <w:spacing w:val="-4"/>
          </w:rPr>
          <w:t>SDA</w:t>
        </w:r>
        <w:r w:rsidR="002753CC">
          <w:rPr>
            <w:noProof/>
            <w:webHidden/>
          </w:rPr>
          <w:tab/>
        </w:r>
        <w:r w:rsidR="002753CC">
          <w:rPr>
            <w:noProof/>
            <w:webHidden/>
          </w:rPr>
          <w:fldChar w:fldCharType="begin"/>
        </w:r>
        <w:r w:rsidR="002753CC">
          <w:rPr>
            <w:noProof/>
            <w:webHidden/>
          </w:rPr>
          <w:instrText xml:space="preserve"> PAGEREF _Toc165045875 \h </w:instrText>
        </w:r>
        <w:r w:rsidR="002753CC">
          <w:rPr>
            <w:noProof/>
            <w:webHidden/>
          </w:rPr>
        </w:r>
        <w:r w:rsidR="002753CC">
          <w:rPr>
            <w:noProof/>
            <w:webHidden/>
          </w:rPr>
          <w:fldChar w:fldCharType="separate"/>
        </w:r>
        <w:r w:rsidR="002753CC">
          <w:rPr>
            <w:noProof/>
            <w:webHidden/>
          </w:rPr>
          <w:t>13</w:t>
        </w:r>
        <w:r w:rsidR="002753CC">
          <w:rPr>
            <w:noProof/>
            <w:webHidden/>
          </w:rPr>
          <w:fldChar w:fldCharType="end"/>
        </w:r>
      </w:hyperlink>
    </w:p>
    <w:p w14:paraId="0B6B9F00" w14:textId="0DDB5E3A"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6" w:history="1">
        <w:r w:rsidR="002753CC" w:rsidRPr="00737765">
          <w:rPr>
            <w:rStyle w:val="Hipervnculo"/>
            <w:noProof/>
          </w:rPr>
          <w:t>Tabla 5</w:t>
        </w:r>
        <w:r w:rsidR="002753CC" w:rsidRPr="00737765">
          <w:rPr>
            <w:rStyle w:val="Hipervnculo"/>
            <w:rFonts w:cs="Arial"/>
            <w:noProof/>
          </w:rPr>
          <w:t>. Normatividad</w:t>
        </w:r>
        <w:r w:rsidR="002753CC" w:rsidRPr="00737765">
          <w:rPr>
            <w:rStyle w:val="Hipervnculo"/>
            <w:rFonts w:cs="Arial"/>
            <w:noProof/>
            <w:spacing w:val="-11"/>
          </w:rPr>
          <w:t xml:space="preserve"> </w:t>
        </w:r>
        <w:r w:rsidR="002753CC" w:rsidRPr="00737765">
          <w:rPr>
            <w:rStyle w:val="Hipervnculo"/>
            <w:rFonts w:cs="Arial"/>
            <w:noProof/>
            <w:spacing w:val="-2"/>
          </w:rPr>
          <w:t>ambiental</w:t>
        </w:r>
        <w:r w:rsidR="002753CC">
          <w:rPr>
            <w:noProof/>
            <w:webHidden/>
          </w:rPr>
          <w:tab/>
        </w:r>
        <w:r w:rsidR="002753CC">
          <w:rPr>
            <w:noProof/>
            <w:webHidden/>
          </w:rPr>
          <w:fldChar w:fldCharType="begin"/>
        </w:r>
        <w:r w:rsidR="002753CC">
          <w:rPr>
            <w:noProof/>
            <w:webHidden/>
          </w:rPr>
          <w:instrText xml:space="preserve"> PAGEREF _Toc165045876 \h </w:instrText>
        </w:r>
        <w:r w:rsidR="002753CC">
          <w:rPr>
            <w:noProof/>
            <w:webHidden/>
          </w:rPr>
        </w:r>
        <w:r w:rsidR="002753CC">
          <w:rPr>
            <w:noProof/>
            <w:webHidden/>
          </w:rPr>
          <w:fldChar w:fldCharType="separate"/>
        </w:r>
        <w:r w:rsidR="002753CC">
          <w:rPr>
            <w:noProof/>
            <w:webHidden/>
          </w:rPr>
          <w:t>19</w:t>
        </w:r>
        <w:r w:rsidR="002753CC">
          <w:rPr>
            <w:noProof/>
            <w:webHidden/>
          </w:rPr>
          <w:fldChar w:fldCharType="end"/>
        </w:r>
      </w:hyperlink>
    </w:p>
    <w:p w14:paraId="3ABF6BB0" w14:textId="2E3D172D"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7" w:history="1">
        <w:r w:rsidR="002753CC" w:rsidRPr="00737765">
          <w:rPr>
            <w:rStyle w:val="Hipervnculo"/>
            <w:noProof/>
          </w:rPr>
          <w:t>Tabla 6</w:t>
        </w:r>
        <w:r w:rsidR="002753CC" w:rsidRPr="00737765">
          <w:rPr>
            <w:rStyle w:val="Hipervnculo"/>
            <w:rFonts w:cs="Arial"/>
            <w:noProof/>
          </w:rPr>
          <w:t>. Metas</w:t>
        </w:r>
        <w:r w:rsidR="002753CC" w:rsidRPr="00737765">
          <w:rPr>
            <w:rStyle w:val="Hipervnculo"/>
            <w:rFonts w:cs="Arial"/>
            <w:noProof/>
            <w:spacing w:val="-9"/>
          </w:rPr>
          <w:t xml:space="preserve"> </w:t>
        </w:r>
        <w:r w:rsidR="002753CC" w:rsidRPr="00737765">
          <w:rPr>
            <w:rStyle w:val="Hipervnculo"/>
            <w:rFonts w:cs="Arial"/>
            <w:noProof/>
          </w:rPr>
          <w:t>e</w:t>
        </w:r>
        <w:r w:rsidR="002753CC" w:rsidRPr="00737765">
          <w:rPr>
            <w:rStyle w:val="Hipervnculo"/>
            <w:rFonts w:cs="Arial"/>
            <w:noProof/>
            <w:spacing w:val="-10"/>
          </w:rPr>
          <w:t xml:space="preserve"> </w:t>
        </w:r>
        <w:r w:rsidR="002753CC" w:rsidRPr="00737765">
          <w:rPr>
            <w:rStyle w:val="Hipervnculo"/>
            <w:rFonts w:cs="Arial"/>
            <w:noProof/>
          </w:rPr>
          <w:t>indicadores</w:t>
        </w:r>
        <w:r w:rsidR="002753CC" w:rsidRPr="00737765">
          <w:rPr>
            <w:rStyle w:val="Hipervnculo"/>
            <w:rFonts w:cs="Arial"/>
            <w:noProof/>
            <w:spacing w:val="-7"/>
          </w:rPr>
          <w:t xml:space="preserve"> </w:t>
        </w:r>
        <w:r w:rsidR="002753CC" w:rsidRPr="00737765">
          <w:rPr>
            <w:rStyle w:val="Hipervnculo"/>
            <w:rFonts w:cs="Arial"/>
            <w:noProof/>
          </w:rPr>
          <w:t>Componente</w:t>
        </w:r>
        <w:r w:rsidR="002753CC" w:rsidRPr="00737765">
          <w:rPr>
            <w:rStyle w:val="Hipervnculo"/>
            <w:rFonts w:cs="Arial"/>
            <w:noProof/>
            <w:spacing w:val="-7"/>
          </w:rPr>
          <w:t xml:space="preserve"> </w:t>
        </w:r>
        <w:r w:rsidR="002753CC" w:rsidRPr="00737765">
          <w:rPr>
            <w:rStyle w:val="Hipervnculo"/>
            <w:rFonts w:cs="Arial"/>
            <w:noProof/>
            <w:spacing w:val="-10"/>
          </w:rPr>
          <w:t>I</w:t>
        </w:r>
        <w:r w:rsidR="002753CC">
          <w:rPr>
            <w:noProof/>
            <w:webHidden/>
          </w:rPr>
          <w:tab/>
        </w:r>
        <w:r w:rsidR="002753CC">
          <w:rPr>
            <w:noProof/>
            <w:webHidden/>
          </w:rPr>
          <w:fldChar w:fldCharType="begin"/>
        </w:r>
        <w:r w:rsidR="002753CC">
          <w:rPr>
            <w:noProof/>
            <w:webHidden/>
          </w:rPr>
          <w:instrText xml:space="preserve"> PAGEREF _Toc165045877 \h </w:instrText>
        </w:r>
        <w:r w:rsidR="002753CC">
          <w:rPr>
            <w:noProof/>
            <w:webHidden/>
          </w:rPr>
        </w:r>
        <w:r w:rsidR="002753CC">
          <w:rPr>
            <w:noProof/>
            <w:webHidden/>
          </w:rPr>
          <w:fldChar w:fldCharType="separate"/>
        </w:r>
        <w:r w:rsidR="002753CC">
          <w:rPr>
            <w:noProof/>
            <w:webHidden/>
          </w:rPr>
          <w:t>20</w:t>
        </w:r>
        <w:r w:rsidR="002753CC">
          <w:rPr>
            <w:noProof/>
            <w:webHidden/>
          </w:rPr>
          <w:fldChar w:fldCharType="end"/>
        </w:r>
      </w:hyperlink>
    </w:p>
    <w:p w14:paraId="5C930A9D" w14:textId="591C0874"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8" w:history="1">
        <w:r w:rsidR="002753CC" w:rsidRPr="00737765">
          <w:rPr>
            <w:rStyle w:val="Hipervnculo"/>
            <w:noProof/>
          </w:rPr>
          <w:t>Tabla 7.</w:t>
        </w:r>
        <w:r w:rsidR="002753CC" w:rsidRPr="00737765">
          <w:rPr>
            <w:rStyle w:val="Hipervnculo"/>
            <w:rFonts w:cs="Arial"/>
            <w:noProof/>
          </w:rPr>
          <w:t xml:space="preserve"> Identificación de la</w:t>
        </w:r>
        <w:r w:rsidR="002753CC" w:rsidRPr="00737765">
          <w:rPr>
            <w:rStyle w:val="Hipervnculo"/>
            <w:rFonts w:cs="Arial"/>
            <w:noProof/>
            <w:spacing w:val="-6"/>
          </w:rPr>
          <w:t xml:space="preserve"> </w:t>
        </w:r>
        <w:r w:rsidR="002753CC" w:rsidRPr="00737765">
          <w:rPr>
            <w:rStyle w:val="Hipervnculo"/>
            <w:rFonts w:cs="Arial"/>
            <w:noProof/>
          </w:rPr>
          <w:t>generación</w:t>
        </w:r>
        <w:r w:rsidR="002753CC" w:rsidRPr="00737765">
          <w:rPr>
            <w:rStyle w:val="Hipervnculo"/>
            <w:rFonts w:cs="Arial"/>
            <w:noProof/>
            <w:spacing w:val="-6"/>
          </w:rPr>
          <w:t xml:space="preserve"> </w:t>
        </w:r>
        <w:r w:rsidR="002753CC" w:rsidRPr="00737765">
          <w:rPr>
            <w:rStyle w:val="Hipervnculo"/>
            <w:rFonts w:cs="Arial"/>
            <w:noProof/>
          </w:rPr>
          <w:t>de</w:t>
        </w:r>
        <w:r w:rsidR="002753CC" w:rsidRPr="00737765">
          <w:rPr>
            <w:rStyle w:val="Hipervnculo"/>
            <w:rFonts w:cs="Arial"/>
            <w:noProof/>
            <w:spacing w:val="-7"/>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3"/>
          </w:rPr>
          <w:t xml:space="preserve"> </w:t>
        </w:r>
        <w:r w:rsidR="002753CC" w:rsidRPr="00737765">
          <w:rPr>
            <w:rStyle w:val="Hipervnculo"/>
            <w:rFonts w:cs="Arial"/>
            <w:noProof/>
          </w:rPr>
          <w:t>y</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de</w:t>
        </w:r>
        <w:r w:rsidR="002753CC" w:rsidRPr="00737765">
          <w:rPr>
            <w:rStyle w:val="Hipervnculo"/>
            <w:rFonts w:cs="Arial"/>
            <w:noProof/>
            <w:spacing w:val="-6"/>
          </w:rPr>
          <w:t xml:space="preserve"> </w:t>
        </w:r>
        <w:r w:rsidR="002753CC" w:rsidRPr="00737765">
          <w:rPr>
            <w:rStyle w:val="Hipervnculo"/>
            <w:rFonts w:cs="Arial"/>
            <w:noProof/>
          </w:rPr>
          <w:t>aparatos</w:t>
        </w:r>
        <w:r w:rsidR="002753CC" w:rsidRPr="00737765">
          <w:rPr>
            <w:rStyle w:val="Hipervnculo"/>
            <w:rFonts w:cs="Arial"/>
            <w:noProof/>
            <w:spacing w:val="-7"/>
          </w:rPr>
          <w:t xml:space="preserve"> </w:t>
        </w:r>
        <w:r w:rsidR="002753CC" w:rsidRPr="00737765">
          <w:rPr>
            <w:rStyle w:val="Hipervnculo"/>
            <w:rFonts w:cs="Arial"/>
            <w:noProof/>
          </w:rPr>
          <w:t>eléctrico</w:t>
        </w:r>
        <w:r w:rsidR="002753CC" w:rsidRPr="00737765">
          <w:rPr>
            <w:rStyle w:val="Hipervnculo"/>
            <w:rFonts w:cs="Arial"/>
            <w:noProof/>
            <w:spacing w:val="-7"/>
          </w:rPr>
          <w:t xml:space="preserve"> </w:t>
        </w:r>
        <w:r w:rsidR="002753CC" w:rsidRPr="00737765">
          <w:rPr>
            <w:rStyle w:val="Hipervnculo"/>
            <w:rFonts w:cs="Arial"/>
            <w:noProof/>
          </w:rPr>
          <w:t>y</w:t>
        </w:r>
        <w:r w:rsidR="002753CC" w:rsidRPr="00737765">
          <w:rPr>
            <w:rStyle w:val="Hipervnculo"/>
            <w:rFonts w:cs="Arial"/>
            <w:noProof/>
            <w:spacing w:val="-5"/>
          </w:rPr>
          <w:t xml:space="preserve"> </w:t>
        </w:r>
        <w:r w:rsidR="002753CC" w:rsidRPr="00737765">
          <w:rPr>
            <w:rStyle w:val="Hipervnculo"/>
            <w:rFonts w:cs="Arial"/>
            <w:noProof/>
            <w:spacing w:val="-2"/>
          </w:rPr>
          <w:t>electrónicos – RAEE</w:t>
        </w:r>
        <w:r w:rsidR="002753CC">
          <w:rPr>
            <w:noProof/>
            <w:webHidden/>
          </w:rPr>
          <w:tab/>
        </w:r>
        <w:r w:rsidR="002753CC">
          <w:rPr>
            <w:noProof/>
            <w:webHidden/>
          </w:rPr>
          <w:fldChar w:fldCharType="begin"/>
        </w:r>
        <w:r w:rsidR="002753CC">
          <w:rPr>
            <w:noProof/>
            <w:webHidden/>
          </w:rPr>
          <w:instrText xml:space="preserve"> PAGEREF _Toc165045878 \h </w:instrText>
        </w:r>
        <w:r w:rsidR="002753CC">
          <w:rPr>
            <w:noProof/>
            <w:webHidden/>
          </w:rPr>
        </w:r>
        <w:r w:rsidR="002753CC">
          <w:rPr>
            <w:noProof/>
            <w:webHidden/>
          </w:rPr>
          <w:fldChar w:fldCharType="separate"/>
        </w:r>
        <w:r w:rsidR="002753CC">
          <w:rPr>
            <w:noProof/>
            <w:webHidden/>
          </w:rPr>
          <w:t>21</w:t>
        </w:r>
        <w:r w:rsidR="002753CC">
          <w:rPr>
            <w:noProof/>
            <w:webHidden/>
          </w:rPr>
          <w:fldChar w:fldCharType="end"/>
        </w:r>
      </w:hyperlink>
    </w:p>
    <w:p w14:paraId="100B1469" w14:textId="5D2954E2"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79" w:history="1">
        <w:r w:rsidR="002753CC" w:rsidRPr="00737765">
          <w:rPr>
            <w:rStyle w:val="Hipervnculo"/>
            <w:noProof/>
          </w:rPr>
          <w:t xml:space="preserve">Tabla 8. </w:t>
        </w:r>
        <w:r w:rsidR="002753CC" w:rsidRPr="00737765">
          <w:rPr>
            <w:rStyle w:val="Hipervnculo"/>
            <w:rFonts w:cs="Arial"/>
            <w:noProof/>
          </w:rPr>
          <w:t>Clasificación</w:t>
        </w:r>
        <w:r w:rsidR="002753CC" w:rsidRPr="00737765">
          <w:rPr>
            <w:rStyle w:val="Hipervnculo"/>
            <w:rFonts w:cs="Arial"/>
            <w:noProof/>
            <w:spacing w:val="-9"/>
          </w:rPr>
          <w:t xml:space="preserve"> </w:t>
        </w:r>
        <w:r w:rsidR="002753CC" w:rsidRPr="00737765">
          <w:rPr>
            <w:rStyle w:val="Hipervnculo"/>
            <w:rFonts w:cs="Arial"/>
            <w:noProof/>
          </w:rPr>
          <w:t>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13"/>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spacing w:val="-2"/>
          </w:rPr>
          <w:t>peligrosos y RAEE</w:t>
        </w:r>
        <w:r w:rsidR="002753CC">
          <w:rPr>
            <w:noProof/>
            <w:webHidden/>
          </w:rPr>
          <w:tab/>
        </w:r>
        <w:r w:rsidR="002753CC">
          <w:rPr>
            <w:noProof/>
            <w:webHidden/>
          </w:rPr>
          <w:fldChar w:fldCharType="begin"/>
        </w:r>
        <w:r w:rsidR="002753CC">
          <w:rPr>
            <w:noProof/>
            <w:webHidden/>
          </w:rPr>
          <w:instrText xml:space="preserve"> PAGEREF _Toc165045879 \h </w:instrText>
        </w:r>
        <w:r w:rsidR="002753CC">
          <w:rPr>
            <w:noProof/>
            <w:webHidden/>
          </w:rPr>
        </w:r>
        <w:r w:rsidR="002753CC">
          <w:rPr>
            <w:noProof/>
            <w:webHidden/>
          </w:rPr>
          <w:fldChar w:fldCharType="separate"/>
        </w:r>
        <w:r w:rsidR="002753CC">
          <w:rPr>
            <w:noProof/>
            <w:webHidden/>
          </w:rPr>
          <w:t>23</w:t>
        </w:r>
        <w:r w:rsidR="002753CC">
          <w:rPr>
            <w:noProof/>
            <w:webHidden/>
          </w:rPr>
          <w:fldChar w:fldCharType="end"/>
        </w:r>
      </w:hyperlink>
    </w:p>
    <w:p w14:paraId="141ABECA" w14:textId="2DA731A9"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0" w:history="1">
        <w:r w:rsidR="002753CC" w:rsidRPr="00737765">
          <w:rPr>
            <w:rStyle w:val="Hipervnculo"/>
            <w:noProof/>
          </w:rPr>
          <w:t xml:space="preserve">Tabla 9. </w:t>
        </w:r>
        <w:r w:rsidR="002753CC" w:rsidRPr="00737765">
          <w:rPr>
            <w:rStyle w:val="Hipervnculo"/>
            <w:rFonts w:cs="Arial"/>
            <w:noProof/>
          </w:rPr>
          <w:t>Clasificación</w:t>
        </w:r>
        <w:r w:rsidR="002753CC" w:rsidRPr="00737765">
          <w:rPr>
            <w:rStyle w:val="Hipervnculo"/>
            <w:rFonts w:cs="Arial"/>
            <w:noProof/>
            <w:spacing w:val="-9"/>
          </w:rPr>
          <w:t xml:space="preserve"> </w:t>
        </w:r>
        <w:r w:rsidR="002753CC" w:rsidRPr="00737765">
          <w:rPr>
            <w:rStyle w:val="Hipervnculo"/>
            <w:rFonts w:cs="Arial"/>
            <w:noProof/>
          </w:rPr>
          <w:t>de</w:t>
        </w:r>
        <w:r w:rsidR="002753CC" w:rsidRPr="00737765">
          <w:rPr>
            <w:rStyle w:val="Hipervnculo"/>
            <w:rFonts w:cs="Arial"/>
            <w:noProof/>
            <w:spacing w:val="-9"/>
          </w:rPr>
          <w:t xml:space="preserve"> </w:t>
        </w:r>
        <w:r w:rsidR="002753CC" w:rsidRPr="00737765">
          <w:rPr>
            <w:rStyle w:val="Hipervnculo"/>
            <w:rFonts w:cs="Arial"/>
            <w:noProof/>
          </w:rPr>
          <w:t>residuos</w:t>
        </w:r>
        <w:r w:rsidR="002753CC" w:rsidRPr="00737765">
          <w:rPr>
            <w:rStyle w:val="Hipervnculo"/>
            <w:rFonts w:cs="Arial"/>
            <w:noProof/>
            <w:spacing w:val="-13"/>
          </w:rPr>
          <w:t xml:space="preserve"> </w:t>
        </w:r>
        <w:r w:rsidR="002753CC" w:rsidRPr="00737765">
          <w:rPr>
            <w:rStyle w:val="Hipervnculo"/>
            <w:rFonts w:cs="Arial"/>
            <w:noProof/>
          </w:rPr>
          <w:t>peligrosos</w:t>
        </w:r>
        <w:r w:rsidR="002753CC" w:rsidRPr="00737765">
          <w:rPr>
            <w:rStyle w:val="Hipervnculo"/>
            <w:rFonts w:cs="Arial"/>
            <w:noProof/>
            <w:spacing w:val="-13"/>
          </w:rPr>
          <w:t xml:space="preserve"> </w:t>
        </w:r>
        <w:r w:rsidR="002753CC" w:rsidRPr="00737765">
          <w:rPr>
            <w:rStyle w:val="Hipervnculo"/>
            <w:rFonts w:cs="Arial"/>
            <w:noProof/>
          </w:rPr>
          <w:t>y</w:t>
        </w:r>
        <w:r w:rsidR="002753CC" w:rsidRPr="00737765">
          <w:rPr>
            <w:rStyle w:val="Hipervnculo"/>
            <w:rFonts w:cs="Arial"/>
            <w:noProof/>
            <w:spacing w:val="-9"/>
          </w:rPr>
          <w:t xml:space="preserve"> </w:t>
        </w:r>
        <w:r w:rsidR="002753CC" w:rsidRPr="00737765">
          <w:rPr>
            <w:rStyle w:val="Hipervnculo"/>
            <w:rFonts w:cs="Arial"/>
            <w:noProof/>
          </w:rPr>
          <w:t>residuos</w:t>
        </w:r>
        <w:r w:rsidR="002753CC" w:rsidRPr="00737765">
          <w:rPr>
            <w:rStyle w:val="Hipervnculo"/>
            <w:rFonts w:cs="Arial"/>
            <w:noProof/>
            <w:spacing w:val="-14"/>
          </w:rPr>
          <w:t xml:space="preserve"> </w:t>
        </w:r>
        <w:r w:rsidR="002753CC" w:rsidRPr="00737765">
          <w:rPr>
            <w:rStyle w:val="Hipervnculo"/>
            <w:rFonts w:cs="Arial"/>
            <w:noProof/>
          </w:rPr>
          <w:t>de</w:t>
        </w:r>
        <w:r w:rsidR="002753CC" w:rsidRPr="00737765">
          <w:rPr>
            <w:rStyle w:val="Hipervnculo"/>
            <w:rFonts w:cs="Arial"/>
            <w:noProof/>
            <w:spacing w:val="-13"/>
          </w:rPr>
          <w:t xml:space="preserve"> </w:t>
        </w:r>
        <w:r w:rsidR="002753CC" w:rsidRPr="00737765">
          <w:rPr>
            <w:rStyle w:val="Hipervnculo"/>
            <w:rFonts w:cs="Arial"/>
            <w:noProof/>
          </w:rPr>
          <w:t>aparatos</w:t>
        </w:r>
        <w:r w:rsidR="002753CC" w:rsidRPr="00737765">
          <w:rPr>
            <w:rStyle w:val="Hipervnculo"/>
            <w:rFonts w:cs="Arial"/>
            <w:noProof/>
            <w:spacing w:val="-11"/>
          </w:rPr>
          <w:t xml:space="preserve"> </w:t>
        </w:r>
        <w:r w:rsidR="002753CC" w:rsidRPr="00737765">
          <w:rPr>
            <w:rStyle w:val="Hipervnculo"/>
            <w:rFonts w:cs="Arial"/>
            <w:noProof/>
          </w:rPr>
          <w:t>eléctricos</w:t>
        </w:r>
        <w:r w:rsidR="002753CC" w:rsidRPr="00737765">
          <w:rPr>
            <w:rStyle w:val="Hipervnculo"/>
            <w:rFonts w:cs="Arial"/>
            <w:noProof/>
            <w:spacing w:val="-14"/>
          </w:rPr>
          <w:t xml:space="preserve"> </w:t>
        </w:r>
        <w:r w:rsidR="002753CC" w:rsidRPr="00737765">
          <w:rPr>
            <w:rStyle w:val="Hipervnculo"/>
            <w:rFonts w:cs="Arial"/>
            <w:noProof/>
          </w:rPr>
          <w:t xml:space="preserve">y </w:t>
        </w:r>
        <w:r w:rsidR="002753CC" w:rsidRPr="00737765">
          <w:rPr>
            <w:rStyle w:val="Hipervnculo"/>
            <w:rFonts w:cs="Arial"/>
            <w:noProof/>
            <w:spacing w:val="-2"/>
          </w:rPr>
          <w:t>electrónicos</w:t>
        </w:r>
        <w:r w:rsidR="002753CC">
          <w:rPr>
            <w:noProof/>
            <w:webHidden/>
          </w:rPr>
          <w:tab/>
        </w:r>
        <w:r w:rsidR="002753CC">
          <w:rPr>
            <w:noProof/>
            <w:webHidden/>
          </w:rPr>
          <w:fldChar w:fldCharType="begin"/>
        </w:r>
        <w:r w:rsidR="002753CC">
          <w:rPr>
            <w:noProof/>
            <w:webHidden/>
          </w:rPr>
          <w:instrText xml:space="preserve"> PAGEREF _Toc165045880 \h </w:instrText>
        </w:r>
        <w:r w:rsidR="002753CC">
          <w:rPr>
            <w:noProof/>
            <w:webHidden/>
          </w:rPr>
        </w:r>
        <w:r w:rsidR="002753CC">
          <w:rPr>
            <w:noProof/>
            <w:webHidden/>
          </w:rPr>
          <w:fldChar w:fldCharType="separate"/>
        </w:r>
        <w:r w:rsidR="002753CC">
          <w:rPr>
            <w:noProof/>
            <w:webHidden/>
          </w:rPr>
          <w:t>26</w:t>
        </w:r>
        <w:r w:rsidR="002753CC">
          <w:rPr>
            <w:noProof/>
            <w:webHidden/>
          </w:rPr>
          <w:fldChar w:fldCharType="end"/>
        </w:r>
      </w:hyperlink>
    </w:p>
    <w:p w14:paraId="6115F92A" w14:textId="00617AC0"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1" w:history="1">
        <w:r w:rsidR="002753CC" w:rsidRPr="00737765">
          <w:rPr>
            <w:rStyle w:val="Hipervnculo"/>
            <w:noProof/>
          </w:rPr>
          <w:t xml:space="preserve">Tabla 10. </w:t>
        </w:r>
        <w:r w:rsidR="002753CC" w:rsidRPr="00737765">
          <w:rPr>
            <w:rStyle w:val="Hipervnculo"/>
            <w:rFonts w:cs="Arial"/>
            <w:noProof/>
          </w:rPr>
          <w:t>Categorías</w:t>
        </w:r>
        <w:r w:rsidR="002753CC" w:rsidRPr="00737765">
          <w:rPr>
            <w:rStyle w:val="Hipervnculo"/>
            <w:rFonts w:cs="Arial"/>
            <w:noProof/>
            <w:spacing w:val="-11"/>
          </w:rPr>
          <w:t xml:space="preserve"> </w:t>
        </w:r>
        <w:r w:rsidR="002753CC" w:rsidRPr="00737765">
          <w:rPr>
            <w:rStyle w:val="Hipervnculo"/>
            <w:rFonts w:cs="Arial"/>
            <w:noProof/>
          </w:rPr>
          <w:t>generador</w:t>
        </w:r>
        <w:r w:rsidR="002753CC" w:rsidRPr="00737765">
          <w:rPr>
            <w:rStyle w:val="Hipervnculo"/>
            <w:rFonts w:cs="Arial"/>
            <w:noProof/>
            <w:spacing w:val="-8"/>
          </w:rPr>
          <w:t xml:space="preserve"> </w:t>
        </w:r>
        <w:r w:rsidR="002753CC" w:rsidRPr="00737765">
          <w:rPr>
            <w:rStyle w:val="Hipervnculo"/>
            <w:rFonts w:cs="Arial"/>
            <w:noProof/>
          </w:rPr>
          <w:t>de</w:t>
        </w:r>
        <w:r w:rsidR="002753CC" w:rsidRPr="00737765">
          <w:rPr>
            <w:rStyle w:val="Hipervnculo"/>
            <w:rFonts w:cs="Arial"/>
            <w:noProof/>
            <w:spacing w:val="-10"/>
          </w:rPr>
          <w:t xml:space="preserve"> </w:t>
        </w:r>
        <w:r w:rsidR="002753CC" w:rsidRPr="00737765">
          <w:rPr>
            <w:rStyle w:val="Hipervnculo"/>
            <w:rFonts w:cs="Arial"/>
            <w:noProof/>
          </w:rPr>
          <w:t>residuos</w:t>
        </w:r>
        <w:r w:rsidR="002753CC" w:rsidRPr="00737765">
          <w:rPr>
            <w:rStyle w:val="Hipervnculo"/>
            <w:rFonts w:cs="Arial"/>
            <w:noProof/>
            <w:spacing w:val="-8"/>
          </w:rPr>
          <w:t xml:space="preserve"> </w:t>
        </w:r>
        <w:r w:rsidR="002753CC" w:rsidRPr="00737765">
          <w:rPr>
            <w:rStyle w:val="Hipervnculo"/>
            <w:rFonts w:cs="Arial"/>
            <w:noProof/>
            <w:spacing w:val="-2"/>
          </w:rPr>
          <w:t>peligrosos</w:t>
        </w:r>
        <w:r w:rsidR="002753CC">
          <w:rPr>
            <w:noProof/>
            <w:webHidden/>
          </w:rPr>
          <w:tab/>
        </w:r>
        <w:r w:rsidR="002753CC">
          <w:rPr>
            <w:noProof/>
            <w:webHidden/>
          </w:rPr>
          <w:fldChar w:fldCharType="begin"/>
        </w:r>
        <w:r w:rsidR="002753CC">
          <w:rPr>
            <w:noProof/>
            <w:webHidden/>
          </w:rPr>
          <w:instrText xml:space="preserve"> PAGEREF _Toc165045881 \h </w:instrText>
        </w:r>
        <w:r w:rsidR="002753CC">
          <w:rPr>
            <w:noProof/>
            <w:webHidden/>
          </w:rPr>
        </w:r>
        <w:r w:rsidR="002753CC">
          <w:rPr>
            <w:noProof/>
            <w:webHidden/>
          </w:rPr>
          <w:fldChar w:fldCharType="separate"/>
        </w:r>
        <w:r w:rsidR="002753CC">
          <w:rPr>
            <w:noProof/>
            <w:webHidden/>
          </w:rPr>
          <w:t>27</w:t>
        </w:r>
        <w:r w:rsidR="002753CC">
          <w:rPr>
            <w:noProof/>
            <w:webHidden/>
          </w:rPr>
          <w:fldChar w:fldCharType="end"/>
        </w:r>
      </w:hyperlink>
    </w:p>
    <w:p w14:paraId="2304996D" w14:textId="44A1DAE4"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2" w:history="1">
        <w:r w:rsidR="002753CC" w:rsidRPr="00737765">
          <w:rPr>
            <w:rStyle w:val="Hipervnculo"/>
            <w:noProof/>
          </w:rPr>
          <w:t xml:space="preserve">Tabla 11. </w:t>
        </w:r>
        <w:r w:rsidR="002753CC" w:rsidRPr="00737765">
          <w:rPr>
            <w:rStyle w:val="Hipervnculo"/>
            <w:rFonts w:cs="Arial"/>
            <w:noProof/>
          </w:rPr>
          <w:t>Cuantificación</w:t>
        </w:r>
        <w:r w:rsidR="002753CC" w:rsidRPr="00737765">
          <w:rPr>
            <w:rStyle w:val="Hipervnculo"/>
            <w:rFonts w:cs="Arial"/>
            <w:noProof/>
            <w:spacing w:val="-10"/>
          </w:rPr>
          <w:t xml:space="preserve"> </w:t>
        </w:r>
        <w:r w:rsidR="002753CC" w:rsidRPr="00737765">
          <w:rPr>
            <w:rStyle w:val="Hipervnculo"/>
            <w:rFonts w:cs="Arial"/>
            <w:noProof/>
          </w:rPr>
          <w:t>de</w:t>
        </w:r>
        <w:r w:rsidR="002753CC" w:rsidRPr="00737765">
          <w:rPr>
            <w:rStyle w:val="Hipervnculo"/>
            <w:rFonts w:cs="Arial"/>
            <w:noProof/>
            <w:spacing w:val="-11"/>
          </w:rPr>
          <w:t xml:space="preserve"> </w:t>
        </w:r>
        <w:r w:rsidR="002753CC" w:rsidRPr="00737765">
          <w:rPr>
            <w:rStyle w:val="Hipervnculo"/>
            <w:rFonts w:cs="Arial"/>
            <w:noProof/>
          </w:rPr>
          <w:t>los</w:t>
        </w:r>
        <w:r w:rsidR="002753CC" w:rsidRPr="00737765">
          <w:rPr>
            <w:rStyle w:val="Hipervnculo"/>
            <w:rFonts w:cs="Arial"/>
            <w:noProof/>
            <w:spacing w:val="-8"/>
          </w:rPr>
          <w:t xml:space="preserve"> </w:t>
        </w:r>
        <w:r w:rsidR="002753CC" w:rsidRPr="00737765">
          <w:rPr>
            <w:rStyle w:val="Hipervnculo"/>
            <w:rFonts w:cs="Arial"/>
            <w:noProof/>
          </w:rPr>
          <w:t>residuos</w:t>
        </w:r>
        <w:r w:rsidR="002753CC" w:rsidRPr="00737765">
          <w:rPr>
            <w:rStyle w:val="Hipervnculo"/>
            <w:rFonts w:cs="Arial"/>
            <w:noProof/>
            <w:spacing w:val="-10"/>
          </w:rPr>
          <w:t xml:space="preserve"> </w:t>
        </w:r>
        <w:r w:rsidR="002753CC" w:rsidRPr="00737765">
          <w:rPr>
            <w:rStyle w:val="Hipervnculo"/>
            <w:rFonts w:cs="Arial"/>
            <w:noProof/>
          </w:rPr>
          <w:t>peligrosos</w:t>
        </w:r>
        <w:r w:rsidR="002753CC" w:rsidRPr="00737765">
          <w:rPr>
            <w:rStyle w:val="Hipervnculo"/>
            <w:rFonts w:cs="Arial"/>
            <w:noProof/>
            <w:spacing w:val="-6"/>
          </w:rPr>
          <w:t xml:space="preserve"> </w:t>
        </w:r>
        <w:r w:rsidR="002753CC" w:rsidRPr="00737765">
          <w:rPr>
            <w:rStyle w:val="Hipervnculo"/>
            <w:rFonts w:cs="Arial"/>
            <w:noProof/>
          </w:rPr>
          <w:t>generados</w:t>
        </w:r>
        <w:r w:rsidR="002753CC" w:rsidRPr="00737765">
          <w:rPr>
            <w:rStyle w:val="Hipervnculo"/>
            <w:rFonts w:cs="Arial"/>
            <w:noProof/>
            <w:spacing w:val="-9"/>
          </w:rPr>
          <w:t xml:space="preserve"> </w:t>
        </w:r>
        <w:r w:rsidR="002753CC" w:rsidRPr="00737765">
          <w:rPr>
            <w:rStyle w:val="Hipervnculo"/>
            <w:rFonts w:cs="Arial"/>
            <w:noProof/>
          </w:rPr>
          <w:t>Manzana</w:t>
        </w:r>
        <w:r w:rsidR="002753CC" w:rsidRPr="00737765">
          <w:rPr>
            <w:rStyle w:val="Hipervnculo"/>
            <w:rFonts w:cs="Arial"/>
            <w:noProof/>
            <w:spacing w:val="-6"/>
          </w:rPr>
          <w:t xml:space="preserve"> </w:t>
        </w:r>
        <w:r w:rsidR="002753CC" w:rsidRPr="00737765">
          <w:rPr>
            <w:rStyle w:val="Hipervnculo"/>
            <w:rFonts w:cs="Arial"/>
            <w:noProof/>
          </w:rPr>
          <w:t>Liévano</w:t>
        </w:r>
        <w:r w:rsidR="002753CC" w:rsidRPr="00737765">
          <w:rPr>
            <w:rStyle w:val="Hipervnculo"/>
            <w:rFonts w:cs="Arial"/>
            <w:noProof/>
            <w:spacing w:val="-6"/>
          </w:rPr>
          <w:t xml:space="preserve"> </w:t>
        </w:r>
        <w:r w:rsidR="002753CC" w:rsidRPr="00737765">
          <w:rPr>
            <w:rStyle w:val="Hipervnculo"/>
            <w:rFonts w:cs="Arial"/>
            <w:noProof/>
          </w:rPr>
          <w:t>del</w:t>
        </w:r>
        <w:r w:rsidR="002753CC" w:rsidRPr="00737765">
          <w:rPr>
            <w:rStyle w:val="Hipervnculo"/>
            <w:rFonts w:cs="Arial"/>
            <w:noProof/>
            <w:spacing w:val="-8"/>
          </w:rPr>
          <w:t xml:space="preserve"> </w:t>
        </w:r>
        <w:r w:rsidR="002753CC" w:rsidRPr="00737765">
          <w:rPr>
            <w:rStyle w:val="Hipervnculo"/>
            <w:rFonts w:cs="Arial"/>
            <w:noProof/>
          </w:rPr>
          <w:t>año</w:t>
        </w:r>
        <w:r w:rsidR="002753CC" w:rsidRPr="00737765">
          <w:rPr>
            <w:rStyle w:val="Hipervnculo"/>
            <w:rFonts w:cs="Arial"/>
            <w:noProof/>
            <w:spacing w:val="-5"/>
          </w:rPr>
          <w:t xml:space="preserve">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_Toc165045882 \h </w:instrText>
        </w:r>
        <w:r w:rsidR="002753CC">
          <w:rPr>
            <w:noProof/>
            <w:webHidden/>
          </w:rPr>
        </w:r>
        <w:r w:rsidR="002753CC">
          <w:rPr>
            <w:noProof/>
            <w:webHidden/>
          </w:rPr>
          <w:fldChar w:fldCharType="separate"/>
        </w:r>
        <w:r w:rsidR="002753CC">
          <w:rPr>
            <w:noProof/>
            <w:webHidden/>
          </w:rPr>
          <w:t>27</w:t>
        </w:r>
        <w:r w:rsidR="002753CC">
          <w:rPr>
            <w:noProof/>
            <w:webHidden/>
          </w:rPr>
          <w:fldChar w:fldCharType="end"/>
        </w:r>
      </w:hyperlink>
    </w:p>
    <w:p w14:paraId="027EA3EC" w14:textId="5B163B91"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3" w:history="1">
        <w:r w:rsidR="002753CC" w:rsidRPr="00737765">
          <w:rPr>
            <w:rStyle w:val="Hipervnculo"/>
            <w:rFonts w:cs="Arial"/>
            <w:noProof/>
          </w:rPr>
          <w:t>Tabla 12.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Archivo</w:t>
        </w:r>
        <w:r w:rsidR="002753CC" w:rsidRPr="00737765">
          <w:rPr>
            <w:rStyle w:val="Hipervnculo"/>
            <w:rFonts w:cs="Arial"/>
            <w:noProof/>
            <w:spacing w:val="-4"/>
          </w:rPr>
          <w:t xml:space="preserve"> </w:t>
        </w:r>
        <w:r w:rsidR="002753CC" w:rsidRPr="00737765">
          <w:rPr>
            <w:rStyle w:val="Hipervnculo"/>
            <w:rFonts w:cs="Arial"/>
            <w:noProof/>
          </w:rPr>
          <w:t>de</w:t>
        </w:r>
        <w:r w:rsidR="002753CC" w:rsidRPr="00737765">
          <w:rPr>
            <w:rStyle w:val="Hipervnculo"/>
            <w:rFonts w:cs="Arial"/>
            <w:noProof/>
            <w:spacing w:val="-5"/>
          </w:rPr>
          <w:t xml:space="preserve"> </w:t>
        </w:r>
        <w:r w:rsidR="002753CC" w:rsidRPr="00737765">
          <w:rPr>
            <w:rStyle w:val="Hipervnculo"/>
            <w:rFonts w:cs="Arial"/>
            <w:noProof/>
          </w:rPr>
          <w:t>Bogotá</w:t>
        </w:r>
        <w:r w:rsidR="002753CC" w:rsidRPr="00737765">
          <w:rPr>
            <w:rStyle w:val="Hipervnculo"/>
            <w:rFonts w:cs="Arial"/>
            <w:noProof/>
            <w:spacing w:val="-4"/>
          </w:rPr>
          <w:t xml:space="preserve"> </w:t>
        </w:r>
        <w:r w:rsidR="002753CC" w:rsidRPr="00737765">
          <w:rPr>
            <w:rStyle w:val="Hipervnculo"/>
            <w:rFonts w:cs="Arial"/>
            <w:noProof/>
          </w:rPr>
          <w:t>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_Toc165045883 \h </w:instrText>
        </w:r>
        <w:r w:rsidR="002753CC">
          <w:rPr>
            <w:noProof/>
            <w:webHidden/>
          </w:rPr>
        </w:r>
        <w:r w:rsidR="002753CC">
          <w:rPr>
            <w:noProof/>
            <w:webHidden/>
          </w:rPr>
          <w:fldChar w:fldCharType="separate"/>
        </w:r>
        <w:r w:rsidR="002753CC">
          <w:rPr>
            <w:noProof/>
            <w:webHidden/>
          </w:rPr>
          <w:t>28</w:t>
        </w:r>
        <w:r w:rsidR="002753CC">
          <w:rPr>
            <w:noProof/>
            <w:webHidden/>
          </w:rPr>
          <w:fldChar w:fldCharType="end"/>
        </w:r>
      </w:hyperlink>
    </w:p>
    <w:p w14:paraId="4F63467C" w14:textId="568AA7BA"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4" w:history="1">
        <w:r w:rsidR="002753CC" w:rsidRPr="00737765">
          <w:rPr>
            <w:rStyle w:val="Hipervnculo"/>
            <w:rFonts w:cs="Arial"/>
            <w:noProof/>
          </w:rPr>
          <w:t>Tabla 13.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SuperCade CAD</w:t>
        </w:r>
        <w:r w:rsidR="002753CC" w:rsidRPr="00737765">
          <w:rPr>
            <w:rStyle w:val="Hipervnculo"/>
            <w:rFonts w:cs="Arial"/>
            <w:noProof/>
            <w:spacing w:val="-4"/>
          </w:rPr>
          <w:t xml:space="preserve"> </w:t>
        </w:r>
        <w:r w:rsidR="002753CC" w:rsidRPr="00737765">
          <w:rPr>
            <w:rStyle w:val="Hipervnculo"/>
            <w:rFonts w:cs="Arial"/>
            <w:noProof/>
          </w:rPr>
          <w:t>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_Toc165045884 \h </w:instrText>
        </w:r>
        <w:r w:rsidR="002753CC">
          <w:rPr>
            <w:noProof/>
            <w:webHidden/>
          </w:rPr>
        </w:r>
        <w:r w:rsidR="002753CC">
          <w:rPr>
            <w:noProof/>
            <w:webHidden/>
          </w:rPr>
          <w:fldChar w:fldCharType="separate"/>
        </w:r>
        <w:r w:rsidR="002753CC">
          <w:rPr>
            <w:noProof/>
            <w:webHidden/>
          </w:rPr>
          <w:t>29</w:t>
        </w:r>
        <w:r w:rsidR="002753CC">
          <w:rPr>
            <w:noProof/>
            <w:webHidden/>
          </w:rPr>
          <w:fldChar w:fldCharType="end"/>
        </w:r>
      </w:hyperlink>
    </w:p>
    <w:p w14:paraId="2E93F444" w14:textId="283E2F3F"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5" w:history="1">
        <w:r w:rsidR="002753CC" w:rsidRPr="00737765">
          <w:rPr>
            <w:rStyle w:val="Hipervnculo"/>
            <w:rFonts w:cs="Arial"/>
            <w:noProof/>
          </w:rPr>
          <w:t>Tabla 14.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SuperCade 20 de Julio</w:t>
        </w:r>
        <w:r w:rsidR="002753CC" w:rsidRPr="00737765">
          <w:rPr>
            <w:rStyle w:val="Hipervnculo"/>
            <w:rFonts w:cs="Arial"/>
            <w:noProof/>
            <w:spacing w:val="-4"/>
          </w:rPr>
          <w:t xml:space="preserve"> </w:t>
        </w:r>
        <w:r w:rsidR="002753CC" w:rsidRPr="00737765">
          <w:rPr>
            <w:rStyle w:val="Hipervnculo"/>
            <w:rFonts w:cs="Arial"/>
            <w:noProof/>
          </w:rPr>
          <w:t>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_Toc165045885 \h </w:instrText>
        </w:r>
        <w:r w:rsidR="002753CC">
          <w:rPr>
            <w:noProof/>
            <w:webHidden/>
          </w:rPr>
        </w:r>
        <w:r w:rsidR="002753CC">
          <w:rPr>
            <w:noProof/>
            <w:webHidden/>
          </w:rPr>
          <w:fldChar w:fldCharType="separate"/>
        </w:r>
        <w:r w:rsidR="002753CC">
          <w:rPr>
            <w:noProof/>
            <w:webHidden/>
          </w:rPr>
          <w:t>29</w:t>
        </w:r>
        <w:r w:rsidR="002753CC">
          <w:rPr>
            <w:noProof/>
            <w:webHidden/>
          </w:rPr>
          <w:fldChar w:fldCharType="end"/>
        </w:r>
      </w:hyperlink>
    </w:p>
    <w:p w14:paraId="7D0EB0C9" w14:textId="231A2B9F"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6" w:history="1">
        <w:r w:rsidR="002753CC" w:rsidRPr="00737765">
          <w:rPr>
            <w:rStyle w:val="Hipervnculo"/>
            <w:rFonts w:cs="Arial"/>
            <w:noProof/>
          </w:rPr>
          <w:t>Tabla 15.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SuperCade Bosa</w:t>
        </w:r>
        <w:r w:rsidR="002753CC" w:rsidRPr="00737765">
          <w:rPr>
            <w:rStyle w:val="Hipervnculo"/>
            <w:rFonts w:cs="Arial"/>
            <w:noProof/>
            <w:spacing w:val="-4"/>
          </w:rPr>
          <w:t xml:space="preserve"> </w:t>
        </w:r>
        <w:r w:rsidR="002753CC" w:rsidRPr="00737765">
          <w:rPr>
            <w:rStyle w:val="Hipervnculo"/>
            <w:rFonts w:cs="Arial"/>
            <w:noProof/>
          </w:rPr>
          <w:t>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_Toc165045886 \h </w:instrText>
        </w:r>
        <w:r w:rsidR="002753CC">
          <w:rPr>
            <w:noProof/>
            <w:webHidden/>
          </w:rPr>
        </w:r>
        <w:r w:rsidR="002753CC">
          <w:rPr>
            <w:noProof/>
            <w:webHidden/>
          </w:rPr>
          <w:fldChar w:fldCharType="separate"/>
        </w:r>
        <w:r w:rsidR="002753CC">
          <w:rPr>
            <w:noProof/>
            <w:webHidden/>
          </w:rPr>
          <w:t>30</w:t>
        </w:r>
        <w:r w:rsidR="002753CC">
          <w:rPr>
            <w:noProof/>
            <w:webHidden/>
          </w:rPr>
          <w:fldChar w:fldCharType="end"/>
        </w:r>
      </w:hyperlink>
    </w:p>
    <w:p w14:paraId="37A1184A" w14:textId="289E8A35"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7" w:history="1">
        <w:r w:rsidR="002753CC" w:rsidRPr="00737765">
          <w:rPr>
            <w:rStyle w:val="Hipervnculo"/>
            <w:rFonts w:cs="Arial"/>
            <w:noProof/>
          </w:rPr>
          <w:t>Tabla 16.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SuperCade Engativá</w:t>
        </w:r>
        <w:r w:rsidR="002753CC" w:rsidRPr="00737765">
          <w:rPr>
            <w:rStyle w:val="Hipervnculo"/>
            <w:rFonts w:cs="Arial"/>
            <w:noProof/>
            <w:spacing w:val="-4"/>
          </w:rPr>
          <w:t xml:space="preserve"> </w:t>
        </w:r>
        <w:r w:rsidR="002753CC" w:rsidRPr="00737765">
          <w:rPr>
            <w:rStyle w:val="Hipervnculo"/>
            <w:rFonts w:cs="Arial"/>
            <w:noProof/>
          </w:rPr>
          <w:t>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_Toc165045887 \h </w:instrText>
        </w:r>
        <w:r w:rsidR="002753CC">
          <w:rPr>
            <w:noProof/>
            <w:webHidden/>
          </w:rPr>
        </w:r>
        <w:r w:rsidR="002753CC">
          <w:rPr>
            <w:noProof/>
            <w:webHidden/>
          </w:rPr>
          <w:fldChar w:fldCharType="separate"/>
        </w:r>
        <w:r w:rsidR="002753CC">
          <w:rPr>
            <w:noProof/>
            <w:webHidden/>
          </w:rPr>
          <w:t>31</w:t>
        </w:r>
        <w:r w:rsidR="002753CC">
          <w:rPr>
            <w:noProof/>
            <w:webHidden/>
          </w:rPr>
          <w:fldChar w:fldCharType="end"/>
        </w:r>
      </w:hyperlink>
    </w:p>
    <w:p w14:paraId="3A2D9FBB" w14:textId="4735D7C7"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8" w:history="1">
        <w:r w:rsidR="002753CC" w:rsidRPr="00737765">
          <w:rPr>
            <w:rStyle w:val="Hipervnculo"/>
            <w:noProof/>
          </w:rPr>
          <w:t>Tabla 17  Cuantificación de los residuos peligrosos generados SuperCade Américas del año 2023</w:t>
        </w:r>
        <w:r w:rsidR="002753CC">
          <w:rPr>
            <w:noProof/>
            <w:webHidden/>
          </w:rPr>
          <w:tab/>
        </w:r>
        <w:r w:rsidR="002753CC">
          <w:rPr>
            <w:noProof/>
            <w:webHidden/>
          </w:rPr>
          <w:fldChar w:fldCharType="begin"/>
        </w:r>
        <w:r w:rsidR="002753CC">
          <w:rPr>
            <w:noProof/>
            <w:webHidden/>
          </w:rPr>
          <w:instrText xml:space="preserve"> PAGEREF _Toc165045888 \h </w:instrText>
        </w:r>
        <w:r w:rsidR="002753CC">
          <w:rPr>
            <w:noProof/>
            <w:webHidden/>
          </w:rPr>
        </w:r>
        <w:r w:rsidR="002753CC">
          <w:rPr>
            <w:noProof/>
            <w:webHidden/>
          </w:rPr>
          <w:fldChar w:fldCharType="separate"/>
        </w:r>
        <w:r w:rsidR="002753CC">
          <w:rPr>
            <w:noProof/>
            <w:webHidden/>
          </w:rPr>
          <w:t>32</w:t>
        </w:r>
        <w:r w:rsidR="002753CC">
          <w:rPr>
            <w:noProof/>
            <w:webHidden/>
          </w:rPr>
          <w:fldChar w:fldCharType="end"/>
        </w:r>
      </w:hyperlink>
    </w:p>
    <w:p w14:paraId="0355A267" w14:textId="53C42CBC"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89" w:history="1">
        <w:r w:rsidR="002753CC" w:rsidRPr="00737765">
          <w:rPr>
            <w:rStyle w:val="Hipervnculo"/>
            <w:noProof/>
          </w:rPr>
          <w:t>Tabla 18</w:t>
        </w:r>
        <w:r w:rsidR="002753CC" w:rsidRPr="00737765">
          <w:rPr>
            <w:rStyle w:val="Hipervnculo"/>
            <w:rFonts w:cs="Arial"/>
            <w:noProof/>
          </w:rPr>
          <w:t>.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SuperCade Calle 13</w:t>
        </w:r>
        <w:r w:rsidR="002753CC" w:rsidRPr="00737765">
          <w:rPr>
            <w:rStyle w:val="Hipervnculo"/>
            <w:rFonts w:cs="Arial"/>
            <w:noProof/>
            <w:spacing w:val="-4"/>
          </w:rPr>
          <w:t xml:space="preserve"> </w:t>
        </w:r>
        <w:r w:rsidR="002753CC" w:rsidRPr="00737765">
          <w:rPr>
            <w:rStyle w:val="Hipervnculo"/>
            <w:rFonts w:cs="Arial"/>
            <w:noProof/>
          </w:rPr>
          <w:t>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_Toc165045889 \h </w:instrText>
        </w:r>
        <w:r w:rsidR="002753CC">
          <w:rPr>
            <w:noProof/>
            <w:webHidden/>
          </w:rPr>
        </w:r>
        <w:r w:rsidR="002753CC">
          <w:rPr>
            <w:noProof/>
            <w:webHidden/>
          </w:rPr>
          <w:fldChar w:fldCharType="separate"/>
        </w:r>
        <w:r w:rsidR="002753CC">
          <w:rPr>
            <w:noProof/>
            <w:webHidden/>
          </w:rPr>
          <w:t>32</w:t>
        </w:r>
        <w:r w:rsidR="002753CC">
          <w:rPr>
            <w:noProof/>
            <w:webHidden/>
          </w:rPr>
          <w:fldChar w:fldCharType="end"/>
        </w:r>
      </w:hyperlink>
    </w:p>
    <w:p w14:paraId="0743F840" w14:textId="08694117"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0" w:history="1">
        <w:r w:rsidR="002753CC" w:rsidRPr="00737765">
          <w:rPr>
            <w:rStyle w:val="Hipervnculo"/>
            <w:noProof/>
          </w:rPr>
          <w:t>Tabla 19 Cuantificación de los residuos peligrosos generados SuperCade Manitas del año 2023</w:t>
        </w:r>
        <w:r w:rsidR="002753CC">
          <w:rPr>
            <w:noProof/>
            <w:webHidden/>
          </w:rPr>
          <w:tab/>
        </w:r>
        <w:r w:rsidR="002753CC">
          <w:rPr>
            <w:noProof/>
            <w:webHidden/>
          </w:rPr>
          <w:fldChar w:fldCharType="begin"/>
        </w:r>
        <w:r w:rsidR="002753CC">
          <w:rPr>
            <w:noProof/>
            <w:webHidden/>
          </w:rPr>
          <w:instrText xml:space="preserve"> PAGEREF _Toc165045890 \h </w:instrText>
        </w:r>
        <w:r w:rsidR="002753CC">
          <w:rPr>
            <w:noProof/>
            <w:webHidden/>
          </w:rPr>
        </w:r>
        <w:r w:rsidR="002753CC">
          <w:rPr>
            <w:noProof/>
            <w:webHidden/>
          </w:rPr>
          <w:fldChar w:fldCharType="separate"/>
        </w:r>
        <w:r w:rsidR="002753CC">
          <w:rPr>
            <w:noProof/>
            <w:webHidden/>
          </w:rPr>
          <w:t>33</w:t>
        </w:r>
        <w:r w:rsidR="002753CC">
          <w:rPr>
            <w:noProof/>
            <w:webHidden/>
          </w:rPr>
          <w:fldChar w:fldCharType="end"/>
        </w:r>
      </w:hyperlink>
    </w:p>
    <w:p w14:paraId="559776E1" w14:textId="73FD60BB"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1" w:history="1">
        <w:r w:rsidR="002753CC" w:rsidRPr="00737765">
          <w:rPr>
            <w:rStyle w:val="Hipervnculo"/>
            <w:noProof/>
          </w:rPr>
          <w:t>Tabla 20</w:t>
        </w:r>
        <w:r w:rsidR="002753CC" w:rsidRPr="00737765">
          <w:rPr>
            <w:rStyle w:val="Hipervnculo"/>
            <w:rFonts w:cs="Arial"/>
            <w:noProof/>
          </w:rPr>
          <w:t>.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Cade La Gaitana 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_Toc165045891 \h </w:instrText>
        </w:r>
        <w:r w:rsidR="002753CC">
          <w:rPr>
            <w:noProof/>
            <w:webHidden/>
          </w:rPr>
        </w:r>
        <w:r w:rsidR="002753CC">
          <w:rPr>
            <w:noProof/>
            <w:webHidden/>
          </w:rPr>
          <w:fldChar w:fldCharType="separate"/>
        </w:r>
        <w:r w:rsidR="002753CC">
          <w:rPr>
            <w:noProof/>
            <w:webHidden/>
          </w:rPr>
          <w:t>34</w:t>
        </w:r>
        <w:r w:rsidR="002753CC">
          <w:rPr>
            <w:noProof/>
            <w:webHidden/>
          </w:rPr>
          <w:fldChar w:fldCharType="end"/>
        </w:r>
      </w:hyperlink>
    </w:p>
    <w:p w14:paraId="2EB88874" w14:textId="4BCDC06E"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2" w:history="1">
        <w:r w:rsidR="002753CC" w:rsidRPr="00737765">
          <w:rPr>
            <w:rStyle w:val="Hipervnculo"/>
            <w:noProof/>
          </w:rPr>
          <w:t>Tabla 21 Cuantificación de los residuos peligrosos generados Cade Los Luceros del año 2023</w:t>
        </w:r>
        <w:r w:rsidR="002753CC">
          <w:rPr>
            <w:noProof/>
            <w:webHidden/>
          </w:rPr>
          <w:tab/>
        </w:r>
        <w:r w:rsidR="002753CC">
          <w:rPr>
            <w:noProof/>
            <w:webHidden/>
          </w:rPr>
          <w:fldChar w:fldCharType="begin"/>
        </w:r>
        <w:r w:rsidR="002753CC">
          <w:rPr>
            <w:noProof/>
            <w:webHidden/>
          </w:rPr>
          <w:instrText xml:space="preserve"> PAGEREF _Toc165045892 \h </w:instrText>
        </w:r>
        <w:r w:rsidR="002753CC">
          <w:rPr>
            <w:noProof/>
            <w:webHidden/>
          </w:rPr>
        </w:r>
        <w:r w:rsidR="002753CC">
          <w:rPr>
            <w:noProof/>
            <w:webHidden/>
          </w:rPr>
          <w:fldChar w:fldCharType="separate"/>
        </w:r>
        <w:r w:rsidR="002753CC">
          <w:rPr>
            <w:noProof/>
            <w:webHidden/>
          </w:rPr>
          <w:t>34</w:t>
        </w:r>
        <w:r w:rsidR="002753CC">
          <w:rPr>
            <w:noProof/>
            <w:webHidden/>
          </w:rPr>
          <w:fldChar w:fldCharType="end"/>
        </w:r>
      </w:hyperlink>
    </w:p>
    <w:p w14:paraId="7857A780" w14:textId="4A39062C"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3" w:history="1">
        <w:r w:rsidR="002753CC" w:rsidRPr="00737765">
          <w:rPr>
            <w:rStyle w:val="Hipervnculo"/>
            <w:noProof/>
          </w:rPr>
          <w:t>Tabla 22</w:t>
        </w:r>
        <w:r w:rsidR="002753CC" w:rsidRPr="00737765">
          <w:rPr>
            <w:rStyle w:val="Hipervnculo"/>
            <w:rFonts w:cs="Arial"/>
            <w:noProof/>
          </w:rPr>
          <w:t>.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Cade Patio Bonito 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_Toc165045893 \h </w:instrText>
        </w:r>
        <w:r w:rsidR="002753CC">
          <w:rPr>
            <w:noProof/>
            <w:webHidden/>
          </w:rPr>
        </w:r>
        <w:r w:rsidR="002753CC">
          <w:rPr>
            <w:noProof/>
            <w:webHidden/>
          </w:rPr>
          <w:fldChar w:fldCharType="separate"/>
        </w:r>
        <w:r w:rsidR="002753CC">
          <w:rPr>
            <w:noProof/>
            <w:webHidden/>
          </w:rPr>
          <w:t>35</w:t>
        </w:r>
        <w:r w:rsidR="002753CC">
          <w:rPr>
            <w:noProof/>
            <w:webHidden/>
          </w:rPr>
          <w:fldChar w:fldCharType="end"/>
        </w:r>
      </w:hyperlink>
    </w:p>
    <w:p w14:paraId="55C1BFC7" w14:textId="3B0FF11C"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4" w:history="1">
        <w:r w:rsidR="002753CC" w:rsidRPr="00737765">
          <w:rPr>
            <w:rStyle w:val="Hipervnculo"/>
            <w:noProof/>
          </w:rPr>
          <w:t>Tabla 23 Cuantificación de los residuos peligrosos generados Cade Los Luceros del año 2023</w:t>
        </w:r>
        <w:r w:rsidR="002753CC">
          <w:rPr>
            <w:noProof/>
            <w:webHidden/>
          </w:rPr>
          <w:tab/>
        </w:r>
        <w:r w:rsidR="002753CC">
          <w:rPr>
            <w:noProof/>
            <w:webHidden/>
          </w:rPr>
          <w:fldChar w:fldCharType="begin"/>
        </w:r>
        <w:r w:rsidR="002753CC">
          <w:rPr>
            <w:noProof/>
            <w:webHidden/>
          </w:rPr>
          <w:instrText xml:space="preserve"> PAGEREF _Toc165045894 \h </w:instrText>
        </w:r>
        <w:r w:rsidR="002753CC">
          <w:rPr>
            <w:noProof/>
            <w:webHidden/>
          </w:rPr>
        </w:r>
        <w:r w:rsidR="002753CC">
          <w:rPr>
            <w:noProof/>
            <w:webHidden/>
          </w:rPr>
          <w:fldChar w:fldCharType="separate"/>
        </w:r>
        <w:r w:rsidR="002753CC">
          <w:rPr>
            <w:noProof/>
            <w:webHidden/>
          </w:rPr>
          <w:t>36</w:t>
        </w:r>
        <w:r w:rsidR="002753CC">
          <w:rPr>
            <w:noProof/>
            <w:webHidden/>
          </w:rPr>
          <w:fldChar w:fldCharType="end"/>
        </w:r>
      </w:hyperlink>
    </w:p>
    <w:p w14:paraId="04E70CE3" w14:textId="13F8A50F"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5" w:history="1">
        <w:r w:rsidR="002753CC" w:rsidRPr="00737765">
          <w:rPr>
            <w:rStyle w:val="Hipervnculo"/>
            <w:noProof/>
          </w:rPr>
          <w:t>Tabla 24</w:t>
        </w:r>
        <w:r w:rsidR="002753CC" w:rsidRPr="00737765">
          <w:rPr>
            <w:rStyle w:val="Hipervnculo"/>
            <w:rFonts w:cs="Arial"/>
            <w:noProof/>
          </w:rPr>
          <w:t>. Cuantificación de</w:t>
        </w:r>
        <w:r w:rsidR="002753CC" w:rsidRPr="00737765">
          <w:rPr>
            <w:rStyle w:val="Hipervnculo"/>
            <w:rFonts w:cs="Arial"/>
            <w:noProof/>
            <w:spacing w:val="-8"/>
          </w:rPr>
          <w:t xml:space="preserve"> </w:t>
        </w:r>
        <w:r w:rsidR="002753CC" w:rsidRPr="00737765">
          <w:rPr>
            <w:rStyle w:val="Hipervnculo"/>
            <w:rFonts w:cs="Arial"/>
            <w:noProof/>
          </w:rPr>
          <w:t>los</w:t>
        </w:r>
        <w:r w:rsidR="002753CC" w:rsidRPr="00737765">
          <w:rPr>
            <w:rStyle w:val="Hipervnculo"/>
            <w:rFonts w:cs="Arial"/>
            <w:noProof/>
            <w:spacing w:val="-5"/>
          </w:rPr>
          <w:t xml:space="preserve"> </w:t>
        </w:r>
        <w:r w:rsidR="002753CC" w:rsidRPr="00737765">
          <w:rPr>
            <w:rStyle w:val="Hipervnculo"/>
            <w:rFonts w:cs="Arial"/>
            <w:noProof/>
          </w:rPr>
          <w:t>residuos</w:t>
        </w:r>
        <w:r w:rsidR="002753CC" w:rsidRPr="00737765">
          <w:rPr>
            <w:rStyle w:val="Hipervnculo"/>
            <w:rFonts w:cs="Arial"/>
            <w:noProof/>
            <w:spacing w:val="-7"/>
          </w:rPr>
          <w:t xml:space="preserve"> </w:t>
        </w:r>
        <w:r w:rsidR="002753CC" w:rsidRPr="00737765">
          <w:rPr>
            <w:rStyle w:val="Hipervnculo"/>
            <w:rFonts w:cs="Arial"/>
            <w:noProof/>
          </w:rPr>
          <w:t>peligrosos</w:t>
        </w:r>
        <w:r w:rsidR="002753CC" w:rsidRPr="00737765">
          <w:rPr>
            <w:rStyle w:val="Hipervnculo"/>
            <w:rFonts w:cs="Arial"/>
            <w:noProof/>
            <w:spacing w:val="-4"/>
          </w:rPr>
          <w:t xml:space="preserve"> </w:t>
        </w:r>
        <w:r w:rsidR="002753CC" w:rsidRPr="00737765">
          <w:rPr>
            <w:rStyle w:val="Hipervnculo"/>
            <w:rFonts w:cs="Arial"/>
            <w:noProof/>
          </w:rPr>
          <w:t>generados</w:t>
        </w:r>
        <w:r w:rsidR="002753CC" w:rsidRPr="00737765">
          <w:rPr>
            <w:rStyle w:val="Hipervnculo"/>
            <w:rFonts w:cs="Arial"/>
            <w:noProof/>
            <w:spacing w:val="-11"/>
          </w:rPr>
          <w:t xml:space="preserve"> </w:t>
        </w:r>
        <w:r w:rsidR="002753CC" w:rsidRPr="00737765">
          <w:rPr>
            <w:rStyle w:val="Hipervnculo"/>
            <w:rFonts w:cs="Arial"/>
            <w:noProof/>
          </w:rPr>
          <w:t>Centro de Encuentro Bosa del</w:t>
        </w:r>
        <w:r w:rsidR="002753CC" w:rsidRPr="00737765">
          <w:rPr>
            <w:rStyle w:val="Hipervnculo"/>
            <w:rFonts w:cs="Arial"/>
            <w:noProof/>
            <w:spacing w:val="-5"/>
          </w:rPr>
          <w:t xml:space="preserve"> </w:t>
        </w:r>
        <w:r w:rsidR="002753CC" w:rsidRPr="00737765">
          <w:rPr>
            <w:rStyle w:val="Hipervnculo"/>
            <w:rFonts w:cs="Arial"/>
            <w:noProof/>
          </w:rPr>
          <w:t xml:space="preserve">año </w:t>
        </w:r>
        <w:r w:rsidR="002753CC" w:rsidRPr="00737765">
          <w:rPr>
            <w:rStyle w:val="Hipervnculo"/>
            <w:rFonts w:cs="Arial"/>
            <w:noProof/>
            <w:spacing w:val="-4"/>
          </w:rPr>
          <w:t>2023</w:t>
        </w:r>
        <w:r w:rsidR="002753CC">
          <w:rPr>
            <w:noProof/>
            <w:webHidden/>
          </w:rPr>
          <w:tab/>
        </w:r>
        <w:r w:rsidR="002753CC">
          <w:rPr>
            <w:noProof/>
            <w:webHidden/>
          </w:rPr>
          <w:fldChar w:fldCharType="begin"/>
        </w:r>
        <w:r w:rsidR="002753CC">
          <w:rPr>
            <w:noProof/>
            <w:webHidden/>
          </w:rPr>
          <w:instrText xml:space="preserve"> PAGEREF _Toc165045895 \h </w:instrText>
        </w:r>
        <w:r w:rsidR="002753CC">
          <w:rPr>
            <w:noProof/>
            <w:webHidden/>
          </w:rPr>
        </w:r>
        <w:r w:rsidR="002753CC">
          <w:rPr>
            <w:noProof/>
            <w:webHidden/>
          </w:rPr>
          <w:fldChar w:fldCharType="separate"/>
        </w:r>
        <w:r w:rsidR="002753CC">
          <w:rPr>
            <w:noProof/>
            <w:webHidden/>
          </w:rPr>
          <w:t>37</w:t>
        </w:r>
        <w:r w:rsidR="002753CC">
          <w:rPr>
            <w:noProof/>
            <w:webHidden/>
          </w:rPr>
          <w:fldChar w:fldCharType="end"/>
        </w:r>
      </w:hyperlink>
    </w:p>
    <w:p w14:paraId="2EE620E8" w14:textId="540BAA94"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6" w:history="1">
        <w:r w:rsidR="002753CC" w:rsidRPr="00737765">
          <w:rPr>
            <w:rStyle w:val="Hipervnculo"/>
            <w:noProof/>
          </w:rPr>
          <w:t>Tabla 25 Cuantificación de los residuos peligrosos generados Centro de Encuentro Chapinero del año 2023</w:t>
        </w:r>
        <w:r w:rsidR="002753CC">
          <w:rPr>
            <w:noProof/>
            <w:webHidden/>
          </w:rPr>
          <w:tab/>
        </w:r>
        <w:r w:rsidR="002753CC">
          <w:rPr>
            <w:noProof/>
            <w:webHidden/>
          </w:rPr>
          <w:fldChar w:fldCharType="begin"/>
        </w:r>
        <w:r w:rsidR="002753CC">
          <w:rPr>
            <w:noProof/>
            <w:webHidden/>
          </w:rPr>
          <w:instrText xml:space="preserve"> PAGEREF _Toc165045896 \h </w:instrText>
        </w:r>
        <w:r w:rsidR="002753CC">
          <w:rPr>
            <w:noProof/>
            <w:webHidden/>
          </w:rPr>
        </w:r>
        <w:r w:rsidR="002753CC">
          <w:rPr>
            <w:noProof/>
            <w:webHidden/>
          </w:rPr>
          <w:fldChar w:fldCharType="separate"/>
        </w:r>
        <w:r w:rsidR="002753CC">
          <w:rPr>
            <w:noProof/>
            <w:webHidden/>
          </w:rPr>
          <w:t>38</w:t>
        </w:r>
        <w:r w:rsidR="002753CC">
          <w:rPr>
            <w:noProof/>
            <w:webHidden/>
          </w:rPr>
          <w:fldChar w:fldCharType="end"/>
        </w:r>
      </w:hyperlink>
    </w:p>
    <w:p w14:paraId="4D891FD9" w14:textId="253CBF94"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7" w:history="1">
        <w:r w:rsidR="002753CC" w:rsidRPr="00737765">
          <w:rPr>
            <w:rStyle w:val="Hipervnculo"/>
            <w:noProof/>
          </w:rPr>
          <w:t>Tabla 26 Cuantificación de los residuos peligrosos generados Centro de Encuentro Ciudad Bolívar del año 2023</w:t>
        </w:r>
        <w:r w:rsidR="002753CC">
          <w:rPr>
            <w:noProof/>
            <w:webHidden/>
          </w:rPr>
          <w:tab/>
        </w:r>
        <w:r w:rsidR="002753CC">
          <w:rPr>
            <w:noProof/>
            <w:webHidden/>
          </w:rPr>
          <w:fldChar w:fldCharType="begin"/>
        </w:r>
        <w:r w:rsidR="002753CC">
          <w:rPr>
            <w:noProof/>
            <w:webHidden/>
          </w:rPr>
          <w:instrText xml:space="preserve"> PAGEREF _Toc165045897 \h </w:instrText>
        </w:r>
        <w:r w:rsidR="002753CC">
          <w:rPr>
            <w:noProof/>
            <w:webHidden/>
          </w:rPr>
        </w:r>
        <w:r w:rsidR="002753CC">
          <w:rPr>
            <w:noProof/>
            <w:webHidden/>
          </w:rPr>
          <w:fldChar w:fldCharType="separate"/>
        </w:r>
        <w:r w:rsidR="002753CC">
          <w:rPr>
            <w:noProof/>
            <w:webHidden/>
          </w:rPr>
          <w:t>38</w:t>
        </w:r>
        <w:r w:rsidR="002753CC">
          <w:rPr>
            <w:noProof/>
            <w:webHidden/>
          </w:rPr>
          <w:fldChar w:fldCharType="end"/>
        </w:r>
      </w:hyperlink>
    </w:p>
    <w:p w14:paraId="2097B12F" w14:textId="578E2783"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8" w:history="1">
        <w:r w:rsidR="002753CC" w:rsidRPr="00737765">
          <w:rPr>
            <w:rStyle w:val="Hipervnculo"/>
            <w:noProof/>
          </w:rPr>
          <w:t>Tabla 27  Cuantificación de los residuos peligrosos generados Centro de Encuentro Patio Bonito del año 2023</w:t>
        </w:r>
        <w:r w:rsidR="002753CC">
          <w:rPr>
            <w:noProof/>
            <w:webHidden/>
          </w:rPr>
          <w:tab/>
        </w:r>
        <w:r w:rsidR="002753CC">
          <w:rPr>
            <w:noProof/>
            <w:webHidden/>
          </w:rPr>
          <w:fldChar w:fldCharType="begin"/>
        </w:r>
        <w:r w:rsidR="002753CC">
          <w:rPr>
            <w:noProof/>
            <w:webHidden/>
          </w:rPr>
          <w:instrText xml:space="preserve"> PAGEREF _Toc165045898 \h </w:instrText>
        </w:r>
        <w:r w:rsidR="002753CC">
          <w:rPr>
            <w:noProof/>
            <w:webHidden/>
          </w:rPr>
        </w:r>
        <w:r w:rsidR="002753CC">
          <w:rPr>
            <w:noProof/>
            <w:webHidden/>
          </w:rPr>
          <w:fldChar w:fldCharType="separate"/>
        </w:r>
        <w:r w:rsidR="002753CC">
          <w:rPr>
            <w:noProof/>
            <w:webHidden/>
          </w:rPr>
          <w:t>39</w:t>
        </w:r>
        <w:r w:rsidR="002753CC">
          <w:rPr>
            <w:noProof/>
            <w:webHidden/>
          </w:rPr>
          <w:fldChar w:fldCharType="end"/>
        </w:r>
      </w:hyperlink>
    </w:p>
    <w:p w14:paraId="76751A62" w14:textId="533BC9F7"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899" w:history="1">
        <w:r w:rsidR="002753CC" w:rsidRPr="00737765">
          <w:rPr>
            <w:rStyle w:val="Hipervnculo"/>
            <w:noProof/>
          </w:rPr>
          <w:t>Tabla 28  Cuantificación de los residuos peligrosos generados Centro de Encuentro Rafael Uribe Uribe del año 2023</w:t>
        </w:r>
        <w:r w:rsidR="002753CC">
          <w:rPr>
            <w:noProof/>
            <w:webHidden/>
          </w:rPr>
          <w:tab/>
        </w:r>
        <w:r w:rsidR="002753CC">
          <w:rPr>
            <w:noProof/>
            <w:webHidden/>
          </w:rPr>
          <w:fldChar w:fldCharType="begin"/>
        </w:r>
        <w:r w:rsidR="002753CC">
          <w:rPr>
            <w:noProof/>
            <w:webHidden/>
          </w:rPr>
          <w:instrText xml:space="preserve"> PAGEREF _Toc165045899 \h </w:instrText>
        </w:r>
        <w:r w:rsidR="002753CC">
          <w:rPr>
            <w:noProof/>
            <w:webHidden/>
          </w:rPr>
        </w:r>
        <w:r w:rsidR="002753CC">
          <w:rPr>
            <w:noProof/>
            <w:webHidden/>
          </w:rPr>
          <w:fldChar w:fldCharType="separate"/>
        </w:r>
        <w:r w:rsidR="002753CC">
          <w:rPr>
            <w:noProof/>
            <w:webHidden/>
          </w:rPr>
          <w:t>40</w:t>
        </w:r>
        <w:r w:rsidR="002753CC">
          <w:rPr>
            <w:noProof/>
            <w:webHidden/>
          </w:rPr>
          <w:fldChar w:fldCharType="end"/>
        </w:r>
      </w:hyperlink>
    </w:p>
    <w:p w14:paraId="0582184B" w14:textId="26861C0F"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0" w:history="1">
        <w:r w:rsidR="002753CC" w:rsidRPr="00737765">
          <w:rPr>
            <w:rStyle w:val="Hipervnculo"/>
            <w:noProof/>
          </w:rPr>
          <w:t>Tabla 29  Cuantificación de los residuos peligrosos generados Sede Alterna – Residencias Tequendama del año 2023</w:t>
        </w:r>
        <w:r w:rsidR="002753CC">
          <w:rPr>
            <w:noProof/>
            <w:webHidden/>
          </w:rPr>
          <w:tab/>
        </w:r>
        <w:r w:rsidR="002753CC">
          <w:rPr>
            <w:noProof/>
            <w:webHidden/>
          </w:rPr>
          <w:fldChar w:fldCharType="begin"/>
        </w:r>
        <w:r w:rsidR="002753CC">
          <w:rPr>
            <w:noProof/>
            <w:webHidden/>
          </w:rPr>
          <w:instrText xml:space="preserve"> PAGEREF _Toc165045900 \h </w:instrText>
        </w:r>
        <w:r w:rsidR="002753CC">
          <w:rPr>
            <w:noProof/>
            <w:webHidden/>
          </w:rPr>
        </w:r>
        <w:r w:rsidR="002753CC">
          <w:rPr>
            <w:noProof/>
            <w:webHidden/>
          </w:rPr>
          <w:fldChar w:fldCharType="separate"/>
        </w:r>
        <w:r w:rsidR="002753CC">
          <w:rPr>
            <w:noProof/>
            <w:webHidden/>
          </w:rPr>
          <w:t>41</w:t>
        </w:r>
        <w:r w:rsidR="002753CC">
          <w:rPr>
            <w:noProof/>
            <w:webHidden/>
          </w:rPr>
          <w:fldChar w:fldCharType="end"/>
        </w:r>
      </w:hyperlink>
    </w:p>
    <w:p w14:paraId="6AEA9DEE" w14:textId="3EC213AA"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1" w:history="1">
        <w:r w:rsidR="002753CC" w:rsidRPr="00737765">
          <w:rPr>
            <w:rStyle w:val="Hipervnculo"/>
            <w:noProof/>
          </w:rPr>
          <w:t>Tabla 30. Consolidado de sedes con reporte como generadoras de residuos peligrosos para la vigencia 2023</w:t>
        </w:r>
        <w:r w:rsidR="002753CC">
          <w:rPr>
            <w:noProof/>
            <w:webHidden/>
          </w:rPr>
          <w:tab/>
        </w:r>
        <w:r w:rsidR="002753CC">
          <w:rPr>
            <w:noProof/>
            <w:webHidden/>
          </w:rPr>
          <w:fldChar w:fldCharType="begin"/>
        </w:r>
        <w:r w:rsidR="002753CC">
          <w:rPr>
            <w:noProof/>
            <w:webHidden/>
          </w:rPr>
          <w:instrText xml:space="preserve"> PAGEREF _Toc165045901 \h </w:instrText>
        </w:r>
        <w:r w:rsidR="002753CC">
          <w:rPr>
            <w:noProof/>
            <w:webHidden/>
          </w:rPr>
        </w:r>
        <w:r w:rsidR="002753CC">
          <w:rPr>
            <w:noProof/>
            <w:webHidden/>
          </w:rPr>
          <w:fldChar w:fldCharType="separate"/>
        </w:r>
        <w:r w:rsidR="002753CC">
          <w:rPr>
            <w:noProof/>
            <w:webHidden/>
          </w:rPr>
          <w:t>42</w:t>
        </w:r>
        <w:r w:rsidR="002753CC">
          <w:rPr>
            <w:noProof/>
            <w:webHidden/>
          </w:rPr>
          <w:fldChar w:fldCharType="end"/>
        </w:r>
      </w:hyperlink>
    </w:p>
    <w:p w14:paraId="45B9A580" w14:textId="4AB8D7D0"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2" w:history="1">
        <w:r w:rsidR="002753CC" w:rsidRPr="00737765">
          <w:rPr>
            <w:rStyle w:val="Hipervnculo"/>
            <w:noProof/>
          </w:rPr>
          <w:t>Tabla 31 Consolidado de sedes con reporte como generadoras de residuos peligrosos para la vigencia 2023</w:t>
        </w:r>
        <w:r w:rsidR="002753CC">
          <w:rPr>
            <w:noProof/>
            <w:webHidden/>
          </w:rPr>
          <w:tab/>
        </w:r>
        <w:r w:rsidR="002753CC">
          <w:rPr>
            <w:noProof/>
            <w:webHidden/>
          </w:rPr>
          <w:fldChar w:fldCharType="begin"/>
        </w:r>
        <w:r w:rsidR="002753CC">
          <w:rPr>
            <w:noProof/>
            <w:webHidden/>
          </w:rPr>
          <w:instrText xml:space="preserve"> PAGEREF _Toc165045902 \h </w:instrText>
        </w:r>
        <w:r w:rsidR="002753CC">
          <w:rPr>
            <w:noProof/>
            <w:webHidden/>
          </w:rPr>
        </w:r>
        <w:r w:rsidR="002753CC">
          <w:rPr>
            <w:noProof/>
            <w:webHidden/>
          </w:rPr>
          <w:fldChar w:fldCharType="separate"/>
        </w:r>
        <w:r w:rsidR="002753CC">
          <w:rPr>
            <w:noProof/>
            <w:webHidden/>
          </w:rPr>
          <w:t>43</w:t>
        </w:r>
        <w:r w:rsidR="002753CC">
          <w:rPr>
            <w:noProof/>
            <w:webHidden/>
          </w:rPr>
          <w:fldChar w:fldCharType="end"/>
        </w:r>
      </w:hyperlink>
    </w:p>
    <w:p w14:paraId="7E0F0B05" w14:textId="747956C0"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3" w:history="1">
        <w:r w:rsidR="002753CC" w:rsidRPr="00737765">
          <w:rPr>
            <w:rStyle w:val="Hipervnculo"/>
            <w:noProof/>
          </w:rPr>
          <w:t>Tabla 32 Alternativas de prevención y minimización de residuos peligrosos y residuos de aparatos eléctricos y electrónicos en la Entidad</w:t>
        </w:r>
        <w:r w:rsidR="002753CC">
          <w:rPr>
            <w:noProof/>
            <w:webHidden/>
          </w:rPr>
          <w:tab/>
        </w:r>
        <w:r w:rsidR="002753CC">
          <w:rPr>
            <w:noProof/>
            <w:webHidden/>
          </w:rPr>
          <w:fldChar w:fldCharType="begin"/>
        </w:r>
        <w:r w:rsidR="002753CC">
          <w:rPr>
            <w:noProof/>
            <w:webHidden/>
          </w:rPr>
          <w:instrText xml:space="preserve"> PAGEREF _Toc165045903 \h </w:instrText>
        </w:r>
        <w:r w:rsidR="002753CC">
          <w:rPr>
            <w:noProof/>
            <w:webHidden/>
          </w:rPr>
        </w:r>
        <w:r w:rsidR="002753CC">
          <w:rPr>
            <w:noProof/>
            <w:webHidden/>
          </w:rPr>
          <w:fldChar w:fldCharType="separate"/>
        </w:r>
        <w:r w:rsidR="002753CC">
          <w:rPr>
            <w:noProof/>
            <w:webHidden/>
          </w:rPr>
          <w:t>43</w:t>
        </w:r>
        <w:r w:rsidR="002753CC">
          <w:rPr>
            <w:noProof/>
            <w:webHidden/>
          </w:rPr>
          <w:fldChar w:fldCharType="end"/>
        </w:r>
      </w:hyperlink>
    </w:p>
    <w:p w14:paraId="2226B1C2" w14:textId="18BCA46E"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4" w:history="1">
        <w:r w:rsidR="002753CC" w:rsidRPr="00737765">
          <w:rPr>
            <w:rStyle w:val="Hipervnculo"/>
            <w:noProof/>
          </w:rPr>
          <w:t>Tabla 33 Metas e indicadores Componente II</w:t>
        </w:r>
        <w:r w:rsidR="002753CC">
          <w:rPr>
            <w:noProof/>
            <w:webHidden/>
          </w:rPr>
          <w:tab/>
        </w:r>
        <w:r w:rsidR="002753CC">
          <w:rPr>
            <w:noProof/>
            <w:webHidden/>
          </w:rPr>
          <w:fldChar w:fldCharType="begin"/>
        </w:r>
        <w:r w:rsidR="002753CC">
          <w:rPr>
            <w:noProof/>
            <w:webHidden/>
          </w:rPr>
          <w:instrText xml:space="preserve"> PAGEREF _Toc165045904 \h </w:instrText>
        </w:r>
        <w:r w:rsidR="002753CC">
          <w:rPr>
            <w:noProof/>
            <w:webHidden/>
          </w:rPr>
        </w:r>
        <w:r w:rsidR="002753CC">
          <w:rPr>
            <w:noProof/>
            <w:webHidden/>
          </w:rPr>
          <w:fldChar w:fldCharType="separate"/>
        </w:r>
        <w:r w:rsidR="002753CC">
          <w:rPr>
            <w:noProof/>
            <w:webHidden/>
          </w:rPr>
          <w:t>45</w:t>
        </w:r>
        <w:r w:rsidR="002753CC">
          <w:rPr>
            <w:noProof/>
            <w:webHidden/>
          </w:rPr>
          <w:fldChar w:fldCharType="end"/>
        </w:r>
      </w:hyperlink>
    </w:p>
    <w:p w14:paraId="417E2B87" w14:textId="5B85EFC5"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5" w:history="1">
        <w:r w:rsidR="002753CC" w:rsidRPr="00737765">
          <w:rPr>
            <w:rStyle w:val="Hipervnculo"/>
            <w:noProof/>
          </w:rPr>
          <w:t>Tabla 34  Condiciones para el manejo interno de residuos peligrosos y residuos de aparatos eléctricos y electrónicos</w:t>
        </w:r>
        <w:r w:rsidR="002753CC">
          <w:rPr>
            <w:noProof/>
            <w:webHidden/>
          </w:rPr>
          <w:tab/>
        </w:r>
        <w:r w:rsidR="002753CC">
          <w:rPr>
            <w:noProof/>
            <w:webHidden/>
          </w:rPr>
          <w:fldChar w:fldCharType="begin"/>
        </w:r>
        <w:r w:rsidR="002753CC">
          <w:rPr>
            <w:noProof/>
            <w:webHidden/>
          </w:rPr>
          <w:instrText xml:space="preserve"> PAGEREF _Toc165045905 \h </w:instrText>
        </w:r>
        <w:r w:rsidR="002753CC">
          <w:rPr>
            <w:noProof/>
            <w:webHidden/>
          </w:rPr>
        </w:r>
        <w:r w:rsidR="002753CC">
          <w:rPr>
            <w:noProof/>
            <w:webHidden/>
          </w:rPr>
          <w:fldChar w:fldCharType="separate"/>
        </w:r>
        <w:r w:rsidR="002753CC">
          <w:rPr>
            <w:noProof/>
            <w:webHidden/>
          </w:rPr>
          <w:t>45</w:t>
        </w:r>
        <w:r w:rsidR="002753CC">
          <w:rPr>
            <w:noProof/>
            <w:webHidden/>
          </w:rPr>
          <w:fldChar w:fldCharType="end"/>
        </w:r>
      </w:hyperlink>
    </w:p>
    <w:p w14:paraId="2058C1E5" w14:textId="21EC4342"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6" w:history="1">
        <w:r w:rsidR="002753CC" w:rsidRPr="00737765">
          <w:rPr>
            <w:rStyle w:val="Hipervnculo"/>
            <w:noProof/>
          </w:rPr>
          <w:t>Tabla 35 Identificación de residuos peligrosos de acuerdo con el SGA</w:t>
        </w:r>
        <w:r w:rsidR="002753CC">
          <w:rPr>
            <w:noProof/>
            <w:webHidden/>
          </w:rPr>
          <w:tab/>
        </w:r>
        <w:r w:rsidR="002753CC">
          <w:rPr>
            <w:noProof/>
            <w:webHidden/>
          </w:rPr>
          <w:fldChar w:fldCharType="begin"/>
        </w:r>
        <w:r w:rsidR="002753CC">
          <w:rPr>
            <w:noProof/>
            <w:webHidden/>
          </w:rPr>
          <w:instrText xml:space="preserve"> PAGEREF _Toc165045906 \h </w:instrText>
        </w:r>
        <w:r w:rsidR="002753CC">
          <w:rPr>
            <w:noProof/>
            <w:webHidden/>
          </w:rPr>
        </w:r>
        <w:r w:rsidR="002753CC">
          <w:rPr>
            <w:noProof/>
            <w:webHidden/>
          </w:rPr>
          <w:fldChar w:fldCharType="separate"/>
        </w:r>
        <w:r w:rsidR="002753CC">
          <w:rPr>
            <w:noProof/>
            <w:webHidden/>
          </w:rPr>
          <w:t>48</w:t>
        </w:r>
        <w:r w:rsidR="002753CC">
          <w:rPr>
            <w:noProof/>
            <w:webHidden/>
          </w:rPr>
          <w:fldChar w:fldCharType="end"/>
        </w:r>
      </w:hyperlink>
    </w:p>
    <w:p w14:paraId="08133E98" w14:textId="7EB84A93"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7" w:history="1">
        <w:r w:rsidR="002753CC" w:rsidRPr="00737765">
          <w:rPr>
            <w:rStyle w:val="Hipervnculo"/>
            <w:noProof/>
          </w:rPr>
          <w:t>Tabla 36 Consideraciones para el transporte interno de residuos peligrosos y residuos de aparatos eléctricos y electrónicos en las sedes con área de acopio temporal</w:t>
        </w:r>
        <w:r w:rsidR="002753CC">
          <w:rPr>
            <w:noProof/>
            <w:webHidden/>
          </w:rPr>
          <w:tab/>
        </w:r>
        <w:r w:rsidR="002753CC">
          <w:rPr>
            <w:noProof/>
            <w:webHidden/>
          </w:rPr>
          <w:fldChar w:fldCharType="begin"/>
        </w:r>
        <w:r w:rsidR="002753CC">
          <w:rPr>
            <w:noProof/>
            <w:webHidden/>
          </w:rPr>
          <w:instrText xml:space="preserve"> PAGEREF _Toc165045907 \h </w:instrText>
        </w:r>
        <w:r w:rsidR="002753CC">
          <w:rPr>
            <w:noProof/>
            <w:webHidden/>
          </w:rPr>
        </w:r>
        <w:r w:rsidR="002753CC">
          <w:rPr>
            <w:noProof/>
            <w:webHidden/>
          </w:rPr>
          <w:fldChar w:fldCharType="separate"/>
        </w:r>
        <w:r w:rsidR="002753CC">
          <w:rPr>
            <w:noProof/>
            <w:webHidden/>
          </w:rPr>
          <w:t>55</w:t>
        </w:r>
        <w:r w:rsidR="002753CC">
          <w:rPr>
            <w:noProof/>
            <w:webHidden/>
          </w:rPr>
          <w:fldChar w:fldCharType="end"/>
        </w:r>
      </w:hyperlink>
    </w:p>
    <w:p w14:paraId="6554FCDF" w14:textId="4F485C2A"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8" w:history="1">
        <w:r w:rsidR="002753CC" w:rsidRPr="00737765">
          <w:rPr>
            <w:rStyle w:val="Hipervnculo"/>
            <w:noProof/>
          </w:rPr>
          <w:t>Tabla 37 Responsables de la ejecución del Plan de Contingencia</w:t>
        </w:r>
        <w:r w:rsidR="002753CC">
          <w:rPr>
            <w:noProof/>
            <w:webHidden/>
          </w:rPr>
          <w:tab/>
        </w:r>
        <w:r w:rsidR="002753CC">
          <w:rPr>
            <w:noProof/>
            <w:webHidden/>
          </w:rPr>
          <w:fldChar w:fldCharType="begin"/>
        </w:r>
        <w:r w:rsidR="002753CC">
          <w:rPr>
            <w:noProof/>
            <w:webHidden/>
          </w:rPr>
          <w:instrText xml:space="preserve"> PAGEREF _Toc165045908 \h </w:instrText>
        </w:r>
        <w:r w:rsidR="002753CC">
          <w:rPr>
            <w:noProof/>
            <w:webHidden/>
          </w:rPr>
        </w:r>
        <w:r w:rsidR="002753CC">
          <w:rPr>
            <w:noProof/>
            <w:webHidden/>
          </w:rPr>
          <w:fldChar w:fldCharType="separate"/>
        </w:r>
        <w:r w:rsidR="002753CC">
          <w:rPr>
            <w:noProof/>
            <w:webHidden/>
          </w:rPr>
          <w:t>59</w:t>
        </w:r>
        <w:r w:rsidR="002753CC">
          <w:rPr>
            <w:noProof/>
            <w:webHidden/>
          </w:rPr>
          <w:fldChar w:fldCharType="end"/>
        </w:r>
      </w:hyperlink>
    </w:p>
    <w:p w14:paraId="0875E4EF" w14:textId="54CC7EC2"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09" w:history="1">
        <w:r w:rsidR="002753CC" w:rsidRPr="00737765">
          <w:rPr>
            <w:rStyle w:val="Hipervnculo"/>
            <w:noProof/>
          </w:rPr>
          <w:t>Tabla 38 Tipos de contingencias que se pueden presentar en las sedes concertadas</w:t>
        </w:r>
        <w:r w:rsidR="002753CC">
          <w:rPr>
            <w:noProof/>
            <w:webHidden/>
          </w:rPr>
          <w:tab/>
        </w:r>
        <w:r w:rsidR="002753CC">
          <w:rPr>
            <w:noProof/>
            <w:webHidden/>
          </w:rPr>
          <w:fldChar w:fldCharType="begin"/>
        </w:r>
        <w:r w:rsidR="002753CC">
          <w:rPr>
            <w:noProof/>
            <w:webHidden/>
          </w:rPr>
          <w:instrText xml:space="preserve"> PAGEREF _Toc165045909 \h </w:instrText>
        </w:r>
        <w:r w:rsidR="002753CC">
          <w:rPr>
            <w:noProof/>
            <w:webHidden/>
          </w:rPr>
        </w:r>
        <w:r w:rsidR="002753CC">
          <w:rPr>
            <w:noProof/>
            <w:webHidden/>
          </w:rPr>
          <w:fldChar w:fldCharType="separate"/>
        </w:r>
        <w:r w:rsidR="002753CC">
          <w:rPr>
            <w:noProof/>
            <w:webHidden/>
          </w:rPr>
          <w:t>60</w:t>
        </w:r>
        <w:r w:rsidR="002753CC">
          <w:rPr>
            <w:noProof/>
            <w:webHidden/>
          </w:rPr>
          <w:fldChar w:fldCharType="end"/>
        </w:r>
      </w:hyperlink>
    </w:p>
    <w:p w14:paraId="2DDC6A36" w14:textId="1BA847AE"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10" w:history="1">
        <w:r w:rsidR="002753CC" w:rsidRPr="00737765">
          <w:rPr>
            <w:rStyle w:val="Hipervnculo"/>
            <w:noProof/>
          </w:rPr>
          <w:t>Tabla 39 Tipo de señalización</w:t>
        </w:r>
        <w:r w:rsidR="002753CC">
          <w:rPr>
            <w:noProof/>
            <w:webHidden/>
          </w:rPr>
          <w:tab/>
        </w:r>
        <w:r w:rsidR="002753CC">
          <w:rPr>
            <w:noProof/>
            <w:webHidden/>
          </w:rPr>
          <w:fldChar w:fldCharType="begin"/>
        </w:r>
        <w:r w:rsidR="002753CC">
          <w:rPr>
            <w:noProof/>
            <w:webHidden/>
          </w:rPr>
          <w:instrText xml:space="preserve"> PAGEREF _Toc165045910 \h </w:instrText>
        </w:r>
        <w:r w:rsidR="002753CC">
          <w:rPr>
            <w:noProof/>
            <w:webHidden/>
          </w:rPr>
        </w:r>
        <w:r w:rsidR="002753CC">
          <w:rPr>
            <w:noProof/>
            <w:webHidden/>
          </w:rPr>
          <w:fldChar w:fldCharType="separate"/>
        </w:r>
        <w:r w:rsidR="002753CC">
          <w:rPr>
            <w:noProof/>
            <w:webHidden/>
          </w:rPr>
          <w:t>61</w:t>
        </w:r>
        <w:r w:rsidR="002753CC">
          <w:rPr>
            <w:noProof/>
            <w:webHidden/>
          </w:rPr>
          <w:fldChar w:fldCharType="end"/>
        </w:r>
      </w:hyperlink>
    </w:p>
    <w:p w14:paraId="7BE354BB" w14:textId="5E496008"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11" w:history="1">
        <w:r w:rsidR="002753CC" w:rsidRPr="00737765">
          <w:rPr>
            <w:rStyle w:val="Hipervnculo"/>
            <w:noProof/>
          </w:rPr>
          <w:t>Tabla 40 Organismos de socorro</w:t>
        </w:r>
        <w:r w:rsidR="002753CC">
          <w:rPr>
            <w:noProof/>
            <w:webHidden/>
          </w:rPr>
          <w:tab/>
        </w:r>
        <w:r w:rsidR="002753CC">
          <w:rPr>
            <w:noProof/>
            <w:webHidden/>
          </w:rPr>
          <w:fldChar w:fldCharType="begin"/>
        </w:r>
        <w:r w:rsidR="002753CC">
          <w:rPr>
            <w:noProof/>
            <w:webHidden/>
          </w:rPr>
          <w:instrText xml:space="preserve"> PAGEREF _Toc165045911 \h </w:instrText>
        </w:r>
        <w:r w:rsidR="002753CC">
          <w:rPr>
            <w:noProof/>
            <w:webHidden/>
          </w:rPr>
        </w:r>
        <w:r w:rsidR="002753CC">
          <w:rPr>
            <w:noProof/>
            <w:webHidden/>
          </w:rPr>
          <w:fldChar w:fldCharType="separate"/>
        </w:r>
        <w:r w:rsidR="002753CC">
          <w:rPr>
            <w:noProof/>
            <w:webHidden/>
          </w:rPr>
          <w:t>62</w:t>
        </w:r>
        <w:r w:rsidR="002753CC">
          <w:rPr>
            <w:noProof/>
            <w:webHidden/>
          </w:rPr>
          <w:fldChar w:fldCharType="end"/>
        </w:r>
      </w:hyperlink>
    </w:p>
    <w:p w14:paraId="5B369633" w14:textId="21DAD4A7"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12" w:history="1">
        <w:r w:rsidR="002753CC" w:rsidRPr="00737765">
          <w:rPr>
            <w:rStyle w:val="Hipervnculo"/>
            <w:noProof/>
          </w:rPr>
          <w:t>Tabla 41 Metas e Indicadores componente III</w:t>
        </w:r>
        <w:r w:rsidR="002753CC">
          <w:rPr>
            <w:noProof/>
            <w:webHidden/>
          </w:rPr>
          <w:tab/>
        </w:r>
        <w:r w:rsidR="002753CC">
          <w:rPr>
            <w:noProof/>
            <w:webHidden/>
          </w:rPr>
          <w:fldChar w:fldCharType="begin"/>
        </w:r>
        <w:r w:rsidR="002753CC">
          <w:rPr>
            <w:noProof/>
            <w:webHidden/>
          </w:rPr>
          <w:instrText xml:space="preserve"> PAGEREF _Toc165045912 \h </w:instrText>
        </w:r>
        <w:r w:rsidR="002753CC">
          <w:rPr>
            <w:noProof/>
            <w:webHidden/>
          </w:rPr>
        </w:r>
        <w:r w:rsidR="002753CC">
          <w:rPr>
            <w:noProof/>
            <w:webHidden/>
          </w:rPr>
          <w:fldChar w:fldCharType="separate"/>
        </w:r>
        <w:r w:rsidR="002753CC">
          <w:rPr>
            <w:noProof/>
            <w:webHidden/>
          </w:rPr>
          <w:t>63</w:t>
        </w:r>
        <w:r w:rsidR="002753CC">
          <w:rPr>
            <w:noProof/>
            <w:webHidden/>
          </w:rPr>
          <w:fldChar w:fldCharType="end"/>
        </w:r>
      </w:hyperlink>
    </w:p>
    <w:p w14:paraId="582CFD90" w14:textId="4C7FA1DF"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13" w:history="1">
        <w:r w:rsidR="002753CC" w:rsidRPr="00737765">
          <w:rPr>
            <w:rStyle w:val="Hipervnculo"/>
            <w:noProof/>
          </w:rPr>
          <w:t>Tabla 42 Gestor externo</w:t>
        </w:r>
        <w:r w:rsidR="002753CC">
          <w:rPr>
            <w:noProof/>
            <w:webHidden/>
          </w:rPr>
          <w:tab/>
        </w:r>
        <w:r w:rsidR="002753CC">
          <w:rPr>
            <w:noProof/>
            <w:webHidden/>
          </w:rPr>
          <w:fldChar w:fldCharType="begin"/>
        </w:r>
        <w:r w:rsidR="002753CC">
          <w:rPr>
            <w:noProof/>
            <w:webHidden/>
          </w:rPr>
          <w:instrText xml:space="preserve"> PAGEREF _Toc165045913 \h </w:instrText>
        </w:r>
        <w:r w:rsidR="002753CC">
          <w:rPr>
            <w:noProof/>
            <w:webHidden/>
          </w:rPr>
        </w:r>
        <w:r w:rsidR="002753CC">
          <w:rPr>
            <w:noProof/>
            <w:webHidden/>
          </w:rPr>
          <w:fldChar w:fldCharType="separate"/>
        </w:r>
        <w:r w:rsidR="002753CC">
          <w:rPr>
            <w:noProof/>
            <w:webHidden/>
          </w:rPr>
          <w:t>63</w:t>
        </w:r>
        <w:r w:rsidR="002753CC">
          <w:rPr>
            <w:noProof/>
            <w:webHidden/>
          </w:rPr>
          <w:fldChar w:fldCharType="end"/>
        </w:r>
      </w:hyperlink>
    </w:p>
    <w:p w14:paraId="510871C0" w14:textId="2E3362B0"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14" w:history="1">
        <w:r w:rsidR="002753CC" w:rsidRPr="00737765">
          <w:rPr>
            <w:rStyle w:val="Hipervnculo"/>
            <w:noProof/>
          </w:rPr>
          <w:t>Tabla 43 Meta e Indicador componente IV</w:t>
        </w:r>
        <w:r w:rsidR="002753CC">
          <w:rPr>
            <w:noProof/>
            <w:webHidden/>
          </w:rPr>
          <w:tab/>
        </w:r>
        <w:r w:rsidR="002753CC">
          <w:rPr>
            <w:noProof/>
            <w:webHidden/>
          </w:rPr>
          <w:fldChar w:fldCharType="begin"/>
        </w:r>
        <w:r w:rsidR="002753CC">
          <w:rPr>
            <w:noProof/>
            <w:webHidden/>
          </w:rPr>
          <w:instrText xml:space="preserve"> PAGEREF _Toc165045914 \h </w:instrText>
        </w:r>
        <w:r w:rsidR="002753CC">
          <w:rPr>
            <w:noProof/>
            <w:webHidden/>
          </w:rPr>
        </w:r>
        <w:r w:rsidR="002753CC">
          <w:rPr>
            <w:noProof/>
            <w:webHidden/>
          </w:rPr>
          <w:fldChar w:fldCharType="separate"/>
        </w:r>
        <w:r w:rsidR="002753CC">
          <w:rPr>
            <w:noProof/>
            <w:webHidden/>
          </w:rPr>
          <w:t>64</w:t>
        </w:r>
        <w:r w:rsidR="002753CC">
          <w:rPr>
            <w:noProof/>
            <w:webHidden/>
          </w:rPr>
          <w:fldChar w:fldCharType="end"/>
        </w:r>
      </w:hyperlink>
    </w:p>
    <w:p w14:paraId="4C00B6EE" w14:textId="20798048" w:rsidR="002753CC" w:rsidRDefault="00634185">
      <w:pPr>
        <w:pStyle w:val="Tabladeilustraciones"/>
        <w:tabs>
          <w:tab w:val="right" w:leader="dot" w:pos="9293"/>
        </w:tabs>
        <w:rPr>
          <w:rFonts w:asciiTheme="minorHAnsi" w:eastAsiaTheme="minorEastAsia" w:hAnsiTheme="minorHAnsi" w:cstheme="minorBidi"/>
          <w:noProof/>
          <w:kern w:val="2"/>
          <w:sz w:val="24"/>
          <w:szCs w:val="24"/>
          <w:lang w:val="es-CO" w:eastAsia="es-ES_tradnl"/>
          <w14:ligatures w14:val="standardContextual"/>
        </w:rPr>
      </w:pPr>
      <w:hyperlink w:anchor="_Toc165045915" w:history="1">
        <w:r w:rsidR="002753CC" w:rsidRPr="00737765">
          <w:rPr>
            <w:rStyle w:val="Hipervnculo"/>
            <w:noProof/>
          </w:rPr>
          <w:t>Tabla 44 Cronograma</w:t>
        </w:r>
        <w:r w:rsidR="002753CC">
          <w:rPr>
            <w:noProof/>
            <w:webHidden/>
          </w:rPr>
          <w:tab/>
        </w:r>
        <w:r w:rsidR="002753CC">
          <w:rPr>
            <w:noProof/>
            <w:webHidden/>
          </w:rPr>
          <w:fldChar w:fldCharType="begin"/>
        </w:r>
        <w:r w:rsidR="002753CC">
          <w:rPr>
            <w:noProof/>
            <w:webHidden/>
          </w:rPr>
          <w:instrText xml:space="preserve"> PAGEREF _Toc165045915 \h </w:instrText>
        </w:r>
        <w:r w:rsidR="002753CC">
          <w:rPr>
            <w:noProof/>
            <w:webHidden/>
          </w:rPr>
        </w:r>
        <w:r w:rsidR="002753CC">
          <w:rPr>
            <w:noProof/>
            <w:webHidden/>
          </w:rPr>
          <w:fldChar w:fldCharType="separate"/>
        </w:r>
        <w:r w:rsidR="002753CC">
          <w:rPr>
            <w:noProof/>
            <w:webHidden/>
          </w:rPr>
          <w:t>66</w:t>
        </w:r>
        <w:r w:rsidR="002753CC">
          <w:rPr>
            <w:noProof/>
            <w:webHidden/>
          </w:rPr>
          <w:fldChar w:fldCharType="end"/>
        </w:r>
      </w:hyperlink>
    </w:p>
    <w:p w14:paraId="2E4F6BC0" w14:textId="52769CAE" w:rsidR="002C57A4" w:rsidRPr="00E10923" w:rsidRDefault="0055414D" w:rsidP="002B6F53">
      <w:pPr>
        <w:pStyle w:val="Textoindependiente"/>
        <w:rPr>
          <w:rFonts w:cs="Arial"/>
          <w:b/>
          <w:szCs w:val="20"/>
        </w:rPr>
      </w:pPr>
      <w:r w:rsidRPr="00E10923">
        <w:rPr>
          <w:rFonts w:cs="Arial"/>
          <w:b/>
          <w:szCs w:val="20"/>
        </w:rPr>
        <w:fldChar w:fldCharType="end"/>
      </w:r>
    </w:p>
    <w:p w14:paraId="662C20A4" w14:textId="77777777" w:rsidR="00064C58" w:rsidRPr="00E10923" w:rsidRDefault="00064C58" w:rsidP="002B6F53">
      <w:pPr>
        <w:pStyle w:val="Textoindependiente"/>
        <w:rPr>
          <w:rFonts w:cs="Arial"/>
          <w:b/>
          <w:szCs w:val="20"/>
        </w:rPr>
      </w:pPr>
    </w:p>
    <w:p w14:paraId="230F11B0" w14:textId="77777777" w:rsidR="00064C58" w:rsidRPr="00E10923" w:rsidRDefault="00064C58" w:rsidP="002B6F53">
      <w:pPr>
        <w:rPr>
          <w:rFonts w:cs="Arial"/>
          <w:szCs w:val="20"/>
        </w:rPr>
        <w:sectPr w:rsidR="00064C58" w:rsidRPr="00E10923" w:rsidSect="00EA25B6">
          <w:headerReference w:type="default" r:id="rId13"/>
          <w:footerReference w:type="default" r:id="rId14"/>
          <w:pgSz w:w="12240" w:h="15840"/>
          <w:pgMar w:top="1582" w:right="1457" w:bottom="2342" w:left="1480" w:header="851" w:footer="2160" w:gutter="0"/>
          <w:cols w:space="720"/>
        </w:sectPr>
      </w:pPr>
    </w:p>
    <w:p w14:paraId="5D3E0C53" w14:textId="77777777" w:rsidR="00064C58" w:rsidRPr="00E10923" w:rsidRDefault="00064C58" w:rsidP="002B6F53">
      <w:pPr>
        <w:pStyle w:val="Textoindependiente"/>
        <w:rPr>
          <w:rFonts w:cs="Arial"/>
          <w:szCs w:val="20"/>
        </w:rPr>
      </w:pPr>
    </w:p>
    <w:p w14:paraId="306BBF52" w14:textId="77777777" w:rsidR="00064C58" w:rsidRPr="00E10923" w:rsidRDefault="00306ADC" w:rsidP="007D0E83">
      <w:pPr>
        <w:jc w:val="center"/>
        <w:rPr>
          <w:rFonts w:cs="Arial"/>
          <w:b/>
          <w:szCs w:val="20"/>
        </w:rPr>
      </w:pPr>
      <w:r w:rsidRPr="00E10923">
        <w:rPr>
          <w:rFonts w:cs="Arial"/>
          <w:b/>
          <w:szCs w:val="20"/>
        </w:rPr>
        <w:t>ÍNDICE</w:t>
      </w:r>
      <w:r w:rsidRPr="00E10923">
        <w:rPr>
          <w:rFonts w:cs="Arial"/>
          <w:b/>
          <w:spacing w:val="-8"/>
          <w:szCs w:val="20"/>
        </w:rPr>
        <w:t xml:space="preserve"> </w:t>
      </w:r>
      <w:r w:rsidRPr="00E10923">
        <w:rPr>
          <w:rFonts w:cs="Arial"/>
          <w:b/>
          <w:szCs w:val="20"/>
        </w:rPr>
        <w:t>DE</w:t>
      </w:r>
      <w:r w:rsidRPr="00E10923">
        <w:rPr>
          <w:rFonts w:cs="Arial"/>
          <w:b/>
          <w:spacing w:val="-8"/>
          <w:szCs w:val="20"/>
        </w:rPr>
        <w:t xml:space="preserve"> </w:t>
      </w:r>
      <w:r w:rsidRPr="00E10923">
        <w:rPr>
          <w:rFonts w:cs="Arial"/>
          <w:b/>
          <w:spacing w:val="-2"/>
          <w:szCs w:val="20"/>
        </w:rPr>
        <w:t>FIGURAS</w:t>
      </w:r>
    </w:p>
    <w:p w14:paraId="3097673C" w14:textId="77777777" w:rsidR="00064C58" w:rsidRPr="00E10923" w:rsidRDefault="00064C58" w:rsidP="002B6F53">
      <w:pPr>
        <w:pStyle w:val="Textoindependiente"/>
        <w:rPr>
          <w:rFonts w:cs="Arial"/>
          <w:b/>
          <w:szCs w:val="20"/>
        </w:rPr>
      </w:pPr>
    </w:p>
    <w:p w14:paraId="6FB4412A" w14:textId="1B13F2FC" w:rsidR="002753CC" w:rsidRDefault="007D0E83">
      <w:pPr>
        <w:pStyle w:val="Tabladeilustraciones"/>
        <w:tabs>
          <w:tab w:val="right" w:leader="dot" w:pos="9290"/>
        </w:tabs>
        <w:rPr>
          <w:rFonts w:asciiTheme="minorHAnsi" w:eastAsiaTheme="minorEastAsia" w:hAnsiTheme="minorHAnsi" w:cstheme="minorBidi"/>
          <w:noProof/>
          <w:kern w:val="2"/>
          <w:sz w:val="24"/>
          <w:szCs w:val="24"/>
          <w:lang w:val="es-CO" w:eastAsia="es-ES_tradnl"/>
          <w14:ligatures w14:val="standardContextual"/>
        </w:rPr>
      </w:pPr>
      <w:r w:rsidRPr="00E10923">
        <w:rPr>
          <w:rFonts w:cs="Arial"/>
          <w:b/>
          <w:szCs w:val="20"/>
        </w:rPr>
        <w:fldChar w:fldCharType="begin"/>
      </w:r>
      <w:r w:rsidRPr="00E10923">
        <w:rPr>
          <w:rFonts w:cs="Arial"/>
          <w:b/>
          <w:szCs w:val="20"/>
        </w:rPr>
        <w:instrText xml:space="preserve"> TOC \h \z \c "Figura" </w:instrText>
      </w:r>
      <w:r w:rsidRPr="00E10923">
        <w:rPr>
          <w:rFonts w:cs="Arial"/>
          <w:b/>
          <w:szCs w:val="20"/>
        </w:rPr>
        <w:fldChar w:fldCharType="separate"/>
      </w:r>
      <w:hyperlink w:anchor="_Toc165045916" w:history="1">
        <w:r w:rsidR="002753CC" w:rsidRPr="008F2CFB">
          <w:rPr>
            <w:rStyle w:val="Hipervnculo"/>
            <w:rFonts w:cs="Arial"/>
            <w:noProof/>
          </w:rPr>
          <w:t xml:space="preserve">Figura 1. </w:t>
        </w:r>
        <w:r w:rsidR="002753CC" w:rsidRPr="008F2CFB">
          <w:rPr>
            <w:rStyle w:val="Hipervnculo"/>
            <w:rFonts w:cs="Arial"/>
            <w:noProof/>
            <w:spacing w:val="-2"/>
          </w:rPr>
          <w:t>Organigrama</w:t>
        </w:r>
        <w:r w:rsidR="002753CC">
          <w:rPr>
            <w:noProof/>
            <w:webHidden/>
          </w:rPr>
          <w:tab/>
        </w:r>
        <w:r w:rsidR="002753CC">
          <w:rPr>
            <w:noProof/>
            <w:webHidden/>
          </w:rPr>
          <w:fldChar w:fldCharType="begin"/>
        </w:r>
        <w:r w:rsidR="002753CC">
          <w:rPr>
            <w:noProof/>
            <w:webHidden/>
          </w:rPr>
          <w:instrText xml:space="preserve"> PAGEREF _Toc165045916 \h </w:instrText>
        </w:r>
        <w:r w:rsidR="002753CC">
          <w:rPr>
            <w:noProof/>
            <w:webHidden/>
          </w:rPr>
        </w:r>
        <w:r w:rsidR="002753CC">
          <w:rPr>
            <w:noProof/>
            <w:webHidden/>
          </w:rPr>
          <w:fldChar w:fldCharType="separate"/>
        </w:r>
        <w:r w:rsidR="002753CC">
          <w:rPr>
            <w:noProof/>
            <w:webHidden/>
          </w:rPr>
          <w:t>11</w:t>
        </w:r>
        <w:r w:rsidR="002753CC">
          <w:rPr>
            <w:noProof/>
            <w:webHidden/>
          </w:rPr>
          <w:fldChar w:fldCharType="end"/>
        </w:r>
      </w:hyperlink>
    </w:p>
    <w:p w14:paraId="7134DAE5" w14:textId="5BC6E2A9" w:rsidR="002753CC" w:rsidRDefault="00634185">
      <w:pPr>
        <w:pStyle w:val="Tabladeilustraciones"/>
        <w:tabs>
          <w:tab w:val="right" w:leader="dot" w:pos="9290"/>
        </w:tabs>
        <w:rPr>
          <w:rFonts w:asciiTheme="minorHAnsi" w:eastAsiaTheme="minorEastAsia" w:hAnsiTheme="minorHAnsi" w:cstheme="minorBidi"/>
          <w:noProof/>
          <w:kern w:val="2"/>
          <w:sz w:val="24"/>
          <w:szCs w:val="24"/>
          <w:lang w:val="es-CO" w:eastAsia="es-ES_tradnl"/>
          <w14:ligatures w14:val="standardContextual"/>
        </w:rPr>
      </w:pPr>
      <w:hyperlink w:anchor="_Toc165045917" w:history="1">
        <w:r w:rsidR="002753CC" w:rsidRPr="008F2CFB">
          <w:rPr>
            <w:rStyle w:val="Hipervnculo"/>
            <w:noProof/>
          </w:rPr>
          <w:t>Figura 2. Etiqueta para rotular los residuos peligrosos y residuos de aparatos eléctricos y electrónicos generados en la Secretaría General, FT-114</w:t>
        </w:r>
        <w:r w:rsidR="002753CC" w:rsidRPr="008F2CFB">
          <w:rPr>
            <w:rStyle w:val="Hipervnculo"/>
            <w:rFonts w:cs="Arial"/>
            <w:noProof/>
          </w:rPr>
          <w:t>2</w:t>
        </w:r>
        <w:r w:rsidR="002753CC">
          <w:rPr>
            <w:noProof/>
            <w:webHidden/>
          </w:rPr>
          <w:tab/>
        </w:r>
        <w:r w:rsidR="002753CC">
          <w:rPr>
            <w:noProof/>
            <w:webHidden/>
          </w:rPr>
          <w:fldChar w:fldCharType="begin"/>
        </w:r>
        <w:r w:rsidR="002753CC">
          <w:rPr>
            <w:noProof/>
            <w:webHidden/>
          </w:rPr>
          <w:instrText xml:space="preserve"> PAGEREF _Toc165045917 \h </w:instrText>
        </w:r>
        <w:r w:rsidR="002753CC">
          <w:rPr>
            <w:noProof/>
            <w:webHidden/>
          </w:rPr>
        </w:r>
        <w:r w:rsidR="002753CC">
          <w:rPr>
            <w:noProof/>
            <w:webHidden/>
          </w:rPr>
          <w:fldChar w:fldCharType="separate"/>
        </w:r>
        <w:r w:rsidR="002753CC">
          <w:rPr>
            <w:noProof/>
            <w:webHidden/>
          </w:rPr>
          <w:t>48</w:t>
        </w:r>
        <w:r w:rsidR="002753CC">
          <w:rPr>
            <w:noProof/>
            <w:webHidden/>
          </w:rPr>
          <w:fldChar w:fldCharType="end"/>
        </w:r>
      </w:hyperlink>
    </w:p>
    <w:p w14:paraId="13BE801A" w14:textId="61E8F456" w:rsidR="002753CC" w:rsidRDefault="00634185">
      <w:pPr>
        <w:pStyle w:val="Tabladeilustraciones"/>
        <w:tabs>
          <w:tab w:val="right" w:leader="dot" w:pos="9290"/>
        </w:tabs>
        <w:rPr>
          <w:rFonts w:asciiTheme="minorHAnsi" w:eastAsiaTheme="minorEastAsia" w:hAnsiTheme="minorHAnsi" w:cstheme="minorBidi"/>
          <w:noProof/>
          <w:kern w:val="2"/>
          <w:sz w:val="24"/>
          <w:szCs w:val="24"/>
          <w:lang w:val="es-CO" w:eastAsia="es-ES_tradnl"/>
          <w14:ligatures w14:val="standardContextual"/>
        </w:rPr>
      </w:pPr>
      <w:hyperlink w:anchor="_Toc165045918" w:history="1">
        <w:r w:rsidR="002753CC" w:rsidRPr="008F2CFB">
          <w:rPr>
            <w:rStyle w:val="Hipervnculo"/>
            <w:noProof/>
          </w:rPr>
          <w:t xml:space="preserve">Figura 3. </w:t>
        </w:r>
        <w:r w:rsidR="002753CC" w:rsidRPr="008F2CFB">
          <w:rPr>
            <w:rStyle w:val="Hipervnculo"/>
            <w:rFonts w:cs="Arial"/>
            <w:noProof/>
          </w:rPr>
          <w:t>Bitácora</w:t>
        </w:r>
        <w:r w:rsidR="002753CC" w:rsidRPr="008F2CFB">
          <w:rPr>
            <w:rStyle w:val="Hipervnculo"/>
            <w:rFonts w:cs="Arial"/>
            <w:noProof/>
            <w:spacing w:val="-7"/>
          </w:rPr>
          <w:t xml:space="preserve"> </w:t>
        </w:r>
        <w:r w:rsidR="002753CC" w:rsidRPr="008F2CFB">
          <w:rPr>
            <w:rStyle w:val="Hipervnculo"/>
            <w:rFonts w:cs="Arial"/>
            <w:noProof/>
          </w:rPr>
          <w:t>de</w:t>
        </w:r>
        <w:r w:rsidR="002753CC" w:rsidRPr="008F2CFB">
          <w:rPr>
            <w:rStyle w:val="Hipervnculo"/>
            <w:rFonts w:cs="Arial"/>
            <w:noProof/>
            <w:spacing w:val="-7"/>
          </w:rPr>
          <w:t xml:space="preserve"> </w:t>
        </w:r>
        <w:r w:rsidR="002753CC" w:rsidRPr="008F2CFB">
          <w:rPr>
            <w:rStyle w:val="Hipervnculo"/>
            <w:rFonts w:cs="Arial"/>
            <w:noProof/>
          </w:rPr>
          <w:t>Generación</w:t>
        </w:r>
        <w:r w:rsidR="002753CC" w:rsidRPr="008F2CFB">
          <w:rPr>
            <w:rStyle w:val="Hipervnculo"/>
            <w:rFonts w:cs="Arial"/>
            <w:noProof/>
            <w:spacing w:val="-5"/>
          </w:rPr>
          <w:t xml:space="preserve"> </w:t>
        </w:r>
        <w:r w:rsidR="002753CC" w:rsidRPr="008F2CFB">
          <w:rPr>
            <w:rStyle w:val="Hipervnculo"/>
            <w:rFonts w:cs="Arial"/>
            <w:noProof/>
          </w:rPr>
          <w:t>de</w:t>
        </w:r>
        <w:r w:rsidR="002753CC" w:rsidRPr="008F2CFB">
          <w:rPr>
            <w:rStyle w:val="Hipervnculo"/>
            <w:rFonts w:cs="Arial"/>
            <w:noProof/>
            <w:spacing w:val="-10"/>
          </w:rPr>
          <w:t xml:space="preserve"> </w:t>
        </w:r>
        <w:r w:rsidR="002753CC" w:rsidRPr="008F2CFB">
          <w:rPr>
            <w:rStyle w:val="Hipervnculo"/>
            <w:rFonts w:cs="Arial"/>
            <w:noProof/>
          </w:rPr>
          <w:t>Residuos</w:t>
        </w:r>
        <w:r w:rsidR="002753CC" w:rsidRPr="008F2CFB">
          <w:rPr>
            <w:rStyle w:val="Hipervnculo"/>
            <w:rFonts w:cs="Arial"/>
            <w:noProof/>
            <w:spacing w:val="-6"/>
          </w:rPr>
          <w:t xml:space="preserve"> </w:t>
        </w:r>
        <w:r w:rsidR="002753CC" w:rsidRPr="008F2CFB">
          <w:rPr>
            <w:rStyle w:val="Hipervnculo"/>
            <w:rFonts w:cs="Arial"/>
            <w:noProof/>
          </w:rPr>
          <w:t>(sección residuos</w:t>
        </w:r>
        <w:r w:rsidR="002753CC" w:rsidRPr="008F2CFB">
          <w:rPr>
            <w:rStyle w:val="Hipervnculo"/>
            <w:rFonts w:cs="Arial"/>
            <w:noProof/>
            <w:spacing w:val="-5"/>
          </w:rPr>
          <w:t xml:space="preserve"> </w:t>
        </w:r>
        <w:r w:rsidR="002753CC" w:rsidRPr="008F2CFB">
          <w:rPr>
            <w:rStyle w:val="Hipervnculo"/>
            <w:rFonts w:cs="Arial"/>
            <w:noProof/>
            <w:spacing w:val="-2"/>
          </w:rPr>
          <w:t>peligrosos)</w:t>
        </w:r>
        <w:r w:rsidR="002753CC">
          <w:rPr>
            <w:noProof/>
            <w:webHidden/>
          </w:rPr>
          <w:tab/>
        </w:r>
        <w:r w:rsidR="002753CC">
          <w:rPr>
            <w:noProof/>
            <w:webHidden/>
          </w:rPr>
          <w:fldChar w:fldCharType="begin"/>
        </w:r>
        <w:r w:rsidR="002753CC">
          <w:rPr>
            <w:noProof/>
            <w:webHidden/>
          </w:rPr>
          <w:instrText xml:space="preserve"> PAGEREF _Toc165045918 \h </w:instrText>
        </w:r>
        <w:r w:rsidR="002753CC">
          <w:rPr>
            <w:noProof/>
            <w:webHidden/>
          </w:rPr>
        </w:r>
        <w:r w:rsidR="002753CC">
          <w:rPr>
            <w:noProof/>
            <w:webHidden/>
          </w:rPr>
          <w:fldChar w:fldCharType="separate"/>
        </w:r>
        <w:r w:rsidR="002753CC">
          <w:rPr>
            <w:noProof/>
            <w:webHidden/>
          </w:rPr>
          <w:t>54</w:t>
        </w:r>
        <w:r w:rsidR="002753CC">
          <w:rPr>
            <w:noProof/>
            <w:webHidden/>
          </w:rPr>
          <w:fldChar w:fldCharType="end"/>
        </w:r>
      </w:hyperlink>
    </w:p>
    <w:p w14:paraId="3B603659" w14:textId="0E451122" w:rsidR="00064C58" w:rsidRPr="00E10923" w:rsidRDefault="007D0E83" w:rsidP="002B6F53">
      <w:pPr>
        <w:pStyle w:val="Textoindependiente"/>
        <w:rPr>
          <w:rFonts w:cs="Arial"/>
          <w:b/>
          <w:szCs w:val="20"/>
        </w:rPr>
      </w:pPr>
      <w:r w:rsidRPr="00E10923">
        <w:rPr>
          <w:rFonts w:cs="Arial"/>
          <w:b/>
          <w:szCs w:val="20"/>
        </w:rPr>
        <w:fldChar w:fldCharType="end"/>
      </w:r>
    </w:p>
    <w:p w14:paraId="26937F9B" w14:textId="5E33F50C" w:rsidR="00064C58" w:rsidRPr="00E10923" w:rsidRDefault="00064C58" w:rsidP="002B6F53">
      <w:pPr>
        <w:rPr>
          <w:rFonts w:cs="Arial"/>
          <w:szCs w:val="20"/>
        </w:rPr>
      </w:pPr>
    </w:p>
    <w:p w14:paraId="0A4CB8CF" w14:textId="77777777" w:rsidR="007D0E83" w:rsidRPr="00E10923" w:rsidRDefault="007D0E83" w:rsidP="002B6F53">
      <w:pPr>
        <w:rPr>
          <w:rFonts w:cs="Arial"/>
          <w:szCs w:val="20"/>
        </w:rPr>
        <w:sectPr w:rsidR="007D0E83" w:rsidRPr="00E10923" w:rsidSect="00EA25B6">
          <w:headerReference w:type="default" r:id="rId15"/>
          <w:footerReference w:type="default" r:id="rId16"/>
          <w:pgSz w:w="12240" w:h="15840"/>
          <w:pgMar w:top="1580" w:right="1460" w:bottom="2620" w:left="1480" w:header="847" w:footer="2432" w:gutter="0"/>
          <w:cols w:space="720"/>
        </w:sectPr>
      </w:pPr>
    </w:p>
    <w:p w14:paraId="03933222" w14:textId="77777777" w:rsidR="00064C58" w:rsidRPr="00E10923" w:rsidRDefault="00064C58" w:rsidP="002B6F53">
      <w:pPr>
        <w:pStyle w:val="Textoindependiente"/>
        <w:rPr>
          <w:rFonts w:cs="Arial"/>
          <w:b/>
          <w:szCs w:val="20"/>
        </w:rPr>
      </w:pPr>
    </w:p>
    <w:p w14:paraId="5B0E3109" w14:textId="3A375B9A" w:rsidR="00064C58" w:rsidRPr="00E10923" w:rsidRDefault="00281EFC" w:rsidP="002B6F53">
      <w:pPr>
        <w:pStyle w:val="Ttulo1"/>
        <w:ind w:left="0" w:firstLine="0"/>
        <w:rPr>
          <w:szCs w:val="20"/>
        </w:rPr>
      </w:pPr>
      <w:bookmarkStart w:id="0" w:name="_bookmark0"/>
      <w:bookmarkStart w:id="1" w:name="_Toc164441397"/>
      <w:bookmarkStart w:id="2" w:name="_Toc164441571"/>
      <w:bookmarkStart w:id="3" w:name="_Toc165045838"/>
      <w:bookmarkEnd w:id="0"/>
      <w:r w:rsidRPr="00E10923">
        <w:rPr>
          <w:spacing w:val="-2"/>
          <w:szCs w:val="20"/>
        </w:rPr>
        <w:t>Introducción</w:t>
      </w:r>
      <w:bookmarkEnd w:id="1"/>
      <w:bookmarkEnd w:id="2"/>
      <w:bookmarkEnd w:id="3"/>
    </w:p>
    <w:p w14:paraId="4A7C01C2" w14:textId="77777777" w:rsidR="00064C58" w:rsidRPr="00E10923" w:rsidRDefault="00064C58" w:rsidP="002B6F53">
      <w:pPr>
        <w:pStyle w:val="Textoindependiente"/>
        <w:rPr>
          <w:rFonts w:cs="Arial"/>
          <w:b/>
          <w:szCs w:val="20"/>
        </w:rPr>
      </w:pPr>
    </w:p>
    <w:p w14:paraId="125C4100" w14:textId="35DBAD86" w:rsidR="00064C58" w:rsidRPr="00E10923" w:rsidRDefault="00306ADC" w:rsidP="002B6F53">
      <w:pPr>
        <w:pStyle w:val="Textoindependiente"/>
        <w:rPr>
          <w:rFonts w:cs="Arial"/>
          <w:szCs w:val="20"/>
        </w:rPr>
      </w:pPr>
      <w:r w:rsidRPr="00E10923">
        <w:rPr>
          <w:rFonts w:cs="Arial"/>
          <w:szCs w:val="20"/>
        </w:rPr>
        <w:t>El Plan de Gestión Integral de Residuos Peligrosos y Residuos de Aparatos Eléctricos y Electrónicos de</w:t>
      </w:r>
      <w:r w:rsidRPr="00E10923">
        <w:rPr>
          <w:rFonts w:cs="Arial"/>
          <w:spacing w:val="-2"/>
          <w:szCs w:val="20"/>
        </w:rPr>
        <w:t xml:space="preserve"> </w:t>
      </w:r>
      <w:r w:rsidRPr="00E10923">
        <w:rPr>
          <w:rFonts w:cs="Arial"/>
          <w:szCs w:val="20"/>
        </w:rPr>
        <w:t>las</w:t>
      </w:r>
      <w:r w:rsidRPr="00E10923">
        <w:rPr>
          <w:rFonts w:cs="Arial"/>
          <w:spacing w:val="-2"/>
          <w:szCs w:val="20"/>
        </w:rPr>
        <w:t xml:space="preserve"> </w:t>
      </w:r>
      <w:r w:rsidRPr="00E10923">
        <w:rPr>
          <w:rFonts w:cs="Arial"/>
          <w:szCs w:val="20"/>
        </w:rPr>
        <w:t>sedes de la</w:t>
      </w:r>
      <w:r w:rsidRPr="00E10923">
        <w:rPr>
          <w:rFonts w:cs="Arial"/>
          <w:spacing w:val="-2"/>
          <w:szCs w:val="20"/>
        </w:rPr>
        <w:t xml:space="preserve"> </w:t>
      </w:r>
      <w:r w:rsidRPr="00E10923">
        <w:rPr>
          <w:rFonts w:cs="Arial"/>
          <w:szCs w:val="20"/>
        </w:rPr>
        <w:t>Secretaría</w:t>
      </w:r>
      <w:r w:rsidRPr="00E10923">
        <w:rPr>
          <w:rFonts w:cs="Arial"/>
          <w:spacing w:val="-2"/>
          <w:szCs w:val="20"/>
        </w:rPr>
        <w:t xml:space="preserve"> </w:t>
      </w:r>
      <w:r w:rsidRPr="00E10923">
        <w:rPr>
          <w:rFonts w:cs="Arial"/>
          <w:szCs w:val="20"/>
        </w:rPr>
        <w:t>General, es</w:t>
      </w:r>
      <w:r w:rsidRPr="00E10923">
        <w:rPr>
          <w:rFonts w:cs="Arial"/>
          <w:spacing w:val="-2"/>
          <w:szCs w:val="20"/>
        </w:rPr>
        <w:t xml:space="preserve"> </w:t>
      </w:r>
      <w:r w:rsidRPr="00E10923">
        <w:rPr>
          <w:rFonts w:cs="Arial"/>
          <w:szCs w:val="20"/>
        </w:rPr>
        <w:t>una guía del</w:t>
      </w:r>
      <w:r w:rsidRPr="00E10923">
        <w:rPr>
          <w:rFonts w:cs="Arial"/>
          <w:spacing w:val="-2"/>
          <w:szCs w:val="20"/>
        </w:rPr>
        <w:t xml:space="preserve"> </w:t>
      </w:r>
      <w:r w:rsidRPr="00E10923">
        <w:rPr>
          <w:rFonts w:cs="Arial"/>
          <w:szCs w:val="20"/>
        </w:rPr>
        <w:t>paso a</w:t>
      </w:r>
      <w:r w:rsidRPr="00E10923">
        <w:rPr>
          <w:rFonts w:cs="Arial"/>
          <w:spacing w:val="-2"/>
          <w:szCs w:val="20"/>
        </w:rPr>
        <w:t xml:space="preserve"> </w:t>
      </w:r>
      <w:r w:rsidRPr="00E10923">
        <w:rPr>
          <w:rFonts w:cs="Arial"/>
          <w:szCs w:val="20"/>
        </w:rPr>
        <w:t>paso para</w:t>
      </w:r>
      <w:r w:rsidRPr="00E10923">
        <w:rPr>
          <w:rFonts w:cs="Arial"/>
          <w:spacing w:val="-2"/>
          <w:szCs w:val="20"/>
        </w:rPr>
        <w:t xml:space="preserve"> </w:t>
      </w:r>
      <w:r w:rsidRPr="00E10923">
        <w:rPr>
          <w:rFonts w:cs="Arial"/>
          <w:szCs w:val="20"/>
        </w:rPr>
        <w:t>conocer cómo, cuando, a quién y qué pasa con los residuos peligrosos y de aparatos eléctricos y electrónicos que se generan en las instalaciones de la entidad.</w:t>
      </w:r>
    </w:p>
    <w:p w14:paraId="479CC319" w14:textId="77777777" w:rsidR="00240571" w:rsidRPr="00E10923" w:rsidRDefault="00240571" w:rsidP="002B6F53">
      <w:pPr>
        <w:pStyle w:val="Textoindependiente"/>
        <w:rPr>
          <w:rFonts w:cs="Arial"/>
          <w:szCs w:val="20"/>
        </w:rPr>
      </w:pPr>
    </w:p>
    <w:p w14:paraId="78366873" w14:textId="2941428F" w:rsidR="00064C58" w:rsidRPr="00E10923" w:rsidRDefault="00306ADC" w:rsidP="002B6F53">
      <w:pPr>
        <w:pStyle w:val="Textoindependiente"/>
        <w:rPr>
          <w:rFonts w:cs="Arial"/>
          <w:szCs w:val="20"/>
        </w:rPr>
      </w:pPr>
      <w:r w:rsidRPr="00E10923">
        <w:rPr>
          <w:rFonts w:cs="Arial"/>
          <w:szCs w:val="20"/>
        </w:rPr>
        <w:t xml:space="preserve">Para la estructuración de este documento es relevante conocer el funcionamiento de la </w:t>
      </w:r>
      <w:r w:rsidR="009527C8" w:rsidRPr="00E10923">
        <w:rPr>
          <w:rFonts w:cs="Arial"/>
          <w:szCs w:val="20"/>
        </w:rPr>
        <w:t>E</w:t>
      </w:r>
      <w:r w:rsidRPr="00E10923">
        <w:rPr>
          <w:rFonts w:cs="Arial"/>
          <w:szCs w:val="20"/>
        </w:rPr>
        <w:t>ntidad, a través de sus diferentes sedes y las actividades que allí se desarrollan; puesto que con esta mirada se deben establecer todas las etapas para la gestión de los residuos peligrosos y los residuos de los aparatos eléctricos y electrónicos generados.</w:t>
      </w:r>
    </w:p>
    <w:p w14:paraId="5A52009B" w14:textId="77777777" w:rsidR="00064C58" w:rsidRPr="00E10923" w:rsidRDefault="00064C58" w:rsidP="002B6F53">
      <w:pPr>
        <w:pStyle w:val="Textoindependiente"/>
        <w:rPr>
          <w:rFonts w:cs="Arial"/>
          <w:szCs w:val="20"/>
        </w:rPr>
      </w:pPr>
    </w:p>
    <w:p w14:paraId="16EE2BD4" w14:textId="47A33E57" w:rsidR="00064C58" w:rsidRPr="00E10923" w:rsidRDefault="00306ADC" w:rsidP="002B6F53">
      <w:pPr>
        <w:pStyle w:val="Textoindependiente"/>
        <w:rPr>
          <w:rFonts w:cs="Arial"/>
          <w:szCs w:val="20"/>
        </w:rPr>
      </w:pPr>
      <w:r w:rsidRPr="00E10923">
        <w:rPr>
          <w:rFonts w:cs="Arial"/>
          <w:szCs w:val="20"/>
        </w:rPr>
        <w:t>La Secretaría</w:t>
      </w:r>
      <w:r w:rsidRPr="00E10923">
        <w:rPr>
          <w:rFonts w:cs="Arial"/>
          <w:spacing w:val="-4"/>
          <w:szCs w:val="20"/>
        </w:rPr>
        <w:t xml:space="preserve"> </w:t>
      </w:r>
      <w:r w:rsidRPr="00E10923">
        <w:rPr>
          <w:rFonts w:cs="Arial"/>
          <w:szCs w:val="20"/>
        </w:rPr>
        <w:t>General</w:t>
      </w:r>
      <w:r w:rsidRPr="00E10923">
        <w:rPr>
          <w:rFonts w:cs="Arial"/>
          <w:spacing w:val="-2"/>
          <w:szCs w:val="20"/>
        </w:rPr>
        <w:t xml:space="preserve"> </w:t>
      </w:r>
      <w:r w:rsidRPr="00E10923">
        <w:rPr>
          <w:rFonts w:cs="Arial"/>
          <w:szCs w:val="20"/>
        </w:rPr>
        <w:t>de la Alcaldía</w:t>
      </w:r>
      <w:r w:rsidRPr="00E10923">
        <w:rPr>
          <w:rFonts w:cs="Arial"/>
          <w:spacing w:val="-4"/>
          <w:szCs w:val="20"/>
        </w:rPr>
        <w:t xml:space="preserve"> </w:t>
      </w:r>
      <w:r w:rsidRPr="00E10923">
        <w:rPr>
          <w:rFonts w:cs="Arial"/>
          <w:szCs w:val="20"/>
        </w:rPr>
        <w:t>Mayor</w:t>
      </w:r>
      <w:r w:rsidRPr="00E10923">
        <w:rPr>
          <w:rFonts w:cs="Arial"/>
          <w:spacing w:val="-1"/>
          <w:szCs w:val="20"/>
        </w:rPr>
        <w:t xml:space="preserve"> </w:t>
      </w:r>
      <w:r w:rsidRPr="00E10923">
        <w:rPr>
          <w:rFonts w:cs="Arial"/>
          <w:szCs w:val="20"/>
        </w:rPr>
        <w:t>de</w:t>
      </w:r>
      <w:r w:rsidRPr="00E10923">
        <w:rPr>
          <w:rFonts w:cs="Arial"/>
          <w:spacing w:val="-2"/>
          <w:szCs w:val="20"/>
        </w:rPr>
        <w:t xml:space="preserve"> </w:t>
      </w:r>
      <w:r w:rsidRPr="00E10923">
        <w:rPr>
          <w:rFonts w:cs="Arial"/>
          <w:szCs w:val="20"/>
        </w:rPr>
        <w:t>Bogotá, cuenta</w:t>
      </w:r>
      <w:r w:rsidRPr="00E10923">
        <w:rPr>
          <w:rFonts w:cs="Arial"/>
          <w:spacing w:val="-2"/>
          <w:szCs w:val="20"/>
        </w:rPr>
        <w:t xml:space="preserve"> </w:t>
      </w:r>
      <w:r w:rsidRPr="00E10923">
        <w:rPr>
          <w:rFonts w:cs="Arial"/>
          <w:szCs w:val="20"/>
        </w:rPr>
        <w:t>con</w:t>
      </w:r>
      <w:r w:rsidRPr="00E10923">
        <w:rPr>
          <w:rFonts w:cs="Arial"/>
          <w:spacing w:val="-2"/>
          <w:szCs w:val="20"/>
        </w:rPr>
        <w:t xml:space="preserve"> </w:t>
      </w:r>
      <w:r w:rsidRPr="00E10923">
        <w:rPr>
          <w:rFonts w:cs="Arial"/>
          <w:szCs w:val="20"/>
        </w:rPr>
        <w:t>diferentes</w:t>
      </w:r>
      <w:r w:rsidRPr="00E10923">
        <w:rPr>
          <w:rFonts w:cs="Arial"/>
          <w:spacing w:val="-1"/>
          <w:szCs w:val="20"/>
        </w:rPr>
        <w:t xml:space="preserve"> </w:t>
      </w:r>
      <w:r w:rsidRPr="00E10923">
        <w:rPr>
          <w:rFonts w:cs="Arial"/>
          <w:szCs w:val="20"/>
        </w:rPr>
        <w:t>sedes,</w:t>
      </w:r>
      <w:r w:rsidRPr="00E10923">
        <w:rPr>
          <w:rFonts w:cs="Arial"/>
          <w:spacing w:val="-3"/>
          <w:szCs w:val="20"/>
        </w:rPr>
        <w:t xml:space="preserve"> </w:t>
      </w:r>
      <w:r w:rsidRPr="00E10923">
        <w:rPr>
          <w:rFonts w:cs="Arial"/>
          <w:szCs w:val="20"/>
        </w:rPr>
        <w:t xml:space="preserve">como Manzana Liévano, Archivo de Bogotá, puntos de atención de la red Cade, Centro de Memoria, Paz y Reconciliación, además, de Centros de Encuentro para la Paz y la Integración Local de Víctimas del Conflicto Armado Interno; por medio de estas sedes la </w:t>
      </w:r>
      <w:r w:rsidR="009527C8" w:rsidRPr="00E10923">
        <w:rPr>
          <w:rFonts w:cs="Arial"/>
          <w:szCs w:val="20"/>
        </w:rPr>
        <w:t>E</w:t>
      </w:r>
      <w:r w:rsidRPr="00E10923">
        <w:rPr>
          <w:rFonts w:cs="Arial"/>
          <w:szCs w:val="20"/>
        </w:rPr>
        <w:t>ntidad ejecuta su misionalidad, teniendo como finalidad:</w:t>
      </w:r>
    </w:p>
    <w:p w14:paraId="4A141E9C" w14:textId="77777777" w:rsidR="00064C58" w:rsidRPr="00E10923" w:rsidRDefault="00064C58" w:rsidP="002B6F53">
      <w:pPr>
        <w:pStyle w:val="Textoindependiente"/>
        <w:rPr>
          <w:rFonts w:cs="Arial"/>
          <w:szCs w:val="20"/>
        </w:rPr>
      </w:pPr>
    </w:p>
    <w:p w14:paraId="00E7222A" w14:textId="77777777" w:rsidR="00064C58" w:rsidRPr="00E10923" w:rsidRDefault="00306ADC" w:rsidP="002B6F53">
      <w:pPr>
        <w:pStyle w:val="Textoindependiente"/>
        <w:rPr>
          <w:rFonts w:cs="Arial"/>
          <w:szCs w:val="20"/>
        </w:rPr>
      </w:pPr>
      <w:r w:rsidRPr="00E10923">
        <w:rPr>
          <w:rFonts w:cs="Arial"/>
          <w:szCs w:val="20"/>
        </w:rPr>
        <w:t>La</w:t>
      </w:r>
      <w:r w:rsidRPr="00E10923">
        <w:rPr>
          <w:rFonts w:cs="Arial"/>
          <w:spacing w:val="-14"/>
          <w:szCs w:val="20"/>
        </w:rPr>
        <w:t xml:space="preserve"> </w:t>
      </w:r>
      <w:r w:rsidRPr="00E10923">
        <w:rPr>
          <w:rFonts w:cs="Arial"/>
          <w:szCs w:val="20"/>
        </w:rPr>
        <w:t>sede</w:t>
      </w:r>
      <w:r w:rsidRPr="00E10923">
        <w:rPr>
          <w:rFonts w:cs="Arial"/>
          <w:spacing w:val="-16"/>
          <w:szCs w:val="20"/>
        </w:rPr>
        <w:t xml:space="preserve"> </w:t>
      </w:r>
      <w:r w:rsidRPr="00E10923">
        <w:rPr>
          <w:rFonts w:cs="Arial"/>
          <w:szCs w:val="20"/>
        </w:rPr>
        <w:t>Manzana</w:t>
      </w:r>
      <w:r w:rsidRPr="00E10923">
        <w:rPr>
          <w:rFonts w:cs="Arial"/>
          <w:spacing w:val="-14"/>
          <w:szCs w:val="20"/>
        </w:rPr>
        <w:t xml:space="preserve"> </w:t>
      </w:r>
      <w:r w:rsidRPr="00E10923">
        <w:rPr>
          <w:rFonts w:cs="Arial"/>
          <w:szCs w:val="20"/>
        </w:rPr>
        <w:t>Liévano</w:t>
      </w:r>
      <w:r w:rsidRPr="00E10923">
        <w:rPr>
          <w:rFonts w:cs="Arial"/>
          <w:spacing w:val="-12"/>
          <w:szCs w:val="20"/>
        </w:rPr>
        <w:t xml:space="preserve"> </w:t>
      </w:r>
      <w:r w:rsidRPr="00E10923">
        <w:rPr>
          <w:rFonts w:cs="Arial"/>
          <w:szCs w:val="20"/>
        </w:rPr>
        <w:t>es</w:t>
      </w:r>
      <w:r w:rsidRPr="00E10923">
        <w:rPr>
          <w:rFonts w:cs="Arial"/>
          <w:spacing w:val="-15"/>
          <w:szCs w:val="20"/>
        </w:rPr>
        <w:t xml:space="preserve"> </w:t>
      </w:r>
      <w:r w:rsidRPr="00E10923">
        <w:rPr>
          <w:rFonts w:cs="Arial"/>
          <w:szCs w:val="20"/>
        </w:rPr>
        <w:t>una</w:t>
      </w:r>
      <w:r w:rsidRPr="00E10923">
        <w:rPr>
          <w:rFonts w:cs="Arial"/>
          <w:spacing w:val="-15"/>
          <w:szCs w:val="20"/>
        </w:rPr>
        <w:t xml:space="preserve"> </w:t>
      </w:r>
      <w:r w:rsidRPr="00E10923">
        <w:rPr>
          <w:rFonts w:cs="Arial"/>
          <w:szCs w:val="20"/>
        </w:rPr>
        <w:t>sede</w:t>
      </w:r>
      <w:r w:rsidRPr="00E10923">
        <w:rPr>
          <w:rFonts w:cs="Arial"/>
          <w:spacing w:val="-15"/>
          <w:szCs w:val="20"/>
        </w:rPr>
        <w:t xml:space="preserve"> </w:t>
      </w:r>
      <w:r w:rsidRPr="00E10923">
        <w:rPr>
          <w:rFonts w:cs="Arial"/>
          <w:szCs w:val="20"/>
        </w:rPr>
        <w:t>administrativa,</w:t>
      </w:r>
      <w:r w:rsidRPr="00E10923">
        <w:rPr>
          <w:rFonts w:cs="Arial"/>
          <w:spacing w:val="-14"/>
          <w:szCs w:val="20"/>
        </w:rPr>
        <w:t xml:space="preserve"> </w:t>
      </w:r>
      <w:r w:rsidRPr="00E10923">
        <w:rPr>
          <w:rFonts w:cs="Arial"/>
          <w:szCs w:val="20"/>
        </w:rPr>
        <w:t>constituida</w:t>
      </w:r>
      <w:r w:rsidRPr="00E10923">
        <w:rPr>
          <w:rFonts w:cs="Arial"/>
          <w:spacing w:val="-13"/>
          <w:szCs w:val="20"/>
        </w:rPr>
        <w:t xml:space="preserve"> </w:t>
      </w:r>
      <w:r w:rsidRPr="00E10923">
        <w:rPr>
          <w:rFonts w:cs="Arial"/>
          <w:szCs w:val="20"/>
        </w:rPr>
        <w:t>por</w:t>
      </w:r>
      <w:r w:rsidRPr="00E10923">
        <w:rPr>
          <w:rFonts w:cs="Arial"/>
          <w:spacing w:val="-13"/>
          <w:szCs w:val="20"/>
        </w:rPr>
        <w:t xml:space="preserve"> </w:t>
      </w:r>
      <w:r w:rsidRPr="00E10923">
        <w:rPr>
          <w:rFonts w:cs="Arial"/>
          <w:szCs w:val="20"/>
        </w:rPr>
        <w:t>varias</w:t>
      </w:r>
      <w:r w:rsidRPr="00E10923">
        <w:rPr>
          <w:rFonts w:cs="Arial"/>
          <w:spacing w:val="-10"/>
          <w:szCs w:val="20"/>
        </w:rPr>
        <w:t xml:space="preserve"> </w:t>
      </w:r>
      <w:r w:rsidRPr="00E10923">
        <w:rPr>
          <w:rFonts w:cs="Arial"/>
          <w:szCs w:val="20"/>
        </w:rPr>
        <w:t>dependencias, entre las que se encuentran: Despacho de la Alcaldía, Despacho Secretaría General, Jefatura de Gabinete Distrital, Oficina Alta Consejería Distrital de Tecnologías de la Información y las Comunicaciones, Oficina Alta Consejería de Paz Víctimas y Reconciliación, Oficina Consejería de Comunicaciones, Subsecretaría Distrital de Fortalecimiento Institucional, Subsecretaría de Servicio a la Ciudadanía, Subsecretaría Corporativa, entre otras.</w:t>
      </w:r>
    </w:p>
    <w:p w14:paraId="3E16506B" w14:textId="77777777" w:rsidR="00064C58" w:rsidRPr="00E10923" w:rsidRDefault="00064C58" w:rsidP="002B6F53">
      <w:pPr>
        <w:pStyle w:val="Textoindependiente"/>
        <w:rPr>
          <w:rFonts w:cs="Arial"/>
          <w:szCs w:val="20"/>
        </w:rPr>
      </w:pPr>
    </w:p>
    <w:p w14:paraId="7917E452" w14:textId="77777777" w:rsidR="00064C58" w:rsidRPr="00E10923" w:rsidRDefault="00306ADC" w:rsidP="002B6F53">
      <w:pPr>
        <w:pStyle w:val="Textoindependiente"/>
        <w:rPr>
          <w:rFonts w:cs="Arial"/>
          <w:szCs w:val="20"/>
        </w:rPr>
      </w:pPr>
      <w:r w:rsidRPr="00E10923">
        <w:rPr>
          <w:rFonts w:cs="Arial"/>
          <w:szCs w:val="20"/>
        </w:rPr>
        <w:t>El Archivo de Bogotá es una sede en la que se ubican las dependencias de la Dirección Distrital de Archivo de Bogotá, tiene como finalidad la protección de los recursos documentales de la ciudad, con el propósito de brindar transparencia, acceso, procesamiento</w:t>
      </w:r>
      <w:r w:rsidRPr="00E10923">
        <w:rPr>
          <w:rFonts w:cs="Arial"/>
          <w:spacing w:val="-6"/>
          <w:szCs w:val="20"/>
        </w:rPr>
        <w:t xml:space="preserve"> </w:t>
      </w:r>
      <w:r w:rsidRPr="00E10923">
        <w:rPr>
          <w:rFonts w:cs="Arial"/>
          <w:szCs w:val="20"/>
        </w:rPr>
        <w:t>y</w:t>
      </w:r>
      <w:r w:rsidRPr="00E10923">
        <w:rPr>
          <w:rFonts w:cs="Arial"/>
          <w:spacing w:val="-6"/>
          <w:szCs w:val="20"/>
        </w:rPr>
        <w:t xml:space="preserve"> </w:t>
      </w:r>
      <w:r w:rsidRPr="00E10923">
        <w:rPr>
          <w:rFonts w:cs="Arial"/>
          <w:szCs w:val="20"/>
        </w:rPr>
        <w:t>conservación</w:t>
      </w:r>
      <w:r w:rsidRPr="00E10923">
        <w:rPr>
          <w:rFonts w:cs="Arial"/>
          <w:spacing w:val="-4"/>
          <w:szCs w:val="20"/>
        </w:rPr>
        <w:t xml:space="preserve"> </w:t>
      </w:r>
      <w:r w:rsidRPr="00E10923">
        <w:rPr>
          <w:rFonts w:cs="Arial"/>
          <w:szCs w:val="20"/>
        </w:rPr>
        <w:t>de</w:t>
      </w:r>
      <w:r w:rsidRPr="00E10923">
        <w:rPr>
          <w:rFonts w:cs="Arial"/>
          <w:spacing w:val="-4"/>
          <w:szCs w:val="20"/>
        </w:rPr>
        <w:t xml:space="preserve"> </w:t>
      </w:r>
      <w:r w:rsidRPr="00E10923">
        <w:rPr>
          <w:rFonts w:cs="Arial"/>
          <w:szCs w:val="20"/>
        </w:rPr>
        <w:t>la</w:t>
      </w:r>
      <w:r w:rsidRPr="00E10923">
        <w:rPr>
          <w:rFonts w:cs="Arial"/>
          <w:spacing w:val="-6"/>
          <w:szCs w:val="20"/>
        </w:rPr>
        <w:t xml:space="preserve"> </w:t>
      </w:r>
      <w:r w:rsidRPr="00E10923">
        <w:rPr>
          <w:rFonts w:cs="Arial"/>
          <w:szCs w:val="20"/>
        </w:rPr>
        <w:t>información</w:t>
      </w:r>
      <w:r w:rsidRPr="00E10923">
        <w:rPr>
          <w:rFonts w:cs="Arial"/>
          <w:spacing w:val="-6"/>
          <w:szCs w:val="20"/>
        </w:rPr>
        <w:t xml:space="preserve"> </w:t>
      </w:r>
      <w:r w:rsidRPr="00E10923">
        <w:rPr>
          <w:rFonts w:cs="Arial"/>
          <w:szCs w:val="20"/>
        </w:rPr>
        <w:t>de</w:t>
      </w:r>
      <w:r w:rsidRPr="00E10923">
        <w:rPr>
          <w:rFonts w:cs="Arial"/>
          <w:spacing w:val="-4"/>
          <w:szCs w:val="20"/>
        </w:rPr>
        <w:t xml:space="preserve"> </w:t>
      </w:r>
      <w:r w:rsidRPr="00E10923">
        <w:rPr>
          <w:rFonts w:cs="Arial"/>
          <w:szCs w:val="20"/>
        </w:rPr>
        <w:t>interés</w:t>
      </w:r>
      <w:r w:rsidRPr="00E10923">
        <w:rPr>
          <w:rFonts w:cs="Arial"/>
          <w:spacing w:val="-6"/>
          <w:szCs w:val="20"/>
        </w:rPr>
        <w:t xml:space="preserve"> </w:t>
      </w:r>
      <w:r w:rsidRPr="00E10923">
        <w:rPr>
          <w:rFonts w:cs="Arial"/>
          <w:szCs w:val="20"/>
        </w:rPr>
        <w:t>para</w:t>
      </w:r>
      <w:r w:rsidRPr="00E10923">
        <w:rPr>
          <w:rFonts w:cs="Arial"/>
          <w:spacing w:val="-4"/>
          <w:szCs w:val="20"/>
        </w:rPr>
        <w:t xml:space="preserve"> </w:t>
      </w:r>
      <w:r w:rsidRPr="00E10923">
        <w:rPr>
          <w:rFonts w:cs="Arial"/>
          <w:szCs w:val="20"/>
        </w:rPr>
        <w:t>el</w:t>
      </w:r>
      <w:r w:rsidRPr="00E10923">
        <w:rPr>
          <w:rFonts w:cs="Arial"/>
          <w:spacing w:val="-7"/>
          <w:szCs w:val="20"/>
        </w:rPr>
        <w:t xml:space="preserve"> </w:t>
      </w:r>
      <w:r w:rsidRPr="00E10923">
        <w:rPr>
          <w:rFonts w:cs="Arial"/>
          <w:szCs w:val="20"/>
        </w:rPr>
        <w:t>gobierno</w:t>
      </w:r>
      <w:r w:rsidRPr="00E10923">
        <w:rPr>
          <w:rFonts w:cs="Arial"/>
          <w:spacing w:val="-4"/>
          <w:szCs w:val="20"/>
        </w:rPr>
        <w:t xml:space="preserve"> </w:t>
      </w:r>
      <w:r w:rsidRPr="00E10923">
        <w:rPr>
          <w:rFonts w:cs="Arial"/>
          <w:szCs w:val="20"/>
        </w:rPr>
        <w:t>y</w:t>
      </w:r>
      <w:r w:rsidRPr="00E10923">
        <w:rPr>
          <w:rFonts w:cs="Arial"/>
          <w:spacing w:val="-6"/>
          <w:szCs w:val="20"/>
        </w:rPr>
        <w:t xml:space="preserve"> </w:t>
      </w:r>
      <w:r w:rsidRPr="00E10923">
        <w:rPr>
          <w:rFonts w:cs="Arial"/>
          <w:szCs w:val="20"/>
        </w:rPr>
        <w:t>el</w:t>
      </w:r>
      <w:r w:rsidRPr="00E10923">
        <w:rPr>
          <w:rFonts w:cs="Arial"/>
          <w:spacing w:val="-5"/>
          <w:szCs w:val="20"/>
        </w:rPr>
        <w:t xml:space="preserve"> </w:t>
      </w:r>
      <w:r w:rsidRPr="00E10923">
        <w:rPr>
          <w:rFonts w:cs="Arial"/>
          <w:szCs w:val="20"/>
        </w:rPr>
        <w:t>estudio</w:t>
      </w:r>
      <w:r w:rsidRPr="00E10923">
        <w:rPr>
          <w:rFonts w:cs="Arial"/>
          <w:spacing w:val="-6"/>
          <w:szCs w:val="20"/>
        </w:rPr>
        <w:t xml:space="preserve"> </w:t>
      </w:r>
      <w:r w:rsidRPr="00E10923">
        <w:rPr>
          <w:rFonts w:cs="Arial"/>
          <w:szCs w:val="20"/>
        </w:rPr>
        <w:t>de la ciudad. Se organizan fondos, colecciones de valor patrimonial, difusión de memorias contenidas en el patrimonio documental puestas a disposición de las entidades de la administración</w:t>
      </w:r>
      <w:r w:rsidRPr="00E10923">
        <w:rPr>
          <w:rFonts w:cs="Arial"/>
          <w:spacing w:val="-3"/>
          <w:szCs w:val="20"/>
        </w:rPr>
        <w:t xml:space="preserve"> </w:t>
      </w:r>
      <w:r w:rsidRPr="00E10923">
        <w:rPr>
          <w:rFonts w:cs="Arial"/>
          <w:szCs w:val="20"/>
        </w:rPr>
        <w:t>distrital,</w:t>
      </w:r>
      <w:r w:rsidRPr="00E10923">
        <w:rPr>
          <w:rFonts w:cs="Arial"/>
          <w:spacing w:val="-1"/>
          <w:szCs w:val="20"/>
        </w:rPr>
        <w:t xml:space="preserve"> </w:t>
      </w:r>
      <w:r w:rsidRPr="00E10923">
        <w:rPr>
          <w:rFonts w:cs="Arial"/>
          <w:szCs w:val="20"/>
        </w:rPr>
        <w:t>investigadores,</w:t>
      </w:r>
      <w:r w:rsidRPr="00E10923">
        <w:rPr>
          <w:rFonts w:cs="Arial"/>
          <w:spacing w:val="-1"/>
          <w:szCs w:val="20"/>
        </w:rPr>
        <w:t xml:space="preserve"> </w:t>
      </w:r>
      <w:r w:rsidRPr="00E10923">
        <w:rPr>
          <w:rFonts w:cs="Arial"/>
          <w:szCs w:val="20"/>
        </w:rPr>
        <w:t>estudiosos</w:t>
      </w:r>
      <w:r w:rsidRPr="00E10923">
        <w:rPr>
          <w:rFonts w:cs="Arial"/>
          <w:spacing w:val="-2"/>
          <w:szCs w:val="20"/>
        </w:rPr>
        <w:t xml:space="preserve"> </w:t>
      </w:r>
      <w:r w:rsidRPr="00E10923">
        <w:rPr>
          <w:rFonts w:cs="Arial"/>
          <w:szCs w:val="20"/>
        </w:rPr>
        <w:t>y</w:t>
      </w:r>
      <w:r w:rsidRPr="00E10923">
        <w:rPr>
          <w:rFonts w:cs="Arial"/>
          <w:spacing w:val="-5"/>
          <w:szCs w:val="20"/>
        </w:rPr>
        <w:t xml:space="preserve"> </w:t>
      </w:r>
      <w:r w:rsidRPr="00E10923">
        <w:rPr>
          <w:rFonts w:cs="Arial"/>
          <w:szCs w:val="20"/>
        </w:rPr>
        <w:t>demás</w:t>
      </w:r>
      <w:r w:rsidRPr="00E10923">
        <w:rPr>
          <w:rFonts w:cs="Arial"/>
          <w:spacing w:val="-3"/>
          <w:szCs w:val="20"/>
        </w:rPr>
        <w:t xml:space="preserve"> </w:t>
      </w:r>
      <w:r w:rsidRPr="00E10923">
        <w:rPr>
          <w:rFonts w:cs="Arial"/>
          <w:szCs w:val="20"/>
        </w:rPr>
        <w:t>interesados</w:t>
      </w:r>
      <w:r w:rsidRPr="00E10923">
        <w:rPr>
          <w:rFonts w:cs="Arial"/>
          <w:spacing w:val="-2"/>
          <w:szCs w:val="20"/>
        </w:rPr>
        <w:t xml:space="preserve"> </w:t>
      </w:r>
      <w:r w:rsidRPr="00E10923">
        <w:rPr>
          <w:rFonts w:cs="Arial"/>
          <w:szCs w:val="20"/>
        </w:rPr>
        <w:t>en</w:t>
      </w:r>
      <w:r w:rsidRPr="00E10923">
        <w:rPr>
          <w:rFonts w:cs="Arial"/>
          <w:spacing w:val="-3"/>
          <w:szCs w:val="20"/>
        </w:rPr>
        <w:t xml:space="preserve"> </w:t>
      </w:r>
      <w:r w:rsidRPr="00E10923">
        <w:rPr>
          <w:rFonts w:cs="Arial"/>
          <w:szCs w:val="20"/>
        </w:rPr>
        <w:t>la</w:t>
      </w:r>
      <w:r w:rsidRPr="00E10923">
        <w:rPr>
          <w:rFonts w:cs="Arial"/>
          <w:spacing w:val="-5"/>
          <w:szCs w:val="20"/>
        </w:rPr>
        <w:t xml:space="preserve"> </w:t>
      </w:r>
      <w:r w:rsidRPr="00E10923">
        <w:rPr>
          <w:rFonts w:cs="Arial"/>
          <w:szCs w:val="20"/>
        </w:rPr>
        <w:t>historia</w:t>
      </w:r>
      <w:r w:rsidRPr="00E10923">
        <w:rPr>
          <w:rFonts w:cs="Arial"/>
          <w:spacing w:val="-3"/>
          <w:szCs w:val="20"/>
        </w:rPr>
        <w:t xml:space="preserve"> </w:t>
      </w:r>
      <w:r w:rsidRPr="00E10923">
        <w:rPr>
          <w:rFonts w:cs="Arial"/>
          <w:szCs w:val="20"/>
        </w:rPr>
        <w:t>de</w:t>
      </w:r>
      <w:r w:rsidRPr="00E10923">
        <w:rPr>
          <w:rFonts w:cs="Arial"/>
          <w:spacing w:val="-3"/>
          <w:szCs w:val="20"/>
        </w:rPr>
        <w:t xml:space="preserve"> </w:t>
      </w:r>
      <w:r w:rsidRPr="00E10923">
        <w:rPr>
          <w:rFonts w:cs="Arial"/>
          <w:szCs w:val="20"/>
        </w:rPr>
        <w:t>la ciudad de Bogotá.</w:t>
      </w:r>
    </w:p>
    <w:p w14:paraId="249F2616" w14:textId="77777777" w:rsidR="00064C58" w:rsidRPr="00E10923" w:rsidRDefault="00064C58" w:rsidP="002B6F53">
      <w:pPr>
        <w:pStyle w:val="Textoindependiente"/>
        <w:rPr>
          <w:rFonts w:cs="Arial"/>
          <w:szCs w:val="20"/>
        </w:rPr>
      </w:pPr>
    </w:p>
    <w:p w14:paraId="4F89815A" w14:textId="17561B67" w:rsidR="00064C58" w:rsidRPr="00E10923" w:rsidRDefault="00306ADC" w:rsidP="002B6F53">
      <w:pPr>
        <w:pStyle w:val="Textoindependiente"/>
        <w:rPr>
          <w:rFonts w:cs="Arial"/>
          <w:szCs w:val="20"/>
        </w:rPr>
      </w:pPr>
      <w:r w:rsidRPr="00E10923">
        <w:rPr>
          <w:rFonts w:cs="Arial"/>
          <w:szCs w:val="20"/>
        </w:rPr>
        <w:t>Los puntos de atención de la red Cade, como SuperCade y Cade bajo la tutela de la Secretaría General se encuentran a cargo de la</w:t>
      </w:r>
      <w:r w:rsidRPr="00E10923">
        <w:rPr>
          <w:rFonts w:cs="Arial"/>
          <w:spacing w:val="-2"/>
          <w:szCs w:val="20"/>
        </w:rPr>
        <w:t xml:space="preserve"> </w:t>
      </w:r>
      <w:r w:rsidRPr="00E10923">
        <w:rPr>
          <w:rFonts w:cs="Arial"/>
          <w:szCs w:val="20"/>
        </w:rPr>
        <w:t>Dirección del Sistema Distrital de Servicio a</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Ciudadanía,</w:t>
      </w:r>
      <w:r w:rsidRPr="00E10923">
        <w:rPr>
          <w:rFonts w:cs="Arial"/>
          <w:spacing w:val="-4"/>
          <w:szCs w:val="20"/>
        </w:rPr>
        <w:t xml:space="preserve"> </w:t>
      </w:r>
      <w:r w:rsidRPr="00E10923">
        <w:rPr>
          <w:rFonts w:cs="Arial"/>
          <w:szCs w:val="20"/>
        </w:rPr>
        <w:t>están</w:t>
      </w:r>
      <w:r w:rsidRPr="00E10923">
        <w:rPr>
          <w:rFonts w:cs="Arial"/>
          <w:spacing w:val="-5"/>
          <w:szCs w:val="20"/>
        </w:rPr>
        <w:t xml:space="preserve"> </w:t>
      </w:r>
      <w:r w:rsidRPr="00E10923">
        <w:rPr>
          <w:rFonts w:cs="Arial"/>
          <w:szCs w:val="20"/>
        </w:rPr>
        <w:t>ubicados</w:t>
      </w:r>
      <w:r w:rsidRPr="00E10923">
        <w:rPr>
          <w:rFonts w:cs="Arial"/>
          <w:spacing w:val="-5"/>
          <w:szCs w:val="20"/>
        </w:rPr>
        <w:t xml:space="preserve"> </w:t>
      </w:r>
      <w:r w:rsidRPr="00E10923">
        <w:rPr>
          <w:rFonts w:cs="Arial"/>
          <w:szCs w:val="20"/>
        </w:rPr>
        <w:t>en</w:t>
      </w:r>
      <w:r w:rsidRPr="00E10923">
        <w:rPr>
          <w:rFonts w:cs="Arial"/>
          <w:spacing w:val="-5"/>
          <w:szCs w:val="20"/>
        </w:rPr>
        <w:t xml:space="preserve"> </w:t>
      </w:r>
      <w:r w:rsidRPr="00E10923">
        <w:rPr>
          <w:rFonts w:cs="Arial"/>
          <w:szCs w:val="20"/>
        </w:rPr>
        <w:t>diferentes</w:t>
      </w:r>
      <w:r w:rsidRPr="00E10923">
        <w:rPr>
          <w:rFonts w:cs="Arial"/>
          <w:spacing w:val="-5"/>
          <w:szCs w:val="20"/>
        </w:rPr>
        <w:t xml:space="preserve"> </w:t>
      </w:r>
      <w:r w:rsidRPr="00E10923">
        <w:rPr>
          <w:rFonts w:cs="Arial"/>
          <w:szCs w:val="20"/>
        </w:rPr>
        <w:t>partes</w:t>
      </w:r>
      <w:r w:rsidRPr="00E10923">
        <w:rPr>
          <w:rFonts w:cs="Arial"/>
          <w:spacing w:val="-7"/>
          <w:szCs w:val="20"/>
        </w:rPr>
        <w:t xml:space="preserve"> </w:t>
      </w:r>
      <w:r w:rsidRPr="00E10923">
        <w:rPr>
          <w:rFonts w:cs="Arial"/>
          <w:szCs w:val="20"/>
        </w:rPr>
        <w:t>de</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ciudad</w:t>
      </w:r>
      <w:r w:rsidRPr="00E10923">
        <w:rPr>
          <w:rFonts w:cs="Arial"/>
          <w:spacing w:val="-5"/>
          <w:szCs w:val="20"/>
        </w:rPr>
        <w:t xml:space="preserve"> </w:t>
      </w:r>
      <w:r w:rsidRPr="00E10923">
        <w:rPr>
          <w:rFonts w:cs="Arial"/>
          <w:szCs w:val="20"/>
        </w:rPr>
        <w:t>de</w:t>
      </w:r>
      <w:r w:rsidRPr="00E10923">
        <w:rPr>
          <w:rFonts w:cs="Arial"/>
          <w:spacing w:val="-5"/>
          <w:szCs w:val="20"/>
        </w:rPr>
        <w:t xml:space="preserve"> </w:t>
      </w:r>
      <w:r w:rsidRPr="00E10923">
        <w:rPr>
          <w:rFonts w:cs="Arial"/>
          <w:szCs w:val="20"/>
        </w:rPr>
        <w:t>Bogotá,</w:t>
      </w:r>
      <w:r w:rsidRPr="00E10923">
        <w:rPr>
          <w:rFonts w:cs="Arial"/>
          <w:spacing w:val="-3"/>
          <w:szCs w:val="20"/>
        </w:rPr>
        <w:t xml:space="preserve"> </w:t>
      </w:r>
      <w:r w:rsidRPr="00E10923">
        <w:rPr>
          <w:rFonts w:cs="Arial"/>
          <w:szCs w:val="20"/>
        </w:rPr>
        <w:t>en</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cuales empresas prestadoras de servicios públicos, la administración distrital y nacional, ofrecen sus servicios a la ciudadanía, además, se facilita el recaudo de dinero relacionado con trámites y servicios.</w:t>
      </w:r>
    </w:p>
    <w:p w14:paraId="69342931" w14:textId="77777777" w:rsidR="00064C58" w:rsidRPr="00E10923" w:rsidRDefault="00064C58" w:rsidP="002B6F53">
      <w:pPr>
        <w:pStyle w:val="Textoindependiente"/>
        <w:rPr>
          <w:rFonts w:cs="Arial"/>
          <w:szCs w:val="20"/>
        </w:rPr>
      </w:pPr>
    </w:p>
    <w:p w14:paraId="111D324B" w14:textId="33117D05" w:rsidR="00064C58" w:rsidRPr="00E10923" w:rsidRDefault="00306ADC" w:rsidP="002B6F53">
      <w:pPr>
        <w:pStyle w:val="Textoindependiente"/>
        <w:rPr>
          <w:rFonts w:cs="Arial"/>
          <w:szCs w:val="20"/>
        </w:rPr>
      </w:pPr>
      <w:r w:rsidRPr="00E10923">
        <w:rPr>
          <w:rFonts w:cs="Arial"/>
          <w:szCs w:val="20"/>
        </w:rPr>
        <w:t>El</w:t>
      </w:r>
      <w:r w:rsidRPr="00E10923">
        <w:rPr>
          <w:rFonts w:cs="Arial"/>
          <w:spacing w:val="-6"/>
          <w:szCs w:val="20"/>
        </w:rPr>
        <w:t xml:space="preserve"> </w:t>
      </w:r>
      <w:r w:rsidRPr="00E10923">
        <w:rPr>
          <w:rFonts w:cs="Arial"/>
          <w:szCs w:val="20"/>
        </w:rPr>
        <w:t>Centro</w:t>
      </w:r>
      <w:r w:rsidRPr="00E10923">
        <w:rPr>
          <w:rFonts w:cs="Arial"/>
          <w:spacing w:val="-7"/>
          <w:szCs w:val="20"/>
        </w:rPr>
        <w:t xml:space="preserve"> </w:t>
      </w:r>
      <w:r w:rsidRPr="00E10923">
        <w:rPr>
          <w:rFonts w:cs="Arial"/>
          <w:szCs w:val="20"/>
        </w:rPr>
        <w:t>de</w:t>
      </w:r>
      <w:r w:rsidRPr="00E10923">
        <w:rPr>
          <w:rFonts w:cs="Arial"/>
          <w:spacing w:val="-8"/>
          <w:szCs w:val="20"/>
        </w:rPr>
        <w:t xml:space="preserve"> </w:t>
      </w:r>
      <w:r w:rsidRPr="00E10923">
        <w:rPr>
          <w:rFonts w:cs="Arial"/>
          <w:szCs w:val="20"/>
        </w:rPr>
        <w:t>Memoria,</w:t>
      </w:r>
      <w:r w:rsidRPr="00E10923">
        <w:rPr>
          <w:rFonts w:cs="Arial"/>
          <w:spacing w:val="-6"/>
          <w:szCs w:val="20"/>
        </w:rPr>
        <w:t xml:space="preserve"> </w:t>
      </w:r>
      <w:r w:rsidRPr="00E10923">
        <w:rPr>
          <w:rFonts w:cs="Arial"/>
          <w:szCs w:val="20"/>
        </w:rPr>
        <w:t>Paz</w:t>
      </w:r>
      <w:r w:rsidRPr="00E10923">
        <w:rPr>
          <w:rFonts w:cs="Arial"/>
          <w:spacing w:val="-5"/>
          <w:szCs w:val="20"/>
        </w:rPr>
        <w:t xml:space="preserve"> </w:t>
      </w:r>
      <w:r w:rsidRPr="00E10923">
        <w:rPr>
          <w:rFonts w:cs="Arial"/>
          <w:szCs w:val="20"/>
        </w:rPr>
        <w:t>y</w:t>
      </w:r>
      <w:r w:rsidRPr="00E10923">
        <w:rPr>
          <w:rFonts w:cs="Arial"/>
          <w:spacing w:val="-7"/>
          <w:szCs w:val="20"/>
        </w:rPr>
        <w:t xml:space="preserve"> </w:t>
      </w:r>
      <w:r w:rsidRPr="00E10923">
        <w:rPr>
          <w:rFonts w:cs="Arial"/>
          <w:szCs w:val="20"/>
        </w:rPr>
        <w:t>Reconciliación</w:t>
      </w:r>
      <w:r w:rsidRPr="00E10923">
        <w:rPr>
          <w:rFonts w:cs="Arial"/>
          <w:spacing w:val="-5"/>
          <w:szCs w:val="20"/>
        </w:rPr>
        <w:t xml:space="preserve"> </w:t>
      </w:r>
      <w:r w:rsidRPr="00E10923">
        <w:rPr>
          <w:rFonts w:cs="Arial"/>
          <w:szCs w:val="20"/>
        </w:rPr>
        <w:t>es</w:t>
      </w:r>
      <w:r w:rsidRPr="00E10923">
        <w:rPr>
          <w:rFonts w:cs="Arial"/>
          <w:spacing w:val="-7"/>
          <w:szCs w:val="20"/>
        </w:rPr>
        <w:t xml:space="preserve"> </w:t>
      </w:r>
      <w:r w:rsidRPr="00E10923">
        <w:rPr>
          <w:rFonts w:cs="Arial"/>
          <w:szCs w:val="20"/>
        </w:rPr>
        <w:t>una</w:t>
      </w:r>
      <w:r w:rsidRPr="00E10923">
        <w:rPr>
          <w:rFonts w:cs="Arial"/>
          <w:spacing w:val="-5"/>
          <w:szCs w:val="20"/>
        </w:rPr>
        <w:t xml:space="preserve"> </w:t>
      </w:r>
      <w:r w:rsidRPr="00E10923">
        <w:rPr>
          <w:rFonts w:cs="Arial"/>
          <w:szCs w:val="20"/>
        </w:rPr>
        <w:t>sede</w:t>
      </w:r>
      <w:r w:rsidRPr="00E10923">
        <w:rPr>
          <w:rFonts w:cs="Arial"/>
          <w:spacing w:val="-7"/>
          <w:szCs w:val="20"/>
        </w:rPr>
        <w:t xml:space="preserve"> </w:t>
      </w:r>
      <w:r w:rsidRPr="00E10923">
        <w:rPr>
          <w:rFonts w:cs="Arial"/>
          <w:szCs w:val="20"/>
        </w:rPr>
        <w:t>destinada</w:t>
      </w:r>
      <w:r w:rsidRPr="00E10923">
        <w:rPr>
          <w:rFonts w:cs="Arial"/>
          <w:spacing w:val="-5"/>
          <w:szCs w:val="20"/>
        </w:rPr>
        <w:t xml:space="preserve"> </w:t>
      </w:r>
      <w:r w:rsidRPr="00E10923">
        <w:rPr>
          <w:rFonts w:cs="Arial"/>
          <w:szCs w:val="20"/>
        </w:rPr>
        <w:t>como</w:t>
      </w:r>
      <w:r w:rsidRPr="00E10923">
        <w:rPr>
          <w:rFonts w:cs="Arial"/>
          <w:spacing w:val="-10"/>
          <w:szCs w:val="20"/>
        </w:rPr>
        <w:t xml:space="preserve"> </w:t>
      </w:r>
      <w:r w:rsidRPr="00E10923">
        <w:rPr>
          <w:rFonts w:cs="Arial"/>
          <w:szCs w:val="20"/>
        </w:rPr>
        <w:t>instrumento</w:t>
      </w:r>
      <w:r w:rsidRPr="00E10923">
        <w:rPr>
          <w:rFonts w:cs="Arial"/>
          <w:spacing w:val="-7"/>
          <w:szCs w:val="20"/>
        </w:rPr>
        <w:t xml:space="preserve"> </w:t>
      </w:r>
      <w:r w:rsidRPr="00E10923">
        <w:rPr>
          <w:rFonts w:cs="Arial"/>
          <w:szCs w:val="20"/>
        </w:rPr>
        <w:t>para promover</w:t>
      </w:r>
      <w:r w:rsidRPr="00E10923">
        <w:rPr>
          <w:rFonts w:cs="Arial"/>
          <w:spacing w:val="-1"/>
          <w:szCs w:val="20"/>
        </w:rPr>
        <w:t xml:space="preserve"> </w:t>
      </w:r>
      <w:r w:rsidRPr="00E10923">
        <w:rPr>
          <w:rFonts w:cs="Arial"/>
          <w:szCs w:val="20"/>
        </w:rPr>
        <w:t>la</w:t>
      </w:r>
      <w:r w:rsidRPr="00E10923">
        <w:rPr>
          <w:rFonts w:cs="Arial"/>
          <w:spacing w:val="-2"/>
          <w:szCs w:val="20"/>
        </w:rPr>
        <w:t xml:space="preserve"> </w:t>
      </w:r>
      <w:r w:rsidRPr="00E10923">
        <w:rPr>
          <w:rFonts w:cs="Arial"/>
          <w:szCs w:val="20"/>
        </w:rPr>
        <w:t>cultura</w:t>
      </w:r>
      <w:r w:rsidRPr="00E10923">
        <w:rPr>
          <w:rFonts w:cs="Arial"/>
          <w:spacing w:val="-2"/>
          <w:szCs w:val="20"/>
        </w:rPr>
        <w:t xml:space="preserve"> </w:t>
      </w:r>
      <w:r w:rsidRPr="00E10923">
        <w:rPr>
          <w:rFonts w:cs="Arial"/>
          <w:szCs w:val="20"/>
        </w:rPr>
        <w:t>de</w:t>
      </w:r>
      <w:r w:rsidRPr="00E10923">
        <w:rPr>
          <w:rFonts w:cs="Arial"/>
          <w:spacing w:val="-4"/>
          <w:szCs w:val="20"/>
        </w:rPr>
        <w:t xml:space="preserve"> </w:t>
      </w:r>
      <w:r w:rsidRPr="00E10923">
        <w:rPr>
          <w:rFonts w:cs="Arial"/>
          <w:szCs w:val="20"/>
        </w:rPr>
        <w:t>paz</w:t>
      </w:r>
      <w:r w:rsidRPr="00E10923">
        <w:rPr>
          <w:rFonts w:cs="Arial"/>
          <w:spacing w:val="-2"/>
          <w:szCs w:val="20"/>
        </w:rPr>
        <w:t xml:space="preserve"> </w:t>
      </w:r>
      <w:r w:rsidRPr="00E10923">
        <w:rPr>
          <w:rFonts w:cs="Arial"/>
          <w:szCs w:val="20"/>
        </w:rPr>
        <w:t>y</w:t>
      </w:r>
      <w:r w:rsidRPr="00E10923">
        <w:rPr>
          <w:rFonts w:cs="Arial"/>
          <w:spacing w:val="-1"/>
          <w:szCs w:val="20"/>
        </w:rPr>
        <w:t xml:space="preserve"> </w:t>
      </w:r>
      <w:r w:rsidRPr="00E10923">
        <w:rPr>
          <w:rFonts w:cs="Arial"/>
          <w:szCs w:val="20"/>
        </w:rPr>
        <w:t>respeto</w:t>
      </w:r>
      <w:r w:rsidRPr="00E10923">
        <w:rPr>
          <w:rFonts w:cs="Arial"/>
          <w:spacing w:val="-2"/>
          <w:szCs w:val="20"/>
        </w:rPr>
        <w:t xml:space="preserve"> </w:t>
      </w:r>
      <w:r w:rsidRPr="00E10923">
        <w:rPr>
          <w:rFonts w:cs="Arial"/>
          <w:szCs w:val="20"/>
        </w:rPr>
        <w:t>por</w:t>
      </w:r>
      <w:r w:rsidRPr="00E10923">
        <w:rPr>
          <w:rFonts w:cs="Arial"/>
          <w:spacing w:val="-1"/>
          <w:szCs w:val="20"/>
        </w:rPr>
        <w:t xml:space="preserve"> </w:t>
      </w:r>
      <w:r w:rsidRPr="00E10923">
        <w:rPr>
          <w:rFonts w:cs="Arial"/>
          <w:szCs w:val="20"/>
        </w:rPr>
        <w:t>los</w:t>
      </w:r>
      <w:r w:rsidRPr="00E10923">
        <w:rPr>
          <w:rFonts w:cs="Arial"/>
          <w:spacing w:val="-2"/>
          <w:szCs w:val="20"/>
        </w:rPr>
        <w:t xml:space="preserve"> </w:t>
      </w:r>
      <w:r w:rsidRPr="00E10923">
        <w:rPr>
          <w:rFonts w:cs="Arial"/>
          <w:szCs w:val="20"/>
        </w:rPr>
        <w:t>derechos</w:t>
      </w:r>
      <w:r w:rsidRPr="00E10923">
        <w:rPr>
          <w:rFonts w:cs="Arial"/>
          <w:spacing w:val="-1"/>
          <w:szCs w:val="20"/>
        </w:rPr>
        <w:t xml:space="preserve"> </w:t>
      </w:r>
      <w:r w:rsidRPr="00E10923">
        <w:rPr>
          <w:rFonts w:cs="Arial"/>
          <w:szCs w:val="20"/>
        </w:rPr>
        <w:t>humanos</w:t>
      </w:r>
      <w:r w:rsidRPr="00E10923">
        <w:rPr>
          <w:rFonts w:cs="Arial"/>
          <w:spacing w:val="-1"/>
          <w:szCs w:val="20"/>
        </w:rPr>
        <w:t xml:space="preserve"> </w:t>
      </w:r>
      <w:r w:rsidRPr="00E10923">
        <w:rPr>
          <w:rFonts w:cs="Arial"/>
          <w:szCs w:val="20"/>
        </w:rPr>
        <w:t>a</w:t>
      </w:r>
      <w:r w:rsidRPr="00E10923">
        <w:rPr>
          <w:rFonts w:cs="Arial"/>
          <w:spacing w:val="-2"/>
          <w:szCs w:val="20"/>
        </w:rPr>
        <w:t xml:space="preserve"> </w:t>
      </w:r>
      <w:r w:rsidRPr="00E10923">
        <w:rPr>
          <w:rFonts w:cs="Arial"/>
          <w:szCs w:val="20"/>
        </w:rPr>
        <w:t>partir</w:t>
      </w:r>
      <w:r w:rsidRPr="00E10923">
        <w:rPr>
          <w:rFonts w:cs="Arial"/>
          <w:spacing w:val="-3"/>
          <w:szCs w:val="20"/>
        </w:rPr>
        <w:t xml:space="preserve"> </w:t>
      </w:r>
      <w:r w:rsidRPr="00E10923">
        <w:rPr>
          <w:rFonts w:cs="Arial"/>
          <w:szCs w:val="20"/>
        </w:rPr>
        <w:t>de</w:t>
      </w:r>
      <w:r w:rsidRPr="00E10923">
        <w:rPr>
          <w:rFonts w:cs="Arial"/>
          <w:spacing w:val="-2"/>
          <w:szCs w:val="20"/>
        </w:rPr>
        <w:t xml:space="preserve"> </w:t>
      </w:r>
      <w:r w:rsidRPr="00E10923">
        <w:rPr>
          <w:rFonts w:cs="Arial"/>
          <w:szCs w:val="20"/>
        </w:rPr>
        <w:t>la</w:t>
      </w:r>
      <w:r w:rsidRPr="00E10923">
        <w:rPr>
          <w:rFonts w:cs="Arial"/>
          <w:spacing w:val="-2"/>
          <w:szCs w:val="20"/>
        </w:rPr>
        <w:t xml:space="preserve"> </w:t>
      </w:r>
      <w:r w:rsidRPr="00E10923">
        <w:rPr>
          <w:rFonts w:cs="Arial"/>
          <w:szCs w:val="20"/>
        </w:rPr>
        <w:t>memoria</w:t>
      </w:r>
      <w:r w:rsidRPr="00E10923">
        <w:rPr>
          <w:rFonts w:cs="Arial"/>
          <w:spacing w:val="-2"/>
          <w:szCs w:val="20"/>
        </w:rPr>
        <w:t xml:space="preserve"> </w:t>
      </w:r>
      <w:r w:rsidRPr="00E10923">
        <w:rPr>
          <w:rFonts w:cs="Arial"/>
          <w:szCs w:val="20"/>
        </w:rPr>
        <w:t>y</w:t>
      </w:r>
      <w:r w:rsidRPr="00E10923">
        <w:rPr>
          <w:rFonts w:cs="Arial"/>
          <w:spacing w:val="-1"/>
          <w:szCs w:val="20"/>
        </w:rPr>
        <w:t xml:space="preserve"> </w:t>
      </w:r>
      <w:r w:rsidRPr="00E10923">
        <w:rPr>
          <w:rFonts w:cs="Arial"/>
          <w:szCs w:val="20"/>
        </w:rPr>
        <w:t>la verdad histórica. Dentro de sus instalaciones se dispone de escenarios, herramientas y capacidades a favor de las víctimas, organizaciones, colectivos y la ciudadanía como una manera de generar memoria, paz y reconciliación.</w:t>
      </w:r>
    </w:p>
    <w:p w14:paraId="40F5F851" w14:textId="77777777" w:rsidR="009527C8" w:rsidRPr="00E10923" w:rsidRDefault="009527C8" w:rsidP="002B6F53">
      <w:pPr>
        <w:pStyle w:val="Textoindependiente"/>
        <w:rPr>
          <w:rFonts w:cs="Arial"/>
          <w:szCs w:val="20"/>
        </w:rPr>
      </w:pPr>
    </w:p>
    <w:p w14:paraId="281F1388" w14:textId="14620E29" w:rsidR="00064C58" w:rsidRPr="00E10923" w:rsidRDefault="00306ADC" w:rsidP="002B6F53">
      <w:pPr>
        <w:pStyle w:val="Textoindependiente"/>
        <w:rPr>
          <w:rFonts w:cs="Arial"/>
          <w:szCs w:val="20"/>
        </w:rPr>
      </w:pPr>
      <w:r w:rsidRPr="00E10923">
        <w:rPr>
          <w:rFonts w:cs="Arial"/>
          <w:szCs w:val="20"/>
        </w:rPr>
        <w:t>Los</w:t>
      </w:r>
      <w:r w:rsidRPr="00E10923">
        <w:rPr>
          <w:rFonts w:cs="Arial"/>
          <w:spacing w:val="-5"/>
          <w:szCs w:val="20"/>
        </w:rPr>
        <w:t xml:space="preserve"> </w:t>
      </w:r>
      <w:r w:rsidRPr="00E10923">
        <w:rPr>
          <w:rFonts w:cs="Arial"/>
          <w:szCs w:val="20"/>
        </w:rPr>
        <w:t>centros</w:t>
      </w:r>
      <w:r w:rsidRPr="00E10923">
        <w:rPr>
          <w:rFonts w:cs="Arial"/>
          <w:spacing w:val="-7"/>
          <w:szCs w:val="20"/>
        </w:rPr>
        <w:t xml:space="preserve"> </w:t>
      </w:r>
      <w:r w:rsidRPr="00E10923">
        <w:rPr>
          <w:rFonts w:cs="Arial"/>
          <w:szCs w:val="20"/>
        </w:rPr>
        <w:t>de</w:t>
      </w:r>
      <w:r w:rsidRPr="00E10923">
        <w:rPr>
          <w:rFonts w:cs="Arial"/>
          <w:spacing w:val="-8"/>
          <w:szCs w:val="20"/>
        </w:rPr>
        <w:t xml:space="preserve"> </w:t>
      </w:r>
      <w:r w:rsidRPr="00E10923">
        <w:rPr>
          <w:rFonts w:cs="Arial"/>
          <w:szCs w:val="20"/>
        </w:rPr>
        <w:t>encuentro</w:t>
      </w:r>
      <w:r w:rsidRPr="00E10923">
        <w:rPr>
          <w:rFonts w:cs="Arial"/>
          <w:spacing w:val="-5"/>
          <w:szCs w:val="20"/>
        </w:rPr>
        <w:t xml:space="preserve"> </w:t>
      </w:r>
      <w:r w:rsidRPr="00E10923">
        <w:rPr>
          <w:rFonts w:cs="Arial"/>
          <w:szCs w:val="20"/>
        </w:rPr>
        <w:t>para</w:t>
      </w:r>
      <w:r w:rsidRPr="00E10923">
        <w:rPr>
          <w:rFonts w:cs="Arial"/>
          <w:spacing w:val="-7"/>
          <w:szCs w:val="20"/>
        </w:rPr>
        <w:t xml:space="preserve"> </w:t>
      </w:r>
      <w:r w:rsidRPr="00E10923">
        <w:rPr>
          <w:rFonts w:cs="Arial"/>
          <w:szCs w:val="20"/>
        </w:rPr>
        <w:t>la</w:t>
      </w:r>
      <w:r w:rsidRPr="00E10923">
        <w:rPr>
          <w:rFonts w:cs="Arial"/>
          <w:spacing w:val="-5"/>
          <w:szCs w:val="20"/>
        </w:rPr>
        <w:t xml:space="preserve"> </w:t>
      </w:r>
      <w:r w:rsidRPr="00E10923">
        <w:rPr>
          <w:rFonts w:cs="Arial"/>
          <w:szCs w:val="20"/>
        </w:rPr>
        <w:t>paz</w:t>
      </w:r>
      <w:r w:rsidRPr="00E10923">
        <w:rPr>
          <w:rFonts w:cs="Arial"/>
          <w:spacing w:val="-7"/>
          <w:szCs w:val="20"/>
        </w:rPr>
        <w:t xml:space="preserve"> </w:t>
      </w:r>
      <w:r w:rsidRPr="00E10923">
        <w:rPr>
          <w:rFonts w:cs="Arial"/>
          <w:szCs w:val="20"/>
        </w:rPr>
        <w:t>y</w:t>
      </w:r>
      <w:r w:rsidRPr="00E10923">
        <w:rPr>
          <w:rFonts w:cs="Arial"/>
          <w:spacing w:val="-7"/>
          <w:szCs w:val="20"/>
        </w:rPr>
        <w:t xml:space="preserve"> </w:t>
      </w:r>
      <w:r w:rsidRPr="00E10923">
        <w:rPr>
          <w:rFonts w:cs="Arial"/>
          <w:szCs w:val="20"/>
        </w:rPr>
        <w:t>la</w:t>
      </w:r>
      <w:r w:rsidRPr="00E10923">
        <w:rPr>
          <w:rFonts w:cs="Arial"/>
          <w:spacing w:val="-7"/>
          <w:szCs w:val="20"/>
        </w:rPr>
        <w:t xml:space="preserve"> </w:t>
      </w:r>
      <w:r w:rsidRPr="00E10923">
        <w:rPr>
          <w:rFonts w:cs="Arial"/>
          <w:szCs w:val="20"/>
        </w:rPr>
        <w:t>integración</w:t>
      </w:r>
      <w:r w:rsidRPr="00E10923">
        <w:rPr>
          <w:rFonts w:cs="Arial"/>
          <w:spacing w:val="-5"/>
          <w:szCs w:val="20"/>
        </w:rPr>
        <w:t xml:space="preserve"> </w:t>
      </w:r>
      <w:r w:rsidRPr="00E10923">
        <w:rPr>
          <w:rFonts w:cs="Arial"/>
          <w:szCs w:val="20"/>
        </w:rPr>
        <w:t>local</w:t>
      </w:r>
      <w:r w:rsidRPr="00E10923">
        <w:rPr>
          <w:rFonts w:cs="Arial"/>
          <w:spacing w:val="-6"/>
          <w:szCs w:val="20"/>
        </w:rPr>
        <w:t xml:space="preserve"> </w:t>
      </w:r>
      <w:r w:rsidRPr="00E10923">
        <w:rPr>
          <w:rFonts w:cs="Arial"/>
          <w:szCs w:val="20"/>
        </w:rPr>
        <w:t>de</w:t>
      </w:r>
      <w:r w:rsidRPr="00E10923">
        <w:rPr>
          <w:rFonts w:cs="Arial"/>
          <w:spacing w:val="-8"/>
          <w:szCs w:val="20"/>
        </w:rPr>
        <w:t xml:space="preserve"> </w:t>
      </w:r>
      <w:r w:rsidRPr="00E10923">
        <w:rPr>
          <w:rFonts w:cs="Arial"/>
          <w:szCs w:val="20"/>
        </w:rPr>
        <w:t>víctimas</w:t>
      </w:r>
      <w:r w:rsidRPr="00E10923">
        <w:rPr>
          <w:rFonts w:cs="Arial"/>
          <w:spacing w:val="-7"/>
          <w:szCs w:val="20"/>
        </w:rPr>
        <w:t xml:space="preserve"> </w:t>
      </w:r>
      <w:r w:rsidRPr="00E10923">
        <w:rPr>
          <w:rFonts w:cs="Arial"/>
          <w:szCs w:val="20"/>
        </w:rPr>
        <w:t>del</w:t>
      </w:r>
      <w:r w:rsidRPr="00E10923">
        <w:rPr>
          <w:rFonts w:cs="Arial"/>
          <w:spacing w:val="-8"/>
          <w:szCs w:val="20"/>
        </w:rPr>
        <w:t xml:space="preserve"> </w:t>
      </w:r>
      <w:r w:rsidRPr="00E10923">
        <w:rPr>
          <w:rFonts w:cs="Arial"/>
          <w:szCs w:val="20"/>
        </w:rPr>
        <w:t>conflicto</w:t>
      </w:r>
      <w:r w:rsidRPr="00E10923">
        <w:rPr>
          <w:rFonts w:cs="Arial"/>
          <w:spacing w:val="-7"/>
          <w:szCs w:val="20"/>
        </w:rPr>
        <w:t xml:space="preserve"> </w:t>
      </w:r>
      <w:r w:rsidRPr="00E10923">
        <w:rPr>
          <w:rFonts w:cs="Arial"/>
          <w:szCs w:val="20"/>
        </w:rPr>
        <w:t>armado interno</w:t>
      </w:r>
      <w:r w:rsidRPr="00E10923">
        <w:rPr>
          <w:rFonts w:cs="Arial"/>
          <w:spacing w:val="-4"/>
          <w:szCs w:val="20"/>
        </w:rPr>
        <w:t xml:space="preserve"> </w:t>
      </w:r>
      <w:r w:rsidRPr="00E10923">
        <w:rPr>
          <w:rFonts w:cs="Arial"/>
          <w:szCs w:val="20"/>
        </w:rPr>
        <w:t>son</w:t>
      </w:r>
      <w:r w:rsidRPr="00E10923">
        <w:rPr>
          <w:rFonts w:cs="Arial"/>
          <w:spacing w:val="-7"/>
          <w:szCs w:val="20"/>
        </w:rPr>
        <w:t xml:space="preserve"> </w:t>
      </w:r>
      <w:r w:rsidRPr="00E10923">
        <w:rPr>
          <w:rFonts w:cs="Arial"/>
          <w:szCs w:val="20"/>
        </w:rPr>
        <w:t>los</w:t>
      </w:r>
      <w:r w:rsidRPr="00E10923">
        <w:rPr>
          <w:rFonts w:cs="Arial"/>
          <w:spacing w:val="-4"/>
          <w:szCs w:val="20"/>
        </w:rPr>
        <w:t xml:space="preserve"> </w:t>
      </w:r>
      <w:r w:rsidRPr="00E10923">
        <w:rPr>
          <w:rFonts w:cs="Arial"/>
          <w:szCs w:val="20"/>
        </w:rPr>
        <w:t>lugares</w:t>
      </w:r>
      <w:r w:rsidRPr="00E10923">
        <w:rPr>
          <w:rFonts w:cs="Arial"/>
          <w:spacing w:val="-6"/>
          <w:szCs w:val="20"/>
        </w:rPr>
        <w:t xml:space="preserve"> </w:t>
      </w:r>
      <w:r w:rsidRPr="00E10923">
        <w:rPr>
          <w:rFonts w:cs="Arial"/>
          <w:szCs w:val="20"/>
        </w:rPr>
        <w:t>donde</w:t>
      </w:r>
      <w:r w:rsidRPr="00E10923">
        <w:rPr>
          <w:rFonts w:cs="Arial"/>
          <w:spacing w:val="-4"/>
          <w:szCs w:val="20"/>
        </w:rPr>
        <w:t xml:space="preserve"> </w:t>
      </w:r>
      <w:r w:rsidRPr="00E10923">
        <w:rPr>
          <w:rFonts w:cs="Arial"/>
          <w:szCs w:val="20"/>
        </w:rPr>
        <w:t>se</w:t>
      </w:r>
      <w:r w:rsidRPr="00E10923">
        <w:rPr>
          <w:rFonts w:cs="Arial"/>
          <w:spacing w:val="-3"/>
          <w:szCs w:val="20"/>
        </w:rPr>
        <w:t xml:space="preserve"> </w:t>
      </w:r>
      <w:r w:rsidRPr="00E10923">
        <w:rPr>
          <w:rFonts w:cs="Arial"/>
          <w:szCs w:val="20"/>
        </w:rPr>
        <w:t>recibe orientación, atención y asesoría a las víctimas de conflicto</w:t>
      </w:r>
      <w:r w:rsidRPr="00E10923">
        <w:rPr>
          <w:rFonts w:cs="Arial"/>
          <w:spacing w:val="31"/>
          <w:szCs w:val="20"/>
        </w:rPr>
        <w:t xml:space="preserve"> </w:t>
      </w:r>
      <w:r w:rsidRPr="00E10923">
        <w:rPr>
          <w:rFonts w:cs="Arial"/>
          <w:szCs w:val="20"/>
        </w:rPr>
        <w:t>armado</w:t>
      </w:r>
      <w:r w:rsidR="00D857C0" w:rsidRPr="00E10923">
        <w:rPr>
          <w:rFonts w:cs="Arial"/>
          <w:szCs w:val="20"/>
        </w:rPr>
        <w:t xml:space="preserve"> </w:t>
      </w:r>
      <w:r w:rsidR="00666F29" w:rsidRPr="00E10923">
        <w:rPr>
          <w:rFonts w:cs="Arial"/>
          <w:szCs w:val="20"/>
        </w:rPr>
        <w:t>interno, los cuales s</w:t>
      </w:r>
      <w:r w:rsidRPr="00E10923">
        <w:rPr>
          <w:rFonts w:cs="Arial"/>
          <w:szCs w:val="20"/>
        </w:rPr>
        <w:t>e</w:t>
      </w:r>
      <w:r w:rsidRPr="00E10923">
        <w:rPr>
          <w:rFonts w:cs="Arial"/>
          <w:spacing w:val="31"/>
          <w:szCs w:val="20"/>
        </w:rPr>
        <w:t xml:space="preserve"> </w:t>
      </w:r>
      <w:r w:rsidRPr="00E10923">
        <w:rPr>
          <w:rFonts w:cs="Arial"/>
          <w:szCs w:val="20"/>
        </w:rPr>
        <w:t xml:space="preserve">encuentran ubicados en diferentes partes de la ciudad con el objeto de ofertar a la ciudadanía </w:t>
      </w:r>
      <w:r w:rsidRPr="00E10923">
        <w:rPr>
          <w:rFonts w:cs="Arial"/>
          <w:szCs w:val="20"/>
        </w:rPr>
        <w:lastRenderedPageBreak/>
        <w:t>sus servicios.</w:t>
      </w:r>
    </w:p>
    <w:p w14:paraId="10C60A3F" w14:textId="690FF729" w:rsidR="00240571" w:rsidRPr="00E10923" w:rsidRDefault="00240571" w:rsidP="00240571">
      <w:pPr>
        <w:pStyle w:val="Textoindependiente"/>
        <w:ind w:left="720" w:hanging="720"/>
        <w:rPr>
          <w:rFonts w:cs="Arial"/>
          <w:szCs w:val="20"/>
        </w:rPr>
      </w:pPr>
    </w:p>
    <w:p w14:paraId="74C8CB4E" w14:textId="53A44F81" w:rsidR="00064C58" w:rsidRPr="00E10923" w:rsidRDefault="00306ADC" w:rsidP="002B6F53">
      <w:pPr>
        <w:pStyle w:val="Textoindependiente"/>
        <w:rPr>
          <w:rFonts w:cs="Arial"/>
          <w:szCs w:val="20"/>
        </w:rPr>
      </w:pPr>
      <w:bookmarkStart w:id="4" w:name="_GoBack"/>
      <w:bookmarkEnd w:id="4"/>
      <w:r w:rsidRPr="00E10923">
        <w:rPr>
          <w:rFonts w:cs="Arial"/>
          <w:szCs w:val="20"/>
        </w:rPr>
        <w:t>Ahora</w:t>
      </w:r>
      <w:r w:rsidRPr="00E10923">
        <w:rPr>
          <w:rFonts w:cs="Arial"/>
          <w:spacing w:val="-16"/>
          <w:szCs w:val="20"/>
        </w:rPr>
        <w:t xml:space="preserve"> </w:t>
      </w:r>
      <w:r w:rsidRPr="00E10923">
        <w:rPr>
          <w:rFonts w:cs="Arial"/>
          <w:szCs w:val="20"/>
        </w:rPr>
        <w:t>bien,</w:t>
      </w:r>
      <w:r w:rsidRPr="00E10923">
        <w:rPr>
          <w:rFonts w:cs="Arial"/>
          <w:spacing w:val="-13"/>
          <w:szCs w:val="20"/>
        </w:rPr>
        <w:t xml:space="preserve"> </w:t>
      </w:r>
      <w:r w:rsidRPr="00E10923">
        <w:rPr>
          <w:rFonts w:cs="Arial"/>
          <w:szCs w:val="20"/>
        </w:rPr>
        <w:t>en</w:t>
      </w:r>
      <w:r w:rsidRPr="00E10923">
        <w:rPr>
          <w:rFonts w:cs="Arial"/>
          <w:spacing w:val="-14"/>
          <w:szCs w:val="20"/>
        </w:rPr>
        <w:t xml:space="preserve"> </w:t>
      </w:r>
      <w:r w:rsidRPr="00E10923">
        <w:rPr>
          <w:rFonts w:cs="Arial"/>
          <w:szCs w:val="20"/>
        </w:rPr>
        <w:t>el</w:t>
      </w:r>
      <w:r w:rsidRPr="00E10923">
        <w:rPr>
          <w:rFonts w:cs="Arial"/>
          <w:spacing w:val="-12"/>
          <w:szCs w:val="20"/>
        </w:rPr>
        <w:t xml:space="preserve"> </w:t>
      </w:r>
      <w:r w:rsidRPr="00E10923">
        <w:rPr>
          <w:rFonts w:cs="Arial"/>
          <w:szCs w:val="20"/>
        </w:rPr>
        <w:t>programa</w:t>
      </w:r>
      <w:r w:rsidRPr="00E10923">
        <w:rPr>
          <w:rFonts w:cs="Arial"/>
          <w:spacing w:val="-14"/>
          <w:szCs w:val="20"/>
        </w:rPr>
        <w:t xml:space="preserve"> </w:t>
      </w:r>
      <w:r w:rsidRPr="00E10923">
        <w:rPr>
          <w:rFonts w:cs="Arial"/>
          <w:szCs w:val="20"/>
        </w:rPr>
        <w:t>de</w:t>
      </w:r>
      <w:r w:rsidRPr="00E10923">
        <w:rPr>
          <w:rFonts w:cs="Arial"/>
          <w:spacing w:val="-12"/>
          <w:szCs w:val="20"/>
        </w:rPr>
        <w:t xml:space="preserve"> </w:t>
      </w:r>
      <w:r w:rsidRPr="00E10923">
        <w:rPr>
          <w:rFonts w:cs="Arial"/>
          <w:szCs w:val="20"/>
        </w:rPr>
        <w:t>Gestión</w:t>
      </w:r>
      <w:r w:rsidRPr="00E10923">
        <w:rPr>
          <w:rFonts w:cs="Arial"/>
          <w:spacing w:val="-14"/>
          <w:szCs w:val="20"/>
        </w:rPr>
        <w:t xml:space="preserve"> </w:t>
      </w:r>
      <w:r w:rsidRPr="00E10923">
        <w:rPr>
          <w:rFonts w:cs="Arial"/>
          <w:szCs w:val="20"/>
        </w:rPr>
        <w:t>Integral</w:t>
      </w:r>
      <w:r w:rsidRPr="00E10923">
        <w:rPr>
          <w:rFonts w:cs="Arial"/>
          <w:spacing w:val="-15"/>
          <w:szCs w:val="20"/>
        </w:rPr>
        <w:t xml:space="preserve"> </w:t>
      </w:r>
      <w:r w:rsidRPr="00E10923">
        <w:rPr>
          <w:rFonts w:cs="Arial"/>
          <w:szCs w:val="20"/>
        </w:rPr>
        <w:t>de</w:t>
      </w:r>
      <w:r w:rsidRPr="00E10923">
        <w:rPr>
          <w:rFonts w:cs="Arial"/>
          <w:spacing w:val="-14"/>
          <w:szCs w:val="20"/>
        </w:rPr>
        <w:t xml:space="preserve"> </w:t>
      </w:r>
      <w:r w:rsidRPr="00E10923">
        <w:rPr>
          <w:rFonts w:cs="Arial"/>
          <w:szCs w:val="20"/>
        </w:rPr>
        <w:t>Residuos</w:t>
      </w:r>
      <w:r w:rsidRPr="00E10923">
        <w:rPr>
          <w:rFonts w:cs="Arial"/>
          <w:spacing w:val="-14"/>
          <w:szCs w:val="20"/>
        </w:rPr>
        <w:t xml:space="preserve"> </w:t>
      </w:r>
      <w:r w:rsidR="003F0992" w:rsidRPr="00E10923">
        <w:rPr>
          <w:rFonts w:cs="Arial"/>
          <w:szCs w:val="20"/>
        </w:rPr>
        <w:t xml:space="preserve">que hace parte del Plan Institucional de </w:t>
      </w:r>
      <w:r w:rsidR="007C7D53" w:rsidRPr="00E10923">
        <w:rPr>
          <w:rFonts w:cs="Arial"/>
          <w:szCs w:val="20"/>
        </w:rPr>
        <w:t>G</w:t>
      </w:r>
      <w:r w:rsidR="003F0992" w:rsidRPr="00E10923">
        <w:rPr>
          <w:rFonts w:cs="Arial"/>
          <w:szCs w:val="20"/>
        </w:rPr>
        <w:t>estión Ambiental - PIGA</w:t>
      </w:r>
      <w:r w:rsidRPr="00E10923">
        <w:rPr>
          <w:rFonts w:cs="Arial"/>
          <w:szCs w:val="20"/>
        </w:rPr>
        <w:t>,</w:t>
      </w:r>
      <w:r w:rsidRPr="00E10923">
        <w:rPr>
          <w:rFonts w:cs="Arial"/>
          <w:spacing w:val="-13"/>
          <w:szCs w:val="20"/>
        </w:rPr>
        <w:t xml:space="preserve"> </w:t>
      </w:r>
      <w:r w:rsidRPr="00E10923">
        <w:rPr>
          <w:rFonts w:cs="Arial"/>
          <w:szCs w:val="20"/>
        </w:rPr>
        <w:t>es</w:t>
      </w:r>
      <w:r w:rsidRPr="00E10923">
        <w:rPr>
          <w:rFonts w:cs="Arial"/>
          <w:spacing w:val="-14"/>
          <w:szCs w:val="20"/>
        </w:rPr>
        <w:t xml:space="preserve"> </w:t>
      </w:r>
      <w:r w:rsidRPr="00E10923">
        <w:rPr>
          <w:rFonts w:cs="Arial"/>
          <w:szCs w:val="20"/>
        </w:rPr>
        <w:t xml:space="preserve">preciso documentar la gestión de los residuos peligrosos y los residuos de aparatos eléctricos y electrónicos que la </w:t>
      </w:r>
      <w:r w:rsidR="007C7D53" w:rsidRPr="00E10923">
        <w:rPr>
          <w:rFonts w:cs="Arial"/>
          <w:szCs w:val="20"/>
        </w:rPr>
        <w:t>E</w:t>
      </w:r>
      <w:r w:rsidRPr="00E10923">
        <w:rPr>
          <w:rFonts w:cs="Arial"/>
          <w:szCs w:val="20"/>
        </w:rPr>
        <w:t>ntidad en el</w:t>
      </w:r>
      <w:r w:rsidRPr="00E10923">
        <w:rPr>
          <w:rFonts w:cs="Arial"/>
          <w:spacing w:val="-1"/>
          <w:szCs w:val="20"/>
        </w:rPr>
        <w:t xml:space="preserve"> </w:t>
      </w:r>
      <w:r w:rsidRPr="00E10923">
        <w:rPr>
          <w:rFonts w:cs="Arial"/>
          <w:szCs w:val="20"/>
        </w:rPr>
        <w:t>desarrollo de las actividades propias pueda generar, con el ánimo de brindar las herramientas necesarias para que en las diferentes etapas de gestión,</w:t>
      </w:r>
      <w:r w:rsidRPr="00E10923">
        <w:rPr>
          <w:rFonts w:cs="Arial"/>
          <w:spacing w:val="-16"/>
          <w:szCs w:val="20"/>
        </w:rPr>
        <w:t xml:space="preserve"> </w:t>
      </w:r>
      <w:r w:rsidRPr="00E10923">
        <w:rPr>
          <w:rFonts w:cs="Arial"/>
          <w:szCs w:val="20"/>
        </w:rPr>
        <w:t>como</w:t>
      </w:r>
      <w:r w:rsidRPr="00E10923">
        <w:rPr>
          <w:rFonts w:cs="Arial"/>
          <w:spacing w:val="-15"/>
          <w:szCs w:val="20"/>
        </w:rPr>
        <w:t xml:space="preserve"> </w:t>
      </w:r>
      <w:r w:rsidRPr="00E10923">
        <w:rPr>
          <w:rFonts w:cs="Arial"/>
          <w:szCs w:val="20"/>
        </w:rPr>
        <w:t>para</w:t>
      </w:r>
      <w:r w:rsidRPr="00E10923">
        <w:rPr>
          <w:rFonts w:cs="Arial"/>
          <w:spacing w:val="-15"/>
          <w:szCs w:val="20"/>
        </w:rPr>
        <w:t xml:space="preserve"> </w:t>
      </w:r>
      <w:r w:rsidRPr="00E10923">
        <w:rPr>
          <w:rFonts w:cs="Arial"/>
          <w:szCs w:val="20"/>
        </w:rPr>
        <w:t>los</w:t>
      </w:r>
      <w:r w:rsidRPr="00E10923">
        <w:rPr>
          <w:rFonts w:cs="Arial"/>
          <w:spacing w:val="-16"/>
          <w:szCs w:val="20"/>
        </w:rPr>
        <w:t xml:space="preserve"> </w:t>
      </w:r>
      <w:r w:rsidRPr="00E10923">
        <w:rPr>
          <w:rFonts w:cs="Arial"/>
          <w:szCs w:val="20"/>
        </w:rPr>
        <w:t>diferentes</w:t>
      </w:r>
      <w:r w:rsidRPr="00E10923">
        <w:rPr>
          <w:rFonts w:cs="Arial"/>
          <w:spacing w:val="-15"/>
          <w:szCs w:val="20"/>
        </w:rPr>
        <w:t xml:space="preserve"> </w:t>
      </w:r>
      <w:r w:rsidRPr="00E10923">
        <w:rPr>
          <w:rFonts w:cs="Arial"/>
          <w:szCs w:val="20"/>
        </w:rPr>
        <w:t>actores</w:t>
      </w:r>
      <w:r w:rsidRPr="00E10923">
        <w:rPr>
          <w:rFonts w:cs="Arial"/>
          <w:spacing w:val="-15"/>
          <w:szCs w:val="20"/>
        </w:rPr>
        <w:t xml:space="preserve"> </w:t>
      </w:r>
      <w:r w:rsidRPr="00E10923">
        <w:rPr>
          <w:rFonts w:cs="Arial"/>
          <w:szCs w:val="20"/>
        </w:rPr>
        <w:t>en</w:t>
      </w:r>
      <w:r w:rsidRPr="00E10923">
        <w:rPr>
          <w:rFonts w:cs="Arial"/>
          <w:spacing w:val="-15"/>
          <w:szCs w:val="20"/>
        </w:rPr>
        <w:t xml:space="preserve"> </w:t>
      </w:r>
      <w:r w:rsidRPr="00E10923">
        <w:rPr>
          <w:rFonts w:cs="Arial"/>
          <w:szCs w:val="20"/>
        </w:rPr>
        <w:t>su</w:t>
      </w:r>
      <w:r w:rsidRPr="00E10923">
        <w:rPr>
          <w:rFonts w:cs="Arial"/>
          <w:spacing w:val="-16"/>
          <w:szCs w:val="20"/>
        </w:rPr>
        <w:t xml:space="preserve"> </w:t>
      </w:r>
      <w:r w:rsidRPr="00E10923">
        <w:rPr>
          <w:rFonts w:cs="Arial"/>
          <w:szCs w:val="20"/>
        </w:rPr>
        <w:t>implementación</w:t>
      </w:r>
      <w:r w:rsidRPr="00E10923">
        <w:rPr>
          <w:rFonts w:cs="Arial"/>
          <w:spacing w:val="-15"/>
          <w:szCs w:val="20"/>
        </w:rPr>
        <w:t xml:space="preserve"> </w:t>
      </w:r>
      <w:r w:rsidRPr="00E10923">
        <w:rPr>
          <w:rFonts w:cs="Arial"/>
          <w:szCs w:val="20"/>
        </w:rPr>
        <w:t>cuenten</w:t>
      </w:r>
      <w:r w:rsidRPr="00E10923">
        <w:rPr>
          <w:rFonts w:cs="Arial"/>
          <w:spacing w:val="-15"/>
          <w:szCs w:val="20"/>
        </w:rPr>
        <w:t xml:space="preserve"> </w:t>
      </w:r>
      <w:r w:rsidRPr="00E10923">
        <w:rPr>
          <w:rFonts w:cs="Arial"/>
          <w:szCs w:val="20"/>
        </w:rPr>
        <w:t>con</w:t>
      </w:r>
      <w:r w:rsidRPr="00E10923">
        <w:rPr>
          <w:rFonts w:cs="Arial"/>
          <w:spacing w:val="-16"/>
          <w:szCs w:val="20"/>
        </w:rPr>
        <w:t xml:space="preserve"> </w:t>
      </w:r>
      <w:r w:rsidRPr="00E10923">
        <w:rPr>
          <w:rFonts w:cs="Arial"/>
          <w:szCs w:val="20"/>
        </w:rPr>
        <w:t>el</w:t>
      </w:r>
      <w:r w:rsidRPr="00E10923">
        <w:rPr>
          <w:rFonts w:cs="Arial"/>
          <w:spacing w:val="-15"/>
          <w:szCs w:val="20"/>
        </w:rPr>
        <w:t xml:space="preserve"> </w:t>
      </w:r>
      <w:r w:rsidRPr="00E10923">
        <w:rPr>
          <w:rFonts w:cs="Arial"/>
          <w:szCs w:val="20"/>
        </w:rPr>
        <w:t>paso</w:t>
      </w:r>
      <w:r w:rsidRPr="00E10923">
        <w:rPr>
          <w:rFonts w:cs="Arial"/>
          <w:spacing w:val="-15"/>
          <w:szCs w:val="20"/>
        </w:rPr>
        <w:t xml:space="preserve"> </w:t>
      </w:r>
      <w:r w:rsidRPr="00E10923">
        <w:rPr>
          <w:rFonts w:cs="Arial"/>
          <w:szCs w:val="20"/>
        </w:rPr>
        <w:t>a</w:t>
      </w:r>
      <w:r w:rsidRPr="00E10923">
        <w:rPr>
          <w:rFonts w:cs="Arial"/>
          <w:spacing w:val="-15"/>
          <w:szCs w:val="20"/>
        </w:rPr>
        <w:t xml:space="preserve"> </w:t>
      </w:r>
      <w:r w:rsidRPr="00E10923">
        <w:rPr>
          <w:rFonts w:cs="Arial"/>
          <w:szCs w:val="20"/>
        </w:rPr>
        <w:t>paso detallado,</w:t>
      </w:r>
      <w:r w:rsidRPr="00E10923">
        <w:rPr>
          <w:rFonts w:cs="Arial"/>
          <w:spacing w:val="-9"/>
          <w:szCs w:val="20"/>
        </w:rPr>
        <w:t xml:space="preserve"> </w:t>
      </w:r>
      <w:r w:rsidRPr="00E10923">
        <w:rPr>
          <w:rFonts w:cs="Arial"/>
          <w:szCs w:val="20"/>
        </w:rPr>
        <w:t>que</w:t>
      </w:r>
      <w:r w:rsidRPr="00E10923">
        <w:rPr>
          <w:rFonts w:cs="Arial"/>
          <w:spacing w:val="-12"/>
          <w:szCs w:val="20"/>
        </w:rPr>
        <w:t xml:space="preserve"> </w:t>
      </w:r>
      <w:r w:rsidRPr="00E10923">
        <w:rPr>
          <w:rFonts w:cs="Arial"/>
          <w:szCs w:val="20"/>
        </w:rPr>
        <w:t>permita</w:t>
      </w:r>
      <w:r w:rsidRPr="00E10923">
        <w:rPr>
          <w:rFonts w:cs="Arial"/>
          <w:spacing w:val="-12"/>
          <w:szCs w:val="20"/>
        </w:rPr>
        <w:t xml:space="preserve"> </w:t>
      </w:r>
      <w:r w:rsidRPr="00E10923">
        <w:rPr>
          <w:rFonts w:cs="Arial"/>
          <w:szCs w:val="20"/>
        </w:rPr>
        <w:t>el</w:t>
      </w:r>
      <w:r w:rsidRPr="00E10923">
        <w:rPr>
          <w:rFonts w:cs="Arial"/>
          <w:spacing w:val="-13"/>
          <w:szCs w:val="20"/>
        </w:rPr>
        <w:t xml:space="preserve"> </w:t>
      </w:r>
      <w:r w:rsidRPr="00E10923">
        <w:rPr>
          <w:rFonts w:cs="Arial"/>
          <w:szCs w:val="20"/>
        </w:rPr>
        <w:t>cumplimiento</w:t>
      </w:r>
      <w:r w:rsidRPr="00E10923">
        <w:rPr>
          <w:rFonts w:cs="Arial"/>
          <w:spacing w:val="-12"/>
          <w:szCs w:val="20"/>
        </w:rPr>
        <w:t xml:space="preserve"> </w:t>
      </w:r>
      <w:r w:rsidRPr="00E10923">
        <w:rPr>
          <w:rFonts w:cs="Arial"/>
          <w:szCs w:val="20"/>
        </w:rPr>
        <w:t>de</w:t>
      </w:r>
      <w:r w:rsidRPr="00E10923">
        <w:rPr>
          <w:rFonts w:cs="Arial"/>
          <w:spacing w:val="-10"/>
          <w:szCs w:val="20"/>
        </w:rPr>
        <w:t xml:space="preserve"> </w:t>
      </w:r>
      <w:r w:rsidRPr="00E10923">
        <w:rPr>
          <w:rFonts w:cs="Arial"/>
          <w:szCs w:val="20"/>
        </w:rPr>
        <w:t>la</w:t>
      </w:r>
      <w:r w:rsidRPr="00E10923">
        <w:rPr>
          <w:rFonts w:cs="Arial"/>
          <w:spacing w:val="-10"/>
          <w:szCs w:val="20"/>
        </w:rPr>
        <w:t xml:space="preserve"> </w:t>
      </w:r>
      <w:r w:rsidRPr="00E10923">
        <w:rPr>
          <w:rFonts w:cs="Arial"/>
          <w:szCs w:val="20"/>
        </w:rPr>
        <w:t>normatividad</w:t>
      </w:r>
      <w:r w:rsidRPr="00E10923">
        <w:rPr>
          <w:rFonts w:cs="Arial"/>
          <w:spacing w:val="-10"/>
          <w:szCs w:val="20"/>
        </w:rPr>
        <w:t xml:space="preserve"> </w:t>
      </w:r>
      <w:r w:rsidRPr="00E10923">
        <w:rPr>
          <w:rFonts w:cs="Arial"/>
          <w:szCs w:val="20"/>
        </w:rPr>
        <w:t>ambiental</w:t>
      </w:r>
      <w:r w:rsidRPr="00E10923">
        <w:rPr>
          <w:rFonts w:cs="Arial"/>
          <w:spacing w:val="-11"/>
          <w:szCs w:val="20"/>
        </w:rPr>
        <w:t xml:space="preserve"> </w:t>
      </w:r>
      <w:r w:rsidRPr="00E10923">
        <w:rPr>
          <w:rFonts w:cs="Arial"/>
          <w:szCs w:val="20"/>
        </w:rPr>
        <w:t>vigente</w:t>
      </w:r>
      <w:r w:rsidRPr="00E10923">
        <w:rPr>
          <w:rFonts w:cs="Arial"/>
          <w:spacing w:val="-10"/>
          <w:szCs w:val="20"/>
        </w:rPr>
        <w:t xml:space="preserve"> </w:t>
      </w:r>
      <w:r w:rsidRPr="00E10923">
        <w:rPr>
          <w:rFonts w:cs="Arial"/>
          <w:szCs w:val="20"/>
        </w:rPr>
        <w:t>asociada</w:t>
      </w:r>
      <w:r w:rsidRPr="00E10923">
        <w:rPr>
          <w:rFonts w:cs="Arial"/>
          <w:spacing w:val="-10"/>
          <w:szCs w:val="20"/>
        </w:rPr>
        <w:t xml:space="preserve"> </w:t>
      </w:r>
      <w:r w:rsidRPr="00E10923">
        <w:rPr>
          <w:rFonts w:cs="Arial"/>
          <w:szCs w:val="20"/>
        </w:rPr>
        <w:t>a</w:t>
      </w:r>
      <w:r w:rsidRPr="00E10923">
        <w:rPr>
          <w:rFonts w:cs="Arial"/>
          <w:spacing w:val="-12"/>
          <w:szCs w:val="20"/>
        </w:rPr>
        <w:t xml:space="preserve"> </w:t>
      </w:r>
      <w:r w:rsidRPr="00E10923">
        <w:rPr>
          <w:rFonts w:cs="Arial"/>
          <w:szCs w:val="20"/>
        </w:rPr>
        <w:t>las temáticas de residuos peligrosos y residuos de aparatos eléctricos y electrónicos y disminuya los riesgos que conlleva la manipulación de este tipo de residuos.</w:t>
      </w:r>
    </w:p>
    <w:p w14:paraId="562C7741" w14:textId="77777777" w:rsidR="00064C58" w:rsidRPr="00E10923" w:rsidRDefault="00064C58" w:rsidP="002B6F53">
      <w:pPr>
        <w:pStyle w:val="Textoindependiente"/>
        <w:rPr>
          <w:rFonts w:cs="Arial"/>
          <w:szCs w:val="20"/>
        </w:rPr>
      </w:pPr>
    </w:p>
    <w:p w14:paraId="02E7E5A3" w14:textId="55A3548C" w:rsidR="00064C58" w:rsidRPr="00E10923" w:rsidRDefault="00306ADC" w:rsidP="002B6F53">
      <w:pPr>
        <w:pStyle w:val="Textoindependiente"/>
        <w:rPr>
          <w:rFonts w:cs="Arial"/>
          <w:szCs w:val="20"/>
        </w:rPr>
      </w:pPr>
      <w:r w:rsidRPr="00E10923">
        <w:rPr>
          <w:rFonts w:cs="Arial"/>
          <w:szCs w:val="20"/>
        </w:rPr>
        <w:t>El presente Plan tienen como fin, establecer una herramienta de gestión para que la Secretaría General de la Alcaldía Mayor de Bogotá, conozca los residuos peligrosos y, residuos de aparatos eléctricos y electrónicos, que genera durante el desarrollo de sus actividades, brindar un manejo adecuado dentro</w:t>
      </w:r>
      <w:r w:rsidR="00A461F2" w:rsidRPr="00E10923">
        <w:rPr>
          <w:rFonts w:cs="Arial"/>
          <w:szCs w:val="20"/>
        </w:rPr>
        <w:t xml:space="preserve"> de las diferentes sedes, en cua</w:t>
      </w:r>
      <w:r w:rsidRPr="00E10923">
        <w:rPr>
          <w:rFonts w:cs="Arial"/>
          <w:szCs w:val="20"/>
        </w:rPr>
        <w:t>nto al rotulado, traslado en las áreas, almacenamiento y entrega de los mismos al gestor autorizado, que lo va a transportar, almacenar, tratar y</w:t>
      </w:r>
      <w:r w:rsidR="00026265" w:rsidRPr="00E10923">
        <w:rPr>
          <w:rFonts w:cs="Arial"/>
          <w:szCs w:val="20"/>
        </w:rPr>
        <w:t>/o</w:t>
      </w:r>
      <w:r w:rsidRPr="00E10923">
        <w:rPr>
          <w:rFonts w:cs="Arial"/>
          <w:szCs w:val="20"/>
        </w:rPr>
        <w:t xml:space="preserve"> disponer de manera adecuada, cumpliendo</w:t>
      </w:r>
      <w:r w:rsidRPr="00E10923">
        <w:rPr>
          <w:rFonts w:cs="Arial"/>
          <w:spacing w:val="-5"/>
          <w:szCs w:val="20"/>
        </w:rPr>
        <w:t xml:space="preserve"> </w:t>
      </w:r>
      <w:r w:rsidRPr="00E10923">
        <w:rPr>
          <w:rFonts w:cs="Arial"/>
          <w:szCs w:val="20"/>
        </w:rPr>
        <w:t>con</w:t>
      </w:r>
      <w:r w:rsidRPr="00E10923">
        <w:rPr>
          <w:rFonts w:cs="Arial"/>
          <w:spacing w:val="-5"/>
          <w:szCs w:val="20"/>
        </w:rPr>
        <w:t xml:space="preserve"> </w:t>
      </w:r>
      <w:r w:rsidRPr="00E10923">
        <w:rPr>
          <w:rFonts w:cs="Arial"/>
          <w:szCs w:val="20"/>
        </w:rPr>
        <w:t>las</w:t>
      </w:r>
      <w:r w:rsidRPr="00E10923">
        <w:rPr>
          <w:rFonts w:cs="Arial"/>
          <w:spacing w:val="-5"/>
          <w:szCs w:val="20"/>
        </w:rPr>
        <w:t xml:space="preserve"> </w:t>
      </w:r>
      <w:r w:rsidRPr="00E10923">
        <w:rPr>
          <w:rFonts w:cs="Arial"/>
          <w:szCs w:val="20"/>
        </w:rPr>
        <w:t>normas</w:t>
      </w:r>
      <w:r w:rsidRPr="00E10923">
        <w:rPr>
          <w:rFonts w:cs="Arial"/>
          <w:spacing w:val="-5"/>
          <w:szCs w:val="20"/>
        </w:rPr>
        <w:t xml:space="preserve"> </w:t>
      </w:r>
      <w:r w:rsidRPr="00E10923">
        <w:rPr>
          <w:rFonts w:cs="Arial"/>
          <w:szCs w:val="20"/>
        </w:rPr>
        <w:t>ambientales</w:t>
      </w:r>
      <w:r w:rsidRPr="00E10923">
        <w:rPr>
          <w:rFonts w:cs="Arial"/>
          <w:spacing w:val="-5"/>
          <w:szCs w:val="20"/>
        </w:rPr>
        <w:t xml:space="preserve"> </w:t>
      </w:r>
      <w:r w:rsidRPr="00E10923">
        <w:rPr>
          <w:rFonts w:cs="Arial"/>
          <w:szCs w:val="20"/>
        </w:rPr>
        <w:t>estipuladas;</w:t>
      </w:r>
      <w:r w:rsidRPr="00E10923">
        <w:rPr>
          <w:rFonts w:cs="Arial"/>
          <w:spacing w:val="-4"/>
          <w:szCs w:val="20"/>
        </w:rPr>
        <w:t xml:space="preserve"> </w:t>
      </w:r>
      <w:r w:rsidRPr="00E10923">
        <w:rPr>
          <w:rFonts w:cs="Arial"/>
          <w:szCs w:val="20"/>
        </w:rPr>
        <w:t>además</w:t>
      </w:r>
      <w:r w:rsidRPr="00E10923">
        <w:rPr>
          <w:rFonts w:cs="Arial"/>
          <w:spacing w:val="-5"/>
          <w:szCs w:val="20"/>
        </w:rPr>
        <w:t xml:space="preserve"> </w:t>
      </w:r>
      <w:r w:rsidRPr="00E10923">
        <w:rPr>
          <w:rFonts w:cs="Arial"/>
          <w:szCs w:val="20"/>
        </w:rPr>
        <w:t>de</w:t>
      </w:r>
      <w:r w:rsidRPr="00E10923">
        <w:rPr>
          <w:rFonts w:cs="Arial"/>
          <w:spacing w:val="-5"/>
          <w:szCs w:val="20"/>
        </w:rPr>
        <w:t xml:space="preserve"> </w:t>
      </w:r>
      <w:r w:rsidRPr="00E10923">
        <w:rPr>
          <w:rFonts w:cs="Arial"/>
          <w:szCs w:val="20"/>
        </w:rPr>
        <w:t>proponer</w:t>
      </w:r>
      <w:r w:rsidRPr="00E10923">
        <w:rPr>
          <w:rFonts w:cs="Arial"/>
          <w:spacing w:val="-7"/>
          <w:szCs w:val="20"/>
        </w:rPr>
        <w:t xml:space="preserve"> </w:t>
      </w:r>
      <w:r w:rsidRPr="00E10923">
        <w:rPr>
          <w:rFonts w:cs="Arial"/>
          <w:szCs w:val="20"/>
        </w:rPr>
        <w:t>alternativas</w:t>
      </w:r>
      <w:r w:rsidRPr="00E10923">
        <w:rPr>
          <w:rFonts w:cs="Arial"/>
          <w:spacing w:val="-7"/>
          <w:szCs w:val="20"/>
        </w:rPr>
        <w:t xml:space="preserve"> </w:t>
      </w:r>
      <w:r w:rsidRPr="00E10923">
        <w:rPr>
          <w:rFonts w:cs="Arial"/>
          <w:szCs w:val="20"/>
        </w:rPr>
        <w:t>de prevención y minimización de los impactos y riesgos ambientales asociados a la generación de este tipo de residuos y su gestión adecuada.</w:t>
      </w:r>
    </w:p>
    <w:p w14:paraId="15615CB5" w14:textId="77777777" w:rsidR="00064C58" w:rsidRPr="00E10923" w:rsidRDefault="00064C58" w:rsidP="002B6F53">
      <w:pPr>
        <w:pStyle w:val="Textoindependiente"/>
        <w:rPr>
          <w:rFonts w:cs="Arial"/>
          <w:szCs w:val="20"/>
        </w:rPr>
      </w:pPr>
    </w:p>
    <w:p w14:paraId="414407E6" w14:textId="618AEB37" w:rsidR="00064C58" w:rsidRPr="00E10923" w:rsidRDefault="00306ADC" w:rsidP="002B6F53">
      <w:pPr>
        <w:pStyle w:val="Textoindependiente"/>
        <w:rPr>
          <w:rFonts w:cs="Arial"/>
          <w:szCs w:val="20"/>
        </w:rPr>
      </w:pPr>
      <w:r w:rsidRPr="00E10923">
        <w:rPr>
          <w:rFonts w:cs="Arial"/>
          <w:szCs w:val="20"/>
        </w:rPr>
        <w:t>Para la elaboración del Plan de Gestión Integral de Residuos Peligrosos y Residuos de Aparatos Eléctricos y Electrónicos se tuvo en cuenta el marco normativo ambiental vigente y aplicable, la guía de lineamientos generales para la elaboración de Planes de Gestión Integral de Residuos o Desechos Peligrosos a cargo de generadores del</w:t>
      </w:r>
      <w:r w:rsidR="00A461F2" w:rsidRPr="00E10923">
        <w:rPr>
          <w:rFonts w:cs="Arial"/>
          <w:szCs w:val="20"/>
        </w:rPr>
        <w:t xml:space="preserve"> </w:t>
      </w:r>
      <w:r w:rsidRPr="00E10923">
        <w:rPr>
          <w:rFonts w:cs="Arial"/>
          <w:szCs w:val="20"/>
        </w:rPr>
        <w:t>Ministerio de Ambiente y Desarrollo Sostenible y la cuantificación de los residuos peligrosos y residuos de aparatos eléctricos y electrónicos generados durante el 202</w:t>
      </w:r>
      <w:r w:rsidR="00E414CA" w:rsidRPr="00E10923">
        <w:rPr>
          <w:rFonts w:cs="Arial"/>
          <w:szCs w:val="20"/>
        </w:rPr>
        <w:t>3</w:t>
      </w:r>
      <w:r w:rsidRPr="00E10923">
        <w:rPr>
          <w:rFonts w:cs="Arial"/>
          <w:szCs w:val="20"/>
        </w:rPr>
        <w:t xml:space="preserve"> por las sedes concertadas con la Secretaría Distrital de Ambiente, entre otros aspectos.</w:t>
      </w:r>
    </w:p>
    <w:p w14:paraId="69EFE096" w14:textId="7598AF30" w:rsidR="00064C58" w:rsidRPr="00E10923" w:rsidRDefault="00064C58" w:rsidP="002B6F53">
      <w:pPr>
        <w:pStyle w:val="Textoindependiente"/>
        <w:rPr>
          <w:rFonts w:cs="Arial"/>
          <w:szCs w:val="20"/>
        </w:rPr>
      </w:pPr>
    </w:p>
    <w:p w14:paraId="7D85C3F6" w14:textId="76C9036A" w:rsidR="00A461F2" w:rsidRPr="00E10923" w:rsidRDefault="00A461F2" w:rsidP="002B6F53">
      <w:pPr>
        <w:pStyle w:val="Textoindependiente"/>
        <w:rPr>
          <w:rFonts w:cs="Arial"/>
          <w:szCs w:val="20"/>
        </w:rPr>
      </w:pPr>
    </w:p>
    <w:p w14:paraId="1894E1D0" w14:textId="3A3E50F3" w:rsidR="00A461F2" w:rsidRPr="00E10923" w:rsidRDefault="00A461F2" w:rsidP="002B6F53">
      <w:pPr>
        <w:pStyle w:val="Textoindependiente"/>
        <w:rPr>
          <w:rFonts w:cs="Arial"/>
          <w:szCs w:val="20"/>
        </w:rPr>
      </w:pPr>
    </w:p>
    <w:p w14:paraId="03B4589E" w14:textId="25241076" w:rsidR="003F0992" w:rsidRPr="00E10923" w:rsidRDefault="003F0992">
      <w:pPr>
        <w:jc w:val="left"/>
        <w:rPr>
          <w:rFonts w:cs="Arial"/>
          <w:szCs w:val="20"/>
        </w:rPr>
      </w:pPr>
      <w:r w:rsidRPr="00E10923">
        <w:rPr>
          <w:rFonts w:cs="Arial"/>
          <w:szCs w:val="20"/>
        </w:rPr>
        <w:br w:type="page"/>
      </w:r>
    </w:p>
    <w:p w14:paraId="4907855D" w14:textId="381ADADB" w:rsidR="004906FE" w:rsidRPr="00E10923" w:rsidRDefault="004906FE" w:rsidP="002B6F53">
      <w:pPr>
        <w:pStyle w:val="Textoindependiente"/>
        <w:rPr>
          <w:rFonts w:cs="Arial"/>
          <w:szCs w:val="20"/>
        </w:rPr>
      </w:pPr>
    </w:p>
    <w:p w14:paraId="3287D91F" w14:textId="1D6E0AFC" w:rsidR="00064C58" w:rsidRPr="00E10923" w:rsidRDefault="00281EFC" w:rsidP="00634185">
      <w:pPr>
        <w:pStyle w:val="Ttulo1"/>
        <w:numPr>
          <w:ilvl w:val="0"/>
          <w:numId w:val="18"/>
        </w:numPr>
        <w:tabs>
          <w:tab w:val="left" w:pos="426"/>
        </w:tabs>
        <w:ind w:left="0" w:firstLine="0"/>
        <w:jc w:val="both"/>
        <w:rPr>
          <w:szCs w:val="20"/>
        </w:rPr>
      </w:pPr>
      <w:bookmarkStart w:id="5" w:name="_bookmark1"/>
      <w:bookmarkStart w:id="6" w:name="_Toc164441398"/>
      <w:bookmarkStart w:id="7" w:name="_Toc164441572"/>
      <w:bookmarkStart w:id="8" w:name="_Toc165045839"/>
      <w:bookmarkEnd w:id="5"/>
      <w:r w:rsidRPr="00E10923">
        <w:rPr>
          <w:spacing w:val="-2"/>
          <w:szCs w:val="20"/>
        </w:rPr>
        <w:t>Descripción</w:t>
      </w:r>
      <w:r w:rsidRPr="00E10923">
        <w:rPr>
          <w:spacing w:val="-8"/>
          <w:szCs w:val="20"/>
        </w:rPr>
        <w:t xml:space="preserve"> </w:t>
      </w:r>
      <w:r w:rsidRPr="00E10923">
        <w:rPr>
          <w:spacing w:val="-2"/>
          <w:szCs w:val="20"/>
        </w:rPr>
        <w:t>Institucional</w:t>
      </w:r>
      <w:bookmarkEnd w:id="6"/>
      <w:bookmarkEnd w:id="7"/>
      <w:bookmarkEnd w:id="8"/>
    </w:p>
    <w:p w14:paraId="20A1530E" w14:textId="77777777" w:rsidR="00064C58" w:rsidRPr="00E10923" w:rsidRDefault="00064C58" w:rsidP="002B6F53">
      <w:pPr>
        <w:pStyle w:val="Textoindependiente"/>
        <w:rPr>
          <w:rFonts w:cs="Arial"/>
          <w:b/>
          <w:szCs w:val="20"/>
        </w:rPr>
      </w:pPr>
    </w:p>
    <w:p w14:paraId="67FBFCED" w14:textId="772C13A9" w:rsidR="00064C58" w:rsidRPr="00E10923" w:rsidRDefault="00306ADC" w:rsidP="002B6F53">
      <w:pPr>
        <w:pStyle w:val="Textoindependiente"/>
        <w:rPr>
          <w:rFonts w:cs="Arial"/>
          <w:szCs w:val="20"/>
        </w:rPr>
      </w:pPr>
      <w:r w:rsidRPr="00E10923">
        <w:rPr>
          <w:rFonts w:cs="Arial"/>
          <w:szCs w:val="20"/>
        </w:rPr>
        <w:t>La Ley 99 de 1993, creó el Ministerio de Ambiente, Vivienda y Desarrollo Territorial, como ente rector de la gestión del medio ambiente y de los recursos naturales renovables y organizó</w:t>
      </w:r>
      <w:r w:rsidRPr="00E10923">
        <w:rPr>
          <w:rFonts w:cs="Arial"/>
          <w:spacing w:val="-5"/>
          <w:szCs w:val="20"/>
        </w:rPr>
        <w:t xml:space="preserve"> </w:t>
      </w:r>
      <w:r w:rsidRPr="00E10923">
        <w:rPr>
          <w:rFonts w:cs="Arial"/>
          <w:szCs w:val="20"/>
        </w:rPr>
        <w:t>el</w:t>
      </w:r>
      <w:r w:rsidRPr="00E10923">
        <w:rPr>
          <w:rFonts w:cs="Arial"/>
          <w:spacing w:val="-8"/>
          <w:szCs w:val="20"/>
        </w:rPr>
        <w:t xml:space="preserve"> </w:t>
      </w:r>
      <w:r w:rsidRPr="00E10923">
        <w:rPr>
          <w:rFonts w:cs="Arial"/>
          <w:szCs w:val="20"/>
        </w:rPr>
        <w:t>Sistema</w:t>
      </w:r>
      <w:r w:rsidRPr="00E10923">
        <w:rPr>
          <w:rFonts w:cs="Arial"/>
          <w:spacing w:val="-7"/>
          <w:szCs w:val="20"/>
        </w:rPr>
        <w:t xml:space="preserve"> </w:t>
      </w:r>
      <w:r w:rsidRPr="00E10923">
        <w:rPr>
          <w:rFonts w:cs="Arial"/>
          <w:szCs w:val="20"/>
        </w:rPr>
        <w:t>Nacional</w:t>
      </w:r>
      <w:r w:rsidRPr="00E10923">
        <w:rPr>
          <w:rFonts w:cs="Arial"/>
          <w:spacing w:val="-6"/>
          <w:szCs w:val="20"/>
        </w:rPr>
        <w:t xml:space="preserve"> </w:t>
      </w:r>
      <w:r w:rsidRPr="00E10923">
        <w:rPr>
          <w:rFonts w:cs="Arial"/>
          <w:szCs w:val="20"/>
        </w:rPr>
        <w:t>Ambiental.</w:t>
      </w:r>
      <w:r w:rsidRPr="00E10923">
        <w:rPr>
          <w:rFonts w:cs="Arial"/>
          <w:spacing w:val="-6"/>
          <w:szCs w:val="20"/>
        </w:rPr>
        <w:t xml:space="preserve"> </w:t>
      </w:r>
      <w:r w:rsidRPr="00E10923">
        <w:rPr>
          <w:rFonts w:cs="Arial"/>
          <w:szCs w:val="20"/>
        </w:rPr>
        <w:t>Posteriormente,</w:t>
      </w:r>
      <w:r w:rsidRPr="00E10923">
        <w:rPr>
          <w:rFonts w:cs="Arial"/>
          <w:spacing w:val="-6"/>
          <w:szCs w:val="20"/>
        </w:rPr>
        <w:t xml:space="preserve"> </w:t>
      </w:r>
      <w:r w:rsidRPr="00E10923">
        <w:rPr>
          <w:rFonts w:cs="Arial"/>
          <w:szCs w:val="20"/>
        </w:rPr>
        <w:t>mediante</w:t>
      </w:r>
      <w:r w:rsidRPr="00E10923">
        <w:rPr>
          <w:rFonts w:cs="Arial"/>
          <w:spacing w:val="-5"/>
          <w:szCs w:val="20"/>
        </w:rPr>
        <w:t xml:space="preserve"> </w:t>
      </w:r>
      <w:r w:rsidRPr="00E10923">
        <w:rPr>
          <w:rFonts w:cs="Arial"/>
          <w:szCs w:val="20"/>
        </w:rPr>
        <w:t>la</w:t>
      </w:r>
      <w:r w:rsidRPr="00E10923">
        <w:rPr>
          <w:rFonts w:cs="Arial"/>
          <w:spacing w:val="-7"/>
          <w:szCs w:val="20"/>
        </w:rPr>
        <w:t xml:space="preserve"> </w:t>
      </w:r>
      <w:r w:rsidRPr="00E10923">
        <w:rPr>
          <w:rFonts w:cs="Arial"/>
          <w:szCs w:val="20"/>
        </w:rPr>
        <w:t>Ley</w:t>
      </w:r>
      <w:r w:rsidRPr="00E10923">
        <w:rPr>
          <w:rFonts w:cs="Arial"/>
          <w:spacing w:val="-9"/>
          <w:szCs w:val="20"/>
        </w:rPr>
        <w:t xml:space="preserve"> </w:t>
      </w:r>
      <w:r w:rsidRPr="00E10923">
        <w:rPr>
          <w:rFonts w:cs="Arial"/>
          <w:szCs w:val="20"/>
        </w:rPr>
        <w:t>1</w:t>
      </w:r>
      <w:r w:rsidR="001F7DC1" w:rsidRPr="00E10923">
        <w:rPr>
          <w:rFonts w:cs="Arial"/>
          <w:szCs w:val="20"/>
        </w:rPr>
        <w:t>4</w:t>
      </w:r>
      <w:r w:rsidRPr="00E10923">
        <w:rPr>
          <w:rFonts w:cs="Arial"/>
          <w:szCs w:val="20"/>
        </w:rPr>
        <w:t>44</w:t>
      </w:r>
      <w:r w:rsidRPr="00E10923">
        <w:rPr>
          <w:rFonts w:cs="Arial"/>
          <w:spacing w:val="-5"/>
          <w:szCs w:val="20"/>
        </w:rPr>
        <w:t xml:space="preserve"> </w:t>
      </w:r>
      <w:r w:rsidRPr="00E10923">
        <w:rPr>
          <w:rFonts w:cs="Arial"/>
          <w:szCs w:val="20"/>
        </w:rPr>
        <w:t>de</w:t>
      </w:r>
      <w:r w:rsidRPr="00E10923">
        <w:rPr>
          <w:rFonts w:cs="Arial"/>
          <w:spacing w:val="-8"/>
          <w:szCs w:val="20"/>
        </w:rPr>
        <w:t xml:space="preserve"> </w:t>
      </w:r>
      <w:r w:rsidRPr="00E10923">
        <w:rPr>
          <w:rFonts w:cs="Arial"/>
          <w:szCs w:val="20"/>
        </w:rPr>
        <w:t>2011</w:t>
      </w:r>
      <w:r w:rsidRPr="00E10923">
        <w:rPr>
          <w:rFonts w:cs="Arial"/>
          <w:spacing w:val="-8"/>
          <w:szCs w:val="20"/>
        </w:rPr>
        <w:t xml:space="preserve"> </w:t>
      </w:r>
      <w:r w:rsidRPr="00E10923">
        <w:rPr>
          <w:rFonts w:cs="Arial"/>
          <w:szCs w:val="20"/>
        </w:rPr>
        <w:t>se reorganiza el Ministerio de Ambiente, Vivienda y Desarrollo Territorial el cual pasó a denominarse</w:t>
      </w:r>
      <w:r w:rsidRPr="00E10923">
        <w:rPr>
          <w:rFonts w:cs="Arial"/>
          <w:spacing w:val="-5"/>
          <w:szCs w:val="20"/>
        </w:rPr>
        <w:t xml:space="preserve"> </w:t>
      </w:r>
      <w:r w:rsidRPr="00E10923">
        <w:rPr>
          <w:rFonts w:cs="Arial"/>
          <w:szCs w:val="20"/>
        </w:rPr>
        <w:t>Ministerio</w:t>
      </w:r>
      <w:r w:rsidRPr="00E10923">
        <w:rPr>
          <w:rFonts w:cs="Arial"/>
          <w:spacing w:val="-5"/>
          <w:szCs w:val="20"/>
        </w:rPr>
        <w:t xml:space="preserve"> </w:t>
      </w:r>
      <w:r w:rsidRPr="00E10923">
        <w:rPr>
          <w:rFonts w:cs="Arial"/>
          <w:szCs w:val="20"/>
        </w:rPr>
        <w:t>de</w:t>
      </w:r>
      <w:r w:rsidRPr="00E10923">
        <w:rPr>
          <w:rFonts w:cs="Arial"/>
          <w:spacing w:val="-3"/>
          <w:szCs w:val="20"/>
        </w:rPr>
        <w:t xml:space="preserve"> </w:t>
      </w:r>
      <w:r w:rsidRPr="00E10923">
        <w:rPr>
          <w:rFonts w:cs="Arial"/>
          <w:szCs w:val="20"/>
        </w:rPr>
        <w:t>Ambiente</w:t>
      </w:r>
      <w:r w:rsidRPr="00E10923">
        <w:rPr>
          <w:rFonts w:cs="Arial"/>
          <w:spacing w:val="-3"/>
          <w:szCs w:val="20"/>
        </w:rPr>
        <w:t xml:space="preserve"> </w:t>
      </w:r>
      <w:r w:rsidRPr="00E10923">
        <w:rPr>
          <w:rFonts w:cs="Arial"/>
          <w:szCs w:val="20"/>
        </w:rPr>
        <w:t>y</w:t>
      </w:r>
      <w:r w:rsidRPr="00E10923">
        <w:rPr>
          <w:rFonts w:cs="Arial"/>
          <w:spacing w:val="-2"/>
          <w:szCs w:val="20"/>
        </w:rPr>
        <w:t xml:space="preserve"> </w:t>
      </w:r>
      <w:r w:rsidRPr="00E10923">
        <w:rPr>
          <w:rFonts w:cs="Arial"/>
          <w:szCs w:val="20"/>
        </w:rPr>
        <w:t>Desarrollo</w:t>
      </w:r>
      <w:r w:rsidRPr="00E10923">
        <w:rPr>
          <w:rFonts w:cs="Arial"/>
          <w:spacing w:val="-3"/>
          <w:szCs w:val="20"/>
        </w:rPr>
        <w:t xml:space="preserve"> </w:t>
      </w:r>
      <w:r w:rsidRPr="00E10923">
        <w:rPr>
          <w:rFonts w:cs="Arial"/>
          <w:szCs w:val="20"/>
        </w:rPr>
        <w:t>Sostenible,</w:t>
      </w:r>
      <w:r w:rsidRPr="00E10923">
        <w:rPr>
          <w:rFonts w:cs="Arial"/>
          <w:spacing w:val="-2"/>
          <w:szCs w:val="20"/>
        </w:rPr>
        <w:t xml:space="preserve"> </w:t>
      </w:r>
      <w:r w:rsidRPr="00E10923">
        <w:rPr>
          <w:rFonts w:cs="Arial"/>
          <w:szCs w:val="20"/>
        </w:rPr>
        <w:t>cumpliendo</w:t>
      </w:r>
      <w:r w:rsidRPr="00E10923">
        <w:rPr>
          <w:rFonts w:cs="Arial"/>
          <w:spacing w:val="-3"/>
          <w:szCs w:val="20"/>
        </w:rPr>
        <w:t xml:space="preserve"> </w:t>
      </w:r>
      <w:r w:rsidRPr="00E10923">
        <w:rPr>
          <w:rFonts w:cs="Arial"/>
          <w:szCs w:val="20"/>
        </w:rPr>
        <w:t>con los</w:t>
      </w:r>
      <w:r w:rsidRPr="00E10923">
        <w:rPr>
          <w:rFonts w:cs="Arial"/>
          <w:spacing w:val="-3"/>
          <w:szCs w:val="20"/>
        </w:rPr>
        <w:t xml:space="preserve"> </w:t>
      </w:r>
      <w:r w:rsidRPr="00E10923">
        <w:rPr>
          <w:rFonts w:cs="Arial"/>
          <w:szCs w:val="20"/>
        </w:rPr>
        <w:t>objetivos y funciones señalados en el Decreto 3</w:t>
      </w:r>
      <w:r w:rsidR="00F4752E" w:rsidRPr="00E10923">
        <w:rPr>
          <w:rFonts w:cs="Arial"/>
          <w:szCs w:val="20"/>
        </w:rPr>
        <w:t>57</w:t>
      </w:r>
      <w:r w:rsidRPr="00E10923">
        <w:rPr>
          <w:rFonts w:cs="Arial"/>
          <w:szCs w:val="20"/>
        </w:rPr>
        <w:t>0 de 2011.</w:t>
      </w:r>
    </w:p>
    <w:p w14:paraId="4922FCD2" w14:textId="77777777" w:rsidR="00064C58" w:rsidRPr="00E10923" w:rsidRDefault="00064C58" w:rsidP="002B6F53">
      <w:pPr>
        <w:pStyle w:val="Textoindependiente"/>
        <w:rPr>
          <w:rFonts w:cs="Arial"/>
          <w:szCs w:val="20"/>
        </w:rPr>
      </w:pPr>
    </w:p>
    <w:p w14:paraId="5054A6C2" w14:textId="296E97A4" w:rsidR="00064C58" w:rsidRPr="00E10923" w:rsidRDefault="00306ADC" w:rsidP="002B6F53">
      <w:pPr>
        <w:pStyle w:val="Textoindependiente"/>
        <w:rPr>
          <w:rFonts w:cs="Arial"/>
          <w:szCs w:val="20"/>
        </w:rPr>
      </w:pPr>
      <w:r w:rsidRPr="00E10923">
        <w:rPr>
          <w:rFonts w:cs="Arial"/>
          <w:szCs w:val="20"/>
        </w:rPr>
        <w:t>En el Distrito Capital, mediante el Acuerdo 257 de 2006 se hizo la reforma administrativa distrital</w:t>
      </w:r>
      <w:r w:rsidRPr="00E10923">
        <w:rPr>
          <w:rFonts w:cs="Arial"/>
          <w:spacing w:val="-1"/>
          <w:szCs w:val="20"/>
        </w:rPr>
        <w:t xml:space="preserve"> </w:t>
      </w:r>
      <w:r w:rsidRPr="00E10923">
        <w:rPr>
          <w:rFonts w:cs="Arial"/>
          <w:szCs w:val="20"/>
        </w:rPr>
        <w:t>y se organizó la Secretaría Distrital de Ambiente, que es la autoridad ambiental en el Distrito Capital.</w:t>
      </w:r>
      <w:r w:rsidR="00240F48" w:rsidRPr="00E10923">
        <w:rPr>
          <w:rFonts w:cs="Arial"/>
          <w:szCs w:val="20"/>
        </w:rPr>
        <w:t xml:space="preserve"> </w:t>
      </w:r>
      <w:r w:rsidRPr="00E10923">
        <w:rPr>
          <w:rFonts w:cs="Arial"/>
          <w:szCs w:val="20"/>
        </w:rPr>
        <w:t xml:space="preserve">Mediante el Decreto </w:t>
      </w:r>
      <w:r w:rsidR="0018102E" w:rsidRPr="00E10923">
        <w:rPr>
          <w:rFonts w:cs="Arial"/>
          <w:szCs w:val="20"/>
        </w:rPr>
        <w:t>593</w:t>
      </w:r>
      <w:r w:rsidRPr="00E10923">
        <w:rPr>
          <w:rFonts w:cs="Arial"/>
          <w:szCs w:val="20"/>
        </w:rPr>
        <w:t xml:space="preserve"> de </w:t>
      </w:r>
      <w:r w:rsidR="0018102E" w:rsidRPr="00E10923">
        <w:rPr>
          <w:rFonts w:cs="Arial"/>
          <w:szCs w:val="20"/>
        </w:rPr>
        <w:t>2023</w:t>
      </w:r>
      <w:r w:rsidRPr="00E10923">
        <w:rPr>
          <w:rFonts w:cs="Arial"/>
          <w:szCs w:val="20"/>
        </w:rPr>
        <w:t xml:space="preserve">, </w:t>
      </w:r>
      <w:r w:rsidR="0018102E" w:rsidRPr="00E10923">
        <w:rPr>
          <w:rFonts w:cs="Arial"/>
          <w:szCs w:val="20"/>
        </w:rPr>
        <w:t>se adopta el ajuste a</w:t>
      </w:r>
      <w:r w:rsidRPr="00E10923">
        <w:rPr>
          <w:rFonts w:cs="Arial"/>
          <w:szCs w:val="20"/>
        </w:rPr>
        <w:t xml:space="preserve">l Plan de Gestión Ambiental del Distrito Capital, como instrumento de planeación a </w:t>
      </w:r>
      <w:r w:rsidR="00E414CA" w:rsidRPr="00E10923">
        <w:rPr>
          <w:rFonts w:cs="Arial"/>
          <w:szCs w:val="20"/>
        </w:rPr>
        <w:t>15</w:t>
      </w:r>
      <w:r w:rsidRPr="00E10923">
        <w:rPr>
          <w:rFonts w:cs="Arial"/>
          <w:szCs w:val="20"/>
        </w:rPr>
        <w:t xml:space="preserve"> años</w:t>
      </w:r>
      <w:r w:rsidR="0018102E" w:rsidRPr="00E10923">
        <w:rPr>
          <w:rFonts w:cs="Arial"/>
          <w:szCs w:val="20"/>
        </w:rPr>
        <w:t>, para el período 2023 - 2038</w:t>
      </w:r>
      <w:r w:rsidRPr="00E10923">
        <w:rPr>
          <w:rFonts w:cs="Arial"/>
          <w:szCs w:val="20"/>
        </w:rPr>
        <w:t>.</w:t>
      </w:r>
    </w:p>
    <w:p w14:paraId="5A8E4062" w14:textId="77777777" w:rsidR="00064C58" w:rsidRPr="00E10923" w:rsidRDefault="00064C58" w:rsidP="002B6F53">
      <w:pPr>
        <w:pStyle w:val="Textoindependiente"/>
        <w:rPr>
          <w:rFonts w:cs="Arial"/>
          <w:szCs w:val="20"/>
        </w:rPr>
      </w:pPr>
    </w:p>
    <w:p w14:paraId="7AA4E9BF" w14:textId="56069119" w:rsidR="00240F48" w:rsidRPr="00E10923" w:rsidRDefault="00306ADC" w:rsidP="002B6F53">
      <w:pPr>
        <w:pStyle w:val="Textoindependiente"/>
        <w:rPr>
          <w:rFonts w:cs="Arial"/>
          <w:szCs w:val="20"/>
        </w:rPr>
      </w:pPr>
      <w:r w:rsidRPr="00E10923">
        <w:rPr>
          <w:rFonts w:cs="Arial"/>
          <w:szCs w:val="20"/>
        </w:rPr>
        <w:t>La</w:t>
      </w:r>
      <w:r w:rsidRPr="00E10923">
        <w:rPr>
          <w:rFonts w:cs="Arial"/>
          <w:spacing w:val="-4"/>
          <w:szCs w:val="20"/>
        </w:rPr>
        <w:t xml:space="preserve"> </w:t>
      </w:r>
      <w:r w:rsidRPr="00E10923">
        <w:rPr>
          <w:rFonts w:cs="Arial"/>
          <w:szCs w:val="20"/>
        </w:rPr>
        <w:t>Secretaría Distrital de Ambiente, como autoridad ambiental en el Distrito Capital,</w:t>
      </w:r>
      <w:r w:rsidR="0018102E" w:rsidRPr="00E10923">
        <w:rPr>
          <w:rFonts w:cs="Arial"/>
          <w:szCs w:val="20"/>
        </w:rPr>
        <w:t xml:space="preserve"> </w:t>
      </w:r>
      <w:r w:rsidRPr="00E10923">
        <w:rPr>
          <w:rFonts w:cs="Arial"/>
          <w:szCs w:val="20"/>
        </w:rPr>
        <w:t xml:space="preserve">expidió la </w:t>
      </w:r>
      <w:r w:rsidR="0018102E" w:rsidRPr="00E10923">
        <w:rPr>
          <w:rFonts w:cs="Arial"/>
          <w:szCs w:val="20"/>
        </w:rPr>
        <w:t>Resolución Distrital 3179 de 2023</w:t>
      </w:r>
      <w:r w:rsidRPr="00E10923">
        <w:rPr>
          <w:rFonts w:cs="Arial"/>
          <w:szCs w:val="20"/>
        </w:rPr>
        <w:t xml:space="preserve">, mediante la cual se adopta </w:t>
      </w:r>
      <w:r w:rsidR="0018102E" w:rsidRPr="00E10923">
        <w:rPr>
          <w:rFonts w:cs="Arial"/>
          <w:szCs w:val="20"/>
        </w:rPr>
        <w:t>la guía técnica para la formulación</w:t>
      </w:r>
      <w:r w:rsidRPr="00E10923">
        <w:rPr>
          <w:rFonts w:cs="Arial"/>
          <w:szCs w:val="20"/>
        </w:rPr>
        <w:t xml:space="preserve"> del Plan Institucional de Gestión Ambiental–PIGA,</w:t>
      </w:r>
      <w:r w:rsidR="0018102E" w:rsidRPr="00E10923">
        <w:rPr>
          <w:rFonts w:cs="Arial"/>
          <w:szCs w:val="20"/>
        </w:rPr>
        <w:t xml:space="preserve"> y se dictan lineamientos para su </w:t>
      </w:r>
      <w:r w:rsidR="00026265" w:rsidRPr="00E10923">
        <w:rPr>
          <w:rFonts w:cs="Arial"/>
          <w:szCs w:val="20"/>
        </w:rPr>
        <w:t>concertación,</w:t>
      </w:r>
      <w:r w:rsidR="0018102E" w:rsidRPr="00E10923">
        <w:rPr>
          <w:rFonts w:cs="Arial"/>
          <w:szCs w:val="20"/>
        </w:rPr>
        <w:t xml:space="preserve"> implementación, evaluación, control y seguimiento y otras disposiciones</w:t>
      </w:r>
      <w:r w:rsidR="003A7906" w:rsidRPr="00E10923">
        <w:rPr>
          <w:rFonts w:cs="Arial"/>
          <w:szCs w:val="20"/>
        </w:rPr>
        <w:t>.</w:t>
      </w:r>
    </w:p>
    <w:p w14:paraId="1E48DCA0" w14:textId="22455F06" w:rsidR="00064C58" w:rsidRPr="00E10923" w:rsidRDefault="00064C58" w:rsidP="002B6F53">
      <w:pPr>
        <w:pStyle w:val="Textoindependiente"/>
        <w:rPr>
          <w:rFonts w:cs="Arial"/>
          <w:szCs w:val="20"/>
        </w:rPr>
      </w:pPr>
    </w:p>
    <w:p w14:paraId="6C44A49D" w14:textId="52D35A05" w:rsidR="00064C58" w:rsidRPr="00E10923" w:rsidRDefault="003A7906" w:rsidP="002B6F53">
      <w:pPr>
        <w:pStyle w:val="Textoindependiente"/>
        <w:rPr>
          <w:rFonts w:cs="Arial"/>
          <w:szCs w:val="20"/>
        </w:rPr>
      </w:pPr>
      <w:r w:rsidRPr="00E10923">
        <w:rPr>
          <w:rFonts w:cs="Arial"/>
          <w:szCs w:val="20"/>
        </w:rPr>
        <w:t>La</w:t>
      </w:r>
      <w:r w:rsidR="00306ADC" w:rsidRPr="00E10923">
        <w:rPr>
          <w:rFonts w:cs="Arial"/>
          <w:spacing w:val="-4"/>
          <w:szCs w:val="20"/>
        </w:rPr>
        <w:t xml:space="preserve"> </w:t>
      </w:r>
      <w:r w:rsidR="00306ADC" w:rsidRPr="00E10923">
        <w:rPr>
          <w:rFonts w:cs="Arial"/>
          <w:szCs w:val="20"/>
        </w:rPr>
        <w:t>Secretaría</w:t>
      </w:r>
      <w:r w:rsidR="00306ADC" w:rsidRPr="00E10923">
        <w:rPr>
          <w:rFonts w:cs="Arial"/>
          <w:spacing w:val="-4"/>
          <w:szCs w:val="20"/>
        </w:rPr>
        <w:t xml:space="preserve"> </w:t>
      </w:r>
      <w:r w:rsidR="00306ADC" w:rsidRPr="00E10923">
        <w:rPr>
          <w:rFonts w:cs="Arial"/>
          <w:szCs w:val="20"/>
        </w:rPr>
        <w:t>General</w:t>
      </w:r>
      <w:r w:rsidR="00306ADC" w:rsidRPr="00E10923">
        <w:rPr>
          <w:rFonts w:cs="Arial"/>
          <w:spacing w:val="-5"/>
          <w:szCs w:val="20"/>
        </w:rPr>
        <w:t xml:space="preserve"> </w:t>
      </w:r>
      <w:r w:rsidR="00306ADC" w:rsidRPr="00E10923">
        <w:rPr>
          <w:rFonts w:cs="Arial"/>
          <w:szCs w:val="20"/>
        </w:rPr>
        <w:t>de</w:t>
      </w:r>
      <w:r w:rsidR="00306ADC" w:rsidRPr="00E10923">
        <w:rPr>
          <w:rFonts w:cs="Arial"/>
          <w:spacing w:val="-4"/>
          <w:szCs w:val="20"/>
        </w:rPr>
        <w:t xml:space="preserve"> </w:t>
      </w:r>
      <w:r w:rsidR="00306ADC" w:rsidRPr="00E10923">
        <w:rPr>
          <w:rFonts w:cs="Arial"/>
          <w:szCs w:val="20"/>
        </w:rPr>
        <w:t>la</w:t>
      </w:r>
      <w:r w:rsidR="00306ADC" w:rsidRPr="00E10923">
        <w:rPr>
          <w:rFonts w:cs="Arial"/>
          <w:spacing w:val="-4"/>
          <w:szCs w:val="20"/>
        </w:rPr>
        <w:t xml:space="preserve"> </w:t>
      </w:r>
      <w:r w:rsidR="00306ADC" w:rsidRPr="00E10923">
        <w:rPr>
          <w:rFonts w:cs="Arial"/>
          <w:szCs w:val="20"/>
        </w:rPr>
        <w:t>Alcaldía</w:t>
      </w:r>
      <w:r w:rsidR="00306ADC" w:rsidRPr="00E10923">
        <w:rPr>
          <w:rFonts w:cs="Arial"/>
          <w:spacing w:val="-3"/>
          <w:szCs w:val="20"/>
        </w:rPr>
        <w:t xml:space="preserve"> </w:t>
      </w:r>
      <w:r w:rsidR="00306ADC" w:rsidRPr="00E10923">
        <w:rPr>
          <w:rFonts w:cs="Arial"/>
          <w:szCs w:val="20"/>
        </w:rPr>
        <w:t>Mayor</w:t>
      </w:r>
      <w:r w:rsidR="00306ADC" w:rsidRPr="00E10923">
        <w:rPr>
          <w:rFonts w:cs="Arial"/>
          <w:spacing w:val="-3"/>
          <w:szCs w:val="20"/>
        </w:rPr>
        <w:t xml:space="preserve"> </w:t>
      </w:r>
      <w:r w:rsidR="00306ADC" w:rsidRPr="00E10923">
        <w:rPr>
          <w:rFonts w:cs="Arial"/>
          <w:szCs w:val="20"/>
        </w:rPr>
        <w:t>de</w:t>
      </w:r>
      <w:r w:rsidR="00306ADC" w:rsidRPr="00E10923">
        <w:rPr>
          <w:rFonts w:cs="Arial"/>
          <w:spacing w:val="-4"/>
          <w:szCs w:val="20"/>
        </w:rPr>
        <w:t xml:space="preserve"> </w:t>
      </w:r>
      <w:r w:rsidR="00306ADC" w:rsidRPr="00E10923">
        <w:rPr>
          <w:rFonts w:cs="Arial"/>
          <w:szCs w:val="20"/>
        </w:rPr>
        <w:t>Bogotá</w:t>
      </w:r>
      <w:r w:rsidR="00306ADC" w:rsidRPr="00E10923">
        <w:rPr>
          <w:rFonts w:cs="Arial"/>
          <w:spacing w:val="-3"/>
          <w:szCs w:val="20"/>
        </w:rPr>
        <w:t xml:space="preserve"> </w:t>
      </w:r>
      <w:r w:rsidR="00306ADC" w:rsidRPr="00E10923">
        <w:rPr>
          <w:rFonts w:cs="Arial"/>
          <w:szCs w:val="20"/>
        </w:rPr>
        <w:t>ha</w:t>
      </w:r>
      <w:r w:rsidR="00306ADC" w:rsidRPr="00E10923">
        <w:rPr>
          <w:rFonts w:cs="Arial"/>
          <w:spacing w:val="-7"/>
          <w:szCs w:val="20"/>
        </w:rPr>
        <w:t xml:space="preserve"> </w:t>
      </w:r>
      <w:r w:rsidR="00306ADC" w:rsidRPr="00E10923">
        <w:rPr>
          <w:rFonts w:cs="Arial"/>
          <w:szCs w:val="20"/>
        </w:rPr>
        <w:t>desplegado</w:t>
      </w:r>
      <w:r w:rsidR="00306ADC" w:rsidRPr="00E10923">
        <w:rPr>
          <w:rFonts w:cs="Arial"/>
          <w:spacing w:val="-4"/>
          <w:szCs w:val="20"/>
        </w:rPr>
        <w:t xml:space="preserve"> </w:t>
      </w:r>
      <w:r w:rsidR="00306ADC" w:rsidRPr="00E10923">
        <w:rPr>
          <w:rFonts w:cs="Arial"/>
          <w:szCs w:val="20"/>
        </w:rPr>
        <w:t>una serie de estrategias y actividades, que sin el apoyo y colaboración de cada uno de los servidores no se habría podido llevar a cabo con éxito. De hecho, el Plan Institucional de Gestión Ambiental - PIGA, es parte del componente ambiental y a su vez, éste se articula con el</w:t>
      </w:r>
      <w:r w:rsidR="00306ADC" w:rsidRPr="00E10923">
        <w:rPr>
          <w:rFonts w:cs="Arial"/>
          <w:spacing w:val="-3"/>
          <w:szCs w:val="20"/>
        </w:rPr>
        <w:t xml:space="preserve"> </w:t>
      </w:r>
      <w:r w:rsidRPr="00E10923">
        <w:rPr>
          <w:rFonts w:cs="Arial"/>
          <w:spacing w:val="-3"/>
          <w:szCs w:val="20"/>
        </w:rPr>
        <w:t xml:space="preserve">Modelo Integrado de Planeación y Gestión - MIPG </w:t>
      </w:r>
      <w:r w:rsidR="00306ADC" w:rsidRPr="00E10923">
        <w:rPr>
          <w:rFonts w:cs="Arial"/>
          <w:szCs w:val="20"/>
        </w:rPr>
        <w:t>de</w:t>
      </w:r>
      <w:r w:rsidR="00306ADC" w:rsidRPr="00E10923">
        <w:rPr>
          <w:rFonts w:cs="Arial"/>
          <w:spacing w:val="-2"/>
          <w:szCs w:val="20"/>
        </w:rPr>
        <w:t xml:space="preserve"> </w:t>
      </w:r>
      <w:r w:rsidR="00306ADC" w:rsidRPr="00E10923">
        <w:rPr>
          <w:rFonts w:cs="Arial"/>
          <w:szCs w:val="20"/>
        </w:rPr>
        <w:t>la entidad,</w:t>
      </w:r>
      <w:r w:rsidR="00306ADC" w:rsidRPr="00E10923">
        <w:rPr>
          <w:rFonts w:cs="Arial"/>
          <w:spacing w:val="-1"/>
          <w:szCs w:val="20"/>
        </w:rPr>
        <w:t xml:space="preserve"> </w:t>
      </w:r>
      <w:r w:rsidR="00306ADC" w:rsidRPr="00E10923">
        <w:rPr>
          <w:rFonts w:cs="Arial"/>
          <w:szCs w:val="20"/>
        </w:rPr>
        <w:t>sintetiza</w:t>
      </w:r>
      <w:r w:rsidR="00306ADC" w:rsidRPr="00E10923">
        <w:rPr>
          <w:rFonts w:cs="Arial"/>
          <w:spacing w:val="-2"/>
          <w:szCs w:val="20"/>
        </w:rPr>
        <w:t xml:space="preserve"> </w:t>
      </w:r>
      <w:r w:rsidR="00306ADC" w:rsidRPr="00E10923">
        <w:rPr>
          <w:rFonts w:cs="Arial"/>
          <w:szCs w:val="20"/>
        </w:rPr>
        <w:t>el</w:t>
      </w:r>
      <w:r w:rsidR="00306ADC" w:rsidRPr="00E10923">
        <w:rPr>
          <w:rFonts w:cs="Arial"/>
          <w:spacing w:val="-3"/>
          <w:szCs w:val="20"/>
        </w:rPr>
        <w:t xml:space="preserve"> </w:t>
      </w:r>
      <w:r w:rsidR="00306ADC" w:rsidRPr="00E10923">
        <w:rPr>
          <w:rFonts w:cs="Arial"/>
          <w:szCs w:val="20"/>
        </w:rPr>
        <w:t>compromiso institucional y ciudadano por la protección del ambiente y conlleva permanentemente, a generar un cambio</w:t>
      </w:r>
      <w:r w:rsidR="00306ADC" w:rsidRPr="00E10923">
        <w:rPr>
          <w:rFonts w:cs="Arial"/>
          <w:spacing w:val="-6"/>
          <w:szCs w:val="20"/>
        </w:rPr>
        <w:t xml:space="preserve"> </w:t>
      </w:r>
      <w:r w:rsidR="00306ADC" w:rsidRPr="00E10923">
        <w:rPr>
          <w:rFonts w:cs="Arial"/>
          <w:szCs w:val="20"/>
        </w:rPr>
        <w:t>de</w:t>
      </w:r>
      <w:r w:rsidR="00306ADC" w:rsidRPr="00E10923">
        <w:rPr>
          <w:rFonts w:cs="Arial"/>
          <w:spacing w:val="-8"/>
          <w:szCs w:val="20"/>
        </w:rPr>
        <w:t xml:space="preserve"> </w:t>
      </w:r>
      <w:r w:rsidR="00306ADC" w:rsidRPr="00E10923">
        <w:rPr>
          <w:rFonts w:cs="Arial"/>
          <w:szCs w:val="20"/>
        </w:rPr>
        <w:t>actitud,</w:t>
      </w:r>
      <w:r w:rsidR="00306ADC" w:rsidRPr="00E10923">
        <w:rPr>
          <w:rFonts w:cs="Arial"/>
          <w:spacing w:val="-7"/>
          <w:szCs w:val="20"/>
        </w:rPr>
        <w:t xml:space="preserve"> </w:t>
      </w:r>
      <w:r w:rsidR="00306ADC" w:rsidRPr="00E10923">
        <w:rPr>
          <w:rFonts w:cs="Arial"/>
          <w:szCs w:val="20"/>
        </w:rPr>
        <w:t>entre</w:t>
      </w:r>
      <w:r w:rsidR="00306ADC" w:rsidRPr="00E10923">
        <w:rPr>
          <w:rFonts w:cs="Arial"/>
          <w:spacing w:val="-7"/>
          <w:szCs w:val="20"/>
        </w:rPr>
        <w:t xml:space="preserve"> </w:t>
      </w:r>
      <w:r w:rsidR="00306ADC" w:rsidRPr="00E10923">
        <w:rPr>
          <w:rFonts w:cs="Arial"/>
          <w:szCs w:val="20"/>
        </w:rPr>
        <w:t>los</w:t>
      </w:r>
      <w:r w:rsidR="00306ADC" w:rsidRPr="00E10923">
        <w:rPr>
          <w:rFonts w:cs="Arial"/>
          <w:spacing w:val="-6"/>
          <w:szCs w:val="20"/>
        </w:rPr>
        <w:t xml:space="preserve"> </w:t>
      </w:r>
      <w:r w:rsidR="00306ADC" w:rsidRPr="00E10923">
        <w:rPr>
          <w:rFonts w:cs="Arial"/>
          <w:szCs w:val="20"/>
        </w:rPr>
        <w:t>servidores,</w:t>
      </w:r>
      <w:r w:rsidR="00306ADC" w:rsidRPr="00E10923">
        <w:rPr>
          <w:rFonts w:cs="Arial"/>
          <w:spacing w:val="-7"/>
          <w:szCs w:val="20"/>
        </w:rPr>
        <w:t xml:space="preserve"> </w:t>
      </w:r>
      <w:r w:rsidR="00306ADC" w:rsidRPr="00E10923">
        <w:rPr>
          <w:rFonts w:cs="Arial"/>
          <w:szCs w:val="20"/>
        </w:rPr>
        <w:t>ciudadanos</w:t>
      </w:r>
      <w:r w:rsidR="00306ADC" w:rsidRPr="00E10923">
        <w:rPr>
          <w:rFonts w:cs="Arial"/>
          <w:spacing w:val="-6"/>
          <w:szCs w:val="20"/>
        </w:rPr>
        <w:t xml:space="preserve"> </w:t>
      </w:r>
      <w:r w:rsidR="00306ADC" w:rsidRPr="00E10923">
        <w:rPr>
          <w:rFonts w:cs="Arial"/>
          <w:szCs w:val="20"/>
        </w:rPr>
        <w:t>y</w:t>
      </w:r>
      <w:r w:rsidR="00306ADC" w:rsidRPr="00E10923">
        <w:rPr>
          <w:rFonts w:cs="Arial"/>
          <w:spacing w:val="-7"/>
          <w:szCs w:val="20"/>
        </w:rPr>
        <w:t xml:space="preserve"> </w:t>
      </w:r>
      <w:r w:rsidR="00306ADC" w:rsidRPr="00E10923">
        <w:rPr>
          <w:rFonts w:cs="Arial"/>
          <w:szCs w:val="20"/>
        </w:rPr>
        <w:t>gobernantes,</w:t>
      </w:r>
      <w:r w:rsidR="00306ADC" w:rsidRPr="00E10923">
        <w:rPr>
          <w:rFonts w:cs="Arial"/>
          <w:spacing w:val="-7"/>
          <w:szCs w:val="20"/>
        </w:rPr>
        <w:t xml:space="preserve"> </w:t>
      </w:r>
      <w:r w:rsidR="00306ADC" w:rsidRPr="00E10923">
        <w:rPr>
          <w:rFonts w:cs="Arial"/>
          <w:szCs w:val="20"/>
        </w:rPr>
        <w:t>respecto</w:t>
      </w:r>
      <w:r w:rsidR="00306ADC" w:rsidRPr="00E10923">
        <w:rPr>
          <w:rFonts w:cs="Arial"/>
          <w:spacing w:val="-6"/>
          <w:szCs w:val="20"/>
        </w:rPr>
        <w:t xml:space="preserve"> </w:t>
      </w:r>
      <w:r w:rsidR="00306ADC" w:rsidRPr="00E10923">
        <w:rPr>
          <w:rFonts w:cs="Arial"/>
          <w:szCs w:val="20"/>
        </w:rPr>
        <w:t>a</w:t>
      </w:r>
      <w:r w:rsidR="00306ADC" w:rsidRPr="00E10923">
        <w:rPr>
          <w:rFonts w:cs="Arial"/>
          <w:spacing w:val="-7"/>
          <w:szCs w:val="20"/>
        </w:rPr>
        <w:t xml:space="preserve"> </w:t>
      </w:r>
      <w:r w:rsidR="00306ADC" w:rsidRPr="00E10923">
        <w:rPr>
          <w:rFonts w:cs="Arial"/>
          <w:szCs w:val="20"/>
        </w:rPr>
        <w:t>la</w:t>
      </w:r>
      <w:r w:rsidR="00306ADC" w:rsidRPr="00E10923">
        <w:rPr>
          <w:rFonts w:cs="Arial"/>
          <w:spacing w:val="-6"/>
          <w:szCs w:val="20"/>
        </w:rPr>
        <w:t xml:space="preserve"> </w:t>
      </w:r>
      <w:r w:rsidR="00306ADC" w:rsidRPr="00E10923">
        <w:rPr>
          <w:rFonts w:cs="Arial"/>
          <w:szCs w:val="20"/>
        </w:rPr>
        <w:t>utilización de</w:t>
      </w:r>
      <w:r w:rsidR="00306ADC" w:rsidRPr="00E10923">
        <w:rPr>
          <w:rFonts w:cs="Arial"/>
          <w:spacing w:val="-7"/>
          <w:szCs w:val="20"/>
        </w:rPr>
        <w:t xml:space="preserve"> </w:t>
      </w:r>
      <w:r w:rsidR="00306ADC" w:rsidRPr="00E10923">
        <w:rPr>
          <w:rFonts w:cs="Arial"/>
          <w:szCs w:val="20"/>
        </w:rPr>
        <w:t>recursos</w:t>
      </w:r>
      <w:r w:rsidR="00306ADC" w:rsidRPr="00E10923">
        <w:rPr>
          <w:rFonts w:cs="Arial"/>
          <w:spacing w:val="-6"/>
          <w:szCs w:val="20"/>
        </w:rPr>
        <w:t xml:space="preserve"> </w:t>
      </w:r>
      <w:r w:rsidR="00306ADC" w:rsidRPr="00E10923">
        <w:rPr>
          <w:rFonts w:cs="Arial"/>
          <w:szCs w:val="20"/>
        </w:rPr>
        <w:t>naturales</w:t>
      </w:r>
      <w:r w:rsidR="00306ADC" w:rsidRPr="00E10923">
        <w:rPr>
          <w:rFonts w:cs="Arial"/>
          <w:spacing w:val="-6"/>
          <w:szCs w:val="20"/>
        </w:rPr>
        <w:t xml:space="preserve"> </w:t>
      </w:r>
      <w:r w:rsidR="00306ADC" w:rsidRPr="00E10923">
        <w:rPr>
          <w:rFonts w:cs="Arial"/>
          <w:szCs w:val="20"/>
        </w:rPr>
        <w:t>y</w:t>
      </w:r>
      <w:r w:rsidR="00306ADC" w:rsidRPr="00E10923">
        <w:rPr>
          <w:rFonts w:cs="Arial"/>
          <w:spacing w:val="-6"/>
          <w:szCs w:val="20"/>
        </w:rPr>
        <w:t xml:space="preserve"> </w:t>
      </w:r>
      <w:r w:rsidR="00306ADC" w:rsidRPr="00E10923">
        <w:rPr>
          <w:rFonts w:cs="Arial"/>
          <w:szCs w:val="20"/>
        </w:rPr>
        <w:t>ambientales,</w:t>
      </w:r>
      <w:r w:rsidR="00306ADC" w:rsidRPr="00E10923">
        <w:rPr>
          <w:rFonts w:cs="Arial"/>
          <w:spacing w:val="-5"/>
          <w:szCs w:val="20"/>
        </w:rPr>
        <w:t xml:space="preserve"> </w:t>
      </w:r>
      <w:r w:rsidR="00306ADC" w:rsidRPr="00E10923">
        <w:rPr>
          <w:rFonts w:cs="Arial"/>
          <w:szCs w:val="20"/>
        </w:rPr>
        <w:t>lo</w:t>
      </w:r>
      <w:r w:rsidR="00306ADC" w:rsidRPr="00E10923">
        <w:rPr>
          <w:rFonts w:cs="Arial"/>
          <w:spacing w:val="-6"/>
          <w:szCs w:val="20"/>
        </w:rPr>
        <w:t xml:space="preserve"> </w:t>
      </w:r>
      <w:r w:rsidR="00306ADC" w:rsidRPr="00E10923">
        <w:rPr>
          <w:rFonts w:cs="Arial"/>
          <w:szCs w:val="20"/>
        </w:rPr>
        <w:t>cual</w:t>
      </w:r>
      <w:r w:rsidR="00306ADC" w:rsidRPr="00E10923">
        <w:rPr>
          <w:rFonts w:cs="Arial"/>
          <w:spacing w:val="-7"/>
          <w:szCs w:val="20"/>
        </w:rPr>
        <w:t xml:space="preserve"> </w:t>
      </w:r>
      <w:r w:rsidR="00306ADC" w:rsidRPr="00E10923">
        <w:rPr>
          <w:rFonts w:cs="Arial"/>
          <w:szCs w:val="20"/>
        </w:rPr>
        <w:t>redundará</w:t>
      </w:r>
      <w:r w:rsidR="00306ADC" w:rsidRPr="00E10923">
        <w:rPr>
          <w:rFonts w:cs="Arial"/>
          <w:spacing w:val="-6"/>
          <w:szCs w:val="20"/>
        </w:rPr>
        <w:t xml:space="preserve"> </w:t>
      </w:r>
      <w:r w:rsidR="00306ADC" w:rsidRPr="00E10923">
        <w:rPr>
          <w:rFonts w:cs="Arial"/>
          <w:szCs w:val="20"/>
        </w:rPr>
        <w:t>en</w:t>
      </w:r>
      <w:r w:rsidR="00306ADC" w:rsidRPr="00E10923">
        <w:rPr>
          <w:rFonts w:cs="Arial"/>
          <w:spacing w:val="-7"/>
          <w:szCs w:val="20"/>
        </w:rPr>
        <w:t xml:space="preserve"> </w:t>
      </w:r>
      <w:r w:rsidR="00306ADC" w:rsidRPr="00E10923">
        <w:rPr>
          <w:rFonts w:cs="Arial"/>
          <w:szCs w:val="20"/>
        </w:rPr>
        <w:t>el</w:t>
      </w:r>
      <w:r w:rsidR="00306ADC" w:rsidRPr="00E10923">
        <w:rPr>
          <w:rFonts w:cs="Arial"/>
          <w:spacing w:val="-7"/>
          <w:szCs w:val="20"/>
        </w:rPr>
        <w:t xml:space="preserve"> </w:t>
      </w:r>
      <w:r w:rsidR="00306ADC" w:rsidRPr="00E10923">
        <w:rPr>
          <w:rFonts w:cs="Arial"/>
          <w:szCs w:val="20"/>
        </w:rPr>
        <w:t>bienestar</w:t>
      </w:r>
      <w:r w:rsidR="00306ADC" w:rsidRPr="00E10923">
        <w:rPr>
          <w:rFonts w:cs="Arial"/>
          <w:spacing w:val="-7"/>
          <w:szCs w:val="20"/>
        </w:rPr>
        <w:t xml:space="preserve"> </w:t>
      </w:r>
      <w:r w:rsidR="00306ADC" w:rsidRPr="00E10923">
        <w:rPr>
          <w:rFonts w:cs="Arial"/>
          <w:szCs w:val="20"/>
        </w:rPr>
        <w:t>de</w:t>
      </w:r>
      <w:r w:rsidR="00306ADC" w:rsidRPr="00E10923">
        <w:rPr>
          <w:rFonts w:cs="Arial"/>
          <w:spacing w:val="-7"/>
          <w:szCs w:val="20"/>
        </w:rPr>
        <w:t xml:space="preserve"> </w:t>
      </w:r>
      <w:r w:rsidR="00306ADC" w:rsidRPr="00E10923">
        <w:rPr>
          <w:rFonts w:cs="Arial"/>
          <w:szCs w:val="20"/>
        </w:rPr>
        <w:t>toda</w:t>
      </w:r>
      <w:r w:rsidR="00306ADC" w:rsidRPr="00E10923">
        <w:rPr>
          <w:rFonts w:cs="Arial"/>
          <w:spacing w:val="-6"/>
          <w:szCs w:val="20"/>
        </w:rPr>
        <w:t xml:space="preserve"> </w:t>
      </w:r>
      <w:r w:rsidR="00306ADC" w:rsidRPr="00E10923">
        <w:rPr>
          <w:rFonts w:cs="Arial"/>
          <w:szCs w:val="20"/>
        </w:rPr>
        <w:t>la</w:t>
      </w:r>
      <w:r w:rsidR="00306ADC" w:rsidRPr="00E10923">
        <w:rPr>
          <w:rFonts w:cs="Arial"/>
          <w:spacing w:val="-6"/>
          <w:szCs w:val="20"/>
        </w:rPr>
        <w:t xml:space="preserve"> </w:t>
      </w:r>
      <w:r w:rsidR="00306ADC" w:rsidRPr="00E10923">
        <w:rPr>
          <w:rFonts w:cs="Arial"/>
          <w:szCs w:val="20"/>
        </w:rPr>
        <w:t>sociedad.</w:t>
      </w:r>
    </w:p>
    <w:p w14:paraId="206C079C" w14:textId="77777777" w:rsidR="00064C58" w:rsidRPr="00E10923" w:rsidRDefault="00064C58" w:rsidP="002B6F53">
      <w:pPr>
        <w:pStyle w:val="Textoindependiente"/>
        <w:rPr>
          <w:rFonts w:cs="Arial"/>
          <w:szCs w:val="20"/>
        </w:rPr>
      </w:pPr>
    </w:p>
    <w:p w14:paraId="6B6CA6CA" w14:textId="12BC2F52" w:rsidR="00064C58" w:rsidRPr="00E10923" w:rsidRDefault="00306ADC" w:rsidP="002B6F53">
      <w:pPr>
        <w:pStyle w:val="Textoindependiente"/>
        <w:rPr>
          <w:rFonts w:cs="Arial"/>
          <w:spacing w:val="-2"/>
          <w:szCs w:val="20"/>
        </w:rPr>
      </w:pPr>
      <w:r w:rsidRPr="00E10923">
        <w:rPr>
          <w:rFonts w:cs="Arial"/>
          <w:szCs w:val="20"/>
        </w:rPr>
        <w:t>La</w:t>
      </w:r>
      <w:r w:rsidRPr="00E10923">
        <w:rPr>
          <w:rFonts w:cs="Arial"/>
          <w:spacing w:val="-16"/>
          <w:szCs w:val="20"/>
        </w:rPr>
        <w:t xml:space="preserve"> </w:t>
      </w:r>
      <w:r w:rsidRPr="00E10923">
        <w:rPr>
          <w:rFonts w:cs="Arial"/>
          <w:szCs w:val="20"/>
        </w:rPr>
        <w:t>Secretaría</w:t>
      </w:r>
      <w:r w:rsidRPr="00E10923">
        <w:rPr>
          <w:rFonts w:cs="Arial"/>
          <w:spacing w:val="-15"/>
          <w:szCs w:val="20"/>
        </w:rPr>
        <w:t xml:space="preserve"> </w:t>
      </w:r>
      <w:r w:rsidRPr="00E10923">
        <w:rPr>
          <w:rFonts w:cs="Arial"/>
          <w:szCs w:val="20"/>
        </w:rPr>
        <w:t>General</w:t>
      </w:r>
      <w:r w:rsidRPr="00E10923">
        <w:rPr>
          <w:rFonts w:cs="Arial"/>
          <w:spacing w:val="-14"/>
          <w:szCs w:val="20"/>
        </w:rPr>
        <w:t xml:space="preserve"> </w:t>
      </w:r>
      <w:r w:rsidRPr="00E10923">
        <w:rPr>
          <w:rFonts w:cs="Arial"/>
          <w:szCs w:val="20"/>
        </w:rPr>
        <w:t>de</w:t>
      </w:r>
      <w:r w:rsidRPr="00E10923">
        <w:rPr>
          <w:rFonts w:cs="Arial"/>
          <w:spacing w:val="-15"/>
          <w:szCs w:val="20"/>
        </w:rPr>
        <w:t xml:space="preserve"> </w:t>
      </w:r>
      <w:r w:rsidRPr="00E10923">
        <w:rPr>
          <w:rFonts w:cs="Arial"/>
          <w:szCs w:val="20"/>
        </w:rPr>
        <w:t>la</w:t>
      </w:r>
      <w:r w:rsidRPr="00E10923">
        <w:rPr>
          <w:rFonts w:cs="Arial"/>
          <w:spacing w:val="-14"/>
          <w:szCs w:val="20"/>
        </w:rPr>
        <w:t xml:space="preserve"> </w:t>
      </w:r>
      <w:r w:rsidRPr="00E10923">
        <w:rPr>
          <w:rFonts w:cs="Arial"/>
          <w:szCs w:val="20"/>
        </w:rPr>
        <w:t>Alcaldía</w:t>
      </w:r>
      <w:r w:rsidRPr="00E10923">
        <w:rPr>
          <w:rFonts w:cs="Arial"/>
          <w:spacing w:val="-13"/>
          <w:szCs w:val="20"/>
        </w:rPr>
        <w:t xml:space="preserve"> </w:t>
      </w:r>
      <w:r w:rsidRPr="00E10923">
        <w:rPr>
          <w:rFonts w:cs="Arial"/>
          <w:szCs w:val="20"/>
        </w:rPr>
        <w:t>Mayor</w:t>
      </w:r>
      <w:r w:rsidRPr="00E10923">
        <w:rPr>
          <w:rFonts w:cs="Arial"/>
          <w:spacing w:val="-12"/>
          <w:szCs w:val="20"/>
        </w:rPr>
        <w:t xml:space="preserve"> </w:t>
      </w:r>
      <w:r w:rsidRPr="00E10923">
        <w:rPr>
          <w:rFonts w:cs="Arial"/>
          <w:szCs w:val="20"/>
        </w:rPr>
        <w:t>de</w:t>
      </w:r>
      <w:r w:rsidRPr="00E10923">
        <w:rPr>
          <w:rFonts w:cs="Arial"/>
          <w:spacing w:val="-14"/>
          <w:szCs w:val="20"/>
        </w:rPr>
        <w:t xml:space="preserve"> </w:t>
      </w:r>
      <w:r w:rsidRPr="00E10923">
        <w:rPr>
          <w:rFonts w:cs="Arial"/>
          <w:szCs w:val="20"/>
        </w:rPr>
        <w:t>Bogotá</w:t>
      </w:r>
      <w:r w:rsidR="007C7D53" w:rsidRPr="00E10923">
        <w:rPr>
          <w:rFonts w:cs="Arial"/>
          <w:szCs w:val="20"/>
        </w:rPr>
        <w:t>,</w:t>
      </w:r>
      <w:r w:rsidRPr="00E10923">
        <w:rPr>
          <w:rFonts w:cs="Arial"/>
          <w:spacing w:val="-13"/>
          <w:szCs w:val="20"/>
        </w:rPr>
        <w:t xml:space="preserve"> </w:t>
      </w:r>
      <w:r w:rsidRPr="00E10923">
        <w:rPr>
          <w:rFonts w:cs="Arial"/>
          <w:szCs w:val="20"/>
        </w:rPr>
        <w:t>fue</w:t>
      </w:r>
      <w:r w:rsidRPr="00E10923">
        <w:rPr>
          <w:rFonts w:cs="Arial"/>
          <w:spacing w:val="-16"/>
          <w:szCs w:val="20"/>
        </w:rPr>
        <w:t xml:space="preserve"> </w:t>
      </w:r>
      <w:r w:rsidRPr="00E10923">
        <w:rPr>
          <w:rFonts w:cs="Arial"/>
          <w:szCs w:val="20"/>
        </w:rPr>
        <w:t>creada</w:t>
      </w:r>
      <w:r w:rsidRPr="00E10923">
        <w:rPr>
          <w:rFonts w:cs="Arial"/>
          <w:spacing w:val="-15"/>
          <w:szCs w:val="20"/>
        </w:rPr>
        <w:t xml:space="preserve"> </w:t>
      </w:r>
      <w:r w:rsidRPr="00E10923">
        <w:rPr>
          <w:rFonts w:cs="Arial"/>
          <w:szCs w:val="20"/>
        </w:rPr>
        <w:t>a</w:t>
      </w:r>
      <w:r w:rsidRPr="00E10923">
        <w:rPr>
          <w:rFonts w:cs="Arial"/>
          <w:spacing w:val="-15"/>
          <w:szCs w:val="20"/>
        </w:rPr>
        <w:t xml:space="preserve"> </w:t>
      </w:r>
      <w:r w:rsidRPr="00E10923">
        <w:rPr>
          <w:rFonts w:cs="Arial"/>
          <w:szCs w:val="20"/>
        </w:rPr>
        <w:t>través</w:t>
      </w:r>
      <w:r w:rsidRPr="00E10923">
        <w:rPr>
          <w:rFonts w:cs="Arial"/>
          <w:spacing w:val="-16"/>
          <w:szCs w:val="20"/>
        </w:rPr>
        <w:t xml:space="preserve"> </w:t>
      </w:r>
      <w:r w:rsidRPr="00E10923">
        <w:rPr>
          <w:rFonts w:cs="Arial"/>
          <w:szCs w:val="20"/>
        </w:rPr>
        <w:t>del</w:t>
      </w:r>
      <w:r w:rsidRPr="00E10923">
        <w:rPr>
          <w:rFonts w:cs="Arial"/>
          <w:spacing w:val="-11"/>
          <w:szCs w:val="20"/>
        </w:rPr>
        <w:t xml:space="preserve"> </w:t>
      </w:r>
      <w:r w:rsidRPr="00E10923">
        <w:rPr>
          <w:rFonts w:cs="Arial"/>
          <w:szCs w:val="20"/>
        </w:rPr>
        <w:t>artículo</w:t>
      </w:r>
      <w:r w:rsidRPr="00E10923">
        <w:rPr>
          <w:rFonts w:cs="Arial"/>
          <w:spacing w:val="-13"/>
          <w:szCs w:val="20"/>
        </w:rPr>
        <w:t xml:space="preserve"> </w:t>
      </w:r>
      <w:r w:rsidRPr="00E10923">
        <w:rPr>
          <w:rFonts w:cs="Arial"/>
          <w:szCs w:val="20"/>
        </w:rPr>
        <w:t>18</w:t>
      </w:r>
      <w:r w:rsidRPr="00E10923">
        <w:rPr>
          <w:rFonts w:cs="Arial"/>
          <w:spacing w:val="-16"/>
          <w:szCs w:val="20"/>
        </w:rPr>
        <w:t xml:space="preserve"> </w:t>
      </w:r>
      <w:r w:rsidRPr="00E10923">
        <w:rPr>
          <w:rFonts w:cs="Arial"/>
          <w:szCs w:val="20"/>
        </w:rPr>
        <w:t>del Capítulo</w:t>
      </w:r>
      <w:r w:rsidRPr="00E10923">
        <w:rPr>
          <w:rFonts w:cs="Arial"/>
          <w:spacing w:val="-2"/>
          <w:szCs w:val="20"/>
        </w:rPr>
        <w:t xml:space="preserve"> </w:t>
      </w:r>
      <w:r w:rsidRPr="00E10923">
        <w:rPr>
          <w:rFonts w:cs="Arial"/>
          <w:szCs w:val="20"/>
        </w:rPr>
        <w:t>IV del Decreto</w:t>
      </w:r>
      <w:r w:rsidRPr="00E10923">
        <w:rPr>
          <w:rFonts w:cs="Arial"/>
          <w:spacing w:val="-4"/>
          <w:szCs w:val="20"/>
        </w:rPr>
        <w:t xml:space="preserve"> </w:t>
      </w:r>
      <w:r w:rsidRPr="00E10923">
        <w:rPr>
          <w:rFonts w:cs="Arial"/>
          <w:szCs w:val="20"/>
        </w:rPr>
        <w:t>Ley 3133 de</w:t>
      </w:r>
      <w:r w:rsidRPr="00E10923">
        <w:rPr>
          <w:rFonts w:cs="Arial"/>
          <w:spacing w:val="-2"/>
          <w:szCs w:val="20"/>
        </w:rPr>
        <w:t xml:space="preserve"> </w:t>
      </w:r>
      <w:r w:rsidRPr="00E10923">
        <w:rPr>
          <w:rFonts w:cs="Arial"/>
          <w:szCs w:val="20"/>
        </w:rPr>
        <w:t>1968, durante la presidencia del Doctor</w:t>
      </w:r>
      <w:r w:rsidRPr="00E10923">
        <w:rPr>
          <w:rFonts w:cs="Arial"/>
          <w:spacing w:val="-1"/>
          <w:szCs w:val="20"/>
        </w:rPr>
        <w:t xml:space="preserve"> </w:t>
      </w:r>
      <w:r w:rsidRPr="00E10923">
        <w:rPr>
          <w:rFonts w:cs="Arial"/>
          <w:szCs w:val="20"/>
        </w:rPr>
        <w:t>Carlos Lleras Restrepo,</w:t>
      </w:r>
      <w:r w:rsidRPr="00E10923">
        <w:rPr>
          <w:rFonts w:cs="Arial"/>
          <w:spacing w:val="-5"/>
          <w:szCs w:val="20"/>
        </w:rPr>
        <w:t xml:space="preserve"> </w:t>
      </w:r>
      <w:r w:rsidRPr="00E10923">
        <w:rPr>
          <w:rFonts w:cs="Arial"/>
          <w:szCs w:val="20"/>
        </w:rPr>
        <w:t>mediante</w:t>
      </w:r>
      <w:r w:rsidRPr="00E10923">
        <w:rPr>
          <w:rFonts w:cs="Arial"/>
          <w:spacing w:val="-6"/>
          <w:szCs w:val="20"/>
        </w:rPr>
        <w:t xml:space="preserve"> </w:t>
      </w:r>
      <w:r w:rsidRPr="00E10923">
        <w:rPr>
          <w:rFonts w:cs="Arial"/>
          <w:szCs w:val="20"/>
        </w:rPr>
        <w:t>el</w:t>
      </w:r>
      <w:r w:rsidRPr="00E10923">
        <w:rPr>
          <w:rFonts w:cs="Arial"/>
          <w:spacing w:val="-7"/>
          <w:szCs w:val="20"/>
        </w:rPr>
        <w:t xml:space="preserve"> </w:t>
      </w:r>
      <w:r w:rsidRPr="00E10923">
        <w:rPr>
          <w:rFonts w:cs="Arial"/>
          <w:szCs w:val="20"/>
        </w:rPr>
        <w:t>cual</w:t>
      </w:r>
      <w:r w:rsidRPr="00E10923">
        <w:rPr>
          <w:rFonts w:cs="Arial"/>
          <w:spacing w:val="-7"/>
          <w:szCs w:val="20"/>
        </w:rPr>
        <w:t xml:space="preserve"> </w:t>
      </w:r>
      <w:r w:rsidRPr="00E10923">
        <w:rPr>
          <w:rFonts w:cs="Arial"/>
          <w:szCs w:val="20"/>
        </w:rPr>
        <w:t>se</w:t>
      </w:r>
      <w:r w:rsidRPr="00E10923">
        <w:rPr>
          <w:rFonts w:cs="Arial"/>
          <w:spacing w:val="-6"/>
          <w:szCs w:val="20"/>
        </w:rPr>
        <w:t xml:space="preserve"> </w:t>
      </w:r>
      <w:r w:rsidRPr="00E10923">
        <w:rPr>
          <w:rFonts w:cs="Arial"/>
          <w:szCs w:val="20"/>
        </w:rPr>
        <w:t>dio</w:t>
      </w:r>
      <w:r w:rsidRPr="00E10923">
        <w:rPr>
          <w:rFonts w:cs="Arial"/>
          <w:spacing w:val="-6"/>
          <w:szCs w:val="20"/>
        </w:rPr>
        <w:t xml:space="preserve"> </w:t>
      </w:r>
      <w:r w:rsidRPr="00E10923">
        <w:rPr>
          <w:rFonts w:cs="Arial"/>
          <w:szCs w:val="20"/>
        </w:rPr>
        <w:t>la</w:t>
      </w:r>
      <w:r w:rsidRPr="00E10923">
        <w:rPr>
          <w:rFonts w:cs="Arial"/>
          <w:spacing w:val="-6"/>
          <w:szCs w:val="20"/>
        </w:rPr>
        <w:t xml:space="preserve"> </w:t>
      </w:r>
      <w:r w:rsidRPr="00E10923">
        <w:rPr>
          <w:rFonts w:cs="Arial"/>
          <w:szCs w:val="20"/>
        </w:rPr>
        <w:t>primera</w:t>
      </w:r>
      <w:r w:rsidRPr="00E10923">
        <w:rPr>
          <w:rFonts w:cs="Arial"/>
          <w:spacing w:val="-6"/>
          <w:szCs w:val="20"/>
        </w:rPr>
        <w:t xml:space="preserve"> </w:t>
      </w:r>
      <w:r w:rsidRPr="00E10923">
        <w:rPr>
          <w:rFonts w:cs="Arial"/>
          <w:szCs w:val="20"/>
        </w:rPr>
        <w:t>forma</w:t>
      </w:r>
      <w:r w:rsidRPr="00E10923">
        <w:rPr>
          <w:rFonts w:cs="Arial"/>
          <w:spacing w:val="-6"/>
          <w:szCs w:val="20"/>
        </w:rPr>
        <w:t xml:space="preserve"> </w:t>
      </w:r>
      <w:r w:rsidRPr="00E10923">
        <w:rPr>
          <w:rFonts w:cs="Arial"/>
          <w:szCs w:val="20"/>
        </w:rPr>
        <w:t>al</w:t>
      </w:r>
      <w:r w:rsidRPr="00E10923">
        <w:rPr>
          <w:rFonts w:cs="Arial"/>
          <w:spacing w:val="-7"/>
          <w:szCs w:val="20"/>
        </w:rPr>
        <w:t xml:space="preserve"> </w:t>
      </w:r>
      <w:r w:rsidRPr="00E10923">
        <w:rPr>
          <w:rFonts w:cs="Arial"/>
          <w:szCs w:val="20"/>
        </w:rPr>
        <w:t>Distrito</w:t>
      </w:r>
      <w:r w:rsidRPr="00E10923">
        <w:rPr>
          <w:rFonts w:cs="Arial"/>
          <w:spacing w:val="-6"/>
          <w:szCs w:val="20"/>
        </w:rPr>
        <w:t xml:space="preserve"> </w:t>
      </w:r>
      <w:r w:rsidRPr="00E10923">
        <w:rPr>
          <w:rFonts w:cs="Arial"/>
          <w:szCs w:val="20"/>
        </w:rPr>
        <w:t>Capital</w:t>
      </w:r>
      <w:r w:rsidRPr="00E10923">
        <w:rPr>
          <w:rFonts w:cs="Arial"/>
          <w:spacing w:val="-7"/>
          <w:szCs w:val="20"/>
        </w:rPr>
        <w:t xml:space="preserve"> </w:t>
      </w:r>
      <w:r w:rsidRPr="00E10923">
        <w:rPr>
          <w:rFonts w:cs="Arial"/>
          <w:szCs w:val="20"/>
        </w:rPr>
        <w:t>y</w:t>
      </w:r>
      <w:r w:rsidRPr="00E10923">
        <w:rPr>
          <w:rFonts w:cs="Arial"/>
          <w:spacing w:val="-6"/>
          <w:szCs w:val="20"/>
        </w:rPr>
        <w:t xml:space="preserve"> </w:t>
      </w:r>
      <w:r w:rsidRPr="00E10923">
        <w:rPr>
          <w:rFonts w:cs="Arial"/>
          <w:szCs w:val="20"/>
        </w:rPr>
        <w:t>otorgó</w:t>
      </w:r>
      <w:r w:rsidRPr="00E10923">
        <w:rPr>
          <w:rFonts w:cs="Arial"/>
          <w:spacing w:val="-7"/>
          <w:szCs w:val="20"/>
        </w:rPr>
        <w:t xml:space="preserve"> </w:t>
      </w:r>
      <w:r w:rsidRPr="00E10923">
        <w:rPr>
          <w:rFonts w:cs="Arial"/>
          <w:szCs w:val="20"/>
        </w:rPr>
        <w:t>al</w:t>
      </w:r>
      <w:r w:rsidRPr="00E10923">
        <w:rPr>
          <w:rFonts w:cs="Arial"/>
          <w:spacing w:val="-7"/>
          <w:szCs w:val="20"/>
        </w:rPr>
        <w:t xml:space="preserve"> </w:t>
      </w:r>
      <w:r w:rsidR="007C7D53" w:rsidRPr="00E10923">
        <w:rPr>
          <w:rFonts w:cs="Arial"/>
          <w:szCs w:val="20"/>
        </w:rPr>
        <w:t>A</w:t>
      </w:r>
      <w:r w:rsidRPr="00E10923">
        <w:rPr>
          <w:rFonts w:cs="Arial"/>
          <w:szCs w:val="20"/>
        </w:rPr>
        <w:t>lcalde</w:t>
      </w:r>
      <w:r w:rsidRPr="00E10923">
        <w:rPr>
          <w:rFonts w:cs="Arial"/>
          <w:spacing w:val="-7"/>
          <w:szCs w:val="20"/>
        </w:rPr>
        <w:t xml:space="preserve"> </w:t>
      </w:r>
      <w:r w:rsidRPr="00E10923">
        <w:rPr>
          <w:rFonts w:cs="Arial"/>
          <w:szCs w:val="20"/>
        </w:rPr>
        <w:t>y</w:t>
      </w:r>
      <w:r w:rsidRPr="00E10923">
        <w:rPr>
          <w:rFonts w:cs="Arial"/>
          <w:spacing w:val="-6"/>
          <w:szCs w:val="20"/>
        </w:rPr>
        <w:t xml:space="preserve"> </w:t>
      </w:r>
      <w:r w:rsidRPr="00E10923">
        <w:rPr>
          <w:rFonts w:cs="Arial"/>
          <w:szCs w:val="20"/>
        </w:rPr>
        <w:t xml:space="preserve">al Concejo de Bogotá las mismas atribuciones de los gobernadores y Asambleas </w:t>
      </w:r>
      <w:r w:rsidRPr="00E10923">
        <w:rPr>
          <w:rFonts w:cs="Arial"/>
          <w:spacing w:val="-2"/>
          <w:szCs w:val="20"/>
        </w:rPr>
        <w:t>Departamentales.</w:t>
      </w:r>
    </w:p>
    <w:p w14:paraId="1967AD79" w14:textId="77777777" w:rsidR="00FB20EA" w:rsidRPr="00E10923" w:rsidRDefault="00FB20EA" w:rsidP="002B6F53">
      <w:pPr>
        <w:pStyle w:val="Textoindependiente"/>
        <w:rPr>
          <w:rFonts w:cs="Arial"/>
          <w:szCs w:val="20"/>
        </w:rPr>
      </w:pPr>
    </w:p>
    <w:p w14:paraId="4034DBAE" w14:textId="314B52FD" w:rsidR="00064C58" w:rsidRPr="00E10923" w:rsidRDefault="00306ADC" w:rsidP="002B6F53">
      <w:pPr>
        <w:rPr>
          <w:rFonts w:cs="Arial"/>
          <w:i/>
          <w:szCs w:val="20"/>
        </w:rPr>
      </w:pPr>
      <w:r w:rsidRPr="00E10923">
        <w:rPr>
          <w:rFonts w:cs="Arial"/>
          <w:szCs w:val="20"/>
        </w:rPr>
        <w:t>El</w:t>
      </w:r>
      <w:r w:rsidRPr="00E10923">
        <w:rPr>
          <w:rFonts w:cs="Arial"/>
          <w:spacing w:val="37"/>
          <w:szCs w:val="20"/>
        </w:rPr>
        <w:t xml:space="preserve"> </w:t>
      </w:r>
      <w:r w:rsidRPr="00E10923">
        <w:rPr>
          <w:rFonts w:cs="Arial"/>
          <w:szCs w:val="20"/>
        </w:rPr>
        <w:t>Decreto</w:t>
      </w:r>
      <w:r w:rsidRPr="00E10923">
        <w:rPr>
          <w:rFonts w:cs="Arial"/>
          <w:spacing w:val="38"/>
          <w:szCs w:val="20"/>
        </w:rPr>
        <w:t xml:space="preserve"> </w:t>
      </w:r>
      <w:r w:rsidRPr="00E10923">
        <w:rPr>
          <w:rFonts w:cs="Arial"/>
          <w:szCs w:val="20"/>
        </w:rPr>
        <w:t>140</w:t>
      </w:r>
      <w:r w:rsidRPr="00E10923">
        <w:rPr>
          <w:rFonts w:cs="Arial"/>
          <w:spacing w:val="38"/>
          <w:szCs w:val="20"/>
        </w:rPr>
        <w:t xml:space="preserve"> </w:t>
      </w:r>
      <w:r w:rsidRPr="00E10923">
        <w:rPr>
          <w:rFonts w:cs="Arial"/>
          <w:szCs w:val="20"/>
        </w:rPr>
        <w:t>de</w:t>
      </w:r>
      <w:r w:rsidRPr="00E10923">
        <w:rPr>
          <w:rFonts w:cs="Arial"/>
          <w:spacing w:val="37"/>
          <w:szCs w:val="20"/>
        </w:rPr>
        <w:t xml:space="preserve"> </w:t>
      </w:r>
      <w:r w:rsidRPr="00E10923">
        <w:rPr>
          <w:rFonts w:cs="Arial"/>
          <w:szCs w:val="20"/>
        </w:rPr>
        <w:t>2021</w:t>
      </w:r>
      <w:r w:rsidRPr="00E10923">
        <w:rPr>
          <w:rFonts w:cs="Arial"/>
          <w:spacing w:val="38"/>
          <w:szCs w:val="20"/>
        </w:rPr>
        <w:t xml:space="preserve"> </w:t>
      </w:r>
      <w:r w:rsidRPr="00E10923">
        <w:rPr>
          <w:rFonts w:cs="Arial"/>
          <w:szCs w:val="20"/>
        </w:rPr>
        <w:t>en</w:t>
      </w:r>
      <w:r w:rsidRPr="00E10923">
        <w:rPr>
          <w:rFonts w:cs="Arial"/>
          <w:spacing w:val="37"/>
          <w:szCs w:val="20"/>
        </w:rPr>
        <w:t xml:space="preserve"> </w:t>
      </w:r>
      <w:r w:rsidRPr="00E10923">
        <w:rPr>
          <w:rFonts w:cs="Arial"/>
          <w:szCs w:val="20"/>
        </w:rPr>
        <w:t>su</w:t>
      </w:r>
      <w:r w:rsidRPr="00E10923">
        <w:rPr>
          <w:rFonts w:cs="Arial"/>
          <w:spacing w:val="38"/>
          <w:szCs w:val="20"/>
        </w:rPr>
        <w:t xml:space="preserve"> </w:t>
      </w:r>
      <w:r w:rsidRPr="00E10923">
        <w:rPr>
          <w:rFonts w:cs="Arial"/>
          <w:szCs w:val="20"/>
        </w:rPr>
        <w:t>artículo</w:t>
      </w:r>
      <w:r w:rsidRPr="00E10923">
        <w:rPr>
          <w:rFonts w:cs="Arial"/>
          <w:spacing w:val="38"/>
          <w:szCs w:val="20"/>
        </w:rPr>
        <w:t xml:space="preserve"> </w:t>
      </w:r>
      <w:r w:rsidRPr="00E10923">
        <w:rPr>
          <w:rFonts w:cs="Arial"/>
          <w:szCs w:val="20"/>
        </w:rPr>
        <w:t>1</w:t>
      </w:r>
      <w:r w:rsidR="00DB452E" w:rsidRPr="00E10923">
        <w:rPr>
          <w:rStyle w:val="Refdenotaalpie"/>
          <w:rFonts w:cs="Arial"/>
          <w:szCs w:val="20"/>
        </w:rPr>
        <w:footnoteReference w:id="2"/>
      </w:r>
      <w:r w:rsidRPr="00E10923">
        <w:rPr>
          <w:rFonts w:cs="Arial"/>
          <w:spacing w:val="38"/>
          <w:szCs w:val="20"/>
        </w:rPr>
        <w:t xml:space="preserve"> </w:t>
      </w:r>
      <w:r w:rsidRPr="00E10923">
        <w:rPr>
          <w:rFonts w:cs="Arial"/>
          <w:szCs w:val="20"/>
        </w:rPr>
        <w:t>establece</w:t>
      </w:r>
      <w:r w:rsidRPr="00E10923">
        <w:rPr>
          <w:rFonts w:cs="Arial"/>
          <w:spacing w:val="38"/>
          <w:szCs w:val="20"/>
        </w:rPr>
        <w:t xml:space="preserve"> </w:t>
      </w:r>
      <w:r w:rsidRPr="00E10923">
        <w:rPr>
          <w:rFonts w:cs="Arial"/>
          <w:szCs w:val="20"/>
        </w:rPr>
        <w:t>que</w:t>
      </w:r>
      <w:r w:rsidRPr="00E10923">
        <w:rPr>
          <w:rFonts w:cs="Arial"/>
          <w:spacing w:val="38"/>
          <w:szCs w:val="20"/>
        </w:rPr>
        <w:t xml:space="preserve"> </w:t>
      </w:r>
      <w:r w:rsidRPr="00E10923">
        <w:rPr>
          <w:rFonts w:cs="Arial"/>
          <w:szCs w:val="20"/>
        </w:rPr>
        <w:t>la</w:t>
      </w:r>
      <w:r w:rsidRPr="00E10923">
        <w:rPr>
          <w:rFonts w:cs="Arial"/>
          <w:spacing w:val="40"/>
          <w:szCs w:val="20"/>
        </w:rPr>
        <w:t xml:space="preserve"> </w:t>
      </w:r>
      <w:r w:rsidRPr="00E10923">
        <w:rPr>
          <w:rFonts w:cs="Arial"/>
          <w:i/>
          <w:szCs w:val="20"/>
        </w:rPr>
        <w:t>“Secretaría</w:t>
      </w:r>
      <w:r w:rsidRPr="00E10923">
        <w:rPr>
          <w:rFonts w:cs="Arial"/>
          <w:i/>
          <w:spacing w:val="38"/>
          <w:szCs w:val="20"/>
        </w:rPr>
        <w:t xml:space="preserve"> </w:t>
      </w:r>
      <w:r w:rsidRPr="00E10923">
        <w:rPr>
          <w:rFonts w:cs="Arial"/>
          <w:i/>
          <w:szCs w:val="20"/>
        </w:rPr>
        <w:t>General</w:t>
      </w:r>
      <w:r w:rsidRPr="00E10923">
        <w:rPr>
          <w:rFonts w:cs="Arial"/>
          <w:i/>
          <w:spacing w:val="37"/>
          <w:szCs w:val="20"/>
        </w:rPr>
        <w:t xml:space="preserve"> </w:t>
      </w:r>
      <w:r w:rsidRPr="00E10923">
        <w:rPr>
          <w:rFonts w:cs="Arial"/>
          <w:i/>
          <w:szCs w:val="20"/>
        </w:rPr>
        <w:t>es</w:t>
      </w:r>
      <w:r w:rsidRPr="00E10923">
        <w:rPr>
          <w:rFonts w:cs="Arial"/>
          <w:i/>
          <w:spacing w:val="38"/>
          <w:szCs w:val="20"/>
        </w:rPr>
        <w:t xml:space="preserve"> </w:t>
      </w:r>
      <w:r w:rsidRPr="00E10923">
        <w:rPr>
          <w:rFonts w:cs="Arial"/>
          <w:i/>
          <w:spacing w:val="-5"/>
          <w:szCs w:val="20"/>
        </w:rPr>
        <w:t>un</w:t>
      </w:r>
      <w:r w:rsidR="003A7906" w:rsidRPr="00E10923">
        <w:rPr>
          <w:rFonts w:cs="Arial"/>
          <w:i/>
          <w:spacing w:val="-5"/>
          <w:szCs w:val="20"/>
        </w:rPr>
        <w:t xml:space="preserve"> </w:t>
      </w:r>
      <w:r w:rsidRPr="00E10923">
        <w:rPr>
          <w:rFonts w:cs="Arial"/>
          <w:i/>
          <w:szCs w:val="20"/>
        </w:rPr>
        <w:t>organismo del Sector Central con autonomía administrativa y</w:t>
      </w:r>
      <w:r w:rsidRPr="00E10923">
        <w:rPr>
          <w:rFonts w:cs="Arial"/>
          <w:i/>
          <w:spacing w:val="-16"/>
          <w:szCs w:val="20"/>
        </w:rPr>
        <w:t xml:space="preserve"> </w:t>
      </w:r>
      <w:r w:rsidRPr="00E10923">
        <w:rPr>
          <w:rFonts w:cs="Arial"/>
          <w:i/>
          <w:szCs w:val="20"/>
        </w:rPr>
        <w:t>financiera y actuará como cabeza</w:t>
      </w:r>
      <w:r w:rsidRPr="00E10923">
        <w:rPr>
          <w:rFonts w:cs="Arial"/>
          <w:i/>
          <w:spacing w:val="-9"/>
          <w:szCs w:val="20"/>
        </w:rPr>
        <w:t xml:space="preserve"> </w:t>
      </w:r>
      <w:r w:rsidRPr="00E10923">
        <w:rPr>
          <w:rFonts w:cs="Arial"/>
          <w:i/>
          <w:szCs w:val="20"/>
        </w:rPr>
        <w:t>del</w:t>
      </w:r>
      <w:r w:rsidRPr="00E10923">
        <w:rPr>
          <w:rFonts w:cs="Arial"/>
          <w:i/>
          <w:spacing w:val="-9"/>
          <w:szCs w:val="20"/>
        </w:rPr>
        <w:t xml:space="preserve"> </w:t>
      </w:r>
      <w:r w:rsidRPr="00E10923">
        <w:rPr>
          <w:rFonts w:cs="Arial"/>
          <w:i/>
          <w:szCs w:val="20"/>
        </w:rPr>
        <w:t>sector</w:t>
      </w:r>
      <w:r w:rsidRPr="00E10923">
        <w:rPr>
          <w:rFonts w:cs="Arial"/>
          <w:i/>
          <w:spacing w:val="-7"/>
          <w:szCs w:val="20"/>
        </w:rPr>
        <w:t xml:space="preserve"> </w:t>
      </w:r>
      <w:r w:rsidRPr="00E10923">
        <w:rPr>
          <w:rFonts w:cs="Arial"/>
          <w:i/>
          <w:szCs w:val="20"/>
        </w:rPr>
        <w:t>Gestión</w:t>
      </w:r>
      <w:r w:rsidRPr="00E10923">
        <w:rPr>
          <w:rFonts w:cs="Arial"/>
          <w:i/>
          <w:spacing w:val="-8"/>
          <w:szCs w:val="20"/>
        </w:rPr>
        <w:t xml:space="preserve"> </w:t>
      </w:r>
      <w:r w:rsidRPr="00E10923">
        <w:rPr>
          <w:rFonts w:cs="Arial"/>
          <w:i/>
          <w:szCs w:val="20"/>
        </w:rPr>
        <w:t>Pública,</w:t>
      </w:r>
      <w:r w:rsidRPr="00E10923">
        <w:rPr>
          <w:rFonts w:cs="Arial"/>
          <w:i/>
          <w:spacing w:val="-5"/>
          <w:szCs w:val="20"/>
        </w:rPr>
        <w:t xml:space="preserve"> </w:t>
      </w:r>
      <w:r w:rsidRPr="00E10923">
        <w:rPr>
          <w:rFonts w:cs="Arial"/>
          <w:i/>
          <w:szCs w:val="20"/>
        </w:rPr>
        <w:t>la</w:t>
      </w:r>
      <w:r w:rsidRPr="00E10923">
        <w:rPr>
          <w:rFonts w:cs="Arial"/>
          <w:i/>
          <w:spacing w:val="-6"/>
          <w:szCs w:val="20"/>
        </w:rPr>
        <w:t xml:space="preserve"> </w:t>
      </w:r>
      <w:r w:rsidRPr="00E10923">
        <w:rPr>
          <w:rFonts w:cs="Arial"/>
          <w:i/>
          <w:szCs w:val="20"/>
        </w:rPr>
        <w:t>cual</w:t>
      </w:r>
      <w:r w:rsidRPr="00E10923">
        <w:rPr>
          <w:rFonts w:cs="Arial"/>
          <w:i/>
          <w:spacing w:val="-10"/>
          <w:szCs w:val="20"/>
        </w:rPr>
        <w:t xml:space="preserve"> </w:t>
      </w:r>
      <w:r w:rsidRPr="00E10923">
        <w:rPr>
          <w:rFonts w:cs="Arial"/>
          <w:i/>
          <w:szCs w:val="20"/>
        </w:rPr>
        <w:t>tiene</w:t>
      </w:r>
      <w:r w:rsidRPr="00E10923">
        <w:rPr>
          <w:rFonts w:cs="Arial"/>
          <w:i/>
          <w:spacing w:val="-9"/>
          <w:szCs w:val="20"/>
        </w:rPr>
        <w:t xml:space="preserve"> </w:t>
      </w:r>
      <w:r w:rsidRPr="00E10923">
        <w:rPr>
          <w:rFonts w:cs="Arial"/>
          <w:i/>
          <w:szCs w:val="20"/>
        </w:rPr>
        <w:t>por</w:t>
      </w:r>
      <w:r w:rsidRPr="00E10923">
        <w:rPr>
          <w:rFonts w:cs="Arial"/>
          <w:i/>
          <w:spacing w:val="-5"/>
          <w:szCs w:val="20"/>
        </w:rPr>
        <w:t xml:space="preserve"> </w:t>
      </w:r>
      <w:r w:rsidRPr="00E10923">
        <w:rPr>
          <w:rFonts w:cs="Arial"/>
          <w:i/>
          <w:szCs w:val="20"/>
        </w:rPr>
        <w:t>objeto</w:t>
      </w:r>
      <w:r w:rsidRPr="00E10923">
        <w:rPr>
          <w:rFonts w:cs="Arial"/>
          <w:i/>
          <w:spacing w:val="-6"/>
          <w:szCs w:val="20"/>
        </w:rPr>
        <w:t xml:space="preserve"> </w:t>
      </w:r>
      <w:r w:rsidRPr="00E10923">
        <w:rPr>
          <w:rFonts w:cs="Arial"/>
          <w:i/>
          <w:szCs w:val="20"/>
        </w:rPr>
        <w:t>orientar</w:t>
      </w:r>
      <w:r w:rsidR="00FB20EA" w:rsidRPr="00E10923">
        <w:rPr>
          <w:rFonts w:cs="Arial"/>
          <w:i/>
          <w:szCs w:val="20"/>
        </w:rPr>
        <w:t xml:space="preserve"> </w:t>
      </w:r>
      <w:r w:rsidRPr="00E10923">
        <w:rPr>
          <w:rFonts w:cs="Arial"/>
          <w:i/>
          <w:szCs w:val="20"/>
        </w:rPr>
        <w:t>y liderar la formulación y seguimiento de las políticas para el fortalecimiento de la función administrativa de los organismos y entidades de Bogotá, Distrito Capital, mediante el diseño e implementación de instrumentos de coordinación y gestión, la promoción del desarrollo institucional, el mejoramiento del servicio a la ciudadana y ciudadano, la protección de recursos documentales de interés público y la coordinación de las políticas del sistema integral de información y desarrollo tecnológico”.</w:t>
      </w:r>
    </w:p>
    <w:p w14:paraId="46DC7ADA" w14:textId="77777777" w:rsidR="00064C58" w:rsidRPr="00E10923" w:rsidRDefault="00064C58" w:rsidP="002B6F53">
      <w:pPr>
        <w:pStyle w:val="Textoindependiente"/>
        <w:rPr>
          <w:rFonts w:cs="Arial"/>
          <w:i/>
          <w:szCs w:val="20"/>
        </w:rPr>
      </w:pPr>
    </w:p>
    <w:p w14:paraId="1361D277" w14:textId="3A417616" w:rsidR="00064C58" w:rsidRPr="00E10923" w:rsidRDefault="00306ADC" w:rsidP="002B6F53">
      <w:pPr>
        <w:pStyle w:val="Textoindependiente"/>
        <w:rPr>
          <w:rFonts w:cs="Arial"/>
          <w:szCs w:val="20"/>
        </w:rPr>
      </w:pPr>
      <w:r w:rsidRPr="00E10923">
        <w:rPr>
          <w:rFonts w:cs="Arial"/>
          <w:szCs w:val="20"/>
        </w:rPr>
        <w:t>Para el cumplimiento del objeto general, la Secretaría General de la Alcaldía Mayor de Bogotá</w:t>
      </w:r>
      <w:r w:rsidRPr="00E10923">
        <w:rPr>
          <w:rFonts w:cs="Arial"/>
          <w:spacing w:val="-7"/>
          <w:szCs w:val="20"/>
        </w:rPr>
        <w:t xml:space="preserve"> </w:t>
      </w:r>
      <w:r w:rsidRPr="00E10923">
        <w:rPr>
          <w:rFonts w:cs="Arial"/>
          <w:szCs w:val="20"/>
        </w:rPr>
        <w:t>D.C.</w:t>
      </w:r>
      <w:r w:rsidRPr="00E10923">
        <w:rPr>
          <w:rFonts w:cs="Arial"/>
          <w:spacing w:val="-6"/>
          <w:szCs w:val="20"/>
        </w:rPr>
        <w:t xml:space="preserve"> </w:t>
      </w:r>
      <w:r w:rsidRPr="00E10923">
        <w:rPr>
          <w:rFonts w:cs="Arial"/>
          <w:szCs w:val="20"/>
        </w:rPr>
        <w:t>tiene</w:t>
      </w:r>
      <w:r w:rsidRPr="00E10923">
        <w:rPr>
          <w:rFonts w:cs="Arial"/>
          <w:spacing w:val="-10"/>
          <w:szCs w:val="20"/>
        </w:rPr>
        <w:t xml:space="preserve"> </w:t>
      </w:r>
      <w:r w:rsidRPr="00E10923">
        <w:rPr>
          <w:rFonts w:cs="Arial"/>
          <w:szCs w:val="20"/>
        </w:rPr>
        <w:t>las</w:t>
      </w:r>
      <w:r w:rsidRPr="00E10923">
        <w:rPr>
          <w:rFonts w:cs="Arial"/>
          <w:spacing w:val="-7"/>
          <w:szCs w:val="20"/>
        </w:rPr>
        <w:t xml:space="preserve"> </w:t>
      </w:r>
      <w:r w:rsidRPr="00E10923">
        <w:rPr>
          <w:rFonts w:cs="Arial"/>
          <w:szCs w:val="20"/>
        </w:rPr>
        <w:t>siguientes</w:t>
      </w:r>
      <w:r w:rsidRPr="00E10923">
        <w:rPr>
          <w:rFonts w:cs="Arial"/>
          <w:spacing w:val="-7"/>
          <w:szCs w:val="20"/>
        </w:rPr>
        <w:t xml:space="preserve"> </w:t>
      </w:r>
      <w:r w:rsidRPr="00E10923">
        <w:rPr>
          <w:rFonts w:cs="Arial"/>
          <w:szCs w:val="20"/>
        </w:rPr>
        <w:t>funciones</w:t>
      </w:r>
      <w:r w:rsidRPr="00E10923">
        <w:rPr>
          <w:rFonts w:cs="Arial"/>
          <w:spacing w:val="-7"/>
          <w:szCs w:val="20"/>
        </w:rPr>
        <w:t xml:space="preserve"> </w:t>
      </w:r>
      <w:r w:rsidRPr="00E10923">
        <w:rPr>
          <w:rFonts w:cs="Arial"/>
          <w:szCs w:val="20"/>
        </w:rPr>
        <w:t>básicas,</w:t>
      </w:r>
      <w:r w:rsidRPr="00E10923">
        <w:rPr>
          <w:rFonts w:cs="Arial"/>
          <w:spacing w:val="-6"/>
          <w:szCs w:val="20"/>
        </w:rPr>
        <w:t xml:space="preserve"> </w:t>
      </w:r>
      <w:r w:rsidRPr="00E10923">
        <w:rPr>
          <w:rFonts w:cs="Arial"/>
          <w:szCs w:val="20"/>
        </w:rPr>
        <w:t>conforme</w:t>
      </w:r>
      <w:r w:rsidRPr="00E10923">
        <w:rPr>
          <w:rFonts w:cs="Arial"/>
          <w:spacing w:val="-7"/>
          <w:szCs w:val="20"/>
        </w:rPr>
        <w:t xml:space="preserve"> </w:t>
      </w:r>
      <w:r w:rsidRPr="00E10923">
        <w:rPr>
          <w:rFonts w:cs="Arial"/>
          <w:szCs w:val="20"/>
        </w:rPr>
        <w:t>a</w:t>
      </w:r>
      <w:r w:rsidRPr="00E10923">
        <w:rPr>
          <w:rFonts w:cs="Arial"/>
          <w:spacing w:val="-10"/>
          <w:szCs w:val="20"/>
        </w:rPr>
        <w:t xml:space="preserve"> </w:t>
      </w:r>
      <w:r w:rsidRPr="00E10923">
        <w:rPr>
          <w:rFonts w:cs="Arial"/>
          <w:szCs w:val="20"/>
        </w:rPr>
        <w:t>lo</w:t>
      </w:r>
      <w:r w:rsidRPr="00E10923">
        <w:rPr>
          <w:rFonts w:cs="Arial"/>
          <w:spacing w:val="-7"/>
          <w:szCs w:val="20"/>
        </w:rPr>
        <w:t xml:space="preserve"> </w:t>
      </w:r>
      <w:r w:rsidRPr="00E10923">
        <w:rPr>
          <w:rFonts w:cs="Arial"/>
          <w:szCs w:val="20"/>
        </w:rPr>
        <w:t>dispuesto</w:t>
      </w:r>
      <w:r w:rsidRPr="00E10923">
        <w:rPr>
          <w:rFonts w:cs="Arial"/>
          <w:spacing w:val="-7"/>
          <w:szCs w:val="20"/>
        </w:rPr>
        <w:t xml:space="preserve"> </w:t>
      </w:r>
      <w:r w:rsidRPr="00E10923">
        <w:rPr>
          <w:rFonts w:cs="Arial"/>
          <w:szCs w:val="20"/>
        </w:rPr>
        <w:t>en</w:t>
      </w:r>
      <w:r w:rsidRPr="00E10923">
        <w:rPr>
          <w:rFonts w:cs="Arial"/>
          <w:spacing w:val="-8"/>
          <w:szCs w:val="20"/>
        </w:rPr>
        <w:t xml:space="preserve"> </w:t>
      </w:r>
      <w:r w:rsidRPr="00E10923">
        <w:rPr>
          <w:rFonts w:cs="Arial"/>
          <w:szCs w:val="20"/>
        </w:rPr>
        <w:t>el</w:t>
      </w:r>
      <w:r w:rsidRPr="00E10923">
        <w:rPr>
          <w:rFonts w:cs="Arial"/>
          <w:spacing w:val="-8"/>
          <w:szCs w:val="20"/>
        </w:rPr>
        <w:t xml:space="preserve"> </w:t>
      </w:r>
      <w:r w:rsidRPr="00E10923">
        <w:rPr>
          <w:rFonts w:cs="Arial"/>
          <w:szCs w:val="20"/>
        </w:rPr>
        <w:t>artículo</w:t>
      </w:r>
      <w:r w:rsidRPr="00E10923">
        <w:rPr>
          <w:rFonts w:cs="Arial"/>
          <w:spacing w:val="-4"/>
          <w:szCs w:val="20"/>
        </w:rPr>
        <w:t xml:space="preserve"> </w:t>
      </w:r>
      <w:r w:rsidRPr="00E10923">
        <w:rPr>
          <w:rFonts w:cs="Arial"/>
          <w:szCs w:val="20"/>
        </w:rPr>
        <w:t>2 del mismo Decreto:</w:t>
      </w:r>
    </w:p>
    <w:p w14:paraId="7C5BECAD" w14:textId="77777777" w:rsidR="00100FD6" w:rsidRPr="00E10923" w:rsidRDefault="00100FD6" w:rsidP="002B6F53">
      <w:pPr>
        <w:pStyle w:val="Textoindependiente"/>
        <w:rPr>
          <w:rFonts w:cs="Arial"/>
          <w:szCs w:val="20"/>
        </w:rPr>
      </w:pPr>
    </w:p>
    <w:p w14:paraId="2AD3EDD5"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lastRenderedPageBreak/>
        <w:t>Prestar los servicios administrativos que el/la Alcalde/sa Mayor requiera para el ejercicio de sus atribuciones.</w:t>
      </w:r>
    </w:p>
    <w:p w14:paraId="06515A69"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Formular, adoptar, orientar y coordinar las políticas para el fortalecimiento de la función administrativa distrital y su modernización, a través del mejoramiento de la gestión y de las estrategias de información y comunicación, de la utilización de los recursos físicos, financieros, tecnológicos e informáticos, y del desarrollo de las funciones de organización, dirección, control y seguimiento.</w:t>
      </w:r>
    </w:p>
    <w:p w14:paraId="7A062A89"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Dirigir y coordinar la política laboral del Distrito Capital y adelantar las acciones necesarias para la concertación y difusión de esta con las organizaciones de los servidores públicos distritales, entre otras vías, mediante la constitución y coordinación de mesas laborales sectoriales.</w:t>
      </w:r>
    </w:p>
    <w:p w14:paraId="1ED38EC8"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Formular, orientar y coordinar las políticas, planes y programas para la atención y prestación</w:t>
      </w:r>
      <w:r w:rsidRPr="00E10923">
        <w:rPr>
          <w:rFonts w:cs="Arial"/>
          <w:i/>
          <w:spacing w:val="-2"/>
          <w:szCs w:val="20"/>
        </w:rPr>
        <w:t xml:space="preserve"> </w:t>
      </w:r>
      <w:r w:rsidRPr="00E10923">
        <w:rPr>
          <w:rFonts w:cs="Arial"/>
          <w:i/>
          <w:szCs w:val="20"/>
        </w:rPr>
        <w:t>de</w:t>
      </w:r>
      <w:r w:rsidRPr="00E10923">
        <w:rPr>
          <w:rFonts w:cs="Arial"/>
          <w:i/>
          <w:spacing w:val="-4"/>
          <w:szCs w:val="20"/>
        </w:rPr>
        <w:t xml:space="preserve"> </w:t>
      </w:r>
      <w:r w:rsidRPr="00E10923">
        <w:rPr>
          <w:rFonts w:cs="Arial"/>
          <w:i/>
          <w:szCs w:val="20"/>
        </w:rPr>
        <w:t>los</w:t>
      </w:r>
      <w:r w:rsidRPr="00E10923">
        <w:rPr>
          <w:rFonts w:cs="Arial"/>
          <w:i/>
          <w:spacing w:val="-1"/>
          <w:szCs w:val="20"/>
        </w:rPr>
        <w:t xml:space="preserve"> </w:t>
      </w:r>
      <w:r w:rsidRPr="00E10923">
        <w:rPr>
          <w:rFonts w:cs="Arial"/>
          <w:i/>
          <w:szCs w:val="20"/>
        </w:rPr>
        <w:t>servicios</w:t>
      </w:r>
      <w:r w:rsidRPr="00E10923">
        <w:rPr>
          <w:rFonts w:cs="Arial"/>
          <w:i/>
          <w:spacing w:val="-2"/>
          <w:szCs w:val="20"/>
        </w:rPr>
        <w:t xml:space="preserve"> </w:t>
      </w:r>
      <w:r w:rsidRPr="00E10923">
        <w:rPr>
          <w:rFonts w:cs="Arial"/>
          <w:i/>
          <w:szCs w:val="20"/>
        </w:rPr>
        <w:t>a</w:t>
      </w:r>
      <w:r w:rsidRPr="00E10923">
        <w:rPr>
          <w:rFonts w:cs="Arial"/>
          <w:i/>
          <w:spacing w:val="-1"/>
          <w:szCs w:val="20"/>
        </w:rPr>
        <w:t xml:space="preserve"> </w:t>
      </w:r>
      <w:r w:rsidRPr="00E10923">
        <w:rPr>
          <w:rFonts w:cs="Arial"/>
          <w:i/>
          <w:szCs w:val="20"/>
        </w:rPr>
        <w:t>la</w:t>
      </w:r>
      <w:r w:rsidRPr="00E10923">
        <w:rPr>
          <w:rFonts w:cs="Arial"/>
          <w:i/>
          <w:spacing w:val="-2"/>
          <w:szCs w:val="20"/>
        </w:rPr>
        <w:t xml:space="preserve"> </w:t>
      </w:r>
      <w:r w:rsidRPr="00E10923">
        <w:rPr>
          <w:rFonts w:cs="Arial"/>
          <w:i/>
          <w:szCs w:val="20"/>
        </w:rPr>
        <w:t>ciudadana</w:t>
      </w:r>
      <w:r w:rsidRPr="00E10923">
        <w:rPr>
          <w:rFonts w:cs="Arial"/>
          <w:i/>
          <w:spacing w:val="-2"/>
          <w:szCs w:val="20"/>
        </w:rPr>
        <w:t xml:space="preserve"> </w:t>
      </w:r>
      <w:r w:rsidRPr="00E10923">
        <w:rPr>
          <w:rFonts w:cs="Arial"/>
          <w:i/>
          <w:szCs w:val="20"/>
        </w:rPr>
        <w:t>y</w:t>
      </w:r>
      <w:r w:rsidRPr="00E10923">
        <w:rPr>
          <w:rFonts w:cs="Arial"/>
          <w:i/>
          <w:spacing w:val="-1"/>
          <w:szCs w:val="20"/>
        </w:rPr>
        <w:t xml:space="preserve"> </w:t>
      </w:r>
      <w:r w:rsidRPr="00E10923">
        <w:rPr>
          <w:rFonts w:cs="Arial"/>
          <w:i/>
          <w:szCs w:val="20"/>
        </w:rPr>
        <w:t>al</w:t>
      </w:r>
      <w:r w:rsidRPr="00E10923">
        <w:rPr>
          <w:rFonts w:cs="Arial"/>
          <w:i/>
          <w:spacing w:val="-3"/>
          <w:szCs w:val="20"/>
        </w:rPr>
        <w:t xml:space="preserve"> </w:t>
      </w:r>
      <w:r w:rsidRPr="00E10923">
        <w:rPr>
          <w:rFonts w:cs="Arial"/>
          <w:i/>
          <w:szCs w:val="20"/>
        </w:rPr>
        <w:t>ciudadano</w:t>
      </w:r>
      <w:r w:rsidRPr="00E10923">
        <w:rPr>
          <w:rFonts w:cs="Arial"/>
          <w:i/>
          <w:spacing w:val="-2"/>
          <w:szCs w:val="20"/>
        </w:rPr>
        <w:t xml:space="preserve"> </w:t>
      </w:r>
      <w:r w:rsidRPr="00E10923">
        <w:rPr>
          <w:rFonts w:cs="Arial"/>
          <w:i/>
          <w:szCs w:val="20"/>
        </w:rPr>
        <w:t>en</w:t>
      </w:r>
      <w:r w:rsidRPr="00E10923">
        <w:rPr>
          <w:rFonts w:cs="Arial"/>
          <w:i/>
          <w:spacing w:val="-2"/>
          <w:szCs w:val="20"/>
        </w:rPr>
        <w:t xml:space="preserve"> </w:t>
      </w:r>
      <w:r w:rsidRPr="00E10923">
        <w:rPr>
          <w:rFonts w:cs="Arial"/>
          <w:i/>
          <w:szCs w:val="20"/>
        </w:rPr>
        <w:t>su</w:t>
      </w:r>
      <w:r w:rsidRPr="00E10923">
        <w:rPr>
          <w:rFonts w:cs="Arial"/>
          <w:i/>
          <w:spacing w:val="-2"/>
          <w:szCs w:val="20"/>
        </w:rPr>
        <w:t xml:space="preserve"> </w:t>
      </w:r>
      <w:r w:rsidRPr="00E10923">
        <w:rPr>
          <w:rFonts w:cs="Arial"/>
          <w:i/>
          <w:szCs w:val="20"/>
        </w:rPr>
        <w:t>calidad</w:t>
      </w:r>
      <w:r w:rsidRPr="00E10923">
        <w:rPr>
          <w:rFonts w:cs="Arial"/>
          <w:i/>
          <w:spacing w:val="-2"/>
          <w:szCs w:val="20"/>
        </w:rPr>
        <w:t xml:space="preserve"> </w:t>
      </w:r>
      <w:r w:rsidRPr="00E10923">
        <w:rPr>
          <w:rFonts w:cs="Arial"/>
          <w:i/>
          <w:szCs w:val="20"/>
        </w:rPr>
        <w:t>de</w:t>
      </w:r>
      <w:r w:rsidRPr="00E10923">
        <w:rPr>
          <w:rFonts w:cs="Arial"/>
          <w:i/>
          <w:spacing w:val="-2"/>
          <w:szCs w:val="20"/>
        </w:rPr>
        <w:t xml:space="preserve"> </w:t>
      </w:r>
      <w:r w:rsidRPr="00E10923">
        <w:rPr>
          <w:rFonts w:cs="Arial"/>
          <w:i/>
          <w:szCs w:val="20"/>
        </w:rPr>
        <w:t>usuarios de estos en el Distrito Capital. Para tal fin la Secretaría General reglamentará lo referente al defensor del ciudadano en cada una de las entidades u organismos distritales conforme a las normas legales y reglamentarias.</w:t>
      </w:r>
    </w:p>
    <w:p w14:paraId="20ACDB83" w14:textId="31BB93F8" w:rsidR="00A04CBF"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Formular</w:t>
      </w:r>
      <w:r w:rsidRPr="00E10923">
        <w:rPr>
          <w:rFonts w:cs="Arial"/>
          <w:i/>
          <w:spacing w:val="-4"/>
          <w:szCs w:val="20"/>
        </w:rPr>
        <w:t xml:space="preserve"> </w:t>
      </w:r>
      <w:r w:rsidRPr="00E10923">
        <w:rPr>
          <w:rFonts w:cs="Arial"/>
          <w:i/>
          <w:szCs w:val="20"/>
        </w:rPr>
        <w:t>la</w:t>
      </w:r>
      <w:r w:rsidRPr="00E10923">
        <w:rPr>
          <w:rFonts w:cs="Arial"/>
          <w:i/>
          <w:spacing w:val="-3"/>
          <w:szCs w:val="20"/>
        </w:rPr>
        <w:t xml:space="preserve"> </w:t>
      </w:r>
      <w:r w:rsidRPr="00E10923">
        <w:rPr>
          <w:rFonts w:cs="Arial"/>
          <w:i/>
          <w:szCs w:val="20"/>
        </w:rPr>
        <w:t>política</w:t>
      </w:r>
      <w:r w:rsidRPr="00E10923">
        <w:rPr>
          <w:rFonts w:cs="Arial"/>
          <w:i/>
          <w:spacing w:val="-3"/>
          <w:szCs w:val="20"/>
        </w:rPr>
        <w:t xml:space="preserve"> </w:t>
      </w:r>
      <w:r w:rsidRPr="00E10923">
        <w:rPr>
          <w:rFonts w:cs="Arial"/>
          <w:i/>
          <w:szCs w:val="20"/>
        </w:rPr>
        <w:t>de</w:t>
      </w:r>
      <w:r w:rsidRPr="00E10923">
        <w:rPr>
          <w:rFonts w:cs="Arial"/>
          <w:i/>
          <w:spacing w:val="-5"/>
          <w:szCs w:val="20"/>
        </w:rPr>
        <w:t xml:space="preserve"> </w:t>
      </w:r>
      <w:r w:rsidRPr="00E10923">
        <w:rPr>
          <w:rFonts w:cs="Arial"/>
          <w:i/>
          <w:szCs w:val="20"/>
        </w:rPr>
        <w:t>gestión</w:t>
      </w:r>
      <w:r w:rsidRPr="00E10923">
        <w:rPr>
          <w:rFonts w:cs="Arial"/>
          <w:i/>
          <w:spacing w:val="-3"/>
          <w:szCs w:val="20"/>
        </w:rPr>
        <w:t xml:space="preserve"> </w:t>
      </w:r>
      <w:r w:rsidRPr="00E10923">
        <w:rPr>
          <w:rFonts w:cs="Arial"/>
          <w:i/>
          <w:szCs w:val="20"/>
        </w:rPr>
        <w:t>documental</w:t>
      </w:r>
      <w:r w:rsidRPr="00E10923">
        <w:rPr>
          <w:rFonts w:cs="Arial"/>
          <w:i/>
          <w:spacing w:val="-6"/>
          <w:szCs w:val="20"/>
        </w:rPr>
        <w:t xml:space="preserve"> </w:t>
      </w:r>
      <w:r w:rsidRPr="00E10923">
        <w:rPr>
          <w:rFonts w:cs="Arial"/>
          <w:i/>
          <w:szCs w:val="20"/>
        </w:rPr>
        <w:t>y</w:t>
      </w:r>
      <w:r w:rsidRPr="00E10923">
        <w:rPr>
          <w:rFonts w:cs="Arial"/>
          <w:i/>
          <w:spacing w:val="-2"/>
          <w:szCs w:val="20"/>
        </w:rPr>
        <w:t xml:space="preserve"> </w:t>
      </w:r>
      <w:r w:rsidRPr="00E10923">
        <w:rPr>
          <w:rFonts w:cs="Arial"/>
          <w:i/>
          <w:szCs w:val="20"/>
        </w:rPr>
        <w:t>archivos,</w:t>
      </w:r>
      <w:r w:rsidRPr="00E10923">
        <w:rPr>
          <w:rFonts w:cs="Arial"/>
          <w:i/>
          <w:spacing w:val="-2"/>
          <w:szCs w:val="20"/>
        </w:rPr>
        <w:t xml:space="preserve"> </w:t>
      </w:r>
      <w:r w:rsidRPr="00E10923">
        <w:rPr>
          <w:rFonts w:cs="Arial"/>
          <w:i/>
          <w:szCs w:val="20"/>
        </w:rPr>
        <w:t>organizar</w:t>
      </w:r>
      <w:r w:rsidRPr="00E10923">
        <w:rPr>
          <w:rFonts w:cs="Arial"/>
          <w:i/>
          <w:spacing w:val="-2"/>
          <w:szCs w:val="20"/>
        </w:rPr>
        <w:t xml:space="preserve"> </w:t>
      </w:r>
      <w:r w:rsidRPr="00E10923">
        <w:rPr>
          <w:rFonts w:cs="Arial"/>
          <w:i/>
          <w:szCs w:val="20"/>
        </w:rPr>
        <w:t>el</w:t>
      </w:r>
      <w:r w:rsidRPr="00E10923">
        <w:rPr>
          <w:rFonts w:cs="Arial"/>
          <w:i/>
          <w:spacing w:val="-6"/>
          <w:szCs w:val="20"/>
        </w:rPr>
        <w:t xml:space="preserve"> </w:t>
      </w:r>
      <w:r w:rsidRPr="00E10923">
        <w:rPr>
          <w:rFonts w:cs="Arial"/>
          <w:i/>
          <w:szCs w:val="20"/>
        </w:rPr>
        <w:t>Sistema</w:t>
      </w:r>
      <w:r w:rsidRPr="00E10923">
        <w:rPr>
          <w:rFonts w:cs="Arial"/>
          <w:i/>
          <w:spacing w:val="-3"/>
          <w:szCs w:val="20"/>
        </w:rPr>
        <w:t xml:space="preserve"> </w:t>
      </w:r>
      <w:r w:rsidRPr="00E10923">
        <w:rPr>
          <w:rFonts w:cs="Arial"/>
          <w:i/>
          <w:szCs w:val="20"/>
        </w:rPr>
        <w:t xml:space="preserve">Distrital de Archivos y conservar, proteger y difundir la memoria institucional e histórica del </w:t>
      </w:r>
      <w:r w:rsidRPr="00E10923">
        <w:rPr>
          <w:rFonts w:cs="Arial"/>
          <w:i/>
          <w:spacing w:val="-2"/>
          <w:szCs w:val="20"/>
        </w:rPr>
        <w:t>Distrito.</w:t>
      </w:r>
    </w:p>
    <w:p w14:paraId="3400A535" w14:textId="1CD1ED8D"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Liderar, orientar y coordinar la política del sistema integral de información y su desarrollo tecnológico.</w:t>
      </w:r>
    </w:p>
    <w:p w14:paraId="6D63E0CF"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Realizar</w:t>
      </w:r>
      <w:r w:rsidRPr="00E10923">
        <w:rPr>
          <w:rFonts w:cs="Arial"/>
          <w:i/>
          <w:spacing w:val="-12"/>
          <w:szCs w:val="20"/>
        </w:rPr>
        <w:t xml:space="preserve"> </w:t>
      </w:r>
      <w:r w:rsidRPr="00E10923">
        <w:rPr>
          <w:rFonts w:cs="Arial"/>
          <w:i/>
          <w:szCs w:val="20"/>
        </w:rPr>
        <w:t>seguimiento</w:t>
      </w:r>
      <w:r w:rsidRPr="00E10923">
        <w:rPr>
          <w:rFonts w:cs="Arial"/>
          <w:i/>
          <w:spacing w:val="-15"/>
          <w:szCs w:val="20"/>
        </w:rPr>
        <w:t xml:space="preserve"> </w:t>
      </w:r>
      <w:r w:rsidRPr="00E10923">
        <w:rPr>
          <w:rFonts w:cs="Arial"/>
          <w:i/>
          <w:szCs w:val="20"/>
        </w:rPr>
        <w:t>y</w:t>
      </w:r>
      <w:r w:rsidRPr="00E10923">
        <w:rPr>
          <w:rFonts w:cs="Arial"/>
          <w:i/>
          <w:spacing w:val="-14"/>
          <w:szCs w:val="20"/>
        </w:rPr>
        <w:t xml:space="preserve"> </w:t>
      </w:r>
      <w:r w:rsidRPr="00E10923">
        <w:rPr>
          <w:rFonts w:cs="Arial"/>
          <w:i/>
          <w:szCs w:val="20"/>
        </w:rPr>
        <w:t>monitoreo</w:t>
      </w:r>
      <w:r w:rsidRPr="00E10923">
        <w:rPr>
          <w:rFonts w:cs="Arial"/>
          <w:i/>
          <w:spacing w:val="-12"/>
          <w:szCs w:val="20"/>
        </w:rPr>
        <w:t xml:space="preserve"> </w:t>
      </w:r>
      <w:r w:rsidRPr="00E10923">
        <w:rPr>
          <w:rFonts w:cs="Arial"/>
          <w:i/>
          <w:szCs w:val="20"/>
        </w:rPr>
        <w:t>a</w:t>
      </w:r>
      <w:r w:rsidRPr="00E10923">
        <w:rPr>
          <w:rFonts w:cs="Arial"/>
          <w:i/>
          <w:spacing w:val="-15"/>
          <w:szCs w:val="20"/>
        </w:rPr>
        <w:t xml:space="preserve"> </w:t>
      </w:r>
      <w:r w:rsidRPr="00E10923">
        <w:rPr>
          <w:rFonts w:cs="Arial"/>
          <w:i/>
          <w:szCs w:val="20"/>
        </w:rPr>
        <w:t>las</w:t>
      </w:r>
      <w:r w:rsidRPr="00E10923">
        <w:rPr>
          <w:rFonts w:cs="Arial"/>
          <w:i/>
          <w:spacing w:val="-15"/>
          <w:szCs w:val="20"/>
        </w:rPr>
        <w:t xml:space="preserve"> </w:t>
      </w:r>
      <w:r w:rsidRPr="00E10923">
        <w:rPr>
          <w:rFonts w:cs="Arial"/>
          <w:i/>
          <w:szCs w:val="20"/>
        </w:rPr>
        <w:t>políticas,</w:t>
      </w:r>
      <w:r w:rsidRPr="00E10923">
        <w:rPr>
          <w:rFonts w:cs="Arial"/>
          <w:i/>
          <w:spacing w:val="-14"/>
          <w:szCs w:val="20"/>
        </w:rPr>
        <w:t xml:space="preserve"> </w:t>
      </w:r>
      <w:r w:rsidRPr="00E10923">
        <w:rPr>
          <w:rFonts w:cs="Arial"/>
          <w:i/>
          <w:szCs w:val="20"/>
        </w:rPr>
        <w:t>programas</w:t>
      </w:r>
      <w:r w:rsidRPr="00E10923">
        <w:rPr>
          <w:rFonts w:cs="Arial"/>
          <w:i/>
          <w:spacing w:val="-15"/>
          <w:szCs w:val="20"/>
        </w:rPr>
        <w:t xml:space="preserve"> </w:t>
      </w:r>
      <w:r w:rsidRPr="00E10923">
        <w:rPr>
          <w:rFonts w:cs="Arial"/>
          <w:i/>
          <w:szCs w:val="20"/>
        </w:rPr>
        <w:t>y/o</w:t>
      </w:r>
      <w:r w:rsidRPr="00E10923">
        <w:rPr>
          <w:rFonts w:cs="Arial"/>
          <w:i/>
          <w:spacing w:val="-15"/>
          <w:szCs w:val="20"/>
        </w:rPr>
        <w:t xml:space="preserve"> </w:t>
      </w:r>
      <w:r w:rsidRPr="00E10923">
        <w:rPr>
          <w:rFonts w:cs="Arial"/>
          <w:i/>
          <w:szCs w:val="20"/>
        </w:rPr>
        <w:t>proyectos</w:t>
      </w:r>
      <w:r w:rsidRPr="00E10923">
        <w:rPr>
          <w:rFonts w:cs="Arial"/>
          <w:i/>
          <w:spacing w:val="-12"/>
          <w:szCs w:val="20"/>
        </w:rPr>
        <w:t xml:space="preserve"> </w:t>
      </w:r>
      <w:r w:rsidRPr="00E10923">
        <w:rPr>
          <w:rFonts w:cs="Arial"/>
          <w:i/>
          <w:szCs w:val="20"/>
        </w:rPr>
        <w:t>de</w:t>
      </w:r>
      <w:r w:rsidRPr="00E10923">
        <w:rPr>
          <w:rFonts w:cs="Arial"/>
          <w:i/>
          <w:spacing w:val="-12"/>
          <w:szCs w:val="20"/>
        </w:rPr>
        <w:t xml:space="preserve"> </w:t>
      </w:r>
      <w:r w:rsidRPr="00E10923">
        <w:rPr>
          <w:rFonts w:cs="Arial"/>
          <w:i/>
          <w:szCs w:val="20"/>
        </w:rPr>
        <w:t>interés prioritario para la ciudad, en aras de fortalecer la Gestión Pública Distrital, la eficiencia administrativa y la transparencia organizacional.</w:t>
      </w:r>
    </w:p>
    <w:p w14:paraId="3E2AE5A3"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Prestar</w:t>
      </w:r>
      <w:r w:rsidRPr="00E10923">
        <w:rPr>
          <w:rFonts w:cs="Arial"/>
          <w:i/>
          <w:spacing w:val="-4"/>
          <w:szCs w:val="20"/>
        </w:rPr>
        <w:t xml:space="preserve"> </w:t>
      </w:r>
      <w:r w:rsidRPr="00E10923">
        <w:rPr>
          <w:rFonts w:cs="Arial"/>
          <w:i/>
          <w:szCs w:val="20"/>
        </w:rPr>
        <w:t>apoyo</w:t>
      </w:r>
      <w:r w:rsidRPr="00E10923">
        <w:rPr>
          <w:rFonts w:cs="Arial"/>
          <w:i/>
          <w:spacing w:val="-8"/>
          <w:szCs w:val="20"/>
        </w:rPr>
        <w:t xml:space="preserve"> </w:t>
      </w:r>
      <w:r w:rsidRPr="00E10923">
        <w:rPr>
          <w:rFonts w:cs="Arial"/>
          <w:i/>
          <w:szCs w:val="20"/>
        </w:rPr>
        <w:t>al/a</w:t>
      </w:r>
      <w:r w:rsidRPr="00E10923">
        <w:rPr>
          <w:rFonts w:cs="Arial"/>
          <w:i/>
          <w:spacing w:val="-5"/>
          <w:szCs w:val="20"/>
        </w:rPr>
        <w:t xml:space="preserve"> </w:t>
      </w:r>
      <w:r w:rsidRPr="00E10923">
        <w:rPr>
          <w:rFonts w:cs="Arial"/>
          <w:i/>
          <w:szCs w:val="20"/>
        </w:rPr>
        <w:t>alcalde/sa</w:t>
      </w:r>
      <w:r w:rsidRPr="00E10923">
        <w:rPr>
          <w:rFonts w:cs="Arial"/>
          <w:i/>
          <w:spacing w:val="-4"/>
          <w:szCs w:val="20"/>
        </w:rPr>
        <w:t xml:space="preserve"> </w:t>
      </w:r>
      <w:r w:rsidRPr="00E10923">
        <w:rPr>
          <w:rFonts w:cs="Arial"/>
          <w:i/>
          <w:szCs w:val="20"/>
        </w:rPr>
        <w:t>Mayor</w:t>
      </w:r>
      <w:r w:rsidRPr="00E10923">
        <w:rPr>
          <w:rFonts w:cs="Arial"/>
          <w:i/>
          <w:spacing w:val="-6"/>
          <w:szCs w:val="20"/>
        </w:rPr>
        <w:t xml:space="preserve"> </w:t>
      </w:r>
      <w:r w:rsidRPr="00E10923">
        <w:rPr>
          <w:rFonts w:cs="Arial"/>
          <w:i/>
          <w:szCs w:val="20"/>
        </w:rPr>
        <w:t>para</w:t>
      </w:r>
      <w:r w:rsidRPr="00E10923">
        <w:rPr>
          <w:rFonts w:cs="Arial"/>
          <w:i/>
          <w:spacing w:val="-7"/>
          <w:szCs w:val="20"/>
        </w:rPr>
        <w:t xml:space="preserve"> </w:t>
      </w:r>
      <w:r w:rsidRPr="00E10923">
        <w:rPr>
          <w:rFonts w:cs="Arial"/>
          <w:i/>
          <w:szCs w:val="20"/>
        </w:rPr>
        <w:t>la</w:t>
      </w:r>
      <w:r w:rsidRPr="00E10923">
        <w:rPr>
          <w:rFonts w:cs="Arial"/>
          <w:i/>
          <w:spacing w:val="-5"/>
          <w:szCs w:val="20"/>
        </w:rPr>
        <w:t xml:space="preserve"> </w:t>
      </w:r>
      <w:r w:rsidRPr="00E10923">
        <w:rPr>
          <w:rFonts w:cs="Arial"/>
          <w:i/>
          <w:szCs w:val="20"/>
        </w:rPr>
        <w:t>revisión</w:t>
      </w:r>
      <w:r w:rsidRPr="00E10923">
        <w:rPr>
          <w:rFonts w:cs="Arial"/>
          <w:i/>
          <w:spacing w:val="-5"/>
          <w:szCs w:val="20"/>
        </w:rPr>
        <w:t xml:space="preserve"> </w:t>
      </w:r>
      <w:r w:rsidRPr="00E10923">
        <w:rPr>
          <w:rFonts w:cs="Arial"/>
          <w:i/>
          <w:szCs w:val="20"/>
        </w:rPr>
        <w:t>y</w:t>
      </w:r>
      <w:r w:rsidRPr="00E10923">
        <w:rPr>
          <w:rFonts w:cs="Arial"/>
          <w:i/>
          <w:spacing w:val="-5"/>
          <w:szCs w:val="20"/>
        </w:rPr>
        <w:t xml:space="preserve"> </w:t>
      </w:r>
      <w:r w:rsidRPr="00E10923">
        <w:rPr>
          <w:rFonts w:cs="Arial"/>
          <w:i/>
          <w:szCs w:val="20"/>
        </w:rPr>
        <w:t>consolidación</w:t>
      </w:r>
      <w:r w:rsidRPr="00E10923">
        <w:rPr>
          <w:rFonts w:cs="Arial"/>
          <w:i/>
          <w:spacing w:val="-5"/>
          <w:szCs w:val="20"/>
        </w:rPr>
        <w:t xml:space="preserve"> </w:t>
      </w:r>
      <w:r w:rsidRPr="00E10923">
        <w:rPr>
          <w:rFonts w:cs="Arial"/>
          <w:i/>
          <w:szCs w:val="20"/>
        </w:rPr>
        <w:t>del</w:t>
      </w:r>
      <w:r w:rsidRPr="00E10923">
        <w:rPr>
          <w:rFonts w:cs="Arial"/>
          <w:i/>
          <w:spacing w:val="-6"/>
          <w:szCs w:val="20"/>
        </w:rPr>
        <w:t xml:space="preserve"> </w:t>
      </w:r>
      <w:r w:rsidRPr="00E10923">
        <w:rPr>
          <w:rFonts w:cs="Arial"/>
          <w:i/>
          <w:szCs w:val="20"/>
        </w:rPr>
        <w:t>Sistema</w:t>
      </w:r>
      <w:r w:rsidRPr="00E10923">
        <w:rPr>
          <w:rFonts w:cs="Arial"/>
          <w:i/>
          <w:spacing w:val="-7"/>
          <w:szCs w:val="20"/>
        </w:rPr>
        <w:t xml:space="preserve"> </w:t>
      </w:r>
      <w:r w:rsidRPr="00E10923">
        <w:rPr>
          <w:rFonts w:cs="Arial"/>
          <w:i/>
          <w:szCs w:val="20"/>
        </w:rPr>
        <w:t>de Control Interno de las diferentes entidades distritales, así como de los reportes del Programa Anual de Auditoría.</w:t>
      </w:r>
    </w:p>
    <w:p w14:paraId="0EB87523"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Implementar sus políticas públicas, planes y programas en materia de compras y contratación pública, de conformidad con las políticas dadas por la Secretaría Jurídica Distrital en esta materia, buscando la efectividad entre la oferta y la demanda en el mercado y criterios de racionalización normativa.</w:t>
      </w:r>
    </w:p>
    <w:p w14:paraId="21050422" w14:textId="77777777" w:rsidR="00064C58" w:rsidRPr="00E10923" w:rsidRDefault="00306ADC" w:rsidP="00634185">
      <w:pPr>
        <w:pStyle w:val="Prrafodelista"/>
        <w:numPr>
          <w:ilvl w:val="0"/>
          <w:numId w:val="16"/>
        </w:numPr>
        <w:tabs>
          <w:tab w:val="left" w:pos="939"/>
          <w:tab w:val="left" w:pos="941"/>
        </w:tabs>
        <w:ind w:left="567" w:hanging="283"/>
        <w:rPr>
          <w:rFonts w:cs="Arial"/>
          <w:i/>
          <w:szCs w:val="20"/>
        </w:rPr>
      </w:pPr>
      <w:r w:rsidRPr="00E10923">
        <w:rPr>
          <w:rFonts w:cs="Arial"/>
          <w:i/>
          <w:szCs w:val="20"/>
        </w:rPr>
        <w:t>Coordinar</w:t>
      </w:r>
      <w:r w:rsidRPr="00E10923">
        <w:rPr>
          <w:rFonts w:cs="Arial"/>
          <w:i/>
          <w:spacing w:val="-4"/>
          <w:szCs w:val="20"/>
        </w:rPr>
        <w:t xml:space="preserve"> </w:t>
      </w:r>
      <w:r w:rsidRPr="00E10923">
        <w:rPr>
          <w:rFonts w:cs="Arial"/>
          <w:i/>
          <w:szCs w:val="20"/>
        </w:rPr>
        <w:t>la</w:t>
      </w:r>
      <w:r w:rsidRPr="00E10923">
        <w:rPr>
          <w:rFonts w:cs="Arial"/>
          <w:i/>
          <w:spacing w:val="-5"/>
          <w:szCs w:val="20"/>
        </w:rPr>
        <w:t xml:space="preserve"> </w:t>
      </w:r>
      <w:r w:rsidRPr="00E10923">
        <w:rPr>
          <w:rFonts w:cs="Arial"/>
          <w:i/>
          <w:szCs w:val="20"/>
        </w:rPr>
        <w:t>implementación</w:t>
      </w:r>
      <w:r w:rsidRPr="00E10923">
        <w:rPr>
          <w:rFonts w:cs="Arial"/>
          <w:i/>
          <w:spacing w:val="-5"/>
          <w:szCs w:val="20"/>
        </w:rPr>
        <w:t xml:space="preserve"> </w:t>
      </w:r>
      <w:r w:rsidRPr="00E10923">
        <w:rPr>
          <w:rFonts w:cs="Arial"/>
          <w:i/>
          <w:szCs w:val="20"/>
        </w:rPr>
        <w:t>y</w:t>
      </w:r>
      <w:r w:rsidRPr="00E10923">
        <w:rPr>
          <w:rFonts w:cs="Arial"/>
          <w:i/>
          <w:spacing w:val="-7"/>
          <w:szCs w:val="20"/>
        </w:rPr>
        <w:t xml:space="preserve"> </w:t>
      </w:r>
      <w:r w:rsidRPr="00E10923">
        <w:rPr>
          <w:rFonts w:cs="Arial"/>
          <w:i/>
          <w:szCs w:val="20"/>
        </w:rPr>
        <w:t>mantenimiento</w:t>
      </w:r>
      <w:r w:rsidRPr="00E10923">
        <w:rPr>
          <w:rFonts w:cs="Arial"/>
          <w:i/>
          <w:spacing w:val="-5"/>
          <w:szCs w:val="20"/>
        </w:rPr>
        <w:t xml:space="preserve"> </w:t>
      </w:r>
      <w:r w:rsidRPr="00E10923">
        <w:rPr>
          <w:rFonts w:cs="Arial"/>
          <w:i/>
          <w:szCs w:val="20"/>
        </w:rPr>
        <w:t>del</w:t>
      </w:r>
      <w:r w:rsidRPr="00E10923">
        <w:rPr>
          <w:rFonts w:cs="Arial"/>
          <w:i/>
          <w:spacing w:val="-8"/>
          <w:szCs w:val="20"/>
        </w:rPr>
        <w:t xml:space="preserve"> </w:t>
      </w:r>
      <w:r w:rsidRPr="00E10923">
        <w:rPr>
          <w:rFonts w:cs="Arial"/>
          <w:i/>
          <w:szCs w:val="20"/>
        </w:rPr>
        <w:t>Sistema</w:t>
      </w:r>
      <w:r w:rsidRPr="00E10923">
        <w:rPr>
          <w:rFonts w:cs="Arial"/>
          <w:i/>
          <w:spacing w:val="-7"/>
          <w:szCs w:val="20"/>
        </w:rPr>
        <w:t xml:space="preserve"> </w:t>
      </w:r>
      <w:r w:rsidRPr="00E10923">
        <w:rPr>
          <w:rFonts w:cs="Arial"/>
          <w:i/>
          <w:szCs w:val="20"/>
        </w:rPr>
        <w:t>de</w:t>
      </w:r>
      <w:r w:rsidRPr="00E10923">
        <w:rPr>
          <w:rFonts w:cs="Arial"/>
          <w:i/>
          <w:spacing w:val="-8"/>
          <w:szCs w:val="20"/>
        </w:rPr>
        <w:t xml:space="preserve"> </w:t>
      </w:r>
      <w:r w:rsidRPr="00E10923">
        <w:rPr>
          <w:rFonts w:cs="Arial"/>
          <w:i/>
          <w:szCs w:val="20"/>
        </w:rPr>
        <w:t>Gestión,</w:t>
      </w:r>
      <w:r w:rsidRPr="00E10923">
        <w:rPr>
          <w:rFonts w:cs="Arial"/>
          <w:i/>
          <w:spacing w:val="-6"/>
          <w:szCs w:val="20"/>
        </w:rPr>
        <w:t xml:space="preserve"> </w:t>
      </w:r>
      <w:r w:rsidRPr="00E10923">
        <w:rPr>
          <w:rFonts w:cs="Arial"/>
          <w:i/>
          <w:szCs w:val="20"/>
        </w:rPr>
        <w:t>creado</w:t>
      </w:r>
      <w:r w:rsidRPr="00E10923">
        <w:rPr>
          <w:rFonts w:cs="Arial"/>
          <w:i/>
          <w:spacing w:val="-5"/>
          <w:szCs w:val="20"/>
        </w:rPr>
        <w:t xml:space="preserve"> </w:t>
      </w:r>
      <w:r w:rsidRPr="00E10923">
        <w:rPr>
          <w:rFonts w:cs="Arial"/>
          <w:i/>
          <w:szCs w:val="20"/>
        </w:rPr>
        <w:t>en</w:t>
      </w:r>
      <w:r w:rsidRPr="00E10923">
        <w:rPr>
          <w:rFonts w:cs="Arial"/>
          <w:i/>
          <w:spacing w:val="-5"/>
          <w:szCs w:val="20"/>
        </w:rPr>
        <w:t xml:space="preserve"> </w:t>
      </w:r>
      <w:r w:rsidRPr="00E10923">
        <w:rPr>
          <w:rFonts w:cs="Arial"/>
          <w:i/>
          <w:szCs w:val="20"/>
        </w:rPr>
        <w:t>el artículo 133 de la Ley 1753 de 2015, que integra los Sistemas de Desarrollo Administrativo y de Gestión de la Calidad, en las diferentes entidades del Distrito Capital,</w:t>
      </w:r>
      <w:r w:rsidRPr="00E10923">
        <w:rPr>
          <w:rFonts w:cs="Arial"/>
          <w:i/>
          <w:spacing w:val="-2"/>
          <w:szCs w:val="20"/>
        </w:rPr>
        <w:t xml:space="preserve"> </w:t>
      </w:r>
      <w:r w:rsidRPr="00E10923">
        <w:rPr>
          <w:rFonts w:cs="Arial"/>
          <w:i/>
          <w:szCs w:val="20"/>
        </w:rPr>
        <w:t>en</w:t>
      </w:r>
      <w:r w:rsidRPr="00E10923">
        <w:rPr>
          <w:rFonts w:cs="Arial"/>
          <w:i/>
          <w:spacing w:val="-5"/>
          <w:szCs w:val="20"/>
        </w:rPr>
        <w:t xml:space="preserve"> </w:t>
      </w:r>
      <w:r w:rsidRPr="00E10923">
        <w:rPr>
          <w:rFonts w:cs="Arial"/>
          <w:i/>
          <w:szCs w:val="20"/>
        </w:rPr>
        <w:t>consonancia</w:t>
      </w:r>
      <w:r w:rsidRPr="00E10923">
        <w:rPr>
          <w:rFonts w:cs="Arial"/>
          <w:i/>
          <w:spacing w:val="-5"/>
          <w:szCs w:val="20"/>
        </w:rPr>
        <w:t xml:space="preserve"> </w:t>
      </w:r>
      <w:r w:rsidRPr="00E10923">
        <w:rPr>
          <w:rFonts w:cs="Arial"/>
          <w:i/>
          <w:szCs w:val="20"/>
        </w:rPr>
        <w:t>con</w:t>
      </w:r>
      <w:r w:rsidRPr="00E10923">
        <w:rPr>
          <w:rFonts w:cs="Arial"/>
          <w:i/>
          <w:spacing w:val="-3"/>
          <w:szCs w:val="20"/>
        </w:rPr>
        <w:t xml:space="preserve"> </w:t>
      </w:r>
      <w:r w:rsidRPr="00E10923">
        <w:rPr>
          <w:rFonts w:cs="Arial"/>
          <w:i/>
          <w:szCs w:val="20"/>
        </w:rPr>
        <w:t>lo</w:t>
      </w:r>
      <w:r w:rsidRPr="00E10923">
        <w:rPr>
          <w:rFonts w:cs="Arial"/>
          <w:i/>
          <w:spacing w:val="-3"/>
          <w:szCs w:val="20"/>
        </w:rPr>
        <w:t xml:space="preserve"> </w:t>
      </w:r>
      <w:r w:rsidRPr="00E10923">
        <w:rPr>
          <w:rFonts w:cs="Arial"/>
          <w:i/>
          <w:szCs w:val="20"/>
        </w:rPr>
        <w:t>determinado</w:t>
      </w:r>
      <w:r w:rsidRPr="00E10923">
        <w:rPr>
          <w:rFonts w:cs="Arial"/>
          <w:i/>
          <w:spacing w:val="-3"/>
          <w:szCs w:val="20"/>
        </w:rPr>
        <w:t xml:space="preserve"> </w:t>
      </w:r>
      <w:r w:rsidRPr="00E10923">
        <w:rPr>
          <w:rFonts w:cs="Arial"/>
          <w:i/>
          <w:szCs w:val="20"/>
        </w:rPr>
        <w:t>en</w:t>
      </w:r>
      <w:r w:rsidRPr="00E10923">
        <w:rPr>
          <w:rFonts w:cs="Arial"/>
          <w:i/>
          <w:spacing w:val="-5"/>
          <w:szCs w:val="20"/>
        </w:rPr>
        <w:t xml:space="preserve"> </w:t>
      </w:r>
      <w:r w:rsidRPr="00E10923">
        <w:rPr>
          <w:rFonts w:cs="Arial"/>
          <w:i/>
          <w:szCs w:val="20"/>
        </w:rPr>
        <w:t>el</w:t>
      </w:r>
      <w:r w:rsidRPr="00E10923">
        <w:rPr>
          <w:rFonts w:cs="Arial"/>
          <w:i/>
          <w:spacing w:val="-4"/>
          <w:szCs w:val="20"/>
        </w:rPr>
        <w:t xml:space="preserve"> </w:t>
      </w:r>
      <w:r w:rsidRPr="00E10923">
        <w:rPr>
          <w:rFonts w:cs="Arial"/>
          <w:i/>
          <w:szCs w:val="20"/>
        </w:rPr>
        <w:t>Decreto</w:t>
      </w:r>
      <w:r w:rsidRPr="00E10923">
        <w:rPr>
          <w:rFonts w:cs="Arial"/>
          <w:i/>
          <w:spacing w:val="-3"/>
          <w:szCs w:val="20"/>
        </w:rPr>
        <w:t xml:space="preserve"> </w:t>
      </w:r>
      <w:r w:rsidRPr="00E10923">
        <w:rPr>
          <w:rFonts w:cs="Arial"/>
          <w:i/>
          <w:szCs w:val="20"/>
        </w:rPr>
        <w:t>Único</w:t>
      </w:r>
      <w:r w:rsidRPr="00E10923">
        <w:rPr>
          <w:rFonts w:cs="Arial"/>
          <w:i/>
          <w:spacing w:val="-3"/>
          <w:szCs w:val="20"/>
        </w:rPr>
        <w:t xml:space="preserve"> </w:t>
      </w:r>
      <w:r w:rsidRPr="00E10923">
        <w:rPr>
          <w:rFonts w:cs="Arial"/>
          <w:i/>
          <w:szCs w:val="20"/>
        </w:rPr>
        <w:t>Reglamentario</w:t>
      </w:r>
      <w:r w:rsidRPr="00E10923">
        <w:rPr>
          <w:rFonts w:cs="Arial"/>
          <w:i/>
          <w:spacing w:val="-3"/>
          <w:szCs w:val="20"/>
        </w:rPr>
        <w:t xml:space="preserve"> </w:t>
      </w:r>
      <w:r w:rsidRPr="00E10923">
        <w:rPr>
          <w:rFonts w:cs="Arial"/>
          <w:i/>
          <w:szCs w:val="20"/>
        </w:rPr>
        <w:t>del Sector de Función Pública 1083 de 2015 y el Decreto Distrital 807 de 2019.</w:t>
      </w:r>
    </w:p>
    <w:p w14:paraId="587C4BF7" w14:textId="77777777" w:rsidR="00064C58" w:rsidRPr="00E10923" w:rsidRDefault="00064C58" w:rsidP="002B6F53">
      <w:pPr>
        <w:pStyle w:val="Textoindependiente"/>
        <w:ind w:left="567" w:hanging="567"/>
        <w:rPr>
          <w:rFonts w:cs="Arial"/>
          <w:szCs w:val="20"/>
        </w:rPr>
      </w:pPr>
    </w:p>
    <w:p w14:paraId="447EDB97" w14:textId="6EA11C12" w:rsidR="00064C58" w:rsidRPr="00E10923" w:rsidRDefault="00306ADC" w:rsidP="002B6F53">
      <w:pPr>
        <w:pStyle w:val="Textoindependiente"/>
        <w:rPr>
          <w:rFonts w:cs="Arial"/>
          <w:szCs w:val="20"/>
        </w:rPr>
      </w:pPr>
      <w:r w:rsidRPr="00E10923">
        <w:rPr>
          <w:rFonts w:cs="Arial"/>
          <w:szCs w:val="20"/>
        </w:rPr>
        <w:t>Con el fin de dar cumplimiento a las funciones establecidas en el Decreto 140 de 2021, la Entidad cuenta con valiosos recursos humanos, tecnológicos, técnicos y de infraestructura, en donde se destacan los espacios destinados a la gestión administrativa y aquellos destinados para la atención a la ciudadanía y a las víctimas, para el cumplimiento de la misión de la Entidad.</w:t>
      </w:r>
    </w:p>
    <w:p w14:paraId="2C36B843" w14:textId="77E618B2" w:rsidR="00F52644" w:rsidRPr="00E10923" w:rsidRDefault="00203551" w:rsidP="00F3275E">
      <w:pPr>
        <w:rPr>
          <w:rFonts w:cs="Arial"/>
          <w:szCs w:val="20"/>
        </w:rPr>
      </w:pPr>
      <w:r w:rsidRPr="00E10923">
        <w:rPr>
          <w:rFonts w:cs="Arial"/>
          <w:szCs w:val="20"/>
        </w:rPr>
        <w:br w:type="page"/>
      </w:r>
    </w:p>
    <w:p w14:paraId="0E11131E" w14:textId="5F212413" w:rsidR="00064C58" w:rsidRPr="00E10923" w:rsidRDefault="00597CB0" w:rsidP="00634185">
      <w:pPr>
        <w:pStyle w:val="Ttulo1"/>
        <w:numPr>
          <w:ilvl w:val="0"/>
          <w:numId w:val="18"/>
        </w:numPr>
        <w:tabs>
          <w:tab w:val="left" w:pos="426"/>
        </w:tabs>
        <w:ind w:left="426" w:hanging="426"/>
        <w:jc w:val="both"/>
        <w:rPr>
          <w:szCs w:val="20"/>
        </w:rPr>
      </w:pPr>
      <w:bookmarkStart w:id="9" w:name="_bookmark2"/>
      <w:bookmarkStart w:id="10" w:name="_Toc164441399"/>
      <w:bookmarkStart w:id="11" w:name="_Toc164441573"/>
      <w:bookmarkStart w:id="12" w:name="_Toc165045840"/>
      <w:bookmarkEnd w:id="9"/>
      <w:r>
        <w:rPr>
          <w:spacing w:val="-2"/>
          <w:szCs w:val="20"/>
        </w:rPr>
        <w:lastRenderedPageBreak/>
        <w:t>E</w:t>
      </w:r>
      <w:r w:rsidR="00281EFC" w:rsidRPr="00E10923">
        <w:rPr>
          <w:spacing w:val="-2"/>
          <w:szCs w:val="20"/>
        </w:rPr>
        <w:t>structura</w:t>
      </w:r>
      <w:r w:rsidR="00281EFC" w:rsidRPr="00E10923">
        <w:rPr>
          <w:spacing w:val="-14"/>
          <w:szCs w:val="20"/>
        </w:rPr>
        <w:t xml:space="preserve"> </w:t>
      </w:r>
      <w:r w:rsidR="00281EFC" w:rsidRPr="00E10923">
        <w:rPr>
          <w:spacing w:val="-2"/>
          <w:szCs w:val="20"/>
        </w:rPr>
        <w:t>Organizacional</w:t>
      </w:r>
      <w:r w:rsidR="00281EFC" w:rsidRPr="00E10923">
        <w:rPr>
          <w:spacing w:val="-8"/>
          <w:szCs w:val="20"/>
        </w:rPr>
        <w:t xml:space="preserve"> </w:t>
      </w:r>
      <w:r w:rsidR="00281EFC" w:rsidRPr="00E10923">
        <w:rPr>
          <w:spacing w:val="-2"/>
          <w:szCs w:val="20"/>
        </w:rPr>
        <w:t>/</w:t>
      </w:r>
      <w:r w:rsidR="00281EFC" w:rsidRPr="00E10923">
        <w:rPr>
          <w:spacing w:val="1"/>
          <w:szCs w:val="20"/>
        </w:rPr>
        <w:t xml:space="preserve"> </w:t>
      </w:r>
      <w:r w:rsidR="00281EFC" w:rsidRPr="00E10923">
        <w:rPr>
          <w:spacing w:val="-2"/>
          <w:szCs w:val="20"/>
        </w:rPr>
        <w:t>Condiciones</w:t>
      </w:r>
      <w:r w:rsidR="00281EFC" w:rsidRPr="00E10923">
        <w:rPr>
          <w:spacing w:val="4"/>
          <w:szCs w:val="20"/>
        </w:rPr>
        <w:t xml:space="preserve"> </w:t>
      </w:r>
      <w:r w:rsidR="00281EFC" w:rsidRPr="00E10923">
        <w:rPr>
          <w:spacing w:val="-2"/>
          <w:szCs w:val="20"/>
        </w:rPr>
        <w:t>Institucionales</w:t>
      </w:r>
      <w:bookmarkEnd w:id="10"/>
      <w:bookmarkEnd w:id="11"/>
      <w:bookmarkEnd w:id="12"/>
    </w:p>
    <w:p w14:paraId="40171CF9" w14:textId="77777777" w:rsidR="00064C58" w:rsidRPr="00E10923" w:rsidRDefault="00064C58" w:rsidP="002B6F53">
      <w:pPr>
        <w:pStyle w:val="Textoindependiente"/>
        <w:rPr>
          <w:rFonts w:cs="Arial"/>
          <w:b/>
          <w:szCs w:val="20"/>
        </w:rPr>
      </w:pPr>
    </w:p>
    <w:p w14:paraId="51BF4357" w14:textId="76CA2CE3" w:rsidR="00064C58" w:rsidRPr="00E10923" w:rsidRDefault="00306ADC" w:rsidP="002B6F53">
      <w:pPr>
        <w:pStyle w:val="Textoindependiente"/>
        <w:rPr>
          <w:rFonts w:cs="Arial"/>
          <w:szCs w:val="20"/>
        </w:rPr>
      </w:pPr>
      <w:r w:rsidRPr="00E10923">
        <w:rPr>
          <w:rFonts w:cs="Arial"/>
          <w:szCs w:val="20"/>
        </w:rPr>
        <w:t xml:space="preserve">Mediante la expedición del Decreto Distrital </w:t>
      </w:r>
      <w:r w:rsidR="00A04CBF" w:rsidRPr="00E10923">
        <w:rPr>
          <w:rFonts w:cs="Arial"/>
          <w:szCs w:val="20"/>
        </w:rPr>
        <w:t xml:space="preserve">079 </w:t>
      </w:r>
      <w:r w:rsidRPr="00E10923">
        <w:rPr>
          <w:rFonts w:cs="Arial"/>
          <w:szCs w:val="20"/>
        </w:rPr>
        <w:t xml:space="preserve">de </w:t>
      </w:r>
      <w:r w:rsidR="00A04CBF" w:rsidRPr="00E10923">
        <w:rPr>
          <w:rFonts w:cs="Arial"/>
          <w:szCs w:val="20"/>
        </w:rPr>
        <w:t>2024</w:t>
      </w:r>
      <w:r w:rsidRPr="00E10923">
        <w:rPr>
          <w:rFonts w:cs="Arial"/>
          <w:szCs w:val="20"/>
        </w:rPr>
        <w:t>, se modificó la estructura organizacional</w:t>
      </w:r>
      <w:r w:rsidRPr="00E10923">
        <w:rPr>
          <w:rFonts w:cs="Arial"/>
          <w:spacing w:val="-8"/>
          <w:szCs w:val="20"/>
        </w:rPr>
        <w:t xml:space="preserve"> </w:t>
      </w:r>
      <w:r w:rsidRPr="00E10923">
        <w:rPr>
          <w:rFonts w:cs="Arial"/>
          <w:szCs w:val="20"/>
        </w:rPr>
        <w:t>de</w:t>
      </w:r>
      <w:r w:rsidRPr="00E10923">
        <w:rPr>
          <w:rFonts w:cs="Arial"/>
          <w:spacing w:val="-8"/>
          <w:szCs w:val="20"/>
        </w:rPr>
        <w:t xml:space="preserve"> </w:t>
      </w:r>
      <w:r w:rsidRPr="00E10923">
        <w:rPr>
          <w:rFonts w:cs="Arial"/>
          <w:szCs w:val="20"/>
        </w:rPr>
        <w:t>la</w:t>
      </w:r>
      <w:r w:rsidRPr="00E10923">
        <w:rPr>
          <w:rFonts w:cs="Arial"/>
          <w:spacing w:val="-8"/>
          <w:szCs w:val="20"/>
        </w:rPr>
        <w:t xml:space="preserve"> </w:t>
      </w:r>
      <w:r w:rsidRPr="00E10923">
        <w:rPr>
          <w:rFonts w:cs="Arial"/>
          <w:szCs w:val="20"/>
        </w:rPr>
        <w:t>Secretaría</w:t>
      </w:r>
      <w:r w:rsidRPr="00E10923">
        <w:rPr>
          <w:rFonts w:cs="Arial"/>
          <w:spacing w:val="-10"/>
          <w:szCs w:val="20"/>
        </w:rPr>
        <w:t xml:space="preserve"> </w:t>
      </w:r>
      <w:r w:rsidRPr="00E10923">
        <w:rPr>
          <w:rFonts w:cs="Arial"/>
          <w:szCs w:val="20"/>
        </w:rPr>
        <w:t>General</w:t>
      </w:r>
      <w:r w:rsidRPr="00E10923">
        <w:rPr>
          <w:rFonts w:cs="Arial"/>
          <w:spacing w:val="-10"/>
          <w:szCs w:val="20"/>
        </w:rPr>
        <w:t xml:space="preserve"> </w:t>
      </w:r>
      <w:r w:rsidRPr="00E10923">
        <w:rPr>
          <w:rFonts w:cs="Arial"/>
          <w:szCs w:val="20"/>
        </w:rPr>
        <w:t>de</w:t>
      </w:r>
      <w:r w:rsidRPr="00E10923">
        <w:rPr>
          <w:rFonts w:cs="Arial"/>
          <w:spacing w:val="-8"/>
          <w:szCs w:val="20"/>
        </w:rPr>
        <w:t xml:space="preserve"> </w:t>
      </w:r>
      <w:r w:rsidRPr="00E10923">
        <w:rPr>
          <w:rFonts w:cs="Arial"/>
          <w:szCs w:val="20"/>
        </w:rPr>
        <w:t>la</w:t>
      </w:r>
      <w:r w:rsidRPr="00E10923">
        <w:rPr>
          <w:rFonts w:cs="Arial"/>
          <w:spacing w:val="-10"/>
          <w:szCs w:val="20"/>
        </w:rPr>
        <w:t xml:space="preserve"> </w:t>
      </w:r>
      <w:r w:rsidRPr="00E10923">
        <w:rPr>
          <w:rFonts w:cs="Arial"/>
          <w:szCs w:val="20"/>
        </w:rPr>
        <w:t>Alcaldía</w:t>
      </w:r>
      <w:r w:rsidRPr="00E10923">
        <w:rPr>
          <w:rFonts w:cs="Arial"/>
          <w:spacing w:val="-7"/>
          <w:szCs w:val="20"/>
        </w:rPr>
        <w:t xml:space="preserve"> </w:t>
      </w:r>
      <w:r w:rsidRPr="00E10923">
        <w:rPr>
          <w:rFonts w:cs="Arial"/>
          <w:szCs w:val="20"/>
        </w:rPr>
        <w:t>Mayor</w:t>
      </w:r>
      <w:r w:rsidRPr="00E10923">
        <w:rPr>
          <w:rFonts w:cs="Arial"/>
          <w:spacing w:val="-9"/>
          <w:szCs w:val="20"/>
        </w:rPr>
        <w:t xml:space="preserve"> </w:t>
      </w:r>
      <w:r w:rsidRPr="00E10923">
        <w:rPr>
          <w:rFonts w:cs="Arial"/>
          <w:szCs w:val="20"/>
        </w:rPr>
        <w:t>de</w:t>
      </w:r>
      <w:r w:rsidRPr="00E10923">
        <w:rPr>
          <w:rFonts w:cs="Arial"/>
          <w:spacing w:val="-8"/>
          <w:szCs w:val="20"/>
        </w:rPr>
        <w:t xml:space="preserve"> </w:t>
      </w:r>
      <w:r w:rsidRPr="00E10923">
        <w:rPr>
          <w:rFonts w:cs="Arial"/>
          <w:szCs w:val="20"/>
        </w:rPr>
        <w:t>Bogotá</w:t>
      </w:r>
      <w:r w:rsidRPr="00E10923">
        <w:rPr>
          <w:rFonts w:cs="Arial"/>
          <w:spacing w:val="-7"/>
          <w:szCs w:val="20"/>
        </w:rPr>
        <w:t xml:space="preserve"> </w:t>
      </w:r>
      <w:r w:rsidRPr="00E10923">
        <w:rPr>
          <w:rFonts w:cs="Arial"/>
          <w:szCs w:val="20"/>
        </w:rPr>
        <w:t>D.C.,</w:t>
      </w:r>
      <w:r w:rsidRPr="00E10923">
        <w:rPr>
          <w:rFonts w:cs="Arial"/>
          <w:spacing w:val="-6"/>
          <w:szCs w:val="20"/>
        </w:rPr>
        <w:t xml:space="preserve"> </w:t>
      </w:r>
      <w:r w:rsidRPr="00E10923">
        <w:rPr>
          <w:rFonts w:cs="Arial"/>
          <w:szCs w:val="20"/>
        </w:rPr>
        <w:t>quedando</w:t>
      </w:r>
      <w:r w:rsidRPr="00E10923">
        <w:rPr>
          <w:rFonts w:cs="Arial"/>
          <w:spacing w:val="-7"/>
          <w:szCs w:val="20"/>
        </w:rPr>
        <w:t xml:space="preserve"> </w:t>
      </w:r>
      <w:r w:rsidRPr="00E10923">
        <w:rPr>
          <w:rFonts w:cs="Arial"/>
          <w:szCs w:val="20"/>
        </w:rPr>
        <w:t>de la siguiente manera:</w:t>
      </w:r>
    </w:p>
    <w:p w14:paraId="019B8935" w14:textId="29C04ADE" w:rsidR="00F52644" w:rsidRPr="00E10923" w:rsidRDefault="00F52644" w:rsidP="002B6F53">
      <w:pPr>
        <w:pStyle w:val="Textoindependiente"/>
        <w:rPr>
          <w:rFonts w:cs="Arial"/>
          <w:szCs w:val="20"/>
        </w:rPr>
      </w:pPr>
    </w:p>
    <w:p w14:paraId="6A77D2E4" w14:textId="77777777" w:rsidR="00F52644" w:rsidRPr="00E10923" w:rsidRDefault="00F52644" w:rsidP="002B6F53">
      <w:pPr>
        <w:pStyle w:val="Textoindependiente"/>
        <w:rPr>
          <w:rFonts w:cs="Arial"/>
          <w:szCs w:val="20"/>
        </w:rPr>
      </w:pPr>
    </w:p>
    <w:p w14:paraId="31873400" w14:textId="6FD3E0D2" w:rsidR="00064C58" w:rsidRPr="00E10923" w:rsidRDefault="00420646" w:rsidP="00420646">
      <w:pPr>
        <w:pStyle w:val="Descripcin"/>
        <w:rPr>
          <w:rFonts w:cs="Arial"/>
          <w:szCs w:val="20"/>
        </w:rPr>
      </w:pPr>
      <w:bookmarkStart w:id="13" w:name="_Toc165045916"/>
      <w:r w:rsidRPr="00E10923">
        <w:rPr>
          <w:rFonts w:cs="Arial"/>
        </w:rPr>
        <w:t xml:space="preserve">Figura </w:t>
      </w:r>
      <w:r w:rsidRPr="00E10923">
        <w:rPr>
          <w:rFonts w:cs="Arial"/>
        </w:rPr>
        <w:fldChar w:fldCharType="begin"/>
      </w:r>
      <w:r w:rsidRPr="00E10923">
        <w:rPr>
          <w:rFonts w:cs="Arial"/>
        </w:rPr>
        <w:instrText xml:space="preserve"> SEQ Figura \* ARABIC </w:instrText>
      </w:r>
      <w:r w:rsidRPr="00E10923">
        <w:rPr>
          <w:rFonts w:cs="Arial"/>
        </w:rPr>
        <w:fldChar w:fldCharType="separate"/>
      </w:r>
      <w:r w:rsidR="001A3BC5">
        <w:rPr>
          <w:rFonts w:cs="Arial"/>
          <w:noProof/>
        </w:rPr>
        <w:t>1</w:t>
      </w:r>
      <w:r w:rsidRPr="00E10923">
        <w:rPr>
          <w:rFonts w:cs="Arial"/>
        </w:rPr>
        <w:fldChar w:fldCharType="end"/>
      </w:r>
      <w:r w:rsidRPr="00E10923">
        <w:rPr>
          <w:rFonts w:cs="Arial"/>
        </w:rPr>
        <w:t xml:space="preserve">. </w:t>
      </w:r>
      <w:r w:rsidR="00306ADC" w:rsidRPr="00E10923">
        <w:rPr>
          <w:rFonts w:cs="Arial"/>
          <w:spacing w:val="-2"/>
          <w:szCs w:val="20"/>
        </w:rPr>
        <w:t>Organigrama</w:t>
      </w:r>
      <w:bookmarkEnd w:id="13"/>
    </w:p>
    <w:p w14:paraId="2AE2C436" w14:textId="09F4947F" w:rsidR="00064C58" w:rsidRPr="00E10923" w:rsidRDefault="003F0992" w:rsidP="002B6F53">
      <w:pPr>
        <w:pStyle w:val="Textoindependiente"/>
        <w:rPr>
          <w:rFonts w:cs="Arial"/>
          <w:szCs w:val="20"/>
        </w:rPr>
      </w:pPr>
      <w:r w:rsidRPr="00E10923">
        <w:rPr>
          <w:noProof/>
          <w:lang w:val="es-CO" w:eastAsia="ja-JP"/>
        </w:rPr>
        <w:drawing>
          <wp:inline distT="0" distB="0" distL="0" distR="0" wp14:anchorId="1CAA28DA" wp14:editId="1F8F017F">
            <wp:extent cx="5905500" cy="41084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5500" cy="4108450"/>
                    </a:xfrm>
                    <a:prstGeom prst="rect">
                      <a:avLst/>
                    </a:prstGeom>
                  </pic:spPr>
                </pic:pic>
              </a:graphicData>
            </a:graphic>
          </wp:inline>
        </w:drawing>
      </w:r>
    </w:p>
    <w:p w14:paraId="75768A08" w14:textId="66486CE3" w:rsidR="00064C58" w:rsidRPr="00E10923" w:rsidRDefault="00306ADC" w:rsidP="002B6F53">
      <w:pPr>
        <w:pStyle w:val="Textoindependiente"/>
        <w:rPr>
          <w:rFonts w:cs="Arial"/>
          <w:szCs w:val="20"/>
        </w:rPr>
      </w:pPr>
      <w:r w:rsidRPr="00E10923">
        <w:rPr>
          <w:rFonts w:cs="Arial"/>
          <w:szCs w:val="20"/>
        </w:rPr>
        <w:t>Fuente:</w:t>
      </w:r>
      <w:r w:rsidRPr="00E10923">
        <w:rPr>
          <w:rFonts w:cs="Arial"/>
          <w:spacing w:val="-16"/>
          <w:szCs w:val="20"/>
        </w:rPr>
        <w:t xml:space="preserve"> </w:t>
      </w:r>
      <w:hyperlink r:id="rId18" w:history="1">
        <w:r w:rsidR="003F0992" w:rsidRPr="00E10923">
          <w:rPr>
            <w:rStyle w:val="Hipervnculo"/>
            <w:rFonts w:cs="Arial"/>
            <w:color w:val="auto"/>
            <w:spacing w:val="-16"/>
            <w:szCs w:val="20"/>
          </w:rPr>
          <w:t>https://secretariageneral.gov.co/transparencia-y-acceso-la-informacion-publica/estructura-organica</w:t>
        </w:r>
      </w:hyperlink>
      <w:r w:rsidR="00775E50" w:rsidRPr="00E10923">
        <w:rPr>
          <w:rFonts w:cs="Arial"/>
          <w:spacing w:val="-16"/>
          <w:szCs w:val="20"/>
        </w:rPr>
        <w:t xml:space="preserve"> </w:t>
      </w:r>
    </w:p>
    <w:p w14:paraId="2A84C4C1" w14:textId="699305F7" w:rsidR="00B43C87" w:rsidRPr="00E10923" w:rsidRDefault="00B43C87" w:rsidP="002B6F53">
      <w:pPr>
        <w:pStyle w:val="Textoindependiente"/>
        <w:rPr>
          <w:rFonts w:cs="Arial"/>
          <w:szCs w:val="20"/>
        </w:rPr>
      </w:pPr>
    </w:p>
    <w:p w14:paraId="2F78ECC0" w14:textId="62061779" w:rsidR="00F52644" w:rsidRPr="00E10923" w:rsidRDefault="00203551" w:rsidP="0090123F">
      <w:pPr>
        <w:rPr>
          <w:rFonts w:cs="Arial"/>
          <w:szCs w:val="20"/>
        </w:rPr>
      </w:pPr>
      <w:r w:rsidRPr="00E10923">
        <w:rPr>
          <w:rFonts w:cs="Arial"/>
          <w:szCs w:val="20"/>
        </w:rPr>
        <w:br w:type="page"/>
      </w:r>
    </w:p>
    <w:p w14:paraId="3DC5D018" w14:textId="6B4AC0E1" w:rsidR="00064C58" w:rsidRPr="00E10923" w:rsidRDefault="00281EFC" w:rsidP="00634185">
      <w:pPr>
        <w:pStyle w:val="Ttulo1"/>
        <w:numPr>
          <w:ilvl w:val="0"/>
          <w:numId w:val="18"/>
        </w:numPr>
        <w:tabs>
          <w:tab w:val="left" w:pos="426"/>
        </w:tabs>
        <w:ind w:left="426" w:hanging="426"/>
        <w:jc w:val="both"/>
        <w:rPr>
          <w:szCs w:val="20"/>
        </w:rPr>
      </w:pPr>
      <w:bookmarkStart w:id="14" w:name="_Toc164441232"/>
      <w:bookmarkStart w:id="15" w:name="_Toc164441400"/>
      <w:bookmarkStart w:id="16" w:name="_Toc164441574"/>
      <w:bookmarkStart w:id="17" w:name="_Toc164441844"/>
      <w:bookmarkStart w:id="18" w:name="_Toc164442119"/>
      <w:bookmarkStart w:id="19" w:name="_bookmark3"/>
      <w:bookmarkStart w:id="20" w:name="_Toc164441401"/>
      <w:bookmarkStart w:id="21" w:name="_Toc164441575"/>
      <w:bookmarkStart w:id="22" w:name="_Toc165045841"/>
      <w:bookmarkEnd w:id="14"/>
      <w:bookmarkEnd w:id="15"/>
      <w:bookmarkEnd w:id="16"/>
      <w:bookmarkEnd w:id="17"/>
      <w:bookmarkEnd w:id="18"/>
      <w:bookmarkEnd w:id="19"/>
      <w:r w:rsidRPr="00E10923">
        <w:rPr>
          <w:spacing w:val="-2"/>
          <w:szCs w:val="20"/>
        </w:rPr>
        <w:lastRenderedPageBreak/>
        <w:t>Alcance</w:t>
      </w:r>
      <w:bookmarkEnd w:id="20"/>
      <w:bookmarkEnd w:id="21"/>
      <w:bookmarkEnd w:id="22"/>
    </w:p>
    <w:p w14:paraId="68CD0F5E" w14:textId="77777777" w:rsidR="00064C58" w:rsidRPr="00E10923" w:rsidRDefault="00064C58" w:rsidP="002B6F53">
      <w:pPr>
        <w:pStyle w:val="Textoindependiente"/>
        <w:rPr>
          <w:rFonts w:cs="Arial"/>
          <w:b/>
          <w:szCs w:val="20"/>
        </w:rPr>
      </w:pPr>
    </w:p>
    <w:p w14:paraId="1DD38382" w14:textId="22090498" w:rsidR="00064C58" w:rsidRPr="00E10923" w:rsidRDefault="00306ADC" w:rsidP="002B6F53">
      <w:pPr>
        <w:pStyle w:val="Textoindependiente"/>
        <w:rPr>
          <w:rFonts w:cs="Arial"/>
          <w:szCs w:val="20"/>
        </w:rPr>
      </w:pPr>
      <w:r w:rsidRPr="00E10923">
        <w:rPr>
          <w:rFonts w:cs="Arial"/>
          <w:szCs w:val="20"/>
        </w:rPr>
        <w:t>El</w:t>
      </w:r>
      <w:r w:rsidRPr="00E10923">
        <w:rPr>
          <w:rFonts w:cs="Arial"/>
          <w:spacing w:val="-16"/>
          <w:szCs w:val="20"/>
        </w:rPr>
        <w:t xml:space="preserve"> </w:t>
      </w:r>
      <w:r w:rsidRPr="00E10923">
        <w:rPr>
          <w:rFonts w:cs="Arial"/>
          <w:szCs w:val="20"/>
        </w:rPr>
        <w:t>Plan</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Gestión</w:t>
      </w:r>
      <w:r w:rsidRPr="00E10923">
        <w:rPr>
          <w:rFonts w:cs="Arial"/>
          <w:spacing w:val="-16"/>
          <w:szCs w:val="20"/>
        </w:rPr>
        <w:t xml:space="preserve"> </w:t>
      </w:r>
      <w:r w:rsidRPr="00E10923">
        <w:rPr>
          <w:rFonts w:cs="Arial"/>
          <w:szCs w:val="20"/>
        </w:rPr>
        <w:t>Integral</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residuos</w:t>
      </w:r>
      <w:r w:rsidRPr="00E10923">
        <w:rPr>
          <w:rFonts w:cs="Arial"/>
          <w:spacing w:val="-15"/>
          <w:szCs w:val="20"/>
        </w:rPr>
        <w:t xml:space="preserve"> </w:t>
      </w:r>
      <w:r w:rsidRPr="00E10923">
        <w:rPr>
          <w:rFonts w:cs="Arial"/>
          <w:szCs w:val="20"/>
        </w:rPr>
        <w:t>peligrosos</w:t>
      </w:r>
      <w:r w:rsidR="00B43C87" w:rsidRPr="00E10923">
        <w:rPr>
          <w:rFonts w:cs="Arial"/>
          <w:szCs w:val="20"/>
        </w:rPr>
        <w:t xml:space="preserve"> </w:t>
      </w:r>
      <w:r w:rsidR="00B43C87" w:rsidRPr="00E10923">
        <w:rPr>
          <w:rFonts w:cs="Arial"/>
          <w:spacing w:val="-16"/>
          <w:szCs w:val="20"/>
        </w:rPr>
        <w:t xml:space="preserve">y </w:t>
      </w:r>
      <w:r w:rsidRPr="00E10923">
        <w:rPr>
          <w:rFonts w:cs="Arial"/>
          <w:szCs w:val="20"/>
        </w:rPr>
        <w:t>residuos</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aparatos</w:t>
      </w:r>
      <w:r w:rsidRPr="00E10923">
        <w:rPr>
          <w:rFonts w:cs="Arial"/>
          <w:spacing w:val="-15"/>
          <w:szCs w:val="20"/>
        </w:rPr>
        <w:t xml:space="preserve"> </w:t>
      </w:r>
      <w:r w:rsidRPr="00E10923">
        <w:rPr>
          <w:rFonts w:cs="Arial"/>
          <w:szCs w:val="20"/>
        </w:rPr>
        <w:t>eléctricos y electrónicos</w:t>
      </w:r>
      <w:r w:rsidRPr="00E10923">
        <w:rPr>
          <w:rFonts w:cs="Arial"/>
          <w:spacing w:val="-9"/>
          <w:szCs w:val="20"/>
        </w:rPr>
        <w:t xml:space="preserve"> </w:t>
      </w:r>
      <w:r w:rsidRPr="00E10923">
        <w:rPr>
          <w:rFonts w:cs="Arial"/>
          <w:szCs w:val="20"/>
        </w:rPr>
        <w:t>contempla</w:t>
      </w:r>
      <w:r w:rsidRPr="00E10923">
        <w:rPr>
          <w:rFonts w:cs="Arial"/>
          <w:spacing w:val="-8"/>
          <w:szCs w:val="20"/>
        </w:rPr>
        <w:t xml:space="preserve"> </w:t>
      </w:r>
      <w:r w:rsidRPr="00E10923">
        <w:rPr>
          <w:rFonts w:cs="Arial"/>
          <w:szCs w:val="20"/>
        </w:rPr>
        <w:t>la</w:t>
      </w:r>
      <w:r w:rsidRPr="00E10923">
        <w:rPr>
          <w:rFonts w:cs="Arial"/>
          <w:spacing w:val="-2"/>
          <w:szCs w:val="20"/>
        </w:rPr>
        <w:t xml:space="preserve"> </w:t>
      </w:r>
      <w:r w:rsidRPr="00E10923">
        <w:rPr>
          <w:rFonts w:cs="Arial"/>
          <w:szCs w:val="20"/>
        </w:rPr>
        <w:t>gestión integral de los residuos peligrosos y</w:t>
      </w:r>
      <w:r w:rsidR="00B43C87" w:rsidRPr="00E10923">
        <w:rPr>
          <w:rFonts w:cs="Arial"/>
          <w:szCs w:val="20"/>
        </w:rPr>
        <w:t>,</w:t>
      </w:r>
      <w:r w:rsidRPr="00E10923">
        <w:rPr>
          <w:rFonts w:cs="Arial"/>
          <w:szCs w:val="20"/>
        </w:rPr>
        <w:t xml:space="preserve"> de los residuos</w:t>
      </w:r>
      <w:r w:rsidRPr="00E10923">
        <w:rPr>
          <w:rFonts w:cs="Arial"/>
          <w:spacing w:val="-3"/>
          <w:szCs w:val="20"/>
        </w:rPr>
        <w:t xml:space="preserve"> </w:t>
      </w:r>
      <w:r w:rsidRPr="00E10923">
        <w:rPr>
          <w:rFonts w:cs="Arial"/>
          <w:szCs w:val="20"/>
        </w:rPr>
        <w:t>de</w:t>
      </w:r>
      <w:r w:rsidRPr="00E10923">
        <w:rPr>
          <w:rFonts w:cs="Arial"/>
          <w:spacing w:val="-2"/>
          <w:szCs w:val="20"/>
        </w:rPr>
        <w:t xml:space="preserve"> </w:t>
      </w:r>
      <w:r w:rsidRPr="00E10923">
        <w:rPr>
          <w:rFonts w:cs="Arial"/>
          <w:szCs w:val="20"/>
        </w:rPr>
        <w:t>aparatos</w:t>
      </w:r>
      <w:r w:rsidRPr="00E10923">
        <w:rPr>
          <w:rFonts w:cs="Arial"/>
          <w:spacing w:val="-2"/>
          <w:szCs w:val="20"/>
        </w:rPr>
        <w:t xml:space="preserve"> </w:t>
      </w:r>
      <w:r w:rsidRPr="00E10923">
        <w:rPr>
          <w:rFonts w:cs="Arial"/>
          <w:szCs w:val="20"/>
        </w:rPr>
        <w:t>eléctricos</w:t>
      </w:r>
      <w:r w:rsidRPr="00E10923">
        <w:rPr>
          <w:rFonts w:cs="Arial"/>
          <w:spacing w:val="-2"/>
          <w:szCs w:val="20"/>
        </w:rPr>
        <w:t xml:space="preserve"> </w:t>
      </w:r>
      <w:r w:rsidRPr="00E10923">
        <w:rPr>
          <w:rFonts w:cs="Arial"/>
          <w:szCs w:val="20"/>
        </w:rPr>
        <w:t>y</w:t>
      </w:r>
      <w:r w:rsidRPr="00E10923">
        <w:rPr>
          <w:rFonts w:cs="Arial"/>
          <w:spacing w:val="-3"/>
          <w:szCs w:val="20"/>
        </w:rPr>
        <w:t xml:space="preserve"> </w:t>
      </w:r>
      <w:r w:rsidRPr="00E10923">
        <w:rPr>
          <w:rFonts w:cs="Arial"/>
          <w:szCs w:val="20"/>
        </w:rPr>
        <w:t>electrónicos</w:t>
      </w:r>
      <w:r w:rsidRPr="00E10923">
        <w:rPr>
          <w:rFonts w:cs="Arial"/>
          <w:spacing w:val="-16"/>
          <w:szCs w:val="20"/>
        </w:rPr>
        <w:t xml:space="preserve"> </w:t>
      </w:r>
      <w:r w:rsidRPr="00E10923">
        <w:rPr>
          <w:rFonts w:cs="Arial"/>
          <w:szCs w:val="20"/>
        </w:rPr>
        <w:t>desde</w:t>
      </w:r>
      <w:r w:rsidRPr="00E10923">
        <w:rPr>
          <w:rFonts w:cs="Arial"/>
          <w:spacing w:val="-2"/>
          <w:szCs w:val="20"/>
        </w:rPr>
        <w:t xml:space="preserve"> </w:t>
      </w:r>
      <w:r w:rsidRPr="00E10923">
        <w:rPr>
          <w:rFonts w:cs="Arial"/>
          <w:szCs w:val="20"/>
        </w:rPr>
        <w:t>la</w:t>
      </w:r>
      <w:r w:rsidRPr="00E10923">
        <w:rPr>
          <w:rFonts w:cs="Arial"/>
          <w:spacing w:val="-2"/>
          <w:szCs w:val="20"/>
        </w:rPr>
        <w:t xml:space="preserve"> </w:t>
      </w:r>
      <w:r w:rsidRPr="00E10923">
        <w:rPr>
          <w:rFonts w:cs="Arial"/>
          <w:szCs w:val="20"/>
        </w:rPr>
        <w:t>generación</w:t>
      </w:r>
      <w:r w:rsidRPr="00E10923">
        <w:rPr>
          <w:rFonts w:cs="Arial"/>
          <w:spacing w:val="-2"/>
          <w:szCs w:val="20"/>
        </w:rPr>
        <w:t xml:space="preserve"> </w:t>
      </w:r>
      <w:r w:rsidRPr="00E10923">
        <w:rPr>
          <w:rFonts w:cs="Arial"/>
          <w:szCs w:val="20"/>
        </w:rPr>
        <w:t>hasta</w:t>
      </w:r>
      <w:r w:rsidRPr="00E10923">
        <w:rPr>
          <w:rFonts w:cs="Arial"/>
          <w:spacing w:val="-2"/>
          <w:szCs w:val="20"/>
        </w:rPr>
        <w:t xml:space="preserve"> </w:t>
      </w:r>
      <w:r w:rsidRPr="00E10923">
        <w:rPr>
          <w:rFonts w:cs="Arial"/>
          <w:szCs w:val="20"/>
        </w:rPr>
        <w:t>el</w:t>
      </w:r>
      <w:r w:rsidRPr="00E10923">
        <w:rPr>
          <w:rFonts w:cs="Arial"/>
          <w:spacing w:val="-2"/>
          <w:szCs w:val="20"/>
        </w:rPr>
        <w:t xml:space="preserve"> </w:t>
      </w:r>
      <w:r w:rsidRPr="00E10923">
        <w:rPr>
          <w:rFonts w:cs="Arial"/>
          <w:szCs w:val="20"/>
        </w:rPr>
        <w:t>tratamiento</w:t>
      </w:r>
      <w:r w:rsidRPr="00E10923">
        <w:rPr>
          <w:rFonts w:cs="Arial"/>
          <w:spacing w:val="-2"/>
          <w:szCs w:val="20"/>
        </w:rPr>
        <w:t xml:space="preserve"> </w:t>
      </w:r>
      <w:r w:rsidRPr="00E10923">
        <w:rPr>
          <w:rFonts w:cs="Arial"/>
          <w:szCs w:val="20"/>
        </w:rPr>
        <w:t>y/o disposición</w:t>
      </w:r>
      <w:r w:rsidRPr="00E10923">
        <w:rPr>
          <w:rFonts w:cs="Arial"/>
          <w:spacing w:val="-8"/>
          <w:szCs w:val="20"/>
        </w:rPr>
        <w:t xml:space="preserve"> </w:t>
      </w:r>
      <w:r w:rsidRPr="00E10923">
        <w:rPr>
          <w:rFonts w:cs="Arial"/>
          <w:szCs w:val="20"/>
        </w:rPr>
        <w:t>final,</w:t>
      </w:r>
      <w:r w:rsidRPr="00E10923">
        <w:rPr>
          <w:rFonts w:cs="Arial"/>
          <w:spacing w:val="-8"/>
          <w:szCs w:val="20"/>
        </w:rPr>
        <w:t xml:space="preserve"> </w:t>
      </w:r>
      <w:r w:rsidRPr="00E10923">
        <w:rPr>
          <w:rFonts w:cs="Arial"/>
          <w:szCs w:val="20"/>
        </w:rPr>
        <w:t>el</w:t>
      </w:r>
      <w:r w:rsidRPr="00E10923">
        <w:rPr>
          <w:rFonts w:cs="Arial"/>
          <w:spacing w:val="-11"/>
          <w:szCs w:val="20"/>
        </w:rPr>
        <w:t xml:space="preserve"> </w:t>
      </w:r>
      <w:r w:rsidRPr="00E10923">
        <w:rPr>
          <w:rFonts w:cs="Arial"/>
          <w:szCs w:val="20"/>
        </w:rPr>
        <w:t>plan</w:t>
      </w:r>
      <w:r w:rsidRPr="00E10923">
        <w:rPr>
          <w:rFonts w:cs="Arial"/>
          <w:spacing w:val="-10"/>
          <w:szCs w:val="20"/>
        </w:rPr>
        <w:t xml:space="preserve"> </w:t>
      </w:r>
      <w:r w:rsidRPr="00E10923">
        <w:rPr>
          <w:rFonts w:cs="Arial"/>
          <w:szCs w:val="20"/>
        </w:rPr>
        <w:t>se</w:t>
      </w:r>
      <w:r w:rsidRPr="00E10923">
        <w:rPr>
          <w:rFonts w:cs="Arial"/>
          <w:spacing w:val="-7"/>
          <w:szCs w:val="20"/>
        </w:rPr>
        <w:t xml:space="preserve"> </w:t>
      </w:r>
      <w:r w:rsidRPr="00E10923">
        <w:rPr>
          <w:rFonts w:cs="Arial"/>
          <w:szCs w:val="20"/>
        </w:rPr>
        <w:t>desarrollará</w:t>
      </w:r>
      <w:r w:rsidRPr="00E10923">
        <w:rPr>
          <w:rFonts w:cs="Arial"/>
          <w:spacing w:val="-9"/>
          <w:szCs w:val="20"/>
        </w:rPr>
        <w:t xml:space="preserve"> </w:t>
      </w:r>
      <w:r w:rsidRPr="00E10923">
        <w:rPr>
          <w:rFonts w:cs="Arial"/>
          <w:szCs w:val="20"/>
        </w:rPr>
        <w:t>en</w:t>
      </w:r>
      <w:r w:rsidRPr="00E10923">
        <w:rPr>
          <w:rFonts w:cs="Arial"/>
          <w:spacing w:val="-10"/>
          <w:szCs w:val="20"/>
        </w:rPr>
        <w:t xml:space="preserve"> </w:t>
      </w:r>
      <w:r w:rsidRPr="00E10923">
        <w:rPr>
          <w:rFonts w:cs="Arial"/>
          <w:szCs w:val="20"/>
        </w:rPr>
        <w:t>las</w:t>
      </w:r>
      <w:r w:rsidRPr="00E10923">
        <w:rPr>
          <w:rFonts w:cs="Arial"/>
          <w:spacing w:val="-10"/>
          <w:szCs w:val="20"/>
        </w:rPr>
        <w:t xml:space="preserve"> </w:t>
      </w:r>
      <w:r w:rsidRPr="00E10923">
        <w:rPr>
          <w:rFonts w:cs="Arial"/>
          <w:szCs w:val="20"/>
        </w:rPr>
        <w:t>sedes</w:t>
      </w:r>
      <w:r w:rsidRPr="00E10923">
        <w:rPr>
          <w:rFonts w:cs="Arial"/>
          <w:spacing w:val="-8"/>
          <w:szCs w:val="20"/>
        </w:rPr>
        <w:t xml:space="preserve"> </w:t>
      </w:r>
      <w:r w:rsidR="00B503C5" w:rsidRPr="00E10923">
        <w:rPr>
          <w:rFonts w:cs="Arial"/>
          <w:szCs w:val="20"/>
        </w:rPr>
        <w:t>de la Entidad.</w:t>
      </w:r>
    </w:p>
    <w:p w14:paraId="5668DD74" w14:textId="77777777" w:rsidR="00064C58" w:rsidRPr="00E10923" w:rsidRDefault="00064C58" w:rsidP="002B6F53">
      <w:pPr>
        <w:pStyle w:val="Textoindependiente"/>
        <w:rPr>
          <w:rFonts w:cs="Arial"/>
          <w:szCs w:val="20"/>
        </w:rPr>
      </w:pPr>
    </w:p>
    <w:p w14:paraId="481C4E53" w14:textId="7BCC0B18" w:rsidR="00B503C5" w:rsidRPr="00E10923" w:rsidRDefault="00B503C5" w:rsidP="002B6F53">
      <w:pPr>
        <w:pStyle w:val="Textoindependiente"/>
        <w:rPr>
          <w:rFonts w:cs="Arial"/>
          <w:szCs w:val="20"/>
        </w:rPr>
      </w:pPr>
      <w:r w:rsidRPr="00E10923">
        <w:rPr>
          <w:rFonts w:cs="Arial"/>
          <w:szCs w:val="20"/>
        </w:rPr>
        <w:t>En este sentido</w:t>
      </w:r>
      <w:r w:rsidR="00306ADC" w:rsidRPr="00E10923">
        <w:rPr>
          <w:rFonts w:cs="Arial"/>
          <w:szCs w:val="20"/>
        </w:rPr>
        <w:t xml:space="preserve">, </w:t>
      </w:r>
      <w:r w:rsidRPr="00E10923">
        <w:rPr>
          <w:rFonts w:cs="Arial"/>
          <w:szCs w:val="20"/>
        </w:rPr>
        <w:t xml:space="preserve">es preciso </w:t>
      </w:r>
      <w:r w:rsidR="00306ADC" w:rsidRPr="00E10923">
        <w:rPr>
          <w:rFonts w:cs="Arial"/>
          <w:szCs w:val="20"/>
        </w:rPr>
        <w:t xml:space="preserve">mencionar que la sede Imprenta Distrital cuenta con un Plan de Gestión Integral de residuos peligrosos independiente, </w:t>
      </w:r>
      <w:r w:rsidRPr="00E10923">
        <w:rPr>
          <w:rFonts w:cs="Arial"/>
          <w:szCs w:val="20"/>
        </w:rPr>
        <w:t>dado que esta sede por su misionalidad</w:t>
      </w:r>
      <w:r w:rsidR="00306ADC" w:rsidRPr="00E10923">
        <w:rPr>
          <w:rFonts w:cs="Arial"/>
          <w:szCs w:val="20"/>
        </w:rPr>
        <w:t xml:space="preserve"> genera residuos</w:t>
      </w:r>
      <w:r w:rsidR="00306ADC" w:rsidRPr="00E10923">
        <w:rPr>
          <w:rFonts w:cs="Arial"/>
          <w:spacing w:val="-5"/>
          <w:szCs w:val="20"/>
        </w:rPr>
        <w:t xml:space="preserve"> </w:t>
      </w:r>
      <w:r w:rsidRPr="00E10923">
        <w:rPr>
          <w:rFonts w:cs="Arial"/>
          <w:spacing w:val="-5"/>
          <w:szCs w:val="20"/>
        </w:rPr>
        <w:t xml:space="preserve">peligrosos </w:t>
      </w:r>
      <w:r w:rsidR="00306ADC" w:rsidRPr="00E10923">
        <w:rPr>
          <w:rFonts w:cs="Arial"/>
          <w:szCs w:val="20"/>
        </w:rPr>
        <w:t>diferentes</w:t>
      </w:r>
      <w:r w:rsidR="00306ADC" w:rsidRPr="00E10923">
        <w:rPr>
          <w:rFonts w:cs="Arial"/>
          <w:spacing w:val="-7"/>
          <w:szCs w:val="20"/>
        </w:rPr>
        <w:t xml:space="preserve"> </w:t>
      </w:r>
      <w:r w:rsidR="00306ADC" w:rsidRPr="00E10923">
        <w:rPr>
          <w:rFonts w:cs="Arial"/>
          <w:szCs w:val="20"/>
        </w:rPr>
        <w:t>a</w:t>
      </w:r>
      <w:r w:rsidR="00306ADC" w:rsidRPr="00E10923">
        <w:rPr>
          <w:rFonts w:cs="Arial"/>
          <w:spacing w:val="-7"/>
          <w:szCs w:val="20"/>
        </w:rPr>
        <w:t xml:space="preserve"> </w:t>
      </w:r>
      <w:r w:rsidR="00306ADC" w:rsidRPr="00E10923">
        <w:rPr>
          <w:rFonts w:cs="Arial"/>
          <w:szCs w:val="20"/>
        </w:rPr>
        <w:t>las</w:t>
      </w:r>
      <w:r w:rsidR="00306ADC" w:rsidRPr="00E10923">
        <w:rPr>
          <w:rFonts w:cs="Arial"/>
          <w:spacing w:val="-5"/>
          <w:szCs w:val="20"/>
        </w:rPr>
        <w:t xml:space="preserve"> </w:t>
      </w:r>
      <w:r w:rsidR="00306ADC" w:rsidRPr="00E10923">
        <w:rPr>
          <w:rFonts w:cs="Arial"/>
          <w:szCs w:val="20"/>
        </w:rPr>
        <w:t>demás</w:t>
      </w:r>
      <w:r w:rsidRPr="00E10923">
        <w:rPr>
          <w:rFonts w:cs="Arial"/>
          <w:szCs w:val="20"/>
        </w:rPr>
        <w:t xml:space="preserve"> sedes.</w:t>
      </w:r>
    </w:p>
    <w:p w14:paraId="3D3CA0D8" w14:textId="77777777" w:rsidR="00B503C5" w:rsidRPr="00E10923" w:rsidRDefault="00B503C5" w:rsidP="002B6F53">
      <w:pPr>
        <w:pStyle w:val="Textoindependiente"/>
        <w:rPr>
          <w:rFonts w:cs="Arial"/>
          <w:szCs w:val="20"/>
        </w:rPr>
      </w:pPr>
    </w:p>
    <w:p w14:paraId="10049312" w14:textId="038637E8" w:rsidR="00064C58" w:rsidRPr="00E10923" w:rsidRDefault="00B503C5" w:rsidP="002B6F53">
      <w:pPr>
        <w:pStyle w:val="Textoindependiente"/>
        <w:rPr>
          <w:rFonts w:cs="Arial"/>
          <w:szCs w:val="20"/>
        </w:rPr>
      </w:pPr>
      <w:r w:rsidRPr="00E10923">
        <w:rPr>
          <w:rFonts w:cs="Arial"/>
          <w:szCs w:val="20"/>
        </w:rPr>
        <w:t>A</w:t>
      </w:r>
      <w:r w:rsidR="00306ADC" w:rsidRPr="00E10923">
        <w:rPr>
          <w:rFonts w:cs="Arial"/>
          <w:spacing w:val="-8"/>
          <w:szCs w:val="20"/>
        </w:rPr>
        <w:t xml:space="preserve"> </w:t>
      </w:r>
      <w:r w:rsidR="00A16E78" w:rsidRPr="00E10923">
        <w:rPr>
          <w:rFonts w:cs="Arial"/>
          <w:szCs w:val="20"/>
        </w:rPr>
        <w:t>continuación,</w:t>
      </w:r>
      <w:r w:rsidR="00306ADC" w:rsidRPr="00E10923">
        <w:rPr>
          <w:rFonts w:cs="Arial"/>
          <w:spacing w:val="-5"/>
          <w:szCs w:val="20"/>
        </w:rPr>
        <w:t xml:space="preserve"> </w:t>
      </w:r>
      <w:r w:rsidR="00306ADC" w:rsidRPr="00E10923">
        <w:rPr>
          <w:rFonts w:cs="Arial"/>
          <w:szCs w:val="20"/>
        </w:rPr>
        <w:t>se</w:t>
      </w:r>
      <w:r w:rsidR="00306ADC" w:rsidRPr="00E10923">
        <w:rPr>
          <w:rFonts w:cs="Arial"/>
          <w:spacing w:val="-5"/>
          <w:szCs w:val="20"/>
        </w:rPr>
        <w:t xml:space="preserve"> </w:t>
      </w:r>
      <w:r w:rsidR="00306ADC" w:rsidRPr="00E10923">
        <w:rPr>
          <w:rFonts w:cs="Arial"/>
          <w:szCs w:val="20"/>
        </w:rPr>
        <w:t>relacionan</w:t>
      </w:r>
      <w:r w:rsidR="00306ADC" w:rsidRPr="00E10923">
        <w:rPr>
          <w:rFonts w:cs="Arial"/>
          <w:spacing w:val="-7"/>
          <w:szCs w:val="20"/>
        </w:rPr>
        <w:t xml:space="preserve"> </w:t>
      </w:r>
      <w:r w:rsidR="00306ADC" w:rsidRPr="00E10923">
        <w:rPr>
          <w:rFonts w:cs="Arial"/>
          <w:szCs w:val="20"/>
        </w:rPr>
        <w:t xml:space="preserve">las sedes </w:t>
      </w:r>
      <w:r w:rsidR="00762636" w:rsidRPr="00E10923">
        <w:rPr>
          <w:rFonts w:cs="Arial"/>
          <w:szCs w:val="20"/>
        </w:rPr>
        <w:t>a las cuales les aplica la implementación de este documento:</w:t>
      </w:r>
    </w:p>
    <w:p w14:paraId="1A8ACA8B" w14:textId="59713205" w:rsidR="00064C58" w:rsidRPr="00E10923" w:rsidRDefault="00064C58" w:rsidP="002B6F53">
      <w:pPr>
        <w:pStyle w:val="Textoindependiente"/>
        <w:rPr>
          <w:rFonts w:cs="Arial"/>
          <w:szCs w:val="20"/>
        </w:rPr>
      </w:pPr>
    </w:p>
    <w:p w14:paraId="6698CDB2" w14:textId="382B5BB3" w:rsidR="00B503C5" w:rsidRPr="00E10923" w:rsidRDefault="00B503C5" w:rsidP="002B6F53">
      <w:pPr>
        <w:pStyle w:val="Textoindependiente"/>
        <w:rPr>
          <w:rFonts w:cs="Arial"/>
          <w:szCs w:val="20"/>
          <w:u w:val="single"/>
        </w:rPr>
      </w:pPr>
      <w:r w:rsidRPr="00E10923">
        <w:rPr>
          <w:rFonts w:cs="Arial"/>
          <w:szCs w:val="20"/>
          <w:u w:val="single"/>
        </w:rPr>
        <w:t>Sedes concertadas con la Secretaría Distrital de Ambiente – SDA:</w:t>
      </w:r>
    </w:p>
    <w:p w14:paraId="2A6970EB" w14:textId="77777777" w:rsidR="00E04280" w:rsidRPr="00E10923" w:rsidRDefault="00E04280" w:rsidP="00F52644">
      <w:pPr>
        <w:pStyle w:val="Descripcin"/>
        <w:spacing w:after="0"/>
        <w:rPr>
          <w:rFonts w:cs="Arial"/>
          <w:szCs w:val="20"/>
        </w:rPr>
      </w:pPr>
    </w:p>
    <w:p w14:paraId="5710BEAC" w14:textId="5CC7B1B7" w:rsidR="00FC2793" w:rsidRPr="00E10923" w:rsidRDefault="00E04280" w:rsidP="00E04280">
      <w:pPr>
        <w:pStyle w:val="Descripcin"/>
        <w:rPr>
          <w:rFonts w:cs="Arial"/>
          <w:spacing w:val="-4"/>
          <w:szCs w:val="20"/>
        </w:rPr>
      </w:pPr>
      <w:bookmarkStart w:id="23" w:name="_Ref164414811"/>
      <w:bookmarkStart w:id="24" w:name="_Ref164414770"/>
      <w:bookmarkStart w:id="25" w:name="_Toc164441786"/>
      <w:bookmarkStart w:id="26" w:name="_Toc165045872"/>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1</w:t>
      </w:r>
      <w:r w:rsidR="00CD3D1C" w:rsidRPr="00E10923">
        <w:fldChar w:fldCharType="end"/>
      </w:r>
      <w:bookmarkEnd w:id="23"/>
      <w:r w:rsidRPr="00E10923">
        <w:t xml:space="preserve">. </w:t>
      </w:r>
      <w:r w:rsidR="00306ADC" w:rsidRPr="00E10923">
        <w:rPr>
          <w:rFonts w:cs="Arial"/>
          <w:szCs w:val="20"/>
        </w:rPr>
        <w:t>Relación</w:t>
      </w:r>
      <w:r w:rsidR="00306ADC" w:rsidRPr="00E10923">
        <w:rPr>
          <w:rFonts w:cs="Arial"/>
          <w:spacing w:val="-10"/>
          <w:szCs w:val="20"/>
        </w:rPr>
        <w:t xml:space="preserve"> </w:t>
      </w:r>
      <w:r w:rsidR="00306ADC" w:rsidRPr="00E10923">
        <w:rPr>
          <w:rFonts w:cs="Arial"/>
          <w:szCs w:val="20"/>
        </w:rPr>
        <w:t>de</w:t>
      </w:r>
      <w:r w:rsidR="00306ADC" w:rsidRPr="00E10923">
        <w:rPr>
          <w:rFonts w:cs="Arial"/>
          <w:spacing w:val="-7"/>
          <w:szCs w:val="20"/>
        </w:rPr>
        <w:t xml:space="preserve"> </w:t>
      </w:r>
      <w:r w:rsidR="00306ADC" w:rsidRPr="00E10923">
        <w:rPr>
          <w:rFonts w:cs="Arial"/>
          <w:szCs w:val="20"/>
        </w:rPr>
        <w:t>sedes</w:t>
      </w:r>
      <w:r w:rsidR="00306ADC" w:rsidRPr="00E10923">
        <w:rPr>
          <w:rFonts w:cs="Arial"/>
          <w:spacing w:val="-7"/>
          <w:szCs w:val="20"/>
        </w:rPr>
        <w:t xml:space="preserve"> </w:t>
      </w:r>
      <w:bookmarkEnd w:id="24"/>
      <w:bookmarkEnd w:id="25"/>
      <w:r w:rsidR="005029C3" w:rsidRPr="00E10923">
        <w:rPr>
          <w:rFonts w:cs="Arial"/>
          <w:szCs w:val="20"/>
        </w:rPr>
        <w:t>administrativas</w:t>
      </w:r>
      <w:bookmarkEnd w:id="26"/>
    </w:p>
    <w:tbl>
      <w:tblPr>
        <w:tblStyle w:val="Tablaconcuadrcula"/>
        <w:tblW w:w="5000" w:type="pct"/>
        <w:tblLook w:val="04A0" w:firstRow="1" w:lastRow="0" w:firstColumn="1" w:lastColumn="0" w:noHBand="0" w:noVBand="1"/>
      </w:tblPr>
      <w:tblGrid>
        <w:gridCol w:w="494"/>
        <w:gridCol w:w="1769"/>
        <w:gridCol w:w="1843"/>
        <w:gridCol w:w="1702"/>
        <w:gridCol w:w="3482"/>
      </w:tblGrid>
      <w:tr w:rsidR="00FC2793" w:rsidRPr="002E6AB4" w14:paraId="1002FE7A" w14:textId="77777777" w:rsidTr="00FC2793">
        <w:tc>
          <w:tcPr>
            <w:tcW w:w="5000" w:type="pct"/>
            <w:gridSpan w:val="5"/>
            <w:shd w:val="clear" w:color="auto" w:fill="C00000"/>
          </w:tcPr>
          <w:p w14:paraId="22682292" w14:textId="0049C441" w:rsidR="00FC2793" w:rsidRPr="002E6AB4" w:rsidRDefault="00FC2793" w:rsidP="00F52644">
            <w:pPr>
              <w:pStyle w:val="Descripcin"/>
              <w:spacing w:after="0"/>
              <w:rPr>
                <w:rFonts w:cs="Arial"/>
                <w:spacing w:val="-4"/>
                <w:sz w:val="18"/>
              </w:rPr>
            </w:pPr>
            <w:r w:rsidRPr="002E6AB4">
              <w:rPr>
                <w:rFonts w:cs="Arial"/>
                <w:spacing w:val="-4"/>
                <w:sz w:val="18"/>
              </w:rPr>
              <w:t>Sedes</w:t>
            </w:r>
          </w:p>
        </w:tc>
      </w:tr>
      <w:tr w:rsidR="00FC2793" w:rsidRPr="002E6AB4" w14:paraId="5E6B1ED3" w14:textId="77777777" w:rsidTr="0090123F">
        <w:tc>
          <w:tcPr>
            <w:tcW w:w="266" w:type="pct"/>
            <w:shd w:val="clear" w:color="auto" w:fill="C00000"/>
          </w:tcPr>
          <w:p w14:paraId="048235DE" w14:textId="5C6F7349" w:rsidR="00FC2793" w:rsidRPr="002E6AB4" w:rsidRDefault="00FC2793" w:rsidP="00F52644">
            <w:pPr>
              <w:pStyle w:val="Descripcin"/>
              <w:spacing w:after="0"/>
              <w:rPr>
                <w:rFonts w:cs="Arial"/>
                <w:spacing w:val="-4"/>
                <w:sz w:val="18"/>
              </w:rPr>
            </w:pPr>
            <w:r w:rsidRPr="002E6AB4">
              <w:rPr>
                <w:rFonts w:cs="Arial"/>
                <w:spacing w:val="-4"/>
                <w:sz w:val="18"/>
              </w:rPr>
              <w:t>No.</w:t>
            </w:r>
          </w:p>
        </w:tc>
        <w:tc>
          <w:tcPr>
            <w:tcW w:w="952" w:type="pct"/>
            <w:shd w:val="clear" w:color="auto" w:fill="C00000"/>
          </w:tcPr>
          <w:p w14:paraId="12592B7E" w14:textId="09E4B113" w:rsidR="00FC2793" w:rsidRPr="002E6AB4" w:rsidRDefault="00FC2793" w:rsidP="00F52644">
            <w:pPr>
              <w:pStyle w:val="Descripcin"/>
              <w:spacing w:after="0"/>
              <w:rPr>
                <w:rFonts w:cs="Arial"/>
                <w:spacing w:val="-4"/>
                <w:sz w:val="18"/>
              </w:rPr>
            </w:pPr>
            <w:r w:rsidRPr="002E6AB4">
              <w:rPr>
                <w:rFonts w:cs="Arial"/>
                <w:spacing w:val="-4"/>
                <w:sz w:val="18"/>
              </w:rPr>
              <w:t>Sede</w:t>
            </w:r>
          </w:p>
        </w:tc>
        <w:tc>
          <w:tcPr>
            <w:tcW w:w="992" w:type="pct"/>
            <w:shd w:val="clear" w:color="auto" w:fill="C00000"/>
          </w:tcPr>
          <w:p w14:paraId="01E629D7" w14:textId="462888DA" w:rsidR="00FC2793" w:rsidRPr="002E6AB4" w:rsidRDefault="00FC2793" w:rsidP="00F52644">
            <w:pPr>
              <w:pStyle w:val="Descripcin"/>
              <w:spacing w:after="0"/>
              <w:rPr>
                <w:rFonts w:cs="Arial"/>
                <w:spacing w:val="-4"/>
                <w:sz w:val="18"/>
              </w:rPr>
            </w:pPr>
            <w:r w:rsidRPr="002E6AB4">
              <w:rPr>
                <w:rFonts w:cs="Arial"/>
                <w:spacing w:val="-4"/>
                <w:sz w:val="18"/>
              </w:rPr>
              <w:t>Dirección</w:t>
            </w:r>
          </w:p>
        </w:tc>
        <w:tc>
          <w:tcPr>
            <w:tcW w:w="916" w:type="pct"/>
            <w:shd w:val="clear" w:color="auto" w:fill="C00000"/>
          </w:tcPr>
          <w:p w14:paraId="75DFBEE5" w14:textId="45573511" w:rsidR="00FC2793" w:rsidRPr="002E6AB4" w:rsidRDefault="00FC2793" w:rsidP="00F52644">
            <w:pPr>
              <w:pStyle w:val="Descripcin"/>
              <w:spacing w:after="0"/>
              <w:rPr>
                <w:rFonts w:cs="Arial"/>
                <w:spacing w:val="-4"/>
                <w:sz w:val="18"/>
              </w:rPr>
            </w:pPr>
            <w:r w:rsidRPr="002E6AB4">
              <w:rPr>
                <w:rFonts w:cs="Arial"/>
                <w:spacing w:val="-4"/>
                <w:sz w:val="18"/>
              </w:rPr>
              <w:t>Horario</w:t>
            </w:r>
          </w:p>
        </w:tc>
        <w:tc>
          <w:tcPr>
            <w:tcW w:w="1874" w:type="pct"/>
            <w:shd w:val="clear" w:color="auto" w:fill="C00000"/>
          </w:tcPr>
          <w:p w14:paraId="23AB5453" w14:textId="7A5E3D1D" w:rsidR="00FC2793" w:rsidRPr="002E6AB4" w:rsidRDefault="00FC2793" w:rsidP="00F52644">
            <w:pPr>
              <w:pStyle w:val="Descripcin"/>
              <w:spacing w:after="0"/>
              <w:rPr>
                <w:rFonts w:cs="Arial"/>
                <w:spacing w:val="-4"/>
                <w:sz w:val="18"/>
              </w:rPr>
            </w:pPr>
            <w:r w:rsidRPr="002E6AB4">
              <w:rPr>
                <w:rFonts w:cs="Arial"/>
                <w:spacing w:val="-4"/>
                <w:sz w:val="18"/>
              </w:rPr>
              <w:t>Observación</w:t>
            </w:r>
          </w:p>
        </w:tc>
      </w:tr>
      <w:tr w:rsidR="00FC2793" w:rsidRPr="002E6AB4" w14:paraId="5B3FA99C" w14:textId="77777777" w:rsidTr="0090123F">
        <w:tc>
          <w:tcPr>
            <w:tcW w:w="266" w:type="pct"/>
          </w:tcPr>
          <w:p w14:paraId="19042601" w14:textId="4282F864" w:rsidR="00FC2793" w:rsidRPr="001207B4" w:rsidRDefault="00FC2793" w:rsidP="001207B4">
            <w:pPr>
              <w:pStyle w:val="Descripcin"/>
              <w:spacing w:after="0"/>
              <w:jc w:val="both"/>
              <w:rPr>
                <w:rFonts w:cs="Arial"/>
                <w:b w:val="0"/>
                <w:spacing w:val="-4"/>
                <w:sz w:val="18"/>
              </w:rPr>
            </w:pPr>
            <w:r w:rsidRPr="001207B4">
              <w:rPr>
                <w:rFonts w:cs="Arial"/>
                <w:b w:val="0"/>
                <w:spacing w:val="-4"/>
                <w:sz w:val="18"/>
              </w:rPr>
              <w:t>1.</w:t>
            </w:r>
          </w:p>
        </w:tc>
        <w:tc>
          <w:tcPr>
            <w:tcW w:w="952" w:type="pct"/>
            <w:vAlign w:val="center"/>
          </w:tcPr>
          <w:p w14:paraId="4F32A764" w14:textId="27C301F8" w:rsidR="00FC2793" w:rsidRPr="001207B4" w:rsidRDefault="00FC2793" w:rsidP="001207B4">
            <w:pPr>
              <w:pStyle w:val="Descripcin"/>
              <w:spacing w:after="0"/>
              <w:jc w:val="both"/>
              <w:rPr>
                <w:rFonts w:cs="Arial"/>
                <w:b w:val="0"/>
                <w:spacing w:val="-4"/>
                <w:sz w:val="18"/>
              </w:rPr>
            </w:pPr>
            <w:r w:rsidRPr="001207B4">
              <w:rPr>
                <w:b w:val="0"/>
                <w:sz w:val="18"/>
              </w:rPr>
              <w:t xml:space="preserve">MANZANA </w:t>
            </w:r>
            <w:r w:rsidRPr="001207B4">
              <w:rPr>
                <w:b w:val="0"/>
                <w:spacing w:val="-2"/>
                <w:sz w:val="18"/>
              </w:rPr>
              <w:t>LIÉVANO</w:t>
            </w:r>
          </w:p>
        </w:tc>
        <w:tc>
          <w:tcPr>
            <w:tcW w:w="992" w:type="pct"/>
            <w:vAlign w:val="center"/>
          </w:tcPr>
          <w:p w14:paraId="654C758D" w14:textId="5608951E" w:rsidR="00FC2793" w:rsidRPr="001207B4" w:rsidRDefault="00FC2793" w:rsidP="001207B4">
            <w:pPr>
              <w:pStyle w:val="Descripcin"/>
              <w:spacing w:after="0"/>
              <w:jc w:val="both"/>
              <w:rPr>
                <w:rFonts w:cs="Arial"/>
                <w:b w:val="0"/>
                <w:spacing w:val="-4"/>
                <w:sz w:val="18"/>
              </w:rPr>
            </w:pPr>
            <w:r w:rsidRPr="001207B4">
              <w:rPr>
                <w:b w:val="0"/>
                <w:sz w:val="18"/>
              </w:rPr>
              <w:t>Carrera</w:t>
            </w:r>
            <w:r w:rsidRPr="001207B4">
              <w:rPr>
                <w:b w:val="0"/>
                <w:spacing w:val="-6"/>
                <w:sz w:val="18"/>
              </w:rPr>
              <w:t xml:space="preserve"> </w:t>
            </w:r>
            <w:r w:rsidRPr="001207B4">
              <w:rPr>
                <w:b w:val="0"/>
                <w:sz w:val="18"/>
              </w:rPr>
              <w:t>8</w:t>
            </w:r>
            <w:r w:rsidRPr="001207B4">
              <w:rPr>
                <w:b w:val="0"/>
                <w:spacing w:val="-4"/>
                <w:sz w:val="18"/>
              </w:rPr>
              <w:t xml:space="preserve"> </w:t>
            </w:r>
            <w:r w:rsidRPr="001207B4">
              <w:rPr>
                <w:b w:val="0"/>
                <w:sz w:val="18"/>
              </w:rPr>
              <w:t>No.</w:t>
            </w:r>
            <w:r w:rsidRPr="001207B4">
              <w:rPr>
                <w:b w:val="0"/>
                <w:spacing w:val="-7"/>
                <w:sz w:val="18"/>
              </w:rPr>
              <w:t xml:space="preserve"> </w:t>
            </w:r>
            <w:r w:rsidRPr="001207B4">
              <w:rPr>
                <w:b w:val="0"/>
                <w:sz w:val="18"/>
              </w:rPr>
              <w:t>10</w:t>
            </w:r>
            <w:r w:rsidRPr="001207B4">
              <w:rPr>
                <w:b w:val="0"/>
                <w:spacing w:val="-4"/>
                <w:sz w:val="18"/>
              </w:rPr>
              <w:t xml:space="preserve"> </w:t>
            </w:r>
            <w:r w:rsidRPr="001207B4">
              <w:rPr>
                <w:b w:val="0"/>
                <w:sz w:val="18"/>
              </w:rPr>
              <w:t>-</w:t>
            </w:r>
            <w:r w:rsidRPr="001207B4">
              <w:rPr>
                <w:b w:val="0"/>
                <w:spacing w:val="-3"/>
                <w:sz w:val="18"/>
              </w:rPr>
              <w:t xml:space="preserve"> </w:t>
            </w:r>
            <w:r w:rsidRPr="001207B4">
              <w:rPr>
                <w:b w:val="0"/>
                <w:spacing w:val="-5"/>
                <w:sz w:val="18"/>
              </w:rPr>
              <w:t>65</w:t>
            </w:r>
          </w:p>
        </w:tc>
        <w:tc>
          <w:tcPr>
            <w:tcW w:w="916" w:type="pct"/>
            <w:vAlign w:val="center"/>
          </w:tcPr>
          <w:p w14:paraId="41469457" w14:textId="13EA7AD0" w:rsidR="00FC2793" w:rsidRPr="001207B4" w:rsidRDefault="00FC2793" w:rsidP="001207B4">
            <w:pPr>
              <w:pStyle w:val="Descripcin"/>
              <w:spacing w:after="0"/>
              <w:jc w:val="both"/>
              <w:rPr>
                <w:rFonts w:cs="Arial"/>
                <w:b w:val="0"/>
                <w:spacing w:val="-4"/>
                <w:sz w:val="18"/>
              </w:rPr>
            </w:pPr>
            <w:r w:rsidRPr="001207B4">
              <w:rPr>
                <w:b w:val="0"/>
                <w:sz w:val="18"/>
              </w:rPr>
              <w:t>Lunes-viernes</w:t>
            </w:r>
            <w:r w:rsidRPr="001207B4">
              <w:rPr>
                <w:b w:val="0"/>
                <w:spacing w:val="-14"/>
                <w:sz w:val="18"/>
              </w:rPr>
              <w:t xml:space="preserve"> </w:t>
            </w:r>
            <w:r w:rsidRPr="001207B4">
              <w:rPr>
                <w:b w:val="0"/>
                <w:sz w:val="18"/>
              </w:rPr>
              <w:t>de 7 am a 4:30 pm</w:t>
            </w:r>
          </w:p>
        </w:tc>
        <w:tc>
          <w:tcPr>
            <w:tcW w:w="1874" w:type="pct"/>
            <w:vAlign w:val="center"/>
          </w:tcPr>
          <w:p w14:paraId="25764978" w14:textId="13E5493D" w:rsidR="00FC2793" w:rsidRPr="001207B4" w:rsidRDefault="00FC2793" w:rsidP="00D245D1">
            <w:pPr>
              <w:pStyle w:val="TableParagraph"/>
            </w:pPr>
            <w:r w:rsidRPr="001207B4">
              <w:t xml:space="preserve">Sede propia. Se comparte actualmente con Secretaría Distrital de Gobierno y Secretaría </w:t>
            </w:r>
            <w:r w:rsidRPr="001207B4">
              <w:rPr>
                <w:spacing w:val="-2"/>
              </w:rPr>
              <w:t>Jurídica</w:t>
            </w:r>
            <w:r w:rsidRPr="001207B4">
              <w:rPr>
                <w:spacing w:val="-3"/>
              </w:rPr>
              <w:t xml:space="preserve"> </w:t>
            </w:r>
            <w:r w:rsidRPr="001207B4">
              <w:rPr>
                <w:spacing w:val="-2"/>
              </w:rPr>
              <w:t>Distrital.</w:t>
            </w:r>
            <w:r w:rsidRPr="001207B4">
              <w:rPr>
                <w:spacing w:val="-3"/>
              </w:rPr>
              <w:t xml:space="preserve"> </w:t>
            </w:r>
            <w:r w:rsidRPr="001207B4">
              <w:rPr>
                <w:spacing w:val="-2"/>
              </w:rPr>
              <w:t>/ Operación</w:t>
            </w:r>
            <w:r w:rsidR="00100FD6" w:rsidRPr="001207B4">
              <w:rPr>
                <w:spacing w:val="-2"/>
              </w:rPr>
              <w:t xml:space="preserve"> </w:t>
            </w:r>
          </w:p>
          <w:p w14:paraId="4BB59995" w14:textId="21F18E1E" w:rsidR="00FC2793" w:rsidRPr="001207B4" w:rsidRDefault="00FC2793" w:rsidP="001207B4">
            <w:pPr>
              <w:pStyle w:val="Descripcin"/>
              <w:spacing w:after="0"/>
              <w:jc w:val="both"/>
              <w:rPr>
                <w:rFonts w:cs="Arial"/>
                <w:b w:val="0"/>
                <w:spacing w:val="-4"/>
                <w:sz w:val="18"/>
              </w:rPr>
            </w:pPr>
            <w:r w:rsidRPr="001207B4">
              <w:rPr>
                <w:b w:val="0"/>
                <w:sz w:val="18"/>
              </w:rPr>
              <w:t>Administrativa -</w:t>
            </w:r>
            <w:r w:rsidR="00100FD6" w:rsidRPr="001207B4">
              <w:rPr>
                <w:b w:val="0"/>
                <w:sz w:val="18"/>
              </w:rPr>
              <w:t xml:space="preserve"> </w:t>
            </w:r>
            <w:r w:rsidRPr="001207B4">
              <w:rPr>
                <w:b w:val="0"/>
                <w:sz w:val="18"/>
              </w:rPr>
              <w:t>Institucional</w:t>
            </w:r>
          </w:p>
        </w:tc>
      </w:tr>
      <w:tr w:rsidR="00FC2793" w:rsidRPr="002E6AB4" w14:paraId="40CC0364" w14:textId="77777777" w:rsidTr="0090123F">
        <w:trPr>
          <w:trHeight w:val="562"/>
        </w:trPr>
        <w:tc>
          <w:tcPr>
            <w:tcW w:w="266" w:type="pct"/>
          </w:tcPr>
          <w:p w14:paraId="345A9B51" w14:textId="0AFB441C" w:rsidR="00FC2793" w:rsidRPr="001207B4" w:rsidRDefault="00FC2793" w:rsidP="001207B4">
            <w:pPr>
              <w:pStyle w:val="Descripcin"/>
              <w:spacing w:after="0"/>
              <w:jc w:val="both"/>
              <w:rPr>
                <w:rFonts w:cs="Arial"/>
                <w:b w:val="0"/>
                <w:spacing w:val="-4"/>
                <w:sz w:val="18"/>
              </w:rPr>
            </w:pPr>
            <w:r w:rsidRPr="001207B4">
              <w:rPr>
                <w:rFonts w:cs="Arial"/>
                <w:b w:val="0"/>
                <w:spacing w:val="-4"/>
                <w:sz w:val="18"/>
              </w:rPr>
              <w:t>2.</w:t>
            </w:r>
          </w:p>
        </w:tc>
        <w:tc>
          <w:tcPr>
            <w:tcW w:w="952" w:type="pct"/>
            <w:vAlign w:val="center"/>
          </w:tcPr>
          <w:p w14:paraId="13053D82" w14:textId="7E3822E5" w:rsidR="00FC2793" w:rsidRPr="001207B4" w:rsidRDefault="00FC2793" w:rsidP="001207B4">
            <w:pPr>
              <w:pStyle w:val="Descripcin"/>
              <w:spacing w:after="0"/>
              <w:jc w:val="both"/>
              <w:rPr>
                <w:rFonts w:cs="Arial"/>
                <w:b w:val="0"/>
                <w:spacing w:val="-4"/>
                <w:sz w:val="18"/>
              </w:rPr>
            </w:pPr>
            <w:r w:rsidRPr="001207B4">
              <w:rPr>
                <w:b w:val="0"/>
                <w:sz w:val="18"/>
              </w:rPr>
              <w:t>ARCHIVO</w:t>
            </w:r>
            <w:r w:rsidRPr="001207B4">
              <w:rPr>
                <w:b w:val="0"/>
                <w:spacing w:val="-13"/>
                <w:sz w:val="18"/>
              </w:rPr>
              <w:t xml:space="preserve"> </w:t>
            </w:r>
            <w:r w:rsidRPr="001207B4">
              <w:rPr>
                <w:b w:val="0"/>
                <w:sz w:val="18"/>
              </w:rPr>
              <w:t xml:space="preserve">DE </w:t>
            </w:r>
            <w:r w:rsidRPr="001207B4">
              <w:rPr>
                <w:b w:val="0"/>
                <w:spacing w:val="-2"/>
                <w:sz w:val="18"/>
              </w:rPr>
              <w:t>BOGOTÁ</w:t>
            </w:r>
          </w:p>
        </w:tc>
        <w:tc>
          <w:tcPr>
            <w:tcW w:w="992" w:type="pct"/>
            <w:vAlign w:val="center"/>
          </w:tcPr>
          <w:p w14:paraId="4B1557DA" w14:textId="68CFE6D6" w:rsidR="00FC2793" w:rsidRPr="001207B4" w:rsidRDefault="00FC2793" w:rsidP="001207B4">
            <w:pPr>
              <w:pStyle w:val="Descripcin"/>
              <w:spacing w:after="0"/>
              <w:jc w:val="both"/>
              <w:rPr>
                <w:rFonts w:cs="Arial"/>
                <w:b w:val="0"/>
                <w:spacing w:val="-4"/>
                <w:sz w:val="18"/>
              </w:rPr>
            </w:pPr>
            <w:r w:rsidRPr="001207B4">
              <w:rPr>
                <w:b w:val="0"/>
                <w:sz w:val="18"/>
              </w:rPr>
              <w:t>Calle</w:t>
            </w:r>
            <w:r w:rsidRPr="001207B4">
              <w:rPr>
                <w:b w:val="0"/>
                <w:spacing w:val="-6"/>
                <w:sz w:val="18"/>
              </w:rPr>
              <w:t xml:space="preserve"> </w:t>
            </w:r>
            <w:r w:rsidRPr="001207B4">
              <w:rPr>
                <w:b w:val="0"/>
                <w:sz w:val="18"/>
              </w:rPr>
              <w:t>6</w:t>
            </w:r>
            <w:r w:rsidRPr="001207B4">
              <w:rPr>
                <w:b w:val="0"/>
                <w:spacing w:val="-1"/>
                <w:sz w:val="18"/>
              </w:rPr>
              <w:t xml:space="preserve"> </w:t>
            </w:r>
            <w:r w:rsidRPr="001207B4">
              <w:rPr>
                <w:b w:val="0"/>
                <w:sz w:val="18"/>
              </w:rPr>
              <w:t>B</w:t>
            </w:r>
            <w:r w:rsidRPr="001207B4">
              <w:rPr>
                <w:b w:val="0"/>
                <w:spacing w:val="-4"/>
                <w:sz w:val="18"/>
              </w:rPr>
              <w:t xml:space="preserve"> </w:t>
            </w:r>
            <w:r w:rsidRPr="001207B4">
              <w:rPr>
                <w:b w:val="0"/>
                <w:sz w:val="18"/>
              </w:rPr>
              <w:t>No.</w:t>
            </w:r>
            <w:r w:rsidRPr="001207B4">
              <w:rPr>
                <w:b w:val="0"/>
                <w:spacing w:val="-6"/>
                <w:sz w:val="18"/>
              </w:rPr>
              <w:t xml:space="preserve"> </w:t>
            </w:r>
            <w:r w:rsidRPr="001207B4">
              <w:rPr>
                <w:b w:val="0"/>
                <w:sz w:val="18"/>
              </w:rPr>
              <w:t>5</w:t>
            </w:r>
            <w:r w:rsidRPr="001207B4">
              <w:rPr>
                <w:b w:val="0"/>
                <w:spacing w:val="-6"/>
                <w:sz w:val="18"/>
              </w:rPr>
              <w:t xml:space="preserve"> </w:t>
            </w:r>
            <w:r w:rsidRPr="001207B4">
              <w:rPr>
                <w:b w:val="0"/>
                <w:sz w:val="18"/>
              </w:rPr>
              <w:t xml:space="preserve">- </w:t>
            </w:r>
            <w:r w:rsidRPr="001207B4">
              <w:rPr>
                <w:b w:val="0"/>
                <w:spacing w:val="-5"/>
                <w:sz w:val="18"/>
              </w:rPr>
              <w:t>75</w:t>
            </w:r>
          </w:p>
        </w:tc>
        <w:tc>
          <w:tcPr>
            <w:tcW w:w="916" w:type="pct"/>
            <w:vAlign w:val="center"/>
          </w:tcPr>
          <w:p w14:paraId="0CD825CF" w14:textId="0AD78473" w:rsidR="00FC2793" w:rsidRPr="001207B4" w:rsidRDefault="00FC2793" w:rsidP="001207B4">
            <w:pPr>
              <w:pStyle w:val="Descripcin"/>
              <w:spacing w:after="0"/>
              <w:jc w:val="both"/>
              <w:rPr>
                <w:rFonts w:cs="Arial"/>
                <w:b w:val="0"/>
                <w:spacing w:val="-4"/>
                <w:sz w:val="18"/>
              </w:rPr>
            </w:pPr>
            <w:r w:rsidRPr="001207B4">
              <w:rPr>
                <w:b w:val="0"/>
                <w:sz w:val="18"/>
              </w:rPr>
              <w:t>Lunes-viernes</w:t>
            </w:r>
            <w:r w:rsidRPr="001207B4">
              <w:rPr>
                <w:b w:val="0"/>
                <w:spacing w:val="-14"/>
                <w:sz w:val="18"/>
              </w:rPr>
              <w:t xml:space="preserve"> </w:t>
            </w:r>
            <w:r w:rsidRPr="001207B4">
              <w:rPr>
                <w:b w:val="0"/>
                <w:sz w:val="18"/>
              </w:rPr>
              <w:t>de 7 am a 4:30 pm</w:t>
            </w:r>
          </w:p>
        </w:tc>
        <w:tc>
          <w:tcPr>
            <w:tcW w:w="1874" w:type="pct"/>
            <w:vAlign w:val="center"/>
          </w:tcPr>
          <w:p w14:paraId="5B2F20FB" w14:textId="1CA602D5" w:rsidR="00FC2793" w:rsidRPr="001207B4" w:rsidRDefault="00FC2793" w:rsidP="001207B4">
            <w:pPr>
              <w:pStyle w:val="Descripcin"/>
              <w:spacing w:after="0"/>
              <w:jc w:val="both"/>
              <w:rPr>
                <w:rFonts w:cs="Arial"/>
                <w:b w:val="0"/>
                <w:spacing w:val="-4"/>
                <w:sz w:val="18"/>
              </w:rPr>
            </w:pPr>
            <w:r w:rsidRPr="001207B4">
              <w:rPr>
                <w:b w:val="0"/>
                <w:sz w:val="18"/>
              </w:rPr>
              <w:t>Sede</w:t>
            </w:r>
            <w:r w:rsidRPr="001207B4">
              <w:rPr>
                <w:b w:val="0"/>
                <w:spacing w:val="80"/>
                <w:sz w:val="18"/>
              </w:rPr>
              <w:t xml:space="preserve"> </w:t>
            </w:r>
            <w:r w:rsidRPr="001207B4">
              <w:rPr>
                <w:b w:val="0"/>
                <w:sz w:val="18"/>
              </w:rPr>
              <w:t>Propia</w:t>
            </w:r>
            <w:r w:rsidRPr="001207B4">
              <w:rPr>
                <w:b w:val="0"/>
                <w:spacing w:val="80"/>
                <w:sz w:val="18"/>
              </w:rPr>
              <w:t xml:space="preserve"> </w:t>
            </w:r>
            <w:r w:rsidRPr="001207B4">
              <w:rPr>
                <w:b w:val="0"/>
                <w:sz w:val="18"/>
              </w:rPr>
              <w:t>/</w:t>
            </w:r>
            <w:r w:rsidRPr="001207B4">
              <w:rPr>
                <w:b w:val="0"/>
                <w:spacing w:val="80"/>
                <w:sz w:val="18"/>
              </w:rPr>
              <w:t xml:space="preserve"> </w:t>
            </w:r>
            <w:r w:rsidRPr="001207B4">
              <w:rPr>
                <w:b w:val="0"/>
                <w:sz w:val="18"/>
              </w:rPr>
              <w:t>Operación Administrativa</w:t>
            </w:r>
            <w:r w:rsidRPr="001207B4">
              <w:rPr>
                <w:b w:val="0"/>
                <w:spacing w:val="-9"/>
                <w:sz w:val="18"/>
              </w:rPr>
              <w:t xml:space="preserve"> </w:t>
            </w:r>
            <w:r w:rsidRPr="001207B4">
              <w:rPr>
                <w:b w:val="0"/>
                <w:sz w:val="18"/>
              </w:rPr>
              <w:t>-</w:t>
            </w:r>
            <w:r w:rsidR="00100FD6" w:rsidRPr="001207B4">
              <w:rPr>
                <w:b w:val="0"/>
                <w:sz w:val="18"/>
              </w:rPr>
              <w:t xml:space="preserve"> </w:t>
            </w:r>
            <w:r w:rsidRPr="001207B4">
              <w:rPr>
                <w:b w:val="0"/>
                <w:sz w:val="18"/>
              </w:rPr>
              <w:t>Institucional</w:t>
            </w:r>
          </w:p>
        </w:tc>
      </w:tr>
    </w:tbl>
    <w:p w14:paraId="79A1D35E" w14:textId="77777777" w:rsidR="005029C3" w:rsidRPr="00E10923" w:rsidRDefault="005029C3" w:rsidP="00100FD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30FDA8D1" w14:textId="77777777" w:rsidR="005029C3" w:rsidRPr="00E10923" w:rsidRDefault="005029C3" w:rsidP="005029C3"/>
    <w:p w14:paraId="0EFD0DE5" w14:textId="694213FB" w:rsidR="005029C3" w:rsidRPr="00E10923" w:rsidRDefault="005029C3" w:rsidP="005029C3">
      <w:pPr>
        <w:pStyle w:val="Descripcin"/>
      </w:pPr>
      <w:bookmarkStart w:id="27" w:name="_Toc165045873"/>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w:t>
      </w:r>
      <w:r w:rsidR="00CD3D1C" w:rsidRPr="00E10923">
        <w:fldChar w:fldCharType="end"/>
      </w:r>
      <w:r w:rsidRPr="00E10923">
        <w:t>. Sedes de servicio a la ciudadanía</w:t>
      </w:r>
      <w:bookmarkEnd w:id="27"/>
    </w:p>
    <w:tbl>
      <w:tblPr>
        <w:tblStyle w:val="Tablaconcuadrcula"/>
        <w:tblW w:w="0" w:type="auto"/>
        <w:tblLook w:val="04A0" w:firstRow="1" w:lastRow="0" w:firstColumn="1" w:lastColumn="0" w:noHBand="0" w:noVBand="1"/>
      </w:tblPr>
      <w:tblGrid>
        <w:gridCol w:w="560"/>
        <w:gridCol w:w="1703"/>
        <w:gridCol w:w="1843"/>
        <w:gridCol w:w="1701"/>
        <w:gridCol w:w="3483"/>
      </w:tblGrid>
      <w:tr w:rsidR="00FC2793" w:rsidRPr="00E10923" w14:paraId="303C9569" w14:textId="77777777" w:rsidTr="00FC2793">
        <w:tc>
          <w:tcPr>
            <w:tcW w:w="9290" w:type="dxa"/>
            <w:gridSpan w:val="5"/>
            <w:shd w:val="clear" w:color="auto" w:fill="C00000"/>
          </w:tcPr>
          <w:p w14:paraId="5E1A4100" w14:textId="6B8822A3" w:rsidR="00FC2793" w:rsidRPr="002E6AB4" w:rsidRDefault="00FC2793" w:rsidP="00FC2793">
            <w:pPr>
              <w:pStyle w:val="Descripcin"/>
              <w:spacing w:after="0"/>
              <w:rPr>
                <w:rFonts w:cs="Arial"/>
                <w:spacing w:val="-4"/>
                <w:sz w:val="18"/>
              </w:rPr>
            </w:pPr>
            <w:r w:rsidRPr="002E6AB4">
              <w:rPr>
                <w:rFonts w:cs="Arial"/>
                <w:spacing w:val="-4"/>
                <w:sz w:val="18"/>
              </w:rPr>
              <w:t>Sedes</w:t>
            </w:r>
          </w:p>
        </w:tc>
      </w:tr>
      <w:tr w:rsidR="00FC2793" w:rsidRPr="00E10923" w14:paraId="32114D8E" w14:textId="77777777" w:rsidTr="0090123F">
        <w:tc>
          <w:tcPr>
            <w:tcW w:w="560" w:type="dxa"/>
            <w:shd w:val="clear" w:color="auto" w:fill="C00000"/>
          </w:tcPr>
          <w:p w14:paraId="2FAB688C" w14:textId="13F7636E" w:rsidR="00FC2793" w:rsidRPr="002E6AB4" w:rsidRDefault="00FC2793" w:rsidP="00FC2793">
            <w:pPr>
              <w:pStyle w:val="Descripcin"/>
              <w:spacing w:after="0"/>
              <w:rPr>
                <w:rFonts w:cs="Arial"/>
                <w:spacing w:val="-4"/>
                <w:sz w:val="18"/>
              </w:rPr>
            </w:pPr>
            <w:r w:rsidRPr="002E6AB4">
              <w:rPr>
                <w:rFonts w:cs="Arial"/>
                <w:spacing w:val="-4"/>
                <w:sz w:val="18"/>
              </w:rPr>
              <w:t>No.</w:t>
            </w:r>
          </w:p>
        </w:tc>
        <w:tc>
          <w:tcPr>
            <w:tcW w:w="1703" w:type="dxa"/>
            <w:shd w:val="clear" w:color="auto" w:fill="C00000"/>
          </w:tcPr>
          <w:p w14:paraId="5DD693B5" w14:textId="78A0A15F" w:rsidR="00FC2793" w:rsidRPr="002E6AB4" w:rsidRDefault="00FC2793" w:rsidP="00FC2793">
            <w:pPr>
              <w:pStyle w:val="Descripcin"/>
              <w:spacing w:after="0"/>
              <w:rPr>
                <w:rFonts w:cs="Arial"/>
                <w:spacing w:val="-4"/>
                <w:sz w:val="18"/>
              </w:rPr>
            </w:pPr>
            <w:r w:rsidRPr="002E6AB4">
              <w:rPr>
                <w:rFonts w:cs="Arial"/>
                <w:spacing w:val="-4"/>
                <w:sz w:val="18"/>
              </w:rPr>
              <w:t>Sede</w:t>
            </w:r>
          </w:p>
        </w:tc>
        <w:tc>
          <w:tcPr>
            <w:tcW w:w="1843" w:type="dxa"/>
            <w:shd w:val="clear" w:color="auto" w:fill="C00000"/>
          </w:tcPr>
          <w:p w14:paraId="0BED6039" w14:textId="6C0466CF" w:rsidR="00FC2793" w:rsidRPr="002E6AB4" w:rsidRDefault="00FC2793" w:rsidP="00FC2793">
            <w:pPr>
              <w:pStyle w:val="Descripcin"/>
              <w:spacing w:after="0"/>
              <w:rPr>
                <w:rFonts w:cs="Arial"/>
                <w:spacing w:val="-4"/>
                <w:sz w:val="18"/>
              </w:rPr>
            </w:pPr>
            <w:r w:rsidRPr="002E6AB4">
              <w:rPr>
                <w:rFonts w:cs="Arial"/>
                <w:spacing w:val="-4"/>
                <w:sz w:val="18"/>
              </w:rPr>
              <w:t>Dirección</w:t>
            </w:r>
          </w:p>
        </w:tc>
        <w:tc>
          <w:tcPr>
            <w:tcW w:w="1701" w:type="dxa"/>
            <w:shd w:val="clear" w:color="auto" w:fill="C00000"/>
          </w:tcPr>
          <w:p w14:paraId="2C91198A" w14:textId="2AC851AF" w:rsidR="00FC2793" w:rsidRPr="002E6AB4" w:rsidRDefault="00FC2793" w:rsidP="00FC2793">
            <w:pPr>
              <w:pStyle w:val="Descripcin"/>
              <w:spacing w:after="0"/>
              <w:rPr>
                <w:rFonts w:cs="Arial"/>
                <w:spacing w:val="-4"/>
                <w:sz w:val="18"/>
              </w:rPr>
            </w:pPr>
            <w:r w:rsidRPr="002E6AB4">
              <w:rPr>
                <w:rFonts w:cs="Arial"/>
                <w:spacing w:val="-4"/>
                <w:sz w:val="18"/>
              </w:rPr>
              <w:t>Horario</w:t>
            </w:r>
          </w:p>
        </w:tc>
        <w:tc>
          <w:tcPr>
            <w:tcW w:w="3483" w:type="dxa"/>
            <w:shd w:val="clear" w:color="auto" w:fill="C00000"/>
          </w:tcPr>
          <w:p w14:paraId="558D8AC3" w14:textId="2A94E977" w:rsidR="00FC2793" w:rsidRPr="002E6AB4" w:rsidRDefault="00FC2793" w:rsidP="00FC2793">
            <w:pPr>
              <w:pStyle w:val="Descripcin"/>
              <w:spacing w:after="0"/>
              <w:rPr>
                <w:rFonts w:cs="Arial"/>
                <w:spacing w:val="-4"/>
                <w:sz w:val="18"/>
              </w:rPr>
            </w:pPr>
            <w:r w:rsidRPr="002E6AB4">
              <w:rPr>
                <w:rFonts w:cs="Arial"/>
                <w:spacing w:val="-4"/>
                <w:sz w:val="18"/>
              </w:rPr>
              <w:t>Observación</w:t>
            </w:r>
          </w:p>
        </w:tc>
      </w:tr>
      <w:tr w:rsidR="00FC2793" w:rsidRPr="00E10923" w14:paraId="41B82827" w14:textId="77777777" w:rsidTr="0090123F">
        <w:tc>
          <w:tcPr>
            <w:tcW w:w="560" w:type="dxa"/>
          </w:tcPr>
          <w:p w14:paraId="30415638" w14:textId="17FCA8C1" w:rsidR="00FC2793" w:rsidRPr="002E6AB4" w:rsidRDefault="00FC2793" w:rsidP="00FC2793">
            <w:pPr>
              <w:pStyle w:val="Descripcin"/>
              <w:spacing w:after="0"/>
              <w:rPr>
                <w:rFonts w:cs="Arial"/>
                <w:b w:val="0"/>
                <w:spacing w:val="-4"/>
                <w:sz w:val="18"/>
              </w:rPr>
            </w:pPr>
            <w:r w:rsidRPr="002E6AB4">
              <w:rPr>
                <w:rFonts w:cs="Arial"/>
                <w:b w:val="0"/>
                <w:spacing w:val="-4"/>
                <w:sz w:val="18"/>
              </w:rPr>
              <w:t>3.</w:t>
            </w:r>
          </w:p>
        </w:tc>
        <w:tc>
          <w:tcPr>
            <w:tcW w:w="1703" w:type="dxa"/>
            <w:vAlign w:val="center"/>
          </w:tcPr>
          <w:p w14:paraId="5595798F" w14:textId="3199BE02"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20</w:t>
            </w:r>
            <w:r w:rsidR="00FC2793" w:rsidRPr="002E6AB4">
              <w:rPr>
                <w:rFonts w:cs="Arial"/>
                <w:b w:val="0"/>
                <w:spacing w:val="-3"/>
                <w:sz w:val="18"/>
              </w:rPr>
              <w:t xml:space="preserve"> </w:t>
            </w:r>
            <w:r w:rsidR="00FC2793" w:rsidRPr="002E6AB4">
              <w:rPr>
                <w:rFonts w:cs="Arial"/>
                <w:b w:val="0"/>
                <w:sz w:val="18"/>
              </w:rPr>
              <w:t>DE JULIO</w:t>
            </w:r>
          </w:p>
        </w:tc>
        <w:tc>
          <w:tcPr>
            <w:tcW w:w="1843" w:type="dxa"/>
            <w:vAlign w:val="center"/>
          </w:tcPr>
          <w:p w14:paraId="62654D45" w14:textId="7C0352E5" w:rsidR="00FC2793" w:rsidRPr="002E6AB4" w:rsidRDefault="00FC2793" w:rsidP="001207B4">
            <w:pPr>
              <w:pStyle w:val="Descripcin"/>
              <w:spacing w:after="0"/>
              <w:jc w:val="both"/>
              <w:rPr>
                <w:rFonts w:cs="Arial"/>
                <w:b w:val="0"/>
                <w:spacing w:val="-4"/>
                <w:sz w:val="18"/>
              </w:rPr>
            </w:pPr>
            <w:r w:rsidRPr="002E6AB4">
              <w:rPr>
                <w:rFonts w:cs="Arial"/>
                <w:b w:val="0"/>
                <w:sz w:val="18"/>
              </w:rPr>
              <w:t>Carrera. 5A No.</w:t>
            </w:r>
            <w:r w:rsidRPr="002E6AB4">
              <w:rPr>
                <w:rFonts w:cs="Arial"/>
                <w:b w:val="0"/>
                <w:spacing w:val="-14"/>
                <w:sz w:val="18"/>
              </w:rPr>
              <w:t xml:space="preserve"> </w:t>
            </w:r>
            <w:r w:rsidRPr="002E6AB4">
              <w:rPr>
                <w:rFonts w:cs="Arial"/>
                <w:b w:val="0"/>
                <w:sz w:val="18"/>
              </w:rPr>
              <w:t>30C</w:t>
            </w:r>
            <w:r w:rsidRPr="002E6AB4">
              <w:rPr>
                <w:rFonts w:cs="Arial"/>
                <w:b w:val="0"/>
                <w:spacing w:val="-14"/>
                <w:sz w:val="18"/>
              </w:rPr>
              <w:t xml:space="preserve"> </w:t>
            </w:r>
            <w:r w:rsidRPr="002E6AB4">
              <w:rPr>
                <w:rFonts w:cs="Arial"/>
                <w:b w:val="0"/>
                <w:sz w:val="18"/>
              </w:rPr>
              <w:t>-</w:t>
            </w:r>
            <w:r w:rsidRPr="002E6AB4">
              <w:rPr>
                <w:rFonts w:cs="Arial"/>
                <w:b w:val="0"/>
                <w:spacing w:val="-12"/>
                <w:sz w:val="18"/>
              </w:rPr>
              <w:t xml:space="preserve"> </w:t>
            </w:r>
            <w:r w:rsidRPr="002E6AB4">
              <w:rPr>
                <w:rFonts w:cs="Arial"/>
                <w:b w:val="0"/>
                <w:sz w:val="18"/>
              </w:rPr>
              <w:t>20</w:t>
            </w:r>
            <w:r w:rsidRPr="002E6AB4">
              <w:rPr>
                <w:rFonts w:cs="Arial"/>
                <w:b w:val="0"/>
                <w:spacing w:val="-10"/>
                <w:sz w:val="18"/>
              </w:rPr>
              <w:t xml:space="preserve"> </w:t>
            </w:r>
            <w:r w:rsidRPr="002E6AB4">
              <w:rPr>
                <w:rFonts w:cs="Arial"/>
                <w:b w:val="0"/>
                <w:sz w:val="18"/>
              </w:rPr>
              <w:t>Sur</w:t>
            </w:r>
          </w:p>
        </w:tc>
        <w:tc>
          <w:tcPr>
            <w:tcW w:w="1701" w:type="dxa"/>
            <w:vAlign w:val="center"/>
          </w:tcPr>
          <w:p w14:paraId="6352469A" w14:textId="269025BC"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666B696B" w14:textId="03047198"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p>
        </w:tc>
      </w:tr>
      <w:tr w:rsidR="00FC2793" w:rsidRPr="00E10923" w14:paraId="3D0E9243" w14:textId="77777777" w:rsidTr="0090123F">
        <w:tc>
          <w:tcPr>
            <w:tcW w:w="560" w:type="dxa"/>
          </w:tcPr>
          <w:p w14:paraId="1F3CB304" w14:textId="27D7A98A" w:rsidR="00FC2793" w:rsidRPr="002E6AB4" w:rsidRDefault="00FC2793" w:rsidP="00FC2793">
            <w:pPr>
              <w:pStyle w:val="Descripcin"/>
              <w:spacing w:after="0"/>
              <w:rPr>
                <w:rFonts w:cs="Arial"/>
                <w:b w:val="0"/>
                <w:spacing w:val="-4"/>
                <w:sz w:val="18"/>
              </w:rPr>
            </w:pPr>
            <w:r w:rsidRPr="002E6AB4">
              <w:rPr>
                <w:rFonts w:cs="Arial"/>
                <w:b w:val="0"/>
                <w:spacing w:val="-4"/>
                <w:sz w:val="18"/>
              </w:rPr>
              <w:t>4.</w:t>
            </w:r>
          </w:p>
        </w:tc>
        <w:tc>
          <w:tcPr>
            <w:tcW w:w="1703" w:type="dxa"/>
            <w:vAlign w:val="center"/>
          </w:tcPr>
          <w:p w14:paraId="76AC5A12" w14:textId="68C52188"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AMÉRICAS</w:t>
            </w:r>
          </w:p>
        </w:tc>
        <w:tc>
          <w:tcPr>
            <w:tcW w:w="1843" w:type="dxa"/>
            <w:vAlign w:val="center"/>
          </w:tcPr>
          <w:p w14:paraId="4D085887" w14:textId="320D5273" w:rsidR="00FC2793" w:rsidRPr="002E6AB4" w:rsidRDefault="00FC2793" w:rsidP="001207B4">
            <w:pPr>
              <w:pStyle w:val="Descripcin"/>
              <w:spacing w:after="0"/>
              <w:jc w:val="both"/>
              <w:rPr>
                <w:rFonts w:cs="Arial"/>
                <w:b w:val="0"/>
                <w:spacing w:val="-4"/>
                <w:sz w:val="18"/>
              </w:rPr>
            </w:pPr>
            <w:r w:rsidRPr="002E6AB4">
              <w:rPr>
                <w:rFonts w:cs="Arial"/>
                <w:b w:val="0"/>
                <w:sz w:val="18"/>
              </w:rPr>
              <w:t>Av.</w:t>
            </w:r>
            <w:r w:rsidRPr="002E6AB4">
              <w:rPr>
                <w:rFonts w:cs="Arial"/>
                <w:b w:val="0"/>
                <w:spacing w:val="-6"/>
                <w:sz w:val="18"/>
              </w:rPr>
              <w:t xml:space="preserve"> </w:t>
            </w:r>
            <w:r w:rsidRPr="002E6AB4">
              <w:rPr>
                <w:rFonts w:cs="Arial"/>
                <w:b w:val="0"/>
                <w:sz w:val="18"/>
              </w:rPr>
              <w:t>Carrera</w:t>
            </w:r>
            <w:r w:rsidRPr="002E6AB4">
              <w:rPr>
                <w:rFonts w:cs="Arial"/>
                <w:b w:val="0"/>
                <w:spacing w:val="-4"/>
                <w:sz w:val="18"/>
              </w:rPr>
              <w:t xml:space="preserve"> </w:t>
            </w:r>
            <w:r w:rsidRPr="002E6AB4">
              <w:rPr>
                <w:rFonts w:cs="Arial"/>
                <w:b w:val="0"/>
                <w:spacing w:val="-5"/>
                <w:sz w:val="18"/>
              </w:rPr>
              <w:t>86</w:t>
            </w:r>
            <w:r w:rsidRPr="002E6AB4">
              <w:rPr>
                <w:rFonts w:cs="Arial"/>
                <w:b w:val="0"/>
                <w:sz w:val="18"/>
              </w:rPr>
              <w:t xml:space="preserve"> No.</w:t>
            </w:r>
            <w:r w:rsidRPr="002E6AB4">
              <w:rPr>
                <w:rFonts w:cs="Arial"/>
                <w:b w:val="0"/>
                <w:spacing w:val="-14"/>
                <w:sz w:val="18"/>
              </w:rPr>
              <w:t xml:space="preserve"> </w:t>
            </w:r>
            <w:r w:rsidRPr="002E6AB4">
              <w:rPr>
                <w:rFonts w:cs="Arial"/>
                <w:b w:val="0"/>
                <w:sz w:val="18"/>
              </w:rPr>
              <w:t>43</w:t>
            </w:r>
            <w:r w:rsidRPr="002E6AB4">
              <w:rPr>
                <w:rFonts w:cs="Arial"/>
                <w:b w:val="0"/>
                <w:spacing w:val="-1"/>
                <w:sz w:val="18"/>
              </w:rPr>
              <w:t xml:space="preserve"> </w:t>
            </w:r>
            <w:r w:rsidRPr="002E6AB4">
              <w:rPr>
                <w:rFonts w:cs="Arial"/>
                <w:b w:val="0"/>
                <w:sz w:val="18"/>
              </w:rPr>
              <w:t>-</w:t>
            </w:r>
            <w:r w:rsidRPr="002E6AB4">
              <w:rPr>
                <w:rFonts w:cs="Arial"/>
                <w:b w:val="0"/>
                <w:spacing w:val="-5"/>
                <w:sz w:val="18"/>
              </w:rPr>
              <w:t xml:space="preserve"> </w:t>
            </w:r>
            <w:r w:rsidRPr="002E6AB4">
              <w:rPr>
                <w:rFonts w:cs="Arial"/>
                <w:b w:val="0"/>
                <w:sz w:val="18"/>
              </w:rPr>
              <w:t>55</w:t>
            </w:r>
            <w:r w:rsidRPr="002E6AB4">
              <w:rPr>
                <w:rFonts w:cs="Arial"/>
                <w:b w:val="0"/>
                <w:spacing w:val="-4"/>
                <w:sz w:val="18"/>
              </w:rPr>
              <w:t xml:space="preserve"> </w:t>
            </w:r>
            <w:r w:rsidRPr="002E6AB4">
              <w:rPr>
                <w:rFonts w:cs="Arial"/>
                <w:b w:val="0"/>
                <w:spacing w:val="-5"/>
                <w:sz w:val="18"/>
              </w:rPr>
              <w:t>sur</w:t>
            </w:r>
          </w:p>
        </w:tc>
        <w:tc>
          <w:tcPr>
            <w:tcW w:w="1701" w:type="dxa"/>
            <w:vAlign w:val="center"/>
          </w:tcPr>
          <w:p w14:paraId="543913C6" w14:textId="4420CF48"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2CB87FE0" w14:textId="39BCDE44"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r w:rsidRPr="002E6AB4" w:rsidDel="00762636">
              <w:rPr>
                <w:rFonts w:cs="Arial"/>
                <w:b w:val="0"/>
                <w:sz w:val="18"/>
              </w:rPr>
              <w:t xml:space="preserve"> </w:t>
            </w:r>
          </w:p>
        </w:tc>
      </w:tr>
      <w:tr w:rsidR="00FC2793" w:rsidRPr="00E10923" w14:paraId="1451DE0E" w14:textId="77777777" w:rsidTr="0090123F">
        <w:tc>
          <w:tcPr>
            <w:tcW w:w="560" w:type="dxa"/>
          </w:tcPr>
          <w:p w14:paraId="730DDEAA" w14:textId="7B59F440" w:rsidR="00FC2793" w:rsidRPr="002E6AB4" w:rsidRDefault="00FC2793" w:rsidP="00FC2793">
            <w:pPr>
              <w:pStyle w:val="Descripcin"/>
              <w:spacing w:after="0"/>
              <w:rPr>
                <w:rFonts w:cs="Arial"/>
                <w:b w:val="0"/>
                <w:spacing w:val="-4"/>
                <w:sz w:val="18"/>
              </w:rPr>
            </w:pPr>
            <w:r w:rsidRPr="002E6AB4">
              <w:rPr>
                <w:rFonts w:cs="Arial"/>
                <w:b w:val="0"/>
                <w:spacing w:val="-4"/>
                <w:sz w:val="18"/>
              </w:rPr>
              <w:t>5.</w:t>
            </w:r>
          </w:p>
        </w:tc>
        <w:tc>
          <w:tcPr>
            <w:tcW w:w="1703" w:type="dxa"/>
            <w:vAlign w:val="center"/>
          </w:tcPr>
          <w:p w14:paraId="76242726" w14:textId="46CA4F79"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BOSA</w:t>
            </w:r>
          </w:p>
        </w:tc>
        <w:tc>
          <w:tcPr>
            <w:tcW w:w="1843" w:type="dxa"/>
            <w:vAlign w:val="center"/>
          </w:tcPr>
          <w:p w14:paraId="63FEE5B2" w14:textId="25241F45" w:rsidR="00FC2793" w:rsidRPr="002E6AB4" w:rsidRDefault="00FC2793" w:rsidP="001207B4">
            <w:pPr>
              <w:pStyle w:val="Descripcin"/>
              <w:spacing w:after="0"/>
              <w:jc w:val="both"/>
              <w:rPr>
                <w:rFonts w:cs="Arial"/>
                <w:b w:val="0"/>
                <w:spacing w:val="-4"/>
                <w:sz w:val="18"/>
              </w:rPr>
            </w:pPr>
            <w:r w:rsidRPr="002E6AB4">
              <w:rPr>
                <w:rFonts w:cs="Arial"/>
                <w:b w:val="0"/>
                <w:sz w:val="18"/>
              </w:rPr>
              <w:t>Avenida</w:t>
            </w:r>
            <w:r w:rsidRPr="002E6AB4">
              <w:rPr>
                <w:rFonts w:cs="Arial"/>
                <w:b w:val="0"/>
                <w:spacing w:val="-13"/>
                <w:sz w:val="18"/>
              </w:rPr>
              <w:t xml:space="preserve"> </w:t>
            </w:r>
            <w:r w:rsidRPr="002E6AB4">
              <w:rPr>
                <w:rFonts w:cs="Arial"/>
                <w:b w:val="0"/>
                <w:sz w:val="18"/>
              </w:rPr>
              <w:t>Calle</w:t>
            </w:r>
            <w:r w:rsidRPr="002E6AB4">
              <w:rPr>
                <w:rFonts w:cs="Arial"/>
                <w:b w:val="0"/>
                <w:spacing w:val="-13"/>
                <w:sz w:val="18"/>
              </w:rPr>
              <w:t xml:space="preserve"> </w:t>
            </w:r>
            <w:r w:rsidRPr="002E6AB4">
              <w:rPr>
                <w:rFonts w:cs="Arial"/>
                <w:b w:val="0"/>
                <w:sz w:val="18"/>
              </w:rPr>
              <w:t>57</w:t>
            </w:r>
            <w:r w:rsidRPr="002E6AB4">
              <w:rPr>
                <w:rFonts w:cs="Arial"/>
                <w:b w:val="0"/>
                <w:spacing w:val="-14"/>
                <w:sz w:val="18"/>
              </w:rPr>
              <w:t xml:space="preserve"> </w:t>
            </w:r>
            <w:r w:rsidRPr="002E6AB4">
              <w:rPr>
                <w:rFonts w:cs="Arial"/>
                <w:b w:val="0"/>
                <w:sz w:val="18"/>
              </w:rPr>
              <w:t>R Sur No.72 D -12</w:t>
            </w:r>
          </w:p>
        </w:tc>
        <w:tc>
          <w:tcPr>
            <w:tcW w:w="1701" w:type="dxa"/>
            <w:vAlign w:val="center"/>
          </w:tcPr>
          <w:p w14:paraId="44BED879" w14:textId="75D06405"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688368A1" w14:textId="5699F85E"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r w:rsidRPr="002E6AB4" w:rsidDel="00762636">
              <w:rPr>
                <w:rFonts w:cs="Arial"/>
                <w:b w:val="0"/>
                <w:sz w:val="18"/>
              </w:rPr>
              <w:t xml:space="preserve"> </w:t>
            </w:r>
          </w:p>
        </w:tc>
      </w:tr>
      <w:tr w:rsidR="00FC2793" w:rsidRPr="00E10923" w14:paraId="5F57DB78" w14:textId="77777777" w:rsidTr="0090123F">
        <w:tc>
          <w:tcPr>
            <w:tcW w:w="560" w:type="dxa"/>
          </w:tcPr>
          <w:p w14:paraId="23C07257" w14:textId="15158130" w:rsidR="00FC2793" w:rsidRPr="002E6AB4" w:rsidRDefault="00FC2793" w:rsidP="00FC2793">
            <w:pPr>
              <w:pStyle w:val="Descripcin"/>
              <w:spacing w:after="0"/>
              <w:rPr>
                <w:rFonts w:cs="Arial"/>
                <w:b w:val="0"/>
                <w:spacing w:val="-4"/>
                <w:sz w:val="18"/>
              </w:rPr>
            </w:pPr>
            <w:r w:rsidRPr="002E6AB4">
              <w:rPr>
                <w:rFonts w:cs="Arial"/>
                <w:b w:val="0"/>
                <w:spacing w:val="-4"/>
                <w:sz w:val="18"/>
              </w:rPr>
              <w:t>6.</w:t>
            </w:r>
          </w:p>
        </w:tc>
        <w:tc>
          <w:tcPr>
            <w:tcW w:w="1703" w:type="dxa"/>
            <w:vAlign w:val="center"/>
          </w:tcPr>
          <w:p w14:paraId="28EF3060" w14:textId="3C2CB713"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SUBA</w:t>
            </w:r>
          </w:p>
        </w:tc>
        <w:tc>
          <w:tcPr>
            <w:tcW w:w="1843" w:type="dxa"/>
            <w:vAlign w:val="center"/>
          </w:tcPr>
          <w:p w14:paraId="7B1F9243" w14:textId="2AD813E3" w:rsidR="00FC2793" w:rsidRPr="002E6AB4" w:rsidRDefault="00FC2793" w:rsidP="001207B4">
            <w:pPr>
              <w:pStyle w:val="Descripcin"/>
              <w:spacing w:after="0"/>
              <w:jc w:val="both"/>
              <w:rPr>
                <w:rFonts w:cs="Arial"/>
                <w:b w:val="0"/>
                <w:spacing w:val="-4"/>
                <w:sz w:val="18"/>
              </w:rPr>
            </w:pPr>
            <w:r w:rsidRPr="002E6AB4">
              <w:rPr>
                <w:rFonts w:cs="Arial"/>
                <w:b w:val="0"/>
                <w:sz w:val="18"/>
              </w:rPr>
              <w:t>Calle 145 No.</w:t>
            </w:r>
            <w:r w:rsidRPr="002E6AB4">
              <w:rPr>
                <w:rFonts w:cs="Arial"/>
                <w:b w:val="0"/>
                <w:spacing w:val="-14"/>
                <w:sz w:val="18"/>
              </w:rPr>
              <w:t xml:space="preserve"> </w:t>
            </w:r>
            <w:r w:rsidRPr="002E6AB4">
              <w:rPr>
                <w:rFonts w:cs="Arial"/>
                <w:b w:val="0"/>
                <w:sz w:val="18"/>
              </w:rPr>
              <w:t>103B</w:t>
            </w:r>
            <w:r w:rsidRPr="002E6AB4">
              <w:rPr>
                <w:rFonts w:cs="Arial"/>
                <w:b w:val="0"/>
                <w:spacing w:val="-14"/>
                <w:sz w:val="18"/>
              </w:rPr>
              <w:t xml:space="preserve"> </w:t>
            </w:r>
            <w:r w:rsidRPr="002E6AB4">
              <w:rPr>
                <w:rFonts w:cs="Arial"/>
                <w:b w:val="0"/>
                <w:sz w:val="18"/>
              </w:rPr>
              <w:t>-</w:t>
            </w:r>
            <w:r w:rsidRPr="002E6AB4">
              <w:rPr>
                <w:rFonts w:cs="Arial"/>
                <w:b w:val="0"/>
                <w:spacing w:val="-14"/>
                <w:sz w:val="18"/>
              </w:rPr>
              <w:t xml:space="preserve"> </w:t>
            </w:r>
            <w:r w:rsidRPr="002E6AB4">
              <w:rPr>
                <w:rFonts w:cs="Arial"/>
                <w:b w:val="0"/>
                <w:sz w:val="18"/>
              </w:rPr>
              <w:t>90</w:t>
            </w:r>
          </w:p>
        </w:tc>
        <w:tc>
          <w:tcPr>
            <w:tcW w:w="1701" w:type="dxa"/>
            <w:vAlign w:val="center"/>
          </w:tcPr>
          <w:p w14:paraId="053B07CF" w14:textId="3E7FC0CF"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44A7403A" w14:textId="46149AC4"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r w:rsidRPr="002E6AB4" w:rsidDel="00762636">
              <w:rPr>
                <w:rFonts w:cs="Arial"/>
                <w:b w:val="0"/>
                <w:sz w:val="18"/>
              </w:rPr>
              <w:t xml:space="preserve"> </w:t>
            </w:r>
          </w:p>
        </w:tc>
      </w:tr>
      <w:tr w:rsidR="00FC2793" w:rsidRPr="00E10923" w14:paraId="283A0B23" w14:textId="77777777" w:rsidTr="0090123F">
        <w:tc>
          <w:tcPr>
            <w:tcW w:w="560" w:type="dxa"/>
          </w:tcPr>
          <w:p w14:paraId="488B61BC" w14:textId="2537429E" w:rsidR="00FC2793" w:rsidRPr="002E6AB4" w:rsidRDefault="00FC2793" w:rsidP="00FC2793">
            <w:pPr>
              <w:pStyle w:val="Descripcin"/>
              <w:spacing w:after="0"/>
              <w:rPr>
                <w:rFonts w:cs="Arial"/>
                <w:b w:val="0"/>
                <w:spacing w:val="-4"/>
                <w:sz w:val="18"/>
              </w:rPr>
            </w:pPr>
            <w:r w:rsidRPr="002E6AB4">
              <w:rPr>
                <w:rFonts w:cs="Arial"/>
                <w:b w:val="0"/>
                <w:spacing w:val="-4"/>
                <w:sz w:val="18"/>
              </w:rPr>
              <w:t>7.</w:t>
            </w:r>
          </w:p>
        </w:tc>
        <w:tc>
          <w:tcPr>
            <w:tcW w:w="1703" w:type="dxa"/>
            <w:vAlign w:val="center"/>
          </w:tcPr>
          <w:p w14:paraId="26314CA7" w14:textId="3716C382"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ENGATIVÁ</w:t>
            </w:r>
          </w:p>
        </w:tc>
        <w:tc>
          <w:tcPr>
            <w:tcW w:w="1843" w:type="dxa"/>
            <w:vAlign w:val="center"/>
          </w:tcPr>
          <w:p w14:paraId="4C5676F6" w14:textId="623839F5" w:rsidR="00FC2793" w:rsidRPr="002E6AB4" w:rsidRDefault="00FC2793" w:rsidP="001207B4">
            <w:pPr>
              <w:pStyle w:val="Descripcin"/>
              <w:spacing w:after="0"/>
              <w:jc w:val="both"/>
              <w:rPr>
                <w:rFonts w:cs="Arial"/>
                <w:b w:val="0"/>
                <w:spacing w:val="-4"/>
                <w:sz w:val="18"/>
              </w:rPr>
            </w:pPr>
            <w:r w:rsidRPr="002E6AB4">
              <w:rPr>
                <w:rFonts w:cs="Arial"/>
                <w:b w:val="0"/>
                <w:sz w:val="18"/>
              </w:rPr>
              <w:t>Tv.</w:t>
            </w:r>
            <w:r w:rsidRPr="002E6AB4">
              <w:rPr>
                <w:rFonts w:cs="Arial"/>
                <w:b w:val="0"/>
                <w:spacing w:val="-6"/>
                <w:sz w:val="18"/>
              </w:rPr>
              <w:t xml:space="preserve"> </w:t>
            </w:r>
            <w:r w:rsidRPr="002E6AB4">
              <w:rPr>
                <w:rFonts w:cs="Arial"/>
                <w:b w:val="0"/>
                <w:sz w:val="18"/>
              </w:rPr>
              <w:t>113B</w:t>
            </w:r>
            <w:r w:rsidRPr="002E6AB4">
              <w:rPr>
                <w:rFonts w:cs="Arial"/>
                <w:b w:val="0"/>
                <w:spacing w:val="-6"/>
                <w:sz w:val="18"/>
              </w:rPr>
              <w:t xml:space="preserve"> </w:t>
            </w:r>
            <w:r w:rsidRPr="002E6AB4">
              <w:rPr>
                <w:rFonts w:cs="Arial"/>
                <w:b w:val="0"/>
                <w:sz w:val="18"/>
              </w:rPr>
              <w:t>No.</w:t>
            </w:r>
            <w:r w:rsidRPr="002E6AB4">
              <w:rPr>
                <w:rFonts w:cs="Arial"/>
                <w:b w:val="0"/>
                <w:spacing w:val="-3"/>
                <w:sz w:val="18"/>
              </w:rPr>
              <w:t xml:space="preserve"> </w:t>
            </w:r>
            <w:r w:rsidRPr="002E6AB4">
              <w:rPr>
                <w:rFonts w:cs="Arial"/>
                <w:b w:val="0"/>
                <w:sz w:val="18"/>
              </w:rPr>
              <w:t>66-</w:t>
            </w:r>
            <w:r w:rsidRPr="002E6AB4">
              <w:rPr>
                <w:rFonts w:cs="Arial"/>
                <w:b w:val="0"/>
                <w:spacing w:val="-5"/>
                <w:sz w:val="18"/>
              </w:rPr>
              <w:t>54</w:t>
            </w:r>
          </w:p>
        </w:tc>
        <w:tc>
          <w:tcPr>
            <w:tcW w:w="1701" w:type="dxa"/>
            <w:vAlign w:val="center"/>
          </w:tcPr>
          <w:p w14:paraId="2C1EA278" w14:textId="22144B3D"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2E4BAD09" w14:textId="7F9737D3"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p>
        </w:tc>
      </w:tr>
      <w:tr w:rsidR="00FC2793" w:rsidRPr="00E10923" w14:paraId="1DD334F9" w14:textId="77777777" w:rsidTr="0090123F">
        <w:tc>
          <w:tcPr>
            <w:tcW w:w="560" w:type="dxa"/>
          </w:tcPr>
          <w:p w14:paraId="55CA0186" w14:textId="13D2806C" w:rsidR="00FC2793" w:rsidRPr="002E6AB4" w:rsidRDefault="00FC2793" w:rsidP="00FC2793">
            <w:pPr>
              <w:pStyle w:val="Descripcin"/>
              <w:spacing w:after="0"/>
              <w:rPr>
                <w:rFonts w:cs="Arial"/>
                <w:b w:val="0"/>
                <w:spacing w:val="-4"/>
                <w:sz w:val="18"/>
              </w:rPr>
            </w:pPr>
            <w:r w:rsidRPr="002E6AB4">
              <w:rPr>
                <w:rFonts w:cs="Arial"/>
                <w:b w:val="0"/>
                <w:spacing w:val="-4"/>
                <w:sz w:val="18"/>
              </w:rPr>
              <w:t>8.</w:t>
            </w:r>
          </w:p>
        </w:tc>
        <w:tc>
          <w:tcPr>
            <w:tcW w:w="1703" w:type="dxa"/>
            <w:vAlign w:val="center"/>
          </w:tcPr>
          <w:p w14:paraId="41A95A48" w14:textId="568BE1B3"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MANITAS</w:t>
            </w:r>
          </w:p>
        </w:tc>
        <w:tc>
          <w:tcPr>
            <w:tcW w:w="1843" w:type="dxa"/>
            <w:vAlign w:val="center"/>
          </w:tcPr>
          <w:p w14:paraId="18F94584" w14:textId="75A1E77D" w:rsidR="00FC2793" w:rsidRPr="002E6AB4" w:rsidRDefault="00FC2793" w:rsidP="001207B4">
            <w:pPr>
              <w:pStyle w:val="Descripcin"/>
              <w:spacing w:after="0"/>
              <w:jc w:val="both"/>
              <w:rPr>
                <w:rFonts w:cs="Arial"/>
                <w:b w:val="0"/>
                <w:spacing w:val="-4"/>
                <w:sz w:val="18"/>
              </w:rPr>
            </w:pPr>
            <w:r w:rsidRPr="002E6AB4">
              <w:rPr>
                <w:rFonts w:cs="Arial"/>
                <w:b w:val="0"/>
                <w:sz w:val="18"/>
              </w:rPr>
              <w:t>Cra.</w:t>
            </w:r>
            <w:r w:rsidRPr="002E6AB4">
              <w:rPr>
                <w:rFonts w:cs="Arial"/>
                <w:b w:val="0"/>
                <w:spacing w:val="-8"/>
                <w:sz w:val="18"/>
              </w:rPr>
              <w:t xml:space="preserve"> </w:t>
            </w:r>
            <w:r w:rsidRPr="002E6AB4">
              <w:rPr>
                <w:rFonts w:cs="Arial"/>
                <w:b w:val="0"/>
                <w:sz w:val="18"/>
              </w:rPr>
              <w:t xml:space="preserve">18 L </w:t>
            </w:r>
            <w:r w:rsidRPr="002E6AB4">
              <w:rPr>
                <w:rFonts w:cs="Arial"/>
                <w:b w:val="0"/>
                <w:spacing w:val="-6"/>
                <w:sz w:val="18"/>
              </w:rPr>
              <w:t>No. 7</w:t>
            </w:r>
            <w:r w:rsidRPr="002E6AB4">
              <w:rPr>
                <w:rFonts w:cs="Arial"/>
                <w:b w:val="0"/>
                <w:sz w:val="18"/>
              </w:rPr>
              <w:t>0 B - 50</w:t>
            </w:r>
            <w:r w:rsidRPr="002E6AB4">
              <w:rPr>
                <w:rFonts w:cs="Arial"/>
                <w:b w:val="0"/>
                <w:spacing w:val="-14"/>
                <w:sz w:val="18"/>
              </w:rPr>
              <w:t xml:space="preserve"> </w:t>
            </w:r>
            <w:r w:rsidRPr="002E6AB4">
              <w:rPr>
                <w:rFonts w:cs="Arial"/>
                <w:b w:val="0"/>
                <w:spacing w:val="-5"/>
                <w:sz w:val="18"/>
              </w:rPr>
              <w:t>Sur</w:t>
            </w:r>
          </w:p>
        </w:tc>
        <w:tc>
          <w:tcPr>
            <w:tcW w:w="1701" w:type="dxa"/>
            <w:vAlign w:val="center"/>
          </w:tcPr>
          <w:p w14:paraId="2DEC85C3" w14:textId="5F3AAE7A"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65D45524" w14:textId="69447920"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p>
        </w:tc>
      </w:tr>
      <w:tr w:rsidR="00FC2793" w:rsidRPr="00E10923" w14:paraId="123E019A" w14:textId="77777777" w:rsidTr="0090123F">
        <w:tc>
          <w:tcPr>
            <w:tcW w:w="560" w:type="dxa"/>
          </w:tcPr>
          <w:p w14:paraId="4AA407B4" w14:textId="76106FCA" w:rsidR="00FC2793" w:rsidRPr="002E6AB4" w:rsidRDefault="00FC2793" w:rsidP="00FC2793">
            <w:pPr>
              <w:pStyle w:val="Descripcin"/>
              <w:spacing w:after="0"/>
              <w:rPr>
                <w:rFonts w:cs="Arial"/>
                <w:b w:val="0"/>
                <w:spacing w:val="-4"/>
                <w:sz w:val="18"/>
              </w:rPr>
            </w:pPr>
            <w:r w:rsidRPr="002E6AB4">
              <w:rPr>
                <w:rFonts w:cs="Arial"/>
                <w:b w:val="0"/>
                <w:spacing w:val="-4"/>
                <w:sz w:val="18"/>
              </w:rPr>
              <w:t>9.</w:t>
            </w:r>
          </w:p>
        </w:tc>
        <w:tc>
          <w:tcPr>
            <w:tcW w:w="1703" w:type="dxa"/>
            <w:vAlign w:val="center"/>
          </w:tcPr>
          <w:p w14:paraId="11C856AA" w14:textId="3A73A692"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CAD</w:t>
            </w:r>
          </w:p>
        </w:tc>
        <w:tc>
          <w:tcPr>
            <w:tcW w:w="1843" w:type="dxa"/>
            <w:vAlign w:val="center"/>
          </w:tcPr>
          <w:p w14:paraId="4DB17C2B" w14:textId="0E3109F6" w:rsidR="00FC2793" w:rsidRPr="002E6AB4" w:rsidRDefault="00FC2793" w:rsidP="001207B4">
            <w:pPr>
              <w:pStyle w:val="Descripcin"/>
              <w:spacing w:after="0"/>
              <w:jc w:val="both"/>
              <w:rPr>
                <w:rFonts w:cs="Arial"/>
                <w:b w:val="0"/>
                <w:spacing w:val="-4"/>
                <w:sz w:val="18"/>
              </w:rPr>
            </w:pPr>
            <w:r w:rsidRPr="002E6AB4">
              <w:rPr>
                <w:rFonts w:cs="Arial"/>
                <w:b w:val="0"/>
                <w:sz w:val="18"/>
              </w:rPr>
              <w:t>Carrera</w:t>
            </w:r>
            <w:r w:rsidRPr="002E6AB4">
              <w:rPr>
                <w:rFonts w:cs="Arial"/>
                <w:b w:val="0"/>
                <w:spacing w:val="-9"/>
                <w:sz w:val="18"/>
              </w:rPr>
              <w:t xml:space="preserve"> </w:t>
            </w:r>
            <w:r w:rsidRPr="002E6AB4">
              <w:rPr>
                <w:rFonts w:cs="Arial"/>
                <w:b w:val="0"/>
                <w:spacing w:val="-5"/>
                <w:sz w:val="18"/>
              </w:rPr>
              <w:t>30</w:t>
            </w:r>
            <w:r w:rsidRPr="002E6AB4">
              <w:rPr>
                <w:rFonts w:cs="Arial"/>
                <w:b w:val="0"/>
                <w:sz w:val="18"/>
              </w:rPr>
              <w:t xml:space="preserve"> No.</w:t>
            </w:r>
            <w:r w:rsidRPr="002E6AB4">
              <w:rPr>
                <w:rFonts w:cs="Arial"/>
                <w:b w:val="0"/>
                <w:spacing w:val="-16"/>
                <w:sz w:val="18"/>
              </w:rPr>
              <w:t xml:space="preserve"> </w:t>
            </w:r>
            <w:r w:rsidRPr="002E6AB4">
              <w:rPr>
                <w:rFonts w:cs="Arial"/>
                <w:b w:val="0"/>
                <w:sz w:val="18"/>
              </w:rPr>
              <w:t>25-</w:t>
            </w:r>
            <w:r w:rsidRPr="002E6AB4">
              <w:rPr>
                <w:rFonts w:cs="Arial"/>
                <w:b w:val="0"/>
                <w:spacing w:val="-4"/>
                <w:sz w:val="18"/>
              </w:rPr>
              <w:t xml:space="preserve"> </w:t>
            </w:r>
            <w:r w:rsidRPr="002E6AB4">
              <w:rPr>
                <w:rFonts w:cs="Arial"/>
                <w:b w:val="0"/>
                <w:spacing w:val="-5"/>
                <w:sz w:val="18"/>
              </w:rPr>
              <w:t>90</w:t>
            </w:r>
          </w:p>
        </w:tc>
        <w:tc>
          <w:tcPr>
            <w:tcW w:w="1701" w:type="dxa"/>
            <w:vAlign w:val="center"/>
          </w:tcPr>
          <w:p w14:paraId="2CF5513E" w14:textId="0A57D5A0"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5A3A8646" w14:textId="66AB0888"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p>
        </w:tc>
      </w:tr>
      <w:tr w:rsidR="00FC2793" w:rsidRPr="00E10923" w14:paraId="0209D47F" w14:textId="77777777" w:rsidTr="0090123F">
        <w:tc>
          <w:tcPr>
            <w:tcW w:w="560" w:type="dxa"/>
          </w:tcPr>
          <w:p w14:paraId="6FD02013" w14:textId="4842F70A" w:rsidR="00FC2793" w:rsidRPr="002E6AB4" w:rsidRDefault="00FC2793" w:rsidP="00FC2793">
            <w:pPr>
              <w:pStyle w:val="Descripcin"/>
              <w:spacing w:after="0"/>
              <w:rPr>
                <w:rFonts w:cs="Arial"/>
                <w:b w:val="0"/>
                <w:spacing w:val="-4"/>
                <w:sz w:val="18"/>
              </w:rPr>
            </w:pPr>
            <w:r w:rsidRPr="002E6AB4">
              <w:rPr>
                <w:rFonts w:cs="Arial"/>
                <w:b w:val="0"/>
                <w:spacing w:val="-4"/>
                <w:sz w:val="18"/>
              </w:rPr>
              <w:t>10.</w:t>
            </w:r>
          </w:p>
        </w:tc>
        <w:tc>
          <w:tcPr>
            <w:tcW w:w="1703" w:type="dxa"/>
            <w:vAlign w:val="center"/>
          </w:tcPr>
          <w:p w14:paraId="1E6B5C69" w14:textId="534028F6"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CALLE 13</w:t>
            </w:r>
          </w:p>
        </w:tc>
        <w:tc>
          <w:tcPr>
            <w:tcW w:w="1843" w:type="dxa"/>
            <w:vAlign w:val="center"/>
          </w:tcPr>
          <w:p w14:paraId="17C4E404" w14:textId="3E8934A5" w:rsidR="00FC2793" w:rsidRPr="002E6AB4" w:rsidRDefault="00FC2793" w:rsidP="001207B4">
            <w:pPr>
              <w:pStyle w:val="Descripcin"/>
              <w:spacing w:after="0"/>
              <w:jc w:val="both"/>
              <w:rPr>
                <w:rFonts w:cs="Arial"/>
                <w:b w:val="0"/>
                <w:spacing w:val="-4"/>
                <w:sz w:val="18"/>
              </w:rPr>
            </w:pPr>
            <w:r w:rsidRPr="002E6AB4">
              <w:rPr>
                <w:rFonts w:cs="Arial"/>
                <w:b w:val="0"/>
                <w:sz w:val="18"/>
              </w:rPr>
              <w:t>Avenida</w:t>
            </w:r>
            <w:r w:rsidRPr="002E6AB4">
              <w:rPr>
                <w:rFonts w:cs="Arial"/>
                <w:b w:val="0"/>
                <w:spacing w:val="-9"/>
                <w:sz w:val="18"/>
              </w:rPr>
              <w:t xml:space="preserve"> </w:t>
            </w:r>
            <w:r w:rsidRPr="002E6AB4">
              <w:rPr>
                <w:rFonts w:cs="Arial"/>
                <w:b w:val="0"/>
                <w:sz w:val="18"/>
              </w:rPr>
              <w:t>Calle</w:t>
            </w:r>
            <w:r w:rsidRPr="002E6AB4">
              <w:rPr>
                <w:rFonts w:cs="Arial"/>
                <w:b w:val="0"/>
                <w:spacing w:val="-8"/>
                <w:sz w:val="18"/>
              </w:rPr>
              <w:t xml:space="preserve"> </w:t>
            </w:r>
            <w:r w:rsidRPr="002E6AB4">
              <w:rPr>
                <w:rFonts w:cs="Arial"/>
                <w:b w:val="0"/>
                <w:spacing w:val="-5"/>
                <w:sz w:val="18"/>
              </w:rPr>
              <w:t>13</w:t>
            </w:r>
            <w:r w:rsidRPr="002E6AB4">
              <w:rPr>
                <w:rFonts w:cs="Arial"/>
                <w:b w:val="0"/>
                <w:sz w:val="18"/>
              </w:rPr>
              <w:t xml:space="preserve"> No.</w:t>
            </w:r>
            <w:r w:rsidRPr="002E6AB4">
              <w:rPr>
                <w:rFonts w:cs="Arial"/>
                <w:b w:val="0"/>
                <w:spacing w:val="-5"/>
                <w:sz w:val="18"/>
              </w:rPr>
              <w:t xml:space="preserve"> </w:t>
            </w:r>
            <w:r w:rsidRPr="002E6AB4">
              <w:rPr>
                <w:rFonts w:cs="Arial"/>
                <w:b w:val="0"/>
                <w:sz w:val="18"/>
              </w:rPr>
              <w:t>37</w:t>
            </w:r>
            <w:r w:rsidRPr="002E6AB4">
              <w:rPr>
                <w:rFonts w:cs="Arial"/>
                <w:b w:val="0"/>
                <w:spacing w:val="-3"/>
                <w:sz w:val="18"/>
              </w:rPr>
              <w:t xml:space="preserve"> </w:t>
            </w:r>
            <w:r w:rsidRPr="002E6AB4">
              <w:rPr>
                <w:rFonts w:cs="Arial"/>
                <w:b w:val="0"/>
                <w:sz w:val="18"/>
              </w:rPr>
              <w:t>-</w:t>
            </w:r>
            <w:r w:rsidRPr="002E6AB4">
              <w:rPr>
                <w:rFonts w:cs="Arial"/>
                <w:b w:val="0"/>
                <w:spacing w:val="-1"/>
                <w:sz w:val="18"/>
              </w:rPr>
              <w:t xml:space="preserve"> </w:t>
            </w:r>
            <w:r w:rsidRPr="002E6AB4">
              <w:rPr>
                <w:rFonts w:cs="Arial"/>
                <w:b w:val="0"/>
                <w:spacing w:val="-5"/>
                <w:sz w:val="18"/>
              </w:rPr>
              <w:t>35</w:t>
            </w:r>
          </w:p>
        </w:tc>
        <w:tc>
          <w:tcPr>
            <w:tcW w:w="1701" w:type="dxa"/>
            <w:vAlign w:val="center"/>
          </w:tcPr>
          <w:p w14:paraId="776C25F2" w14:textId="30B5742F"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0AF8B379" w14:textId="3C370B89"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p>
        </w:tc>
      </w:tr>
      <w:tr w:rsidR="00FC2793" w:rsidRPr="00E10923" w14:paraId="13B31413" w14:textId="77777777" w:rsidTr="0090123F">
        <w:tc>
          <w:tcPr>
            <w:tcW w:w="560" w:type="dxa"/>
          </w:tcPr>
          <w:p w14:paraId="51C0C9C1" w14:textId="415772A1" w:rsidR="00FC2793" w:rsidRPr="002E6AB4" w:rsidRDefault="00FC2793" w:rsidP="00FC2793">
            <w:pPr>
              <w:pStyle w:val="Descripcin"/>
              <w:spacing w:after="0"/>
              <w:rPr>
                <w:rFonts w:cs="Arial"/>
                <w:b w:val="0"/>
                <w:spacing w:val="-4"/>
                <w:sz w:val="18"/>
              </w:rPr>
            </w:pPr>
            <w:r w:rsidRPr="002E6AB4">
              <w:rPr>
                <w:rFonts w:cs="Arial"/>
                <w:b w:val="0"/>
                <w:spacing w:val="-4"/>
                <w:sz w:val="18"/>
              </w:rPr>
              <w:t>11.</w:t>
            </w:r>
          </w:p>
        </w:tc>
        <w:tc>
          <w:tcPr>
            <w:tcW w:w="1703" w:type="dxa"/>
            <w:vAlign w:val="center"/>
          </w:tcPr>
          <w:p w14:paraId="6C08CE06" w14:textId="1F0F0DF0"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SUPERCADE </w:t>
            </w:r>
            <w:r w:rsidR="00FC2793" w:rsidRPr="002E6AB4">
              <w:rPr>
                <w:rFonts w:cs="Arial"/>
                <w:b w:val="0"/>
                <w:sz w:val="18"/>
              </w:rPr>
              <w:t>SOCIAL</w:t>
            </w:r>
          </w:p>
        </w:tc>
        <w:tc>
          <w:tcPr>
            <w:tcW w:w="1843" w:type="dxa"/>
            <w:vAlign w:val="center"/>
          </w:tcPr>
          <w:p w14:paraId="28D49F03" w14:textId="0AD5C8C7" w:rsidR="00FC2793" w:rsidRPr="002E6AB4" w:rsidRDefault="00FC2793" w:rsidP="001207B4">
            <w:pPr>
              <w:pStyle w:val="Descripcin"/>
              <w:spacing w:after="0"/>
              <w:jc w:val="both"/>
              <w:rPr>
                <w:rFonts w:cs="Arial"/>
                <w:b w:val="0"/>
                <w:spacing w:val="-4"/>
                <w:sz w:val="18"/>
              </w:rPr>
            </w:pPr>
            <w:r w:rsidRPr="002E6AB4">
              <w:rPr>
                <w:rFonts w:cs="Arial"/>
                <w:b w:val="0"/>
                <w:sz w:val="18"/>
              </w:rPr>
              <w:t>Diagonal 23 No.69</w:t>
            </w:r>
            <w:r w:rsidRPr="002E6AB4">
              <w:rPr>
                <w:rFonts w:cs="Arial"/>
                <w:b w:val="0"/>
                <w:spacing w:val="-1"/>
                <w:sz w:val="18"/>
              </w:rPr>
              <w:t xml:space="preserve"> </w:t>
            </w:r>
            <w:r w:rsidRPr="002E6AB4">
              <w:rPr>
                <w:rFonts w:cs="Arial"/>
                <w:b w:val="0"/>
                <w:sz w:val="18"/>
              </w:rPr>
              <w:t>A</w:t>
            </w:r>
            <w:r w:rsidRPr="002E6AB4">
              <w:rPr>
                <w:rFonts w:cs="Arial"/>
                <w:b w:val="0"/>
                <w:spacing w:val="-4"/>
                <w:sz w:val="18"/>
              </w:rPr>
              <w:t xml:space="preserve"> </w:t>
            </w:r>
            <w:r w:rsidRPr="002E6AB4">
              <w:rPr>
                <w:rFonts w:cs="Arial"/>
                <w:b w:val="0"/>
                <w:sz w:val="18"/>
              </w:rPr>
              <w:t>-</w:t>
            </w:r>
            <w:r w:rsidRPr="002E6AB4">
              <w:rPr>
                <w:rFonts w:cs="Arial"/>
                <w:b w:val="0"/>
                <w:spacing w:val="26"/>
                <w:sz w:val="18"/>
              </w:rPr>
              <w:t xml:space="preserve"> </w:t>
            </w:r>
            <w:r w:rsidRPr="002E6AB4">
              <w:rPr>
                <w:rFonts w:cs="Arial"/>
                <w:b w:val="0"/>
                <w:spacing w:val="-5"/>
                <w:sz w:val="18"/>
              </w:rPr>
              <w:t>55</w:t>
            </w:r>
          </w:p>
        </w:tc>
        <w:tc>
          <w:tcPr>
            <w:tcW w:w="1701" w:type="dxa"/>
            <w:vAlign w:val="center"/>
          </w:tcPr>
          <w:p w14:paraId="7FE5000A" w14:textId="46842F44"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3483" w:type="dxa"/>
            <w:vAlign w:val="center"/>
          </w:tcPr>
          <w:p w14:paraId="0F3F8A8E" w14:textId="58162DA7" w:rsidR="00FC2793" w:rsidRPr="002E6AB4" w:rsidRDefault="00FC2793"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80"/>
                <w:sz w:val="18"/>
              </w:rPr>
              <w:t xml:space="preserve"> </w:t>
            </w:r>
            <w:r w:rsidRPr="002E6AB4">
              <w:rPr>
                <w:rFonts w:cs="Arial"/>
                <w:b w:val="0"/>
                <w:sz w:val="18"/>
              </w:rPr>
              <w:t>Propia</w:t>
            </w:r>
            <w:r w:rsidRPr="002E6AB4">
              <w:rPr>
                <w:rFonts w:cs="Arial"/>
                <w:b w:val="0"/>
                <w:spacing w:val="80"/>
                <w:sz w:val="18"/>
              </w:rPr>
              <w:t xml:space="preserve"> </w:t>
            </w:r>
            <w:r w:rsidRPr="002E6AB4">
              <w:rPr>
                <w:rFonts w:cs="Arial"/>
                <w:b w:val="0"/>
                <w:sz w:val="18"/>
              </w:rPr>
              <w:t>/</w:t>
            </w:r>
            <w:r w:rsidRPr="002E6AB4">
              <w:rPr>
                <w:rFonts w:cs="Arial"/>
                <w:b w:val="0"/>
                <w:spacing w:val="80"/>
                <w:sz w:val="18"/>
              </w:rPr>
              <w:t xml:space="preserve"> </w:t>
            </w:r>
            <w:r w:rsidRPr="002E6AB4">
              <w:rPr>
                <w:rFonts w:cs="Arial"/>
                <w:b w:val="0"/>
                <w:sz w:val="18"/>
              </w:rPr>
              <w:t xml:space="preserve">Operación Administrativa </w:t>
            </w:r>
            <w:r w:rsidRPr="002E6AB4">
              <w:rPr>
                <w:rFonts w:cs="Arial"/>
                <w:b w:val="0"/>
                <w:spacing w:val="-10"/>
                <w:sz w:val="18"/>
              </w:rPr>
              <w:t>-</w:t>
            </w:r>
            <w:r w:rsidRPr="002E6AB4">
              <w:rPr>
                <w:rFonts w:cs="Arial"/>
                <w:b w:val="0"/>
                <w:sz w:val="18"/>
              </w:rPr>
              <w:t xml:space="preserve"> Institucional</w:t>
            </w:r>
          </w:p>
        </w:tc>
      </w:tr>
    </w:tbl>
    <w:p w14:paraId="102243B5" w14:textId="77777777" w:rsidR="005029C3" w:rsidRPr="00E10923" w:rsidRDefault="005029C3" w:rsidP="00100FD6">
      <w:pPr>
        <w:jc w:val="center"/>
        <w:rPr>
          <w:rFonts w:cs="Arial"/>
          <w:sz w:val="16"/>
          <w:szCs w:val="16"/>
        </w:rPr>
      </w:pPr>
      <w:r w:rsidRPr="00E10923">
        <w:rPr>
          <w:rFonts w:cs="Arial"/>
          <w:sz w:val="16"/>
          <w:szCs w:val="16"/>
        </w:rPr>
        <w:lastRenderedPageBreak/>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43950B15" w14:textId="77777777" w:rsidR="005029C3" w:rsidRPr="00E10923" w:rsidRDefault="005029C3" w:rsidP="005029C3"/>
    <w:p w14:paraId="111AA37F" w14:textId="788CAFE8" w:rsidR="005029C3" w:rsidRPr="00E10923" w:rsidRDefault="005029C3" w:rsidP="005029C3">
      <w:pPr>
        <w:pStyle w:val="Descripcin"/>
      </w:pPr>
      <w:bookmarkStart w:id="28" w:name="_Toc165045874"/>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w:t>
      </w:r>
      <w:r w:rsidR="00CD3D1C" w:rsidRPr="00E10923">
        <w:fldChar w:fldCharType="end"/>
      </w:r>
      <w:r w:rsidRPr="00E10923">
        <w:t>. Sedes de atención a víctimas del conflicto armado interno</w:t>
      </w:r>
      <w:bookmarkEnd w:id="28"/>
    </w:p>
    <w:tbl>
      <w:tblPr>
        <w:tblStyle w:val="Tablaconcuadrcula"/>
        <w:tblW w:w="5000" w:type="pct"/>
        <w:tblLook w:val="04A0" w:firstRow="1" w:lastRow="0" w:firstColumn="1" w:lastColumn="0" w:noHBand="0" w:noVBand="1"/>
      </w:tblPr>
      <w:tblGrid>
        <w:gridCol w:w="552"/>
        <w:gridCol w:w="1804"/>
        <w:gridCol w:w="1986"/>
        <w:gridCol w:w="1808"/>
        <w:gridCol w:w="3140"/>
      </w:tblGrid>
      <w:tr w:rsidR="00FC2793" w:rsidRPr="002E6AB4" w14:paraId="6EA1B59D" w14:textId="77777777" w:rsidTr="00E04280">
        <w:tc>
          <w:tcPr>
            <w:tcW w:w="5000" w:type="pct"/>
            <w:gridSpan w:val="5"/>
            <w:shd w:val="clear" w:color="auto" w:fill="C00000"/>
          </w:tcPr>
          <w:p w14:paraId="09D94110" w14:textId="0797A458" w:rsidR="00FC2793" w:rsidRPr="002E6AB4" w:rsidRDefault="00FC2793" w:rsidP="00FC2793">
            <w:pPr>
              <w:pStyle w:val="Descripcin"/>
              <w:spacing w:after="0"/>
              <w:rPr>
                <w:rFonts w:cs="Arial"/>
                <w:spacing w:val="-4"/>
                <w:sz w:val="18"/>
              </w:rPr>
            </w:pPr>
            <w:r w:rsidRPr="002E6AB4">
              <w:rPr>
                <w:rFonts w:cs="Arial"/>
                <w:spacing w:val="-4"/>
                <w:sz w:val="18"/>
              </w:rPr>
              <w:t>Sedes</w:t>
            </w:r>
          </w:p>
        </w:tc>
      </w:tr>
      <w:tr w:rsidR="00FC2793" w:rsidRPr="002E6AB4" w14:paraId="3D14EB52" w14:textId="77777777" w:rsidTr="00E04280">
        <w:tc>
          <w:tcPr>
            <w:tcW w:w="297" w:type="pct"/>
            <w:shd w:val="clear" w:color="auto" w:fill="C00000"/>
          </w:tcPr>
          <w:p w14:paraId="4CC127B8" w14:textId="77777777" w:rsidR="00FC2793" w:rsidRPr="002E6AB4" w:rsidRDefault="00FC2793" w:rsidP="00FC2793">
            <w:pPr>
              <w:pStyle w:val="Descripcin"/>
              <w:spacing w:after="0"/>
              <w:rPr>
                <w:rFonts w:cs="Arial"/>
                <w:spacing w:val="-4"/>
                <w:sz w:val="18"/>
              </w:rPr>
            </w:pPr>
            <w:r w:rsidRPr="002E6AB4">
              <w:rPr>
                <w:rFonts w:cs="Arial"/>
                <w:spacing w:val="-4"/>
                <w:sz w:val="18"/>
              </w:rPr>
              <w:t>No.</w:t>
            </w:r>
          </w:p>
        </w:tc>
        <w:tc>
          <w:tcPr>
            <w:tcW w:w="971" w:type="pct"/>
            <w:shd w:val="clear" w:color="auto" w:fill="C00000"/>
          </w:tcPr>
          <w:p w14:paraId="291D9609" w14:textId="77777777" w:rsidR="00FC2793" w:rsidRPr="002E6AB4" w:rsidRDefault="00FC2793" w:rsidP="00FC2793">
            <w:pPr>
              <w:pStyle w:val="Descripcin"/>
              <w:spacing w:after="0"/>
              <w:rPr>
                <w:rFonts w:cs="Arial"/>
                <w:spacing w:val="-4"/>
                <w:sz w:val="18"/>
              </w:rPr>
            </w:pPr>
            <w:r w:rsidRPr="002E6AB4">
              <w:rPr>
                <w:rFonts w:cs="Arial"/>
                <w:spacing w:val="-4"/>
                <w:sz w:val="18"/>
              </w:rPr>
              <w:t>Sede</w:t>
            </w:r>
          </w:p>
        </w:tc>
        <w:tc>
          <w:tcPr>
            <w:tcW w:w="1069" w:type="pct"/>
            <w:shd w:val="clear" w:color="auto" w:fill="C00000"/>
          </w:tcPr>
          <w:p w14:paraId="6F11A917" w14:textId="77777777" w:rsidR="00FC2793" w:rsidRPr="002E6AB4" w:rsidRDefault="00FC2793" w:rsidP="00FC2793">
            <w:pPr>
              <w:pStyle w:val="Descripcin"/>
              <w:spacing w:after="0"/>
              <w:rPr>
                <w:rFonts w:cs="Arial"/>
                <w:spacing w:val="-4"/>
                <w:sz w:val="18"/>
              </w:rPr>
            </w:pPr>
            <w:r w:rsidRPr="002E6AB4">
              <w:rPr>
                <w:rFonts w:cs="Arial"/>
                <w:spacing w:val="-4"/>
                <w:sz w:val="18"/>
              </w:rPr>
              <w:t>Dirección</w:t>
            </w:r>
          </w:p>
        </w:tc>
        <w:tc>
          <w:tcPr>
            <w:tcW w:w="973" w:type="pct"/>
            <w:shd w:val="clear" w:color="auto" w:fill="C00000"/>
          </w:tcPr>
          <w:p w14:paraId="1390BEAF" w14:textId="77777777" w:rsidR="00FC2793" w:rsidRPr="002E6AB4" w:rsidRDefault="00FC2793" w:rsidP="00FC2793">
            <w:pPr>
              <w:pStyle w:val="Descripcin"/>
              <w:spacing w:after="0"/>
              <w:rPr>
                <w:rFonts w:cs="Arial"/>
                <w:spacing w:val="-4"/>
                <w:sz w:val="18"/>
              </w:rPr>
            </w:pPr>
            <w:r w:rsidRPr="002E6AB4">
              <w:rPr>
                <w:rFonts w:cs="Arial"/>
                <w:spacing w:val="-4"/>
                <w:sz w:val="18"/>
              </w:rPr>
              <w:t>Horario</w:t>
            </w:r>
          </w:p>
        </w:tc>
        <w:tc>
          <w:tcPr>
            <w:tcW w:w="1691" w:type="pct"/>
            <w:shd w:val="clear" w:color="auto" w:fill="C00000"/>
          </w:tcPr>
          <w:p w14:paraId="32F005A2" w14:textId="77777777" w:rsidR="00FC2793" w:rsidRPr="002E6AB4" w:rsidRDefault="00FC2793" w:rsidP="00FC2793">
            <w:pPr>
              <w:pStyle w:val="Descripcin"/>
              <w:spacing w:after="0"/>
              <w:rPr>
                <w:rFonts w:cs="Arial"/>
                <w:spacing w:val="-4"/>
                <w:sz w:val="18"/>
              </w:rPr>
            </w:pPr>
            <w:r w:rsidRPr="002E6AB4">
              <w:rPr>
                <w:rFonts w:cs="Arial"/>
                <w:spacing w:val="-4"/>
                <w:sz w:val="18"/>
              </w:rPr>
              <w:t>Observación</w:t>
            </w:r>
          </w:p>
        </w:tc>
      </w:tr>
      <w:tr w:rsidR="00FC2793" w:rsidRPr="002E6AB4" w14:paraId="54960F4B" w14:textId="77777777" w:rsidTr="00E04280">
        <w:tc>
          <w:tcPr>
            <w:tcW w:w="297" w:type="pct"/>
          </w:tcPr>
          <w:p w14:paraId="66948FF7" w14:textId="249DF06F" w:rsidR="00FC2793" w:rsidRPr="002E6AB4" w:rsidRDefault="00FC2793" w:rsidP="00FC2793">
            <w:pPr>
              <w:pStyle w:val="Descripcin"/>
              <w:spacing w:after="0"/>
              <w:rPr>
                <w:rFonts w:cs="Arial"/>
                <w:b w:val="0"/>
                <w:spacing w:val="-4"/>
                <w:sz w:val="18"/>
              </w:rPr>
            </w:pPr>
            <w:r w:rsidRPr="002E6AB4">
              <w:rPr>
                <w:rFonts w:cs="Arial"/>
                <w:b w:val="0"/>
                <w:spacing w:val="-4"/>
                <w:sz w:val="18"/>
              </w:rPr>
              <w:t>12.</w:t>
            </w:r>
          </w:p>
        </w:tc>
        <w:tc>
          <w:tcPr>
            <w:tcW w:w="971" w:type="pct"/>
            <w:vAlign w:val="center"/>
          </w:tcPr>
          <w:p w14:paraId="6C63D523" w14:textId="31926807"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CENTRO DE ENCUENTRO </w:t>
            </w:r>
            <w:r w:rsidR="00FC2793" w:rsidRPr="002E6AB4">
              <w:rPr>
                <w:rFonts w:cs="Arial"/>
                <w:b w:val="0"/>
                <w:sz w:val="18"/>
              </w:rPr>
              <w:t xml:space="preserve">CIUDAD </w:t>
            </w:r>
            <w:r w:rsidR="00FC2793" w:rsidRPr="002E6AB4">
              <w:rPr>
                <w:rFonts w:cs="Arial"/>
                <w:b w:val="0"/>
                <w:w w:val="90"/>
                <w:sz w:val="18"/>
              </w:rPr>
              <w:t>BOLÍVAR</w:t>
            </w:r>
          </w:p>
        </w:tc>
        <w:tc>
          <w:tcPr>
            <w:tcW w:w="1069" w:type="pct"/>
            <w:vAlign w:val="center"/>
          </w:tcPr>
          <w:p w14:paraId="4CF49AD2" w14:textId="3ED58AAF" w:rsidR="00FC2793" w:rsidRPr="002E6AB4" w:rsidRDefault="00FC2793" w:rsidP="001207B4">
            <w:pPr>
              <w:pStyle w:val="Descripcin"/>
              <w:spacing w:after="0"/>
              <w:jc w:val="both"/>
              <w:rPr>
                <w:rFonts w:cs="Arial"/>
                <w:b w:val="0"/>
                <w:spacing w:val="-4"/>
                <w:sz w:val="18"/>
              </w:rPr>
            </w:pPr>
            <w:r w:rsidRPr="002E6AB4">
              <w:rPr>
                <w:rFonts w:cs="Arial"/>
                <w:b w:val="0"/>
                <w:sz w:val="18"/>
              </w:rPr>
              <w:t>Carrera 17 F No.</w:t>
            </w:r>
            <w:r w:rsidRPr="002E6AB4">
              <w:rPr>
                <w:rFonts w:cs="Arial"/>
                <w:b w:val="0"/>
                <w:spacing w:val="-14"/>
                <w:sz w:val="18"/>
              </w:rPr>
              <w:t xml:space="preserve"> </w:t>
            </w:r>
            <w:r w:rsidRPr="002E6AB4">
              <w:rPr>
                <w:rFonts w:cs="Arial"/>
                <w:b w:val="0"/>
                <w:sz w:val="18"/>
              </w:rPr>
              <w:t>69 A</w:t>
            </w:r>
            <w:r w:rsidRPr="002E6AB4">
              <w:rPr>
                <w:rFonts w:cs="Arial"/>
                <w:b w:val="0"/>
                <w:spacing w:val="-14"/>
                <w:sz w:val="18"/>
              </w:rPr>
              <w:t xml:space="preserve"> </w:t>
            </w:r>
            <w:r w:rsidRPr="002E6AB4">
              <w:rPr>
                <w:rFonts w:cs="Arial"/>
                <w:b w:val="0"/>
                <w:sz w:val="18"/>
              </w:rPr>
              <w:t>–</w:t>
            </w:r>
            <w:r w:rsidRPr="002E6AB4">
              <w:rPr>
                <w:rFonts w:cs="Arial"/>
                <w:b w:val="0"/>
                <w:spacing w:val="-14"/>
                <w:sz w:val="18"/>
              </w:rPr>
              <w:t xml:space="preserve"> </w:t>
            </w:r>
            <w:r w:rsidRPr="002E6AB4">
              <w:rPr>
                <w:rFonts w:cs="Arial"/>
                <w:b w:val="0"/>
                <w:sz w:val="18"/>
              </w:rPr>
              <w:t>32</w:t>
            </w:r>
            <w:r w:rsidRPr="002E6AB4">
              <w:rPr>
                <w:rFonts w:cs="Arial"/>
                <w:b w:val="0"/>
                <w:spacing w:val="-14"/>
                <w:sz w:val="18"/>
              </w:rPr>
              <w:t xml:space="preserve"> </w:t>
            </w:r>
            <w:r w:rsidRPr="002E6AB4">
              <w:rPr>
                <w:rFonts w:cs="Arial"/>
                <w:b w:val="0"/>
                <w:sz w:val="18"/>
              </w:rPr>
              <w:t>Sur</w:t>
            </w:r>
          </w:p>
        </w:tc>
        <w:tc>
          <w:tcPr>
            <w:tcW w:w="973" w:type="pct"/>
            <w:vAlign w:val="center"/>
          </w:tcPr>
          <w:p w14:paraId="5EE454E9" w14:textId="21363B69"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789A5AB0" w14:textId="3891EAD6" w:rsidR="00FC2793" w:rsidRPr="002E6AB4" w:rsidRDefault="00FC2793" w:rsidP="001207B4">
            <w:pPr>
              <w:pStyle w:val="Descripcin"/>
              <w:spacing w:after="0"/>
              <w:jc w:val="both"/>
              <w:rPr>
                <w:rFonts w:cs="Arial"/>
                <w:b w:val="0"/>
                <w:spacing w:val="-4"/>
                <w:sz w:val="18"/>
              </w:rPr>
            </w:pPr>
            <w:r w:rsidRPr="002E6AB4">
              <w:rPr>
                <w:rFonts w:cs="Arial"/>
                <w:b w:val="0"/>
                <w:sz w:val="18"/>
              </w:rPr>
              <w:t>Predio</w:t>
            </w:r>
            <w:r w:rsidRPr="002E6AB4">
              <w:rPr>
                <w:rFonts w:cs="Arial"/>
                <w:b w:val="0"/>
                <w:spacing w:val="-6"/>
                <w:sz w:val="18"/>
              </w:rPr>
              <w:t xml:space="preserve"> </w:t>
            </w:r>
            <w:r w:rsidRPr="002E6AB4">
              <w:rPr>
                <w:rFonts w:cs="Arial"/>
                <w:b w:val="0"/>
                <w:sz w:val="18"/>
              </w:rPr>
              <w:t>en</w:t>
            </w:r>
            <w:r w:rsidRPr="002E6AB4">
              <w:rPr>
                <w:rFonts w:cs="Arial"/>
                <w:b w:val="0"/>
                <w:spacing w:val="-9"/>
                <w:sz w:val="18"/>
              </w:rPr>
              <w:t xml:space="preserve"> </w:t>
            </w:r>
            <w:r w:rsidRPr="002E6AB4">
              <w:rPr>
                <w:rFonts w:cs="Arial"/>
                <w:b w:val="0"/>
                <w:spacing w:val="-2"/>
                <w:sz w:val="18"/>
              </w:rPr>
              <w:t>comodato.</w:t>
            </w:r>
          </w:p>
        </w:tc>
      </w:tr>
      <w:tr w:rsidR="00FC2793" w:rsidRPr="002E6AB4" w14:paraId="7D3DCACB" w14:textId="77777777" w:rsidTr="00E04280">
        <w:tc>
          <w:tcPr>
            <w:tcW w:w="297" w:type="pct"/>
          </w:tcPr>
          <w:p w14:paraId="1BD585BE" w14:textId="3B008906" w:rsidR="00FC2793" w:rsidRPr="002E6AB4" w:rsidRDefault="00FC2793" w:rsidP="00FC2793">
            <w:pPr>
              <w:pStyle w:val="Descripcin"/>
              <w:spacing w:after="0"/>
              <w:rPr>
                <w:rFonts w:cs="Arial"/>
                <w:b w:val="0"/>
                <w:spacing w:val="-4"/>
                <w:sz w:val="18"/>
              </w:rPr>
            </w:pPr>
            <w:r w:rsidRPr="002E6AB4">
              <w:rPr>
                <w:rFonts w:cs="Arial"/>
                <w:b w:val="0"/>
                <w:spacing w:val="-4"/>
                <w:sz w:val="18"/>
              </w:rPr>
              <w:t>13.</w:t>
            </w:r>
          </w:p>
        </w:tc>
        <w:tc>
          <w:tcPr>
            <w:tcW w:w="971" w:type="pct"/>
            <w:vAlign w:val="center"/>
          </w:tcPr>
          <w:p w14:paraId="6978872A" w14:textId="35AA3686"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CENTRO DE ENCUENTRO </w:t>
            </w:r>
            <w:r w:rsidR="00FC2793" w:rsidRPr="002E6AB4">
              <w:rPr>
                <w:rFonts w:cs="Arial"/>
                <w:b w:val="0"/>
                <w:sz w:val="18"/>
              </w:rPr>
              <w:t>RAFAEL URIBE</w:t>
            </w:r>
            <w:r w:rsidR="00FC2793" w:rsidRPr="002E6AB4">
              <w:rPr>
                <w:rFonts w:cs="Arial"/>
                <w:b w:val="0"/>
                <w:spacing w:val="-9"/>
                <w:sz w:val="18"/>
              </w:rPr>
              <w:t xml:space="preserve"> </w:t>
            </w:r>
            <w:r w:rsidR="00FC2793" w:rsidRPr="002E6AB4">
              <w:rPr>
                <w:rFonts w:cs="Arial"/>
                <w:b w:val="0"/>
                <w:sz w:val="18"/>
              </w:rPr>
              <w:t>URIBE</w:t>
            </w:r>
          </w:p>
        </w:tc>
        <w:tc>
          <w:tcPr>
            <w:tcW w:w="1069" w:type="pct"/>
            <w:vAlign w:val="center"/>
          </w:tcPr>
          <w:p w14:paraId="4FE6387D" w14:textId="5C2E26E4" w:rsidR="00FC2793" w:rsidRPr="002E6AB4" w:rsidRDefault="00FC2793" w:rsidP="001207B4">
            <w:pPr>
              <w:pStyle w:val="Descripcin"/>
              <w:spacing w:after="0"/>
              <w:jc w:val="both"/>
              <w:rPr>
                <w:rFonts w:cs="Arial"/>
                <w:b w:val="0"/>
                <w:spacing w:val="-4"/>
                <w:sz w:val="18"/>
              </w:rPr>
            </w:pPr>
            <w:r w:rsidRPr="002E6AB4">
              <w:rPr>
                <w:rFonts w:cs="Arial"/>
                <w:b w:val="0"/>
                <w:sz w:val="18"/>
              </w:rPr>
              <w:t>Calle</w:t>
            </w:r>
            <w:r w:rsidRPr="002E6AB4">
              <w:rPr>
                <w:rFonts w:cs="Arial"/>
                <w:b w:val="0"/>
                <w:spacing w:val="48"/>
                <w:sz w:val="18"/>
              </w:rPr>
              <w:t xml:space="preserve"> </w:t>
            </w:r>
            <w:r w:rsidRPr="002E6AB4">
              <w:rPr>
                <w:rFonts w:cs="Arial"/>
                <w:b w:val="0"/>
                <w:sz w:val="18"/>
              </w:rPr>
              <w:t>22</w:t>
            </w:r>
            <w:r w:rsidRPr="002E6AB4">
              <w:rPr>
                <w:rFonts w:cs="Arial"/>
                <w:b w:val="0"/>
                <w:spacing w:val="-2"/>
                <w:sz w:val="18"/>
              </w:rPr>
              <w:t xml:space="preserve"> </w:t>
            </w:r>
            <w:r w:rsidRPr="002E6AB4">
              <w:rPr>
                <w:rFonts w:cs="Arial"/>
                <w:b w:val="0"/>
                <w:spacing w:val="-5"/>
                <w:sz w:val="18"/>
              </w:rPr>
              <w:t>Sur</w:t>
            </w:r>
            <w:r w:rsidRPr="002E6AB4">
              <w:rPr>
                <w:rFonts w:cs="Arial"/>
                <w:b w:val="0"/>
                <w:sz w:val="18"/>
              </w:rPr>
              <w:t xml:space="preserve"> No.</w:t>
            </w:r>
            <w:r w:rsidRPr="002E6AB4">
              <w:rPr>
                <w:rFonts w:cs="Arial"/>
                <w:b w:val="0"/>
                <w:spacing w:val="-11"/>
                <w:sz w:val="18"/>
              </w:rPr>
              <w:t xml:space="preserve"> </w:t>
            </w:r>
            <w:r w:rsidRPr="002E6AB4">
              <w:rPr>
                <w:rFonts w:cs="Arial"/>
                <w:b w:val="0"/>
                <w:sz w:val="18"/>
              </w:rPr>
              <w:t>14</w:t>
            </w:r>
            <w:r w:rsidRPr="002E6AB4">
              <w:rPr>
                <w:rFonts w:cs="Arial"/>
                <w:b w:val="0"/>
                <w:spacing w:val="-3"/>
                <w:sz w:val="18"/>
              </w:rPr>
              <w:t xml:space="preserve"> </w:t>
            </w:r>
            <w:r w:rsidRPr="002E6AB4">
              <w:rPr>
                <w:rFonts w:cs="Arial"/>
                <w:b w:val="0"/>
                <w:sz w:val="18"/>
              </w:rPr>
              <w:t>A-</w:t>
            </w:r>
            <w:r w:rsidRPr="002E6AB4">
              <w:rPr>
                <w:rFonts w:cs="Arial"/>
                <w:b w:val="0"/>
                <w:spacing w:val="-5"/>
                <w:sz w:val="18"/>
              </w:rPr>
              <w:t xml:space="preserve"> 99</w:t>
            </w:r>
          </w:p>
        </w:tc>
        <w:tc>
          <w:tcPr>
            <w:tcW w:w="973" w:type="pct"/>
            <w:vAlign w:val="center"/>
          </w:tcPr>
          <w:p w14:paraId="4E11F245" w14:textId="7196DDC1"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7am a 4:30 pm</w:t>
            </w:r>
          </w:p>
        </w:tc>
        <w:tc>
          <w:tcPr>
            <w:tcW w:w="1691" w:type="pct"/>
            <w:vAlign w:val="center"/>
          </w:tcPr>
          <w:p w14:paraId="21881942" w14:textId="43C628A7" w:rsidR="00FC2793" w:rsidRPr="002E6AB4" w:rsidRDefault="00FC2793" w:rsidP="001207B4">
            <w:pPr>
              <w:pStyle w:val="Descripcin"/>
              <w:spacing w:after="0"/>
              <w:jc w:val="both"/>
              <w:rPr>
                <w:rFonts w:cs="Arial"/>
                <w:b w:val="0"/>
                <w:spacing w:val="-4"/>
                <w:sz w:val="18"/>
              </w:rPr>
            </w:pPr>
            <w:r w:rsidRPr="002E6AB4">
              <w:rPr>
                <w:rFonts w:cs="Arial"/>
                <w:b w:val="0"/>
                <w:sz w:val="18"/>
              </w:rPr>
              <w:t>Predio</w:t>
            </w:r>
            <w:r w:rsidRPr="002E6AB4">
              <w:rPr>
                <w:rFonts w:cs="Arial"/>
                <w:b w:val="0"/>
                <w:spacing w:val="-14"/>
                <w:sz w:val="18"/>
              </w:rPr>
              <w:t xml:space="preserve"> </w:t>
            </w:r>
            <w:r w:rsidRPr="002E6AB4">
              <w:rPr>
                <w:rFonts w:cs="Arial"/>
                <w:b w:val="0"/>
                <w:spacing w:val="-2"/>
                <w:sz w:val="18"/>
              </w:rPr>
              <w:t>propio</w:t>
            </w:r>
          </w:p>
        </w:tc>
      </w:tr>
      <w:tr w:rsidR="00FC2793" w:rsidRPr="002E6AB4" w14:paraId="49AFF57F" w14:textId="77777777" w:rsidTr="00E04280">
        <w:tc>
          <w:tcPr>
            <w:tcW w:w="297" w:type="pct"/>
          </w:tcPr>
          <w:p w14:paraId="4699DB6F" w14:textId="586DEFD2" w:rsidR="00FC2793" w:rsidRPr="002E6AB4" w:rsidRDefault="00FC2793" w:rsidP="00FC2793">
            <w:pPr>
              <w:pStyle w:val="Descripcin"/>
              <w:spacing w:after="0"/>
              <w:rPr>
                <w:rFonts w:cs="Arial"/>
                <w:b w:val="0"/>
                <w:spacing w:val="-4"/>
                <w:sz w:val="18"/>
              </w:rPr>
            </w:pPr>
            <w:r w:rsidRPr="002E6AB4">
              <w:rPr>
                <w:rFonts w:cs="Arial"/>
                <w:b w:val="0"/>
                <w:spacing w:val="-4"/>
                <w:sz w:val="18"/>
              </w:rPr>
              <w:t>14.</w:t>
            </w:r>
          </w:p>
        </w:tc>
        <w:tc>
          <w:tcPr>
            <w:tcW w:w="971" w:type="pct"/>
            <w:vAlign w:val="center"/>
          </w:tcPr>
          <w:p w14:paraId="17841DC0" w14:textId="4F1FF641"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CENTRO DE ENCUENTRO </w:t>
            </w:r>
            <w:r w:rsidR="00FC2793" w:rsidRPr="002E6AB4">
              <w:rPr>
                <w:rFonts w:cs="Arial"/>
                <w:b w:val="0"/>
                <w:sz w:val="18"/>
              </w:rPr>
              <w:t>BOSA</w:t>
            </w:r>
          </w:p>
        </w:tc>
        <w:tc>
          <w:tcPr>
            <w:tcW w:w="1069" w:type="pct"/>
            <w:vAlign w:val="center"/>
          </w:tcPr>
          <w:p w14:paraId="4275FBDB" w14:textId="71CA0EB0" w:rsidR="00FC2793" w:rsidRPr="002E6AB4" w:rsidRDefault="00FC2793" w:rsidP="001207B4">
            <w:pPr>
              <w:pStyle w:val="Descripcin"/>
              <w:spacing w:after="0"/>
              <w:jc w:val="both"/>
              <w:rPr>
                <w:rFonts w:cs="Arial"/>
                <w:b w:val="0"/>
                <w:spacing w:val="-4"/>
                <w:sz w:val="18"/>
              </w:rPr>
            </w:pPr>
            <w:r w:rsidRPr="002E6AB4">
              <w:rPr>
                <w:rFonts w:cs="Arial"/>
                <w:b w:val="0"/>
                <w:sz w:val="18"/>
              </w:rPr>
              <w:t>Calle 69A Sur No. 92 - 47</w:t>
            </w:r>
          </w:p>
        </w:tc>
        <w:tc>
          <w:tcPr>
            <w:tcW w:w="973" w:type="pct"/>
            <w:vAlign w:val="center"/>
          </w:tcPr>
          <w:p w14:paraId="434BE7BC" w14:textId="6FA26FB2"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5205F5B5" w14:textId="45A3DFF2" w:rsidR="00FC2793" w:rsidRPr="002E6AB4" w:rsidRDefault="00FC2793" w:rsidP="001207B4">
            <w:pPr>
              <w:pStyle w:val="Descripcin"/>
              <w:spacing w:after="0"/>
              <w:jc w:val="both"/>
              <w:rPr>
                <w:rFonts w:cs="Arial"/>
                <w:b w:val="0"/>
                <w:spacing w:val="-4"/>
                <w:sz w:val="18"/>
              </w:rPr>
            </w:pPr>
            <w:r w:rsidRPr="002E6AB4">
              <w:rPr>
                <w:rFonts w:cs="Arial"/>
                <w:b w:val="0"/>
                <w:sz w:val="18"/>
              </w:rPr>
              <w:t>Predio/Sede</w:t>
            </w:r>
            <w:r w:rsidRPr="002E6AB4">
              <w:rPr>
                <w:rFonts w:cs="Arial"/>
                <w:b w:val="0"/>
                <w:spacing w:val="-10"/>
                <w:sz w:val="18"/>
              </w:rPr>
              <w:t xml:space="preserve"> </w:t>
            </w:r>
            <w:r w:rsidRPr="002E6AB4">
              <w:rPr>
                <w:rFonts w:cs="Arial"/>
                <w:b w:val="0"/>
                <w:sz w:val="18"/>
              </w:rPr>
              <w:t>en</w:t>
            </w:r>
            <w:r w:rsidRPr="002E6AB4">
              <w:rPr>
                <w:rFonts w:cs="Arial"/>
                <w:b w:val="0"/>
                <w:spacing w:val="-9"/>
                <w:sz w:val="18"/>
              </w:rPr>
              <w:t xml:space="preserve"> </w:t>
            </w:r>
            <w:r w:rsidRPr="002E6AB4">
              <w:rPr>
                <w:rFonts w:cs="Arial"/>
                <w:b w:val="0"/>
                <w:spacing w:val="-2"/>
                <w:sz w:val="18"/>
              </w:rPr>
              <w:t>Comodato</w:t>
            </w:r>
          </w:p>
        </w:tc>
      </w:tr>
      <w:tr w:rsidR="00FC2793" w:rsidRPr="002E6AB4" w14:paraId="7C5F46C9" w14:textId="77777777" w:rsidTr="00E04280">
        <w:tc>
          <w:tcPr>
            <w:tcW w:w="297" w:type="pct"/>
          </w:tcPr>
          <w:p w14:paraId="7E69F3AE" w14:textId="191AE8B8" w:rsidR="00FC2793" w:rsidRPr="002E6AB4" w:rsidRDefault="00FC2793" w:rsidP="00FC2793">
            <w:pPr>
              <w:pStyle w:val="Descripcin"/>
              <w:spacing w:after="0"/>
              <w:rPr>
                <w:rFonts w:cs="Arial"/>
                <w:b w:val="0"/>
                <w:spacing w:val="-4"/>
                <w:sz w:val="18"/>
              </w:rPr>
            </w:pPr>
            <w:r w:rsidRPr="002E6AB4">
              <w:rPr>
                <w:rFonts w:cs="Arial"/>
                <w:b w:val="0"/>
                <w:spacing w:val="-4"/>
                <w:sz w:val="18"/>
              </w:rPr>
              <w:t>15.</w:t>
            </w:r>
          </w:p>
        </w:tc>
        <w:tc>
          <w:tcPr>
            <w:tcW w:w="971" w:type="pct"/>
            <w:vAlign w:val="center"/>
          </w:tcPr>
          <w:p w14:paraId="41B665A7" w14:textId="14601845"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CENTRO DE ENCUENTRO </w:t>
            </w:r>
            <w:r w:rsidR="00FC2793" w:rsidRPr="002E6AB4">
              <w:rPr>
                <w:rFonts w:cs="Arial"/>
                <w:b w:val="0"/>
                <w:sz w:val="18"/>
              </w:rPr>
              <w:t>CHAPINERO</w:t>
            </w:r>
          </w:p>
        </w:tc>
        <w:tc>
          <w:tcPr>
            <w:tcW w:w="1069" w:type="pct"/>
            <w:vAlign w:val="center"/>
          </w:tcPr>
          <w:p w14:paraId="0D6692DC" w14:textId="52F802A0" w:rsidR="00FC2793" w:rsidRPr="002E6AB4" w:rsidRDefault="00FC2793" w:rsidP="001207B4">
            <w:pPr>
              <w:pStyle w:val="Descripcin"/>
              <w:spacing w:after="0"/>
              <w:jc w:val="both"/>
              <w:rPr>
                <w:rFonts w:cs="Arial"/>
                <w:b w:val="0"/>
                <w:spacing w:val="-4"/>
                <w:sz w:val="18"/>
              </w:rPr>
            </w:pPr>
            <w:r w:rsidRPr="002E6AB4">
              <w:rPr>
                <w:rFonts w:cs="Arial"/>
                <w:b w:val="0"/>
                <w:sz w:val="18"/>
              </w:rPr>
              <w:t>Calle</w:t>
            </w:r>
            <w:r w:rsidRPr="002E6AB4">
              <w:rPr>
                <w:rFonts w:cs="Arial"/>
                <w:b w:val="0"/>
                <w:spacing w:val="-3"/>
                <w:sz w:val="18"/>
              </w:rPr>
              <w:t xml:space="preserve"> </w:t>
            </w:r>
            <w:r w:rsidRPr="002E6AB4">
              <w:rPr>
                <w:rFonts w:cs="Arial"/>
                <w:b w:val="0"/>
                <w:sz w:val="18"/>
              </w:rPr>
              <w:t>63</w:t>
            </w:r>
            <w:r w:rsidRPr="002E6AB4">
              <w:rPr>
                <w:rFonts w:cs="Arial"/>
                <w:b w:val="0"/>
                <w:spacing w:val="-7"/>
                <w:sz w:val="18"/>
              </w:rPr>
              <w:t xml:space="preserve"> </w:t>
            </w:r>
            <w:r w:rsidRPr="002E6AB4">
              <w:rPr>
                <w:rFonts w:cs="Arial"/>
                <w:b w:val="0"/>
                <w:sz w:val="18"/>
              </w:rPr>
              <w:t>No.</w:t>
            </w:r>
            <w:r w:rsidRPr="002E6AB4">
              <w:rPr>
                <w:rFonts w:cs="Arial"/>
                <w:b w:val="0"/>
                <w:spacing w:val="-4"/>
                <w:sz w:val="18"/>
              </w:rPr>
              <w:t xml:space="preserve"> </w:t>
            </w:r>
            <w:r w:rsidRPr="002E6AB4">
              <w:rPr>
                <w:rFonts w:cs="Arial"/>
                <w:b w:val="0"/>
                <w:sz w:val="18"/>
              </w:rPr>
              <w:t>15</w:t>
            </w:r>
            <w:r w:rsidRPr="002E6AB4">
              <w:rPr>
                <w:rFonts w:cs="Arial"/>
                <w:b w:val="0"/>
                <w:spacing w:val="-7"/>
                <w:sz w:val="18"/>
              </w:rPr>
              <w:t xml:space="preserve"> </w:t>
            </w:r>
            <w:r w:rsidRPr="002E6AB4">
              <w:rPr>
                <w:rFonts w:cs="Arial"/>
                <w:b w:val="0"/>
                <w:sz w:val="18"/>
              </w:rPr>
              <w:t>-</w:t>
            </w:r>
            <w:r w:rsidRPr="002E6AB4">
              <w:rPr>
                <w:rFonts w:cs="Arial"/>
                <w:b w:val="0"/>
                <w:spacing w:val="-4"/>
                <w:sz w:val="18"/>
              </w:rPr>
              <w:t xml:space="preserve"> </w:t>
            </w:r>
            <w:r w:rsidRPr="002E6AB4">
              <w:rPr>
                <w:rFonts w:cs="Arial"/>
                <w:b w:val="0"/>
                <w:spacing w:val="-5"/>
                <w:sz w:val="18"/>
              </w:rPr>
              <w:t>58</w:t>
            </w:r>
          </w:p>
        </w:tc>
        <w:tc>
          <w:tcPr>
            <w:tcW w:w="973" w:type="pct"/>
            <w:vAlign w:val="center"/>
          </w:tcPr>
          <w:p w14:paraId="331CB792" w14:textId="0F899E74"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6FBB37F9" w14:textId="2D9071F4" w:rsidR="00FC2793" w:rsidRPr="002E6AB4" w:rsidRDefault="00FC2793" w:rsidP="001207B4">
            <w:pPr>
              <w:pStyle w:val="Descripcin"/>
              <w:spacing w:after="0"/>
              <w:jc w:val="both"/>
              <w:rPr>
                <w:rFonts w:cs="Arial"/>
                <w:b w:val="0"/>
                <w:spacing w:val="-4"/>
                <w:sz w:val="18"/>
              </w:rPr>
            </w:pPr>
            <w:r w:rsidRPr="002E6AB4">
              <w:rPr>
                <w:rFonts w:cs="Arial"/>
                <w:b w:val="0"/>
                <w:sz w:val="18"/>
              </w:rPr>
              <w:t>Predio/Sede</w:t>
            </w:r>
            <w:r w:rsidRPr="002E6AB4">
              <w:rPr>
                <w:rFonts w:cs="Arial"/>
                <w:b w:val="0"/>
                <w:spacing w:val="-10"/>
                <w:sz w:val="18"/>
              </w:rPr>
              <w:t xml:space="preserve"> </w:t>
            </w:r>
            <w:r w:rsidRPr="002E6AB4">
              <w:rPr>
                <w:rFonts w:cs="Arial"/>
                <w:b w:val="0"/>
                <w:sz w:val="18"/>
              </w:rPr>
              <w:t>en</w:t>
            </w:r>
            <w:r w:rsidRPr="002E6AB4">
              <w:rPr>
                <w:rFonts w:cs="Arial"/>
                <w:b w:val="0"/>
                <w:spacing w:val="-9"/>
                <w:sz w:val="18"/>
              </w:rPr>
              <w:t xml:space="preserve"> </w:t>
            </w:r>
            <w:r w:rsidRPr="002E6AB4">
              <w:rPr>
                <w:rFonts w:cs="Arial"/>
                <w:b w:val="0"/>
                <w:spacing w:val="-2"/>
                <w:sz w:val="18"/>
              </w:rPr>
              <w:t>Arriendo</w:t>
            </w:r>
          </w:p>
        </w:tc>
      </w:tr>
      <w:tr w:rsidR="00FC2793" w:rsidRPr="002E6AB4" w14:paraId="13DC9F19" w14:textId="77777777" w:rsidTr="00E04280">
        <w:tc>
          <w:tcPr>
            <w:tcW w:w="297" w:type="pct"/>
          </w:tcPr>
          <w:p w14:paraId="6E2B8C9F" w14:textId="344059DD" w:rsidR="00FC2793" w:rsidRPr="002E6AB4" w:rsidRDefault="00FC2793" w:rsidP="00FC2793">
            <w:pPr>
              <w:pStyle w:val="Descripcin"/>
              <w:spacing w:after="0"/>
              <w:rPr>
                <w:rFonts w:cs="Arial"/>
                <w:b w:val="0"/>
                <w:spacing w:val="-4"/>
                <w:sz w:val="18"/>
              </w:rPr>
            </w:pPr>
            <w:r w:rsidRPr="002E6AB4">
              <w:rPr>
                <w:rFonts w:cs="Arial"/>
                <w:b w:val="0"/>
                <w:spacing w:val="-4"/>
                <w:sz w:val="18"/>
              </w:rPr>
              <w:t>16.</w:t>
            </w:r>
          </w:p>
        </w:tc>
        <w:tc>
          <w:tcPr>
            <w:tcW w:w="971" w:type="pct"/>
            <w:vAlign w:val="center"/>
          </w:tcPr>
          <w:p w14:paraId="17BE967E" w14:textId="71A6E687"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CENTRO DE ENCUENTRO </w:t>
            </w:r>
            <w:r w:rsidR="00FC2793" w:rsidRPr="002E6AB4">
              <w:rPr>
                <w:rFonts w:cs="Arial"/>
                <w:b w:val="0"/>
                <w:sz w:val="18"/>
              </w:rPr>
              <w:t>PATIO BONITO</w:t>
            </w:r>
          </w:p>
        </w:tc>
        <w:tc>
          <w:tcPr>
            <w:tcW w:w="1069" w:type="pct"/>
            <w:vAlign w:val="center"/>
          </w:tcPr>
          <w:p w14:paraId="05A01474" w14:textId="06EFE609" w:rsidR="00FC2793" w:rsidRPr="002E6AB4" w:rsidRDefault="00FC2793" w:rsidP="001207B4">
            <w:pPr>
              <w:pStyle w:val="Descripcin"/>
              <w:spacing w:after="0"/>
              <w:jc w:val="both"/>
              <w:rPr>
                <w:rFonts w:cs="Arial"/>
                <w:b w:val="0"/>
                <w:spacing w:val="-4"/>
                <w:sz w:val="18"/>
              </w:rPr>
            </w:pPr>
            <w:r w:rsidRPr="002E6AB4">
              <w:rPr>
                <w:rFonts w:cs="Arial"/>
                <w:b w:val="0"/>
                <w:sz w:val="18"/>
              </w:rPr>
              <w:t>Carrera 87 No. 5B - 21</w:t>
            </w:r>
          </w:p>
        </w:tc>
        <w:tc>
          <w:tcPr>
            <w:tcW w:w="973" w:type="pct"/>
            <w:vAlign w:val="center"/>
          </w:tcPr>
          <w:p w14:paraId="693D4DDA" w14:textId="3C58AB88"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6FE0885F" w14:textId="30B94617" w:rsidR="00FC2793" w:rsidRPr="002E6AB4" w:rsidRDefault="00FC2793" w:rsidP="001207B4">
            <w:pPr>
              <w:pStyle w:val="Descripcin"/>
              <w:spacing w:after="0"/>
              <w:jc w:val="both"/>
              <w:rPr>
                <w:rFonts w:cs="Arial"/>
                <w:b w:val="0"/>
                <w:spacing w:val="-4"/>
                <w:sz w:val="18"/>
              </w:rPr>
            </w:pPr>
            <w:r w:rsidRPr="002E6AB4">
              <w:rPr>
                <w:rFonts w:cs="Arial"/>
                <w:b w:val="0"/>
                <w:sz w:val="18"/>
              </w:rPr>
              <w:t>Predio/Sede</w:t>
            </w:r>
            <w:r w:rsidRPr="002E6AB4">
              <w:rPr>
                <w:rFonts w:cs="Arial"/>
                <w:b w:val="0"/>
                <w:spacing w:val="-10"/>
                <w:sz w:val="18"/>
              </w:rPr>
              <w:t xml:space="preserve"> </w:t>
            </w:r>
            <w:r w:rsidRPr="002E6AB4">
              <w:rPr>
                <w:rFonts w:cs="Arial"/>
                <w:b w:val="0"/>
                <w:sz w:val="18"/>
              </w:rPr>
              <w:t>en</w:t>
            </w:r>
            <w:r w:rsidRPr="002E6AB4">
              <w:rPr>
                <w:rFonts w:cs="Arial"/>
                <w:b w:val="0"/>
                <w:spacing w:val="-9"/>
                <w:sz w:val="18"/>
              </w:rPr>
              <w:t xml:space="preserve"> </w:t>
            </w:r>
            <w:r w:rsidRPr="002E6AB4">
              <w:rPr>
                <w:rFonts w:cs="Arial"/>
                <w:b w:val="0"/>
                <w:spacing w:val="-2"/>
                <w:sz w:val="18"/>
              </w:rPr>
              <w:t>Comodato</w:t>
            </w:r>
          </w:p>
        </w:tc>
      </w:tr>
      <w:tr w:rsidR="00FC2793" w:rsidRPr="002E6AB4" w14:paraId="287BCC4C" w14:textId="77777777" w:rsidTr="00E04280">
        <w:tc>
          <w:tcPr>
            <w:tcW w:w="297" w:type="pct"/>
          </w:tcPr>
          <w:p w14:paraId="11D03BDB" w14:textId="5B7C2FCE" w:rsidR="00FC2793" w:rsidRPr="002E6AB4" w:rsidRDefault="00FC2793" w:rsidP="00FC2793">
            <w:pPr>
              <w:pStyle w:val="Descripcin"/>
              <w:spacing w:after="0"/>
              <w:rPr>
                <w:rFonts w:cs="Arial"/>
                <w:b w:val="0"/>
                <w:spacing w:val="-4"/>
                <w:sz w:val="18"/>
              </w:rPr>
            </w:pPr>
            <w:r w:rsidRPr="002E6AB4">
              <w:rPr>
                <w:rFonts w:cs="Arial"/>
                <w:b w:val="0"/>
                <w:spacing w:val="-4"/>
                <w:sz w:val="18"/>
              </w:rPr>
              <w:t>17.</w:t>
            </w:r>
          </w:p>
        </w:tc>
        <w:tc>
          <w:tcPr>
            <w:tcW w:w="971" w:type="pct"/>
            <w:vAlign w:val="center"/>
          </w:tcPr>
          <w:p w14:paraId="7C94F5C1" w14:textId="192B249E" w:rsidR="00FC2793" w:rsidRPr="002E6AB4" w:rsidRDefault="005029C3" w:rsidP="001207B4">
            <w:pPr>
              <w:pStyle w:val="Descripcin"/>
              <w:spacing w:after="0"/>
              <w:jc w:val="both"/>
              <w:rPr>
                <w:rFonts w:cs="Arial"/>
                <w:b w:val="0"/>
                <w:spacing w:val="-4"/>
                <w:sz w:val="18"/>
              </w:rPr>
            </w:pPr>
            <w:r w:rsidRPr="002E6AB4">
              <w:rPr>
                <w:rFonts w:cs="Arial"/>
                <w:b w:val="0"/>
                <w:sz w:val="18"/>
              </w:rPr>
              <w:t xml:space="preserve">CENTRO DE ENCUENTRO </w:t>
            </w:r>
            <w:r w:rsidR="00FC2793" w:rsidRPr="002E6AB4">
              <w:rPr>
                <w:rFonts w:cs="Arial"/>
                <w:b w:val="0"/>
                <w:sz w:val="18"/>
              </w:rPr>
              <w:t>SUBA</w:t>
            </w:r>
          </w:p>
        </w:tc>
        <w:tc>
          <w:tcPr>
            <w:tcW w:w="1069" w:type="pct"/>
            <w:vAlign w:val="center"/>
          </w:tcPr>
          <w:p w14:paraId="79A4EBF7" w14:textId="1F00A6C1" w:rsidR="00FC2793" w:rsidRPr="002E6AB4" w:rsidRDefault="00FC2793" w:rsidP="001207B4">
            <w:pPr>
              <w:pStyle w:val="Descripcin"/>
              <w:spacing w:after="0"/>
              <w:jc w:val="both"/>
              <w:rPr>
                <w:rFonts w:cs="Arial"/>
                <w:b w:val="0"/>
                <w:spacing w:val="-4"/>
                <w:sz w:val="18"/>
              </w:rPr>
            </w:pPr>
            <w:r w:rsidRPr="002E6AB4">
              <w:rPr>
                <w:rFonts w:cs="Arial"/>
                <w:b w:val="0"/>
                <w:sz w:val="18"/>
              </w:rPr>
              <w:t>Transversal</w:t>
            </w:r>
            <w:r w:rsidRPr="002E6AB4">
              <w:rPr>
                <w:rFonts w:cs="Arial"/>
                <w:b w:val="0"/>
                <w:spacing w:val="-14"/>
                <w:sz w:val="18"/>
              </w:rPr>
              <w:t xml:space="preserve"> </w:t>
            </w:r>
            <w:r w:rsidRPr="002E6AB4">
              <w:rPr>
                <w:rFonts w:cs="Arial"/>
                <w:b w:val="0"/>
                <w:sz w:val="18"/>
              </w:rPr>
              <w:t>126</w:t>
            </w:r>
            <w:r w:rsidRPr="002E6AB4">
              <w:rPr>
                <w:rFonts w:cs="Arial"/>
                <w:b w:val="0"/>
                <w:spacing w:val="-13"/>
                <w:sz w:val="18"/>
              </w:rPr>
              <w:t xml:space="preserve"> </w:t>
            </w:r>
            <w:r w:rsidRPr="002E6AB4">
              <w:rPr>
                <w:rFonts w:cs="Arial"/>
                <w:b w:val="0"/>
                <w:spacing w:val="-5"/>
                <w:sz w:val="18"/>
              </w:rPr>
              <w:t>No.</w:t>
            </w:r>
            <w:r w:rsidRPr="002E6AB4">
              <w:rPr>
                <w:rFonts w:cs="Arial"/>
                <w:b w:val="0"/>
                <w:sz w:val="18"/>
              </w:rPr>
              <w:t xml:space="preserve"> 133</w:t>
            </w:r>
            <w:r w:rsidRPr="002E6AB4">
              <w:rPr>
                <w:rFonts w:cs="Arial"/>
                <w:b w:val="0"/>
                <w:spacing w:val="-9"/>
                <w:sz w:val="18"/>
              </w:rPr>
              <w:t xml:space="preserve"> </w:t>
            </w:r>
            <w:r w:rsidRPr="002E6AB4">
              <w:rPr>
                <w:rFonts w:cs="Arial"/>
                <w:b w:val="0"/>
                <w:sz w:val="18"/>
              </w:rPr>
              <w:t xml:space="preserve">- </w:t>
            </w:r>
            <w:r w:rsidRPr="002E6AB4">
              <w:rPr>
                <w:rFonts w:cs="Arial"/>
                <w:b w:val="0"/>
                <w:spacing w:val="-5"/>
                <w:sz w:val="18"/>
              </w:rPr>
              <w:t>32</w:t>
            </w:r>
          </w:p>
        </w:tc>
        <w:tc>
          <w:tcPr>
            <w:tcW w:w="973" w:type="pct"/>
            <w:vAlign w:val="center"/>
          </w:tcPr>
          <w:p w14:paraId="46FD5080" w14:textId="7709F049" w:rsidR="00FC2793" w:rsidRPr="002E6AB4" w:rsidRDefault="00FC2793"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7F061C62" w14:textId="535406DF" w:rsidR="00FC2793" w:rsidRPr="002E6AB4" w:rsidRDefault="00FC2793" w:rsidP="001207B4">
            <w:pPr>
              <w:pStyle w:val="Descripcin"/>
              <w:spacing w:after="0"/>
              <w:jc w:val="both"/>
              <w:rPr>
                <w:rFonts w:cs="Arial"/>
                <w:b w:val="0"/>
                <w:spacing w:val="-4"/>
                <w:sz w:val="18"/>
              </w:rPr>
            </w:pPr>
            <w:r w:rsidRPr="002E6AB4">
              <w:rPr>
                <w:rFonts w:cs="Arial"/>
                <w:b w:val="0"/>
                <w:sz w:val="18"/>
              </w:rPr>
              <w:t>Predio/Sede</w:t>
            </w:r>
            <w:r w:rsidRPr="002E6AB4">
              <w:rPr>
                <w:rFonts w:cs="Arial"/>
                <w:b w:val="0"/>
                <w:spacing w:val="-10"/>
                <w:sz w:val="18"/>
              </w:rPr>
              <w:t xml:space="preserve"> </w:t>
            </w:r>
            <w:r w:rsidRPr="002E6AB4">
              <w:rPr>
                <w:rFonts w:cs="Arial"/>
                <w:b w:val="0"/>
                <w:sz w:val="18"/>
              </w:rPr>
              <w:t>en</w:t>
            </w:r>
            <w:r w:rsidRPr="002E6AB4">
              <w:rPr>
                <w:rFonts w:cs="Arial"/>
                <w:b w:val="0"/>
                <w:spacing w:val="-9"/>
                <w:sz w:val="18"/>
              </w:rPr>
              <w:t xml:space="preserve"> </w:t>
            </w:r>
            <w:r w:rsidRPr="002E6AB4">
              <w:rPr>
                <w:rFonts w:cs="Arial"/>
                <w:b w:val="0"/>
                <w:spacing w:val="-2"/>
                <w:sz w:val="18"/>
              </w:rPr>
              <w:t>Comodato.</w:t>
            </w:r>
          </w:p>
        </w:tc>
      </w:tr>
      <w:tr w:rsidR="00E04280" w:rsidRPr="002E6AB4" w14:paraId="16C17F65" w14:textId="77777777" w:rsidTr="00E04280">
        <w:tc>
          <w:tcPr>
            <w:tcW w:w="297" w:type="pct"/>
          </w:tcPr>
          <w:p w14:paraId="30593A48" w14:textId="3409967A" w:rsidR="00E04280" w:rsidRPr="002E6AB4" w:rsidRDefault="00E04280" w:rsidP="00E04280">
            <w:pPr>
              <w:pStyle w:val="Descripcin"/>
              <w:spacing w:after="0"/>
              <w:rPr>
                <w:rFonts w:cs="Arial"/>
                <w:b w:val="0"/>
                <w:spacing w:val="-4"/>
                <w:sz w:val="18"/>
              </w:rPr>
            </w:pPr>
            <w:r w:rsidRPr="002E6AB4">
              <w:rPr>
                <w:rFonts w:cs="Arial"/>
                <w:b w:val="0"/>
                <w:spacing w:val="-4"/>
                <w:sz w:val="18"/>
              </w:rPr>
              <w:t>18.</w:t>
            </w:r>
          </w:p>
        </w:tc>
        <w:tc>
          <w:tcPr>
            <w:tcW w:w="971" w:type="pct"/>
            <w:vAlign w:val="center"/>
          </w:tcPr>
          <w:p w14:paraId="6A1D983F" w14:textId="112C53EA" w:rsidR="00E04280" w:rsidRPr="002E6AB4" w:rsidRDefault="00E04280" w:rsidP="001207B4">
            <w:pPr>
              <w:pStyle w:val="Descripcin"/>
              <w:spacing w:after="0"/>
              <w:jc w:val="both"/>
              <w:rPr>
                <w:rFonts w:cs="Arial"/>
                <w:b w:val="0"/>
                <w:spacing w:val="-4"/>
                <w:sz w:val="18"/>
              </w:rPr>
            </w:pPr>
            <w:r w:rsidRPr="002E6AB4">
              <w:rPr>
                <w:rFonts w:cs="Arial"/>
                <w:b w:val="0"/>
                <w:sz w:val="18"/>
              </w:rPr>
              <w:t>CENTRO DE MEMORIA</w:t>
            </w:r>
            <w:r w:rsidRPr="002E6AB4">
              <w:rPr>
                <w:rFonts w:cs="Arial"/>
                <w:b w:val="0"/>
                <w:spacing w:val="40"/>
                <w:sz w:val="18"/>
              </w:rPr>
              <w:t xml:space="preserve"> </w:t>
            </w:r>
            <w:r w:rsidRPr="002E6AB4">
              <w:rPr>
                <w:rFonts w:cs="Arial"/>
                <w:b w:val="0"/>
                <w:sz w:val="18"/>
              </w:rPr>
              <w:t xml:space="preserve">PAZ Y </w:t>
            </w:r>
            <w:r w:rsidRPr="002E6AB4">
              <w:rPr>
                <w:rFonts w:cs="Arial"/>
                <w:b w:val="0"/>
                <w:w w:val="90"/>
                <w:sz w:val="18"/>
              </w:rPr>
              <w:t>RECONCILIACI</w:t>
            </w:r>
            <w:r w:rsidRPr="002E6AB4">
              <w:rPr>
                <w:rFonts w:cs="Arial"/>
                <w:b w:val="0"/>
                <w:spacing w:val="-6"/>
                <w:sz w:val="18"/>
              </w:rPr>
              <w:t>ÓN</w:t>
            </w:r>
          </w:p>
        </w:tc>
        <w:tc>
          <w:tcPr>
            <w:tcW w:w="1069" w:type="pct"/>
            <w:vAlign w:val="center"/>
          </w:tcPr>
          <w:p w14:paraId="0C669CA8" w14:textId="6C9BF36C" w:rsidR="00E04280" w:rsidRPr="002E6AB4" w:rsidRDefault="00E04280" w:rsidP="001207B4">
            <w:pPr>
              <w:pStyle w:val="Descripcin"/>
              <w:spacing w:after="0"/>
              <w:jc w:val="both"/>
              <w:rPr>
                <w:rFonts w:cs="Arial"/>
                <w:b w:val="0"/>
                <w:spacing w:val="-4"/>
                <w:sz w:val="18"/>
              </w:rPr>
            </w:pPr>
            <w:r w:rsidRPr="002E6AB4">
              <w:rPr>
                <w:rFonts w:cs="Arial"/>
                <w:b w:val="0"/>
                <w:sz w:val="18"/>
              </w:rPr>
              <w:t>Carrera 19B No. 24-86</w:t>
            </w:r>
          </w:p>
        </w:tc>
        <w:tc>
          <w:tcPr>
            <w:tcW w:w="973" w:type="pct"/>
            <w:vAlign w:val="center"/>
          </w:tcPr>
          <w:p w14:paraId="57947E7F" w14:textId="35D67803" w:rsidR="00E04280" w:rsidRPr="002E6AB4" w:rsidRDefault="00E04280"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76C5A114" w14:textId="7FC6D5A4" w:rsidR="00E04280" w:rsidRPr="002E6AB4" w:rsidRDefault="00E04280" w:rsidP="001207B4">
            <w:pPr>
              <w:pStyle w:val="Descripcin"/>
              <w:spacing w:after="0"/>
              <w:jc w:val="both"/>
              <w:rPr>
                <w:rFonts w:cs="Arial"/>
                <w:b w:val="0"/>
                <w:spacing w:val="-4"/>
                <w:sz w:val="18"/>
              </w:rPr>
            </w:pPr>
            <w:r w:rsidRPr="002E6AB4">
              <w:rPr>
                <w:rFonts w:cs="Arial"/>
                <w:b w:val="0"/>
                <w:sz w:val="18"/>
              </w:rPr>
              <w:t>Predio</w:t>
            </w:r>
            <w:r w:rsidRPr="002E6AB4">
              <w:rPr>
                <w:rFonts w:cs="Arial"/>
                <w:b w:val="0"/>
                <w:spacing w:val="-14"/>
                <w:sz w:val="18"/>
              </w:rPr>
              <w:t xml:space="preserve"> </w:t>
            </w:r>
            <w:r w:rsidRPr="002E6AB4">
              <w:rPr>
                <w:rFonts w:cs="Arial"/>
                <w:b w:val="0"/>
                <w:spacing w:val="-2"/>
                <w:sz w:val="18"/>
              </w:rPr>
              <w:t>propio.</w:t>
            </w:r>
          </w:p>
        </w:tc>
      </w:tr>
      <w:tr w:rsidR="00E04280" w:rsidRPr="002E6AB4" w14:paraId="35277BCD" w14:textId="77777777" w:rsidTr="00E04280">
        <w:tc>
          <w:tcPr>
            <w:tcW w:w="297" w:type="pct"/>
          </w:tcPr>
          <w:p w14:paraId="1840F460" w14:textId="426E8E68" w:rsidR="00E04280" w:rsidRPr="002E6AB4" w:rsidRDefault="00E04280" w:rsidP="00E04280">
            <w:pPr>
              <w:pStyle w:val="Descripcin"/>
              <w:spacing w:after="0"/>
              <w:rPr>
                <w:rFonts w:cs="Arial"/>
                <w:b w:val="0"/>
                <w:spacing w:val="-4"/>
                <w:sz w:val="18"/>
              </w:rPr>
            </w:pPr>
            <w:r w:rsidRPr="002E6AB4">
              <w:rPr>
                <w:rFonts w:cs="Arial"/>
                <w:b w:val="0"/>
                <w:spacing w:val="-4"/>
                <w:sz w:val="18"/>
              </w:rPr>
              <w:t>19.</w:t>
            </w:r>
          </w:p>
        </w:tc>
        <w:tc>
          <w:tcPr>
            <w:tcW w:w="971" w:type="pct"/>
            <w:vAlign w:val="center"/>
          </w:tcPr>
          <w:p w14:paraId="0EEBC093" w14:textId="09FEEA85" w:rsidR="00E04280" w:rsidRPr="002E6AB4" w:rsidRDefault="00E04280" w:rsidP="001207B4">
            <w:pPr>
              <w:pStyle w:val="Descripcin"/>
              <w:spacing w:after="0"/>
              <w:jc w:val="both"/>
              <w:rPr>
                <w:rFonts w:cs="Arial"/>
                <w:b w:val="0"/>
                <w:spacing w:val="-4"/>
                <w:sz w:val="18"/>
              </w:rPr>
            </w:pPr>
            <w:r w:rsidRPr="002E6AB4">
              <w:rPr>
                <w:rFonts w:cs="Arial"/>
                <w:b w:val="0"/>
                <w:sz w:val="18"/>
                <w:lang w:val="en-US"/>
              </w:rPr>
              <w:t xml:space="preserve">SUITES AND </w:t>
            </w:r>
            <w:r w:rsidRPr="002E6AB4">
              <w:rPr>
                <w:rFonts w:cs="Arial"/>
                <w:b w:val="0"/>
                <w:spacing w:val="-4"/>
                <w:sz w:val="18"/>
                <w:lang w:val="en-US"/>
              </w:rPr>
              <w:t xml:space="preserve">HOTEL </w:t>
            </w:r>
            <w:r w:rsidRPr="002E6AB4">
              <w:rPr>
                <w:rFonts w:cs="Arial"/>
                <w:b w:val="0"/>
                <w:spacing w:val="-2"/>
                <w:w w:val="90"/>
                <w:sz w:val="18"/>
                <w:lang w:val="en-US"/>
              </w:rPr>
              <w:t>TEQUENDAMA</w:t>
            </w:r>
          </w:p>
        </w:tc>
        <w:tc>
          <w:tcPr>
            <w:tcW w:w="1069" w:type="pct"/>
            <w:vAlign w:val="center"/>
          </w:tcPr>
          <w:p w14:paraId="054775A3" w14:textId="1377A033" w:rsidR="00E04280" w:rsidRPr="002E6AB4" w:rsidRDefault="00E04280" w:rsidP="001207B4">
            <w:pPr>
              <w:pStyle w:val="Descripcin"/>
              <w:spacing w:after="0"/>
              <w:jc w:val="both"/>
              <w:rPr>
                <w:rFonts w:cs="Arial"/>
                <w:b w:val="0"/>
                <w:spacing w:val="-4"/>
                <w:sz w:val="18"/>
              </w:rPr>
            </w:pPr>
            <w:r w:rsidRPr="002E6AB4">
              <w:rPr>
                <w:rFonts w:cs="Arial"/>
                <w:b w:val="0"/>
                <w:sz w:val="18"/>
              </w:rPr>
              <w:t>Carrera 10 No. 27 – 51</w:t>
            </w:r>
          </w:p>
        </w:tc>
        <w:tc>
          <w:tcPr>
            <w:tcW w:w="973" w:type="pct"/>
            <w:vAlign w:val="center"/>
          </w:tcPr>
          <w:p w14:paraId="2178A477" w14:textId="6F497A9F" w:rsidR="00E04280" w:rsidRPr="002E6AB4" w:rsidRDefault="00E04280" w:rsidP="001207B4">
            <w:pPr>
              <w:pStyle w:val="Descripcin"/>
              <w:spacing w:after="0"/>
              <w:jc w:val="both"/>
              <w:rPr>
                <w:rFonts w:cs="Arial"/>
                <w:b w:val="0"/>
                <w:spacing w:val="-4"/>
                <w:sz w:val="18"/>
              </w:rPr>
            </w:pPr>
            <w:r w:rsidRPr="002E6AB4">
              <w:rPr>
                <w:rFonts w:cs="Arial"/>
                <w:b w:val="0"/>
                <w:sz w:val="18"/>
              </w:rPr>
              <w:t>Lunes-viernes</w:t>
            </w:r>
            <w:r w:rsidRPr="002E6AB4">
              <w:rPr>
                <w:rFonts w:cs="Arial"/>
                <w:b w:val="0"/>
                <w:spacing w:val="-14"/>
                <w:sz w:val="18"/>
              </w:rPr>
              <w:t xml:space="preserve"> </w:t>
            </w:r>
            <w:r w:rsidRPr="002E6AB4">
              <w:rPr>
                <w:rFonts w:cs="Arial"/>
                <w:b w:val="0"/>
                <w:sz w:val="18"/>
              </w:rPr>
              <w:t>de 7 am a 4:30 pm</w:t>
            </w:r>
          </w:p>
        </w:tc>
        <w:tc>
          <w:tcPr>
            <w:tcW w:w="1691" w:type="pct"/>
            <w:vAlign w:val="center"/>
          </w:tcPr>
          <w:p w14:paraId="2C4A3030" w14:textId="70F22B82" w:rsidR="00E04280" w:rsidRPr="002E6AB4" w:rsidRDefault="00E04280" w:rsidP="001207B4">
            <w:pPr>
              <w:pStyle w:val="Descripcin"/>
              <w:spacing w:after="0"/>
              <w:jc w:val="both"/>
              <w:rPr>
                <w:rFonts w:cs="Arial"/>
                <w:b w:val="0"/>
                <w:spacing w:val="-4"/>
                <w:sz w:val="18"/>
              </w:rPr>
            </w:pPr>
            <w:r w:rsidRPr="002E6AB4">
              <w:rPr>
                <w:rFonts w:cs="Arial"/>
                <w:b w:val="0"/>
                <w:sz w:val="18"/>
              </w:rPr>
              <w:t>Sede</w:t>
            </w:r>
            <w:r w:rsidRPr="002E6AB4">
              <w:rPr>
                <w:rFonts w:cs="Arial"/>
                <w:b w:val="0"/>
                <w:spacing w:val="-10"/>
                <w:sz w:val="18"/>
              </w:rPr>
              <w:t xml:space="preserve"> </w:t>
            </w:r>
            <w:r w:rsidRPr="002E6AB4">
              <w:rPr>
                <w:rFonts w:cs="Arial"/>
                <w:b w:val="0"/>
                <w:sz w:val="18"/>
              </w:rPr>
              <w:t>en</w:t>
            </w:r>
            <w:r w:rsidRPr="002E6AB4">
              <w:rPr>
                <w:rFonts w:cs="Arial"/>
                <w:b w:val="0"/>
                <w:spacing w:val="-9"/>
                <w:sz w:val="18"/>
              </w:rPr>
              <w:t xml:space="preserve"> </w:t>
            </w:r>
            <w:r w:rsidRPr="002E6AB4">
              <w:rPr>
                <w:rFonts w:cs="Arial"/>
                <w:b w:val="0"/>
                <w:sz w:val="18"/>
              </w:rPr>
              <w:t>Arriendo, piso 27</w:t>
            </w:r>
          </w:p>
        </w:tc>
      </w:tr>
    </w:tbl>
    <w:p w14:paraId="5E511A0B" w14:textId="77777777" w:rsidR="00F52644" w:rsidRPr="00E10923" w:rsidRDefault="00F52644" w:rsidP="00100FD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08550531" w14:textId="78794CF2" w:rsidR="00064C58" w:rsidRPr="00E10923" w:rsidRDefault="00064C58" w:rsidP="002B6F53">
      <w:pPr>
        <w:pStyle w:val="Textoindependiente"/>
        <w:rPr>
          <w:rFonts w:cs="Arial"/>
          <w:b/>
          <w:szCs w:val="20"/>
        </w:rPr>
      </w:pPr>
    </w:p>
    <w:p w14:paraId="3DFC18B9" w14:textId="1D76A7E4" w:rsidR="008F08ED" w:rsidRPr="00E10923" w:rsidRDefault="008F08ED" w:rsidP="002B6F53">
      <w:pPr>
        <w:pStyle w:val="Textoindependiente"/>
        <w:rPr>
          <w:rFonts w:cs="Arial"/>
          <w:szCs w:val="20"/>
          <w:u w:val="single"/>
        </w:rPr>
      </w:pPr>
      <w:r w:rsidRPr="00E10923">
        <w:rPr>
          <w:rFonts w:cs="Arial"/>
          <w:szCs w:val="20"/>
          <w:u w:val="single"/>
        </w:rPr>
        <w:t>Sedes No concertadas con la Secretaría Distrital de Ambiente – SDA:</w:t>
      </w:r>
    </w:p>
    <w:p w14:paraId="1B093152" w14:textId="77777777" w:rsidR="00915150" w:rsidRPr="00E10923" w:rsidRDefault="00915150" w:rsidP="002B6F53">
      <w:pPr>
        <w:pStyle w:val="Textoindependiente"/>
        <w:rPr>
          <w:rFonts w:cs="Arial"/>
          <w:b/>
          <w:szCs w:val="20"/>
        </w:rPr>
      </w:pPr>
    </w:p>
    <w:p w14:paraId="079654B6" w14:textId="22F47068" w:rsidR="008F08ED" w:rsidRPr="00E10923" w:rsidRDefault="00E04280" w:rsidP="00E04280">
      <w:pPr>
        <w:pStyle w:val="Descripcin"/>
        <w:rPr>
          <w:rFonts w:cs="Arial"/>
          <w:spacing w:val="-4"/>
        </w:rPr>
      </w:pPr>
      <w:bookmarkStart w:id="29" w:name="_Ref164414788"/>
      <w:bookmarkStart w:id="30" w:name="_Ref164414781"/>
      <w:bookmarkStart w:id="31" w:name="_Toc164441787"/>
      <w:bookmarkStart w:id="32" w:name="_Toc165045875"/>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4</w:t>
      </w:r>
      <w:r w:rsidR="00CD3D1C" w:rsidRPr="00E10923">
        <w:fldChar w:fldCharType="end"/>
      </w:r>
      <w:bookmarkEnd w:id="29"/>
      <w:r w:rsidRPr="00E10923">
        <w:t xml:space="preserve">. </w:t>
      </w:r>
      <w:r w:rsidR="00915150" w:rsidRPr="00E10923">
        <w:rPr>
          <w:rFonts w:cs="Arial"/>
        </w:rPr>
        <w:t>Relación</w:t>
      </w:r>
      <w:r w:rsidR="00915150" w:rsidRPr="00E10923">
        <w:rPr>
          <w:rFonts w:cs="Arial"/>
          <w:spacing w:val="-10"/>
        </w:rPr>
        <w:t xml:space="preserve"> </w:t>
      </w:r>
      <w:r w:rsidR="00915150" w:rsidRPr="00E10923">
        <w:rPr>
          <w:rFonts w:cs="Arial"/>
        </w:rPr>
        <w:t>de</w:t>
      </w:r>
      <w:r w:rsidR="00915150" w:rsidRPr="00E10923">
        <w:rPr>
          <w:rFonts w:cs="Arial"/>
          <w:spacing w:val="-7"/>
        </w:rPr>
        <w:t xml:space="preserve"> </w:t>
      </w:r>
      <w:r w:rsidR="00915150" w:rsidRPr="00E10923">
        <w:rPr>
          <w:rFonts w:cs="Arial"/>
        </w:rPr>
        <w:t>sedes NO</w:t>
      </w:r>
      <w:r w:rsidR="00915150" w:rsidRPr="00E10923">
        <w:rPr>
          <w:rFonts w:cs="Arial"/>
          <w:spacing w:val="-7"/>
        </w:rPr>
        <w:t xml:space="preserve"> </w:t>
      </w:r>
      <w:r w:rsidR="00915150" w:rsidRPr="00E10923">
        <w:rPr>
          <w:rFonts w:cs="Arial"/>
        </w:rPr>
        <w:t>concertadas</w:t>
      </w:r>
      <w:r w:rsidR="00915150" w:rsidRPr="00E10923">
        <w:rPr>
          <w:rFonts w:cs="Arial"/>
          <w:spacing w:val="-6"/>
        </w:rPr>
        <w:t xml:space="preserve"> </w:t>
      </w:r>
      <w:r w:rsidR="00915150" w:rsidRPr="00E10923">
        <w:rPr>
          <w:rFonts w:cs="Arial"/>
        </w:rPr>
        <w:t>con</w:t>
      </w:r>
      <w:r w:rsidR="00915150" w:rsidRPr="00E10923">
        <w:rPr>
          <w:rFonts w:cs="Arial"/>
          <w:spacing w:val="-8"/>
        </w:rPr>
        <w:t xml:space="preserve"> </w:t>
      </w:r>
      <w:r w:rsidR="00915150" w:rsidRPr="00E10923">
        <w:rPr>
          <w:rFonts w:cs="Arial"/>
        </w:rPr>
        <w:t>la</w:t>
      </w:r>
      <w:r w:rsidR="00915150" w:rsidRPr="00E10923">
        <w:rPr>
          <w:rFonts w:cs="Arial"/>
          <w:spacing w:val="-10"/>
        </w:rPr>
        <w:t xml:space="preserve"> </w:t>
      </w:r>
      <w:r w:rsidR="00915150" w:rsidRPr="00E10923">
        <w:rPr>
          <w:rFonts w:cs="Arial"/>
          <w:spacing w:val="-4"/>
        </w:rPr>
        <w:t>SDA</w:t>
      </w:r>
      <w:bookmarkEnd w:id="30"/>
      <w:bookmarkEnd w:id="31"/>
      <w:bookmarkEnd w:id="32"/>
    </w:p>
    <w:tbl>
      <w:tblPr>
        <w:tblStyle w:val="Tablaconcuadrcula"/>
        <w:tblW w:w="0" w:type="auto"/>
        <w:tblLook w:val="04A0" w:firstRow="1" w:lastRow="0" w:firstColumn="1" w:lastColumn="0" w:noHBand="0" w:noVBand="1"/>
      </w:tblPr>
      <w:tblGrid>
        <w:gridCol w:w="560"/>
        <w:gridCol w:w="1283"/>
        <w:gridCol w:w="2086"/>
        <w:gridCol w:w="1946"/>
        <w:gridCol w:w="3415"/>
      </w:tblGrid>
      <w:tr w:rsidR="00E04280" w:rsidRPr="002E6AB4" w14:paraId="0DF0CCFB" w14:textId="77777777" w:rsidTr="00680769">
        <w:tc>
          <w:tcPr>
            <w:tcW w:w="9290" w:type="dxa"/>
            <w:gridSpan w:val="5"/>
            <w:shd w:val="clear" w:color="auto" w:fill="C00000"/>
          </w:tcPr>
          <w:p w14:paraId="7D53ABC0" w14:textId="77777777" w:rsidR="00E04280" w:rsidRPr="002E6AB4" w:rsidRDefault="00E04280" w:rsidP="00680769">
            <w:pPr>
              <w:pStyle w:val="Descripcin"/>
              <w:spacing w:after="0"/>
              <w:rPr>
                <w:rFonts w:cs="Arial"/>
                <w:spacing w:val="-4"/>
                <w:sz w:val="18"/>
              </w:rPr>
            </w:pPr>
            <w:r w:rsidRPr="002E6AB4">
              <w:rPr>
                <w:rFonts w:cs="Arial"/>
                <w:spacing w:val="-4"/>
                <w:sz w:val="18"/>
              </w:rPr>
              <w:t>Sedes</w:t>
            </w:r>
          </w:p>
        </w:tc>
      </w:tr>
      <w:tr w:rsidR="00E04280" w:rsidRPr="002E6AB4" w14:paraId="1399B58F" w14:textId="77777777" w:rsidTr="00680769">
        <w:tc>
          <w:tcPr>
            <w:tcW w:w="560" w:type="dxa"/>
            <w:shd w:val="clear" w:color="auto" w:fill="C00000"/>
          </w:tcPr>
          <w:p w14:paraId="69F45FC5" w14:textId="77777777" w:rsidR="00E04280" w:rsidRPr="002E6AB4" w:rsidRDefault="00E04280" w:rsidP="00680769">
            <w:pPr>
              <w:pStyle w:val="Descripcin"/>
              <w:spacing w:after="0"/>
              <w:rPr>
                <w:rFonts w:cs="Arial"/>
                <w:spacing w:val="-4"/>
                <w:sz w:val="18"/>
              </w:rPr>
            </w:pPr>
            <w:r w:rsidRPr="002E6AB4">
              <w:rPr>
                <w:rFonts w:cs="Arial"/>
                <w:spacing w:val="-4"/>
                <w:sz w:val="18"/>
              </w:rPr>
              <w:t>No.</w:t>
            </w:r>
          </w:p>
        </w:tc>
        <w:tc>
          <w:tcPr>
            <w:tcW w:w="1283" w:type="dxa"/>
            <w:shd w:val="clear" w:color="auto" w:fill="C00000"/>
          </w:tcPr>
          <w:p w14:paraId="5F0AF74F" w14:textId="77777777" w:rsidR="00E04280" w:rsidRPr="002E6AB4" w:rsidRDefault="00E04280" w:rsidP="00680769">
            <w:pPr>
              <w:pStyle w:val="Descripcin"/>
              <w:spacing w:after="0"/>
              <w:rPr>
                <w:rFonts w:cs="Arial"/>
                <w:spacing w:val="-4"/>
                <w:sz w:val="18"/>
              </w:rPr>
            </w:pPr>
            <w:r w:rsidRPr="002E6AB4">
              <w:rPr>
                <w:rFonts w:cs="Arial"/>
                <w:spacing w:val="-4"/>
                <w:sz w:val="18"/>
              </w:rPr>
              <w:t>Sede</w:t>
            </w:r>
          </w:p>
        </w:tc>
        <w:tc>
          <w:tcPr>
            <w:tcW w:w="2086" w:type="dxa"/>
            <w:shd w:val="clear" w:color="auto" w:fill="C00000"/>
          </w:tcPr>
          <w:p w14:paraId="42BE7D5F" w14:textId="77777777" w:rsidR="00E04280" w:rsidRPr="002E6AB4" w:rsidRDefault="00E04280" w:rsidP="00680769">
            <w:pPr>
              <w:pStyle w:val="Descripcin"/>
              <w:spacing w:after="0"/>
              <w:rPr>
                <w:rFonts w:cs="Arial"/>
                <w:spacing w:val="-4"/>
                <w:sz w:val="18"/>
              </w:rPr>
            </w:pPr>
            <w:r w:rsidRPr="002E6AB4">
              <w:rPr>
                <w:rFonts w:cs="Arial"/>
                <w:spacing w:val="-4"/>
                <w:sz w:val="18"/>
              </w:rPr>
              <w:t>Dirección</w:t>
            </w:r>
          </w:p>
        </w:tc>
        <w:tc>
          <w:tcPr>
            <w:tcW w:w="1946" w:type="dxa"/>
            <w:shd w:val="clear" w:color="auto" w:fill="C00000"/>
          </w:tcPr>
          <w:p w14:paraId="20DC8007" w14:textId="77777777" w:rsidR="00E04280" w:rsidRPr="002E6AB4" w:rsidRDefault="00E04280" w:rsidP="00680769">
            <w:pPr>
              <w:pStyle w:val="Descripcin"/>
              <w:spacing w:after="0"/>
              <w:rPr>
                <w:rFonts w:cs="Arial"/>
                <w:spacing w:val="-4"/>
                <w:sz w:val="18"/>
              </w:rPr>
            </w:pPr>
            <w:r w:rsidRPr="002E6AB4">
              <w:rPr>
                <w:rFonts w:cs="Arial"/>
                <w:spacing w:val="-4"/>
                <w:sz w:val="18"/>
              </w:rPr>
              <w:t>Horario</w:t>
            </w:r>
          </w:p>
        </w:tc>
        <w:tc>
          <w:tcPr>
            <w:tcW w:w="3415" w:type="dxa"/>
            <w:shd w:val="clear" w:color="auto" w:fill="C00000"/>
          </w:tcPr>
          <w:p w14:paraId="46285034" w14:textId="77777777" w:rsidR="00E04280" w:rsidRPr="002E6AB4" w:rsidRDefault="00E04280" w:rsidP="00680769">
            <w:pPr>
              <w:pStyle w:val="Descripcin"/>
              <w:spacing w:after="0"/>
              <w:rPr>
                <w:rFonts w:cs="Arial"/>
                <w:spacing w:val="-4"/>
                <w:sz w:val="18"/>
              </w:rPr>
            </w:pPr>
            <w:r w:rsidRPr="002E6AB4">
              <w:rPr>
                <w:rFonts w:cs="Arial"/>
                <w:spacing w:val="-4"/>
                <w:sz w:val="18"/>
              </w:rPr>
              <w:t>Observación</w:t>
            </w:r>
          </w:p>
        </w:tc>
      </w:tr>
      <w:tr w:rsidR="00E04280" w:rsidRPr="002E6AB4" w14:paraId="19FF4A1A" w14:textId="77777777" w:rsidTr="00680769">
        <w:tc>
          <w:tcPr>
            <w:tcW w:w="560" w:type="dxa"/>
          </w:tcPr>
          <w:p w14:paraId="0AD6DA30" w14:textId="5D3F56C4" w:rsidR="00E04280" w:rsidRPr="002E6AB4" w:rsidRDefault="00E04280" w:rsidP="00E04280">
            <w:pPr>
              <w:pStyle w:val="Descripcin"/>
              <w:spacing w:after="0"/>
              <w:rPr>
                <w:rFonts w:cs="Arial"/>
                <w:b w:val="0"/>
                <w:spacing w:val="-4"/>
                <w:sz w:val="18"/>
              </w:rPr>
            </w:pPr>
            <w:r w:rsidRPr="002E6AB4">
              <w:rPr>
                <w:rFonts w:cs="Arial"/>
                <w:b w:val="0"/>
                <w:spacing w:val="-4"/>
                <w:sz w:val="18"/>
              </w:rPr>
              <w:t>20.</w:t>
            </w:r>
          </w:p>
        </w:tc>
        <w:tc>
          <w:tcPr>
            <w:tcW w:w="1283" w:type="dxa"/>
            <w:vAlign w:val="center"/>
          </w:tcPr>
          <w:p w14:paraId="6F7D0F7E" w14:textId="6EBA8670" w:rsidR="00E04280" w:rsidRPr="002E6AB4" w:rsidRDefault="005029C3" w:rsidP="001207B4">
            <w:pPr>
              <w:pStyle w:val="Descripcin"/>
              <w:spacing w:after="0"/>
              <w:jc w:val="both"/>
              <w:rPr>
                <w:rFonts w:cs="Arial"/>
                <w:b w:val="0"/>
                <w:spacing w:val="-4"/>
                <w:sz w:val="18"/>
              </w:rPr>
            </w:pPr>
            <w:r w:rsidRPr="002E6AB4">
              <w:rPr>
                <w:b w:val="0"/>
                <w:sz w:val="18"/>
              </w:rPr>
              <w:t xml:space="preserve">CADE </w:t>
            </w:r>
            <w:r w:rsidR="00E04280" w:rsidRPr="002E6AB4">
              <w:rPr>
                <w:b w:val="0"/>
                <w:sz w:val="18"/>
              </w:rPr>
              <w:t>GAITANA</w:t>
            </w:r>
          </w:p>
        </w:tc>
        <w:tc>
          <w:tcPr>
            <w:tcW w:w="2086" w:type="dxa"/>
            <w:vAlign w:val="center"/>
          </w:tcPr>
          <w:p w14:paraId="2BC84D7C" w14:textId="57EBBD01" w:rsidR="00E04280" w:rsidRPr="002E6AB4" w:rsidRDefault="00E04280" w:rsidP="001207B4">
            <w:pPr>
              <w:pStyle w:val="Descripcin"/>
              <w:spacing w:after="0"/>
              <w:jc w:val="both"/>
              <w:rPr>
                <w:rFonts w:cs="Arial"/>
                <w:b w:val="0"/>
                <w:spacing w:val="-4"/>
                <w:sz w:val="18"/>
              </w:rPr>
            </w:pPr>
            <w:r w:rsidRPr="002E6AB4">
              <w:rPr>
                <w:b w:val="0"/>
                <w:sz w:val="18"/>
              </w:rPr>
              <w:t>Transversal 126 No. 134 - 88</w:t>
            </w:r>
          </w:p>
        </w:tc>
        <w:tc>
          <w:tcPr>
            <w:tcW w:w="1946" w:type="dxa"/>
          </w:tcPr>
          <w:p w14:paraId="3E515980" w14:textId="09BEC11C" w:rsidR="00E04280" w:rsidRPr="002E6AB4" w:rsidRDefault="00E04280" w:rsidP="001207B4">
            <w:pPr>
              <w:pStyle w:val="Descripcin"/>
              <w:spacing w:after="0"/>
              <w:jc w:val="both"/>
              <w:rPr>
                <w:rFonts w:cs="Arial"/>
                <w:b w:val="0"/>
                <w:spacing w:val="-4"/>
                <w:sz w:val="18"/>
              </w:rPr>
            </w:pPr>
            <w:r w:rsidRPr="002E6AB4">
              <w:rPr>
                <w:b w:val="0"/>
                <w:sz w:val="18"/>
              </w:rPr>
              <w:t>Lunes-viernes</w:t>
            </w:r>
            <w:r w:rsidRPr="002E6AB4">
              <w:rPr>
                <w:b w:val="0"/>
                <w:spacing w:val="-14"/>
                <w:sz w:val="18"/>
              </w:rPr>
              <w:t xml:space="preserve"> </w:t>
            </w:r>
            <w:r w:rsidRPr="002E6AB4">
              <w:rPr>
                <w:b w:val="0"/>
                <w:sz w:val="18"/>
              </w:rPr>
              <w:t>de 7 am a 4:30 pm</w:t>
            </w:r>
          </w:p>
        </w:tc>
        <w:tc>
          <w:tcPr>
            <w:tcW w:w="3415" w:type="dxa"/>
            <w:vAlign w:val="center"/>
          </w:tcPr>
          <w:p w14:paraId="51E359F7" w14:textId="3FBCCC83" w:rsidR="00E04280" w:rsidRPr="002E6AB4" w:rsidRDefault="001F2DA1" w:rsidP="001207B4">
            <w:pPr>
              <w:pStyle w:val="Descripcin"/>
              <w:spacing w:after="0"/>
              <w:jc w:val="both"/>
              <w:rPr>
                <w:rFonts w:cs="Arial"/>
                <w:b w:val="0"/>
                <w:spacing w:val="-4"/>
                <w:sz w:val="18"/>
              </w:rPr>
            </w:pPr>
            <w:r w:rsidRPr="002E6AB4">
              <w:rPr>
                <w:b w:val="0"/>
                <w:sz w:val="18"/>
              </w:rPr>
              <w:t>Predio/Sede</w:t>
            </w:r>
            <w:r w:rsidRPr="002E6AB4">
              <w:rPr>
                <w:b w:val="0"/>
                <w:spacing w:val="-10"/>
                <w:sz w:val="18"/>
              </w:rPr>
              <w:t xml:space="preserve"> </w:t>
            </w:r>
            <w:r w:rsidRPr="002E6AB4">
              <w:rPr>
                <w:b w:val="0"/>
                <w:sz w:val="18"/>
              </w:rPr>
              <w:t>en</w:t>
            </w:r>
            <w:r w:rsidRPr="002E6AB4">
              <w:rPr>
                <w:b w:val="0"/>
                <w:spacing w:val="-9"/>
                <w:sz w:val="18"/>
              </w:rPr>
              <w:t xml:space="preserve"> </w:t>
            </w:r>
            <w:r w:rsidRPr="002E6AB4">
              <w:rPr>
                <w:b w:val="0"/>
                <w:spacing w:val="-2"/>
                <w:sz w:val="18"/>
              </w:rPr>
              <w:t>Comodato</w:t>
            </w:r>
          </w:p>
        </w:tc>
      </w:tr>
      <w:tr w:rsidR="00E04280" w:rsidRPr="002E6AB4" w14:paraId="15B60340" w14:textId="77777777" w:rsidTr="00680769">
        <w:tc>
          <w:tcPr>
            <w:tcW w:w="560" w:type="dxa"/>
          </w:tcPr>
          <w:p w14:paraId="71CA741A" w14:textId="62FB8AC4" w:rsidR="00E04280" w:rsidRPr="002E6AB4" w:rsidRDefault="00E04280" w:rsidP="00E04280">
            <w:pPr>
              <w:pStyle w:val="Descripcin"/>
              <w:spacing w:after="0"/>
              <w:rPr>
                <w:rFonts w:cs="Arial"/>
                <w:b w:val="0"/>
                <w:spacing w:val="-4"/>
                <w:sz w:val="18"/>
              </w:rPr>
            </w:pPr>
            <w:r w:rsidRPr="002E6AB4">
              <w:rPr>
                <w:rFonts w:cs="Arial"/>
                <w:b w:val="0"/>
                <w:spacing w:val="-4"/>
                <w:sz w:val="18"/>
              </w:rPr>
              <w:t>21.</w:t>
            </w:r>
          </w:p>
        </w:tc>
        <w:tc>
          <w:tcPr>
            <w:tcW w:w="1283" w:type="dxa"/>
            <w:vAlign w:val="center"/>
          </w:tcPr>
          <w:p w14:paraId="7ED4ED2C" w14:textId="6658E1F9" w:rsidR="00E04280" w:rsidRPr="002E6AB4" w:rsidRDefault="005029C3" w:rsidP="001207B4">
            <w:pPr>
              <w:pStyle w:val="Descripcin"/>
              <w:spacing w:after="0"/>
              <w:jc w:val="both"/>
              <w:rPr>
                <w:rFonts w:cs="Arial"/>
                <w:b w:val="0"/>
                <w:spacing w:val="-4"/>
                <w:sz w:val="18"/>
              </w:rPr>
            </w:pPr>
            <w:r w:rsidRPr="002E6AB4">
              <w:rPr>
                <w:b w:val="0"/>
                <w:sz w:val="18"/>
              </w:rPr>
              <w:t xml:space="preserve">CADE </w:t>
            </w:r>
            <w:r w:rsidR="00E04280" w:rsidRPr="002E6AB4">
              <w:rPr>
                <w:b w:val="0"/>
                <w:sz w:val="18"/>
              </w:rPr>
              <w:t>SERVITÁ</w:t>
            </w:r>
          </w:p>
        </w:tc>
        <w:tc>
          <w:tcPr>
            <w:tcW w:w="2086" w:type="dxa"/>
            <w:vAlign w:val="center"/>
          </w:tcPr>
          <w:p w14:paraId="499BA832" w14:textId="6AFCBDD2" w:rsidR="00E04280" w:rsidRPr="002E6AB4" w:rsidRDefault="00E04280" w:rsidP="001207B4">
            <w:pPr>
              <w:pStyle w:val="Descripcin"/>
              <w:spacing w:after="0"/>
              <w:jc w:val="both"/>
              <w:rPr>
                <w:rFonts w:cs="Arial"/>
                <w:b w:val="0"/>
                <w:spacing w:val="-4"/>
                <w:sz w:val="18"/>
              </w:rPr>
            </w:pPr>
            <w:r w:rsidRPr="002E6AB4">
              <w:rPr>
                <w:b w:val="0"/>
                <w:sz w:val="18"/>
              </w:rPr>
              <w:t>Calle 165 No. 7 - 52</w:t>
            </w:r>
          </w:p>
        </w:tc>
        <w:tc>
          <w:tcPr>
            <w:tcW w:w="1946" w:type="dxa"/>
          </w:tcPr>
          <w:p w14:paraId="73905FB3" w14:textId="7D0B1A4B" w:rsidR="00E04280" w:rsidRPr="002E6AB4" w:rsidRDefault="00E04280" w:rsidP="001207B4">
            <w:pPr>
              <w:pStyle w:val="Descripcin"/>
              <w:spacing w:after="0"/>
              <w:jc w:val="both"/>
              <w:rPr>
                <w:rFonts w:cs="Arial"/>
                <w:b w:val="0"/>
                <w:spacing w:val="-4"/>
                <w:sz w:val="18"/>
              </w:rPr>
            </w:pPr>
            <w:r w:rsidRPr="002E6AB4">
              <w:rPr>
                <w:b w:val="0"/>
                <w:sz w:val="18"/>
              </w:rPr>
              <w:t>Lunes-viernes</w:t>
            </w:r>
            <w:r w:rsidRPr="002E6AB4">
              <w:rPr>
                <w:b w:val="0"/>
                <w:spacing w:val="-14"/>
                <w:sz w:val="18"/>
              </w:rPr>
              <w:t xml:space="preserve"> </w:t>
            </w:r>
            <w:r w:rsidRPr="002E6AB4">
              <w:rPr>
                <w:b w:val="0"/>
                <w:sz w:val="18"/>
              </w:rPr>
              <w:t>de 7 am a 4:30 pm</w:t>
            </w:r>
          </w:p>
        </w:tc>
        <w:tc>
          <w:tcPr>
            <w:tcW w:w="3415" w:type="dxa"/>
            <w:vAlign w:val="center"/>
          </w:tcPr>
          <w:p w14:paraId="04B4588E" w14:textId="153E4176" w:rsidR="00E04280" w:rsidRPr="002E6AB4" w:rsidRDefault="001F2DA1" w:rsidP="001207B4">
            <w:pPr>
              <w:pStyle w:val="Descripcin"/>
              <w:spacing w:after="0"/>
              <w:jc w:val="both"/>
              <w:rPr>
                <w:rFonts w:cs="Arial"/>
                <w:b w:val="0"/>
                <w:spacing w:val="-4"/>
                <w:sz w:val="18"/>
              </w:rPr>
            </w:pPr>
            <w:r w:rsidRPr="002E6AB4">
              <w:rPr>
                <w:b w:val="0"/>
                <w:sz w:val="18"/>
              </w:rPr>
              <w:t>Predio/Sede</w:t>
            </w:r>
            <w:r w:rsidRPr="002E6AB4">
              <w:rPr>
                <w:b w:val="0"/>
                <w:spacing w:val="-10"/>
                <w:sz w:val="18"/>
              </w:rPr>
              <w:t xml:space="preserve"> </w:t>
            </w:r>
            <w:r w:rsidRPr="002E6AB4">
              <w:rPr>
                <w:b w:val="0"/>
                <w:sz w:val="18"/>
              </w:rPr>
              <w:t>en</w:t>
            </w:r>
            <w:r w:rsidRPr="002E6AB4">
              <w:rPr>
                <w:b w:val="0"/>
                <w:spacing w:val="-9"/>
                <w:sz w:val="18"/>
              </w:rPr>
              <w:t xml:space="preserve"> </w:t>
            </w:r>
            <w:r w:rsidRPr="002E6AB4">
              <w:rPr>
                <w:b w:val="0"/>
                <w:spacing w:val="-2"/>
                <w:sz w:val="18"/>
              </w:rPr>
              <w:t>Comodato</w:t>
            </w:r>
          </w:p>
        </w:tc>
      </w:tr>
      <w:tr w:rsidR="00E04280" w:rsidRPr="002E6AB4" w14:paraId="3F57E29B" w14:textId="77777777" w:rsidTr="00680769">
        <w:tc>
          <w:tcPr>
            <w:tcW w:w="560" w:type="dxa"/>
          </w:tcPr>
          <w:p w14:paraId="02A7628E" w14:textId="3C853014" w:rsidR="00E04280" w:rsidRPr="002E6AB4" w:rsidRDefault="00E04280" w:rsidP="00E04280">
            <w:pPr>
              <w:pStyle w:val="Descripcin"/>
              <w:spacing w:after="0"/>
              <w:rPr>
                <w:rFonts w:cs="Arial"/>
                <w:b w:val="0"/>
                <w:spacing w:val="-4"/>
                <w:sz w:val="18"/>
              </w:rPr>
            </w:pPr>
            <w:r w:rsidRPr="002E6AB4">
              <w:rPr>
                <w:rFonts w:cs="Arial"/>
                <w:b w:val="0"/>
                <w:spacing w:val="-4"/>
                <w:sz w:val="18"/>
              </w:rPr>
              <w:t>22.</w:t>
            </w:r>
          </w:p>
        </w:tc>
        <w:tc>
          <w:tcPr>
            <w:tcW w:w="1283" w:type="dxa"/>
            <w:vAlign w:val="center"/>
          </w:tcPr>
          <w:p w14:paraId="6A7C8CD1" w14:textId="7F66D54F" w:rsidR="00E04280" w:rsidRPr="002E6AB4" w:rsidRDefault="005029C3" w:rsidP="001207B4">
            <w:pPr>
              <w:pStyle w:val="Descripcin"/>
              <w:spacing w:after="0"/>
              <w:jc w:val="both"/>
              <w:rPr>
                <w:rFonts w:cs="Arial"/>
                <w:b w:val="0"/>
                <w:spacing w:val="-4"/>
                <w:sz w:val="18"/>
              </w:rPr>
            </w:pPr>
            <w:r w:rsidRPr="002E6AB4">
              <w:rPr>
                <w:b w:val="0"/>
                <w:sz w:val="18"/>
              </w:rPr>
              <w:t xml:space="preserve">CADE </w:t>
            </w:r>
            <w:r w:rsidR="00E04280" w:rsidRPr="002E6AB4">
              <w:rPr>
                <w:b w:val="0"/>
                <w:sz w:val="18"/>
              </w:rPr>
              <w:t>LA VICTORIA</w:t>
            </w:r>
          </w:p>
        </w:tc>
        <w:tc>
          <w:tcPr>
            <w:tcW w:w="2086" w:type="dxa"/>
            <w:vAlign w:val="center"/>
          </w:tcPr>
          <w:p w14:paraId="473326B6" w14:textId="53E9093F" w:rsidR="00E04280" w:rsidRPr="002E6AB4" w:rsidRDefault="00E04280" w:rsidP="001207B4">
            <w:pPr>
              <w:pStyle w:val="Descripcin"/>
              <w:spacing w:after="0"/>
              <w:jc w:val="both"/>
              <w:rPr>
                <w:rFonts w:cs="Arial"/>
                <w:b w:val="0"/>
                <w:spacing w:val="-4"/>
                <w:sz w:val="18"/>
              </w:rPr>
            </w:pPr>
            <w:r w:rsidRPr="002E6AB4">
              <w:rPr>
                <w:b w:val="0"/>
                <w:sz w:val="18"/>
              </w:rPr>
              <w:t>Diagonal 37 Sur No. 2 - 00 Este</w:t>
            </w:r>
          </w:p>
        </w:tc>
        <w:tc>
          <w:tcPr>
            <w:tcW w:w="1946" w:type="dxa"/>
          </w:tcPr>
          <w:p w14:paraId="1060FD78" w14:textId="2E14895C" w:rsidR="00E04280" w:rsidRPr="002E6AB4" w:rsidRDefault="00E04280" w:rsidP="001207B4">
            <w:pPr>
              <w:pStyle w:val="Descripcin"/>
              <w:spacing w:after="0"/>
              <w:jc w:val="both"/>
              <w:rPr>
                <w:rFonts w:cs="Arial"/>
                <w:b w:val="0"/>
                <w:spacing w:val="-4"/>
                <w:sz w:val="18"/>
              </w:rPr>
            </w:pPr>
            <w:r w:rsidRPr="002E6AB4">
              <w:rPr>
                <w:b w:val="0"/>
                <w:sz w:val="18"/>
              </w:rPr>
              <w:t>Lunes-viernes</w:t>
            </w:r>
            <w:r w:rsidRPr="002E6AB4">
              <w:rPr>
                <w:b w:val="0"/>
                <w:spacing w:val="-14"/>
                <w:sz w:val="18"/>
              </w:rPr>
              <w:t xml:space="preserve"> </w:t>
            </w:r>
            <w:r w:rsidRPr="002E6AB4">
              <w:rPr>
                <w:b w:val="0"/>
                <w:sz w:val="18"/>
              </w:rPr>
              <w:t>de 7 am a 4:30 pm</w:t>
            </w:r>
          </w:p>
        </w:tc>
        <w:tc>
          <w:tcPr>
            <w:tcW w:w="3415" w:type="dxa"/>
            <w:vAlign w:val="center"/>
          </w:tcPr>
          <w:p w14:paraId="73E8A6E7" w14:textId="4D815F6F" w:rsidR="00E04280" w:rsidRPr="002E6AB4" w:rsidRDefault="001F2DA1" w:rsidP="001207B4">
            <w:pPr>
              <w:pStyle w:val="Descripcin"/>
              <w:spacing w:after="0"/>
              <w:jc w:val="both"/>
              <w:rPr>
                <w:rFonts w:cs="Arial"/>
                <w:b w:val="0"/>
                <w:spacing w:val="-4"/>
                <w:sz w:val="18"/>
              </w:rPr>
            </w:pPr>
            <w:r w:rsidRPr="002E6AB4">
              <w:rPr>
                <w:b w:val="0"/>
                <w:sz w:val="18"/>
              </w:rPr>
              <w:t>Predio/Sede</w:t>
            </w:r>
            <w:r w:rsidRPr="002E6AB4">
              <w:rPr>
                <w:b w:val="0"/>
                <w:spacing w:val="-10"/>
                <w:sz w:val="18"/>
              </w:rPr>
              <w:t xml:space="preserve"> </w:t>
            </w:r>
            <w:r w:rsidRPr="002E6AB4">
              <w:rPr>
                <w:b w:val="0"/>
                <w:sz w:val="18"/>
              </w:rPr>
              <w:t>en</w:t>
            </w:r>
            <w:r w:rsidRPr="002E6AB4">
              <w:rPr>
                <w:b w:val="0"/>
                <w:spacing w:val="-9"/>
                <w:sz w:val="18"/>
              </w:rPr>
              <w:t xml:space="preserve"> </w:t>
            </w:r>
            <w:r w:rsidRPr="002E6AB4">
              <w:rPr>
                <w:b w:val="0"/>
                <w:spacing w:val="-2"/>
                <w:sz w:val="18"/>
              </w:rPr>
              <w:t>Comodato</w:t>
            </w:r>
          </w:p>
        </w:tc>
      </w:tr>
      <w:tr w:rsidR="00E04280" w:rsidRPr="002E6AB4" w14:paraId="1C11F3A9" w14:textId="77777777" w:rsidTr="00680769">
        <w:tc>
          <w:tcPr>
            <w:tcW w:w="560" w:type="dxa"/>
          </w:tcPr>
          <w:p w14:paraId="299D235C" w14:textId="46840E48" w:rsidR="00E04280" w:rsidRPr="002E6AB4" w:rsidRDefault="00E04280" w:rsidP="00E04280">
            <w:pPr>
              <w:pStyle w:val="Descripcin"/>
              <w:spacing w:after="0"/>
              <w:rPr>
                <w:rFonts w:cs="Arial"/>
                <w:b w:val="0"/>
                <w:spacing w:val="-4"/>
                <w:sz w:val="18"/>
              </w:rPr>
            </w:pPr>
            <w:r w:rsidRPr="002E6AB4">
              <w:rPr>
                <w:rFonts w:cs="Arial"/>
                <w:b w:val="0"/>
                <w:spacing w:val="-4"/>
                <w:sz w:val="18"/>
              </w:rPr>
              <w:t>23.</w:t>
            </w:r>
          </w:p>
        </w:tc>
        <w:tc>
          <w:tcPr>
            <w:tcW w:w="1283" w:type="dxa"/>
            <w:vAlign w:val="center"/>
          </w:tcPr>
          <w:p w14:paraId="0C624C1A" w14:textId="49FB3BE8" w:rsidR="00E04280" w:rsidRPr="002E6AB4" w:rsidRDefault="005029C3" w:rsidP="001207B4">
            <w:pPr>
              <w:pStyle w:val="Descripcin"/>
              <w:spacing w:after="0"/>
              <w:jc w:val="both"/>
              <w:rPr>
                <w:rFonts w:cs="Arial"/>
                <w:b w:val="0"/>
                <w:spacing w:val="-4"/>
                <w:sz w:val="18"/>
              </w:rPr>
            </w:pPr>
            <w:r w:rsidRPr="002E6AB4">
              <w:rPr>
                <w:b w:val="0"/>
                <w:sz w:val="18"/>
              </w:rPr>
              <w:t xml:space="preserve">CADE </w:t>
            </w:r>
            <w:r w:rsidR="00E04280" w:rsidRPr="002E6AB4">
              <w:rPr>
                <w:b w:val="0"/>
                <w:sz w:val="18"/>
              </w:rPr>
              <w:t>PATIO BONITO</w:t>
            </w:r>
          </w:p>
        </w:tc>
        <w:tc>
          <w:tcPr>
            <w:tcW w:w="2086" w:type="dxa"/>
            <w:vAlign w:val="center"/>
          </w:tcPr>
          <w:p w14:paraId="320E4675" w14:textId="727A8F34" w:rsidR="00E04280" w:rsidRPr="002E6AB4" w:rsidRDefault="00E04280" w:rsidP="001207B4">
            <w:pPr>
              <w:pStyle w:val="Descripcin"/>
              <w:spacing w:after="0"/>
              <w:jc w:val="both"/>
              <w:rPr>
                <w:rFonts w:cs="Arial"/>
                <w:b w:val="0"/>
                <w:spacing w:val="-4"/>
                <w:sz w:val="18"/>
              </w:rPr>
            </w:pPr>
            <w:r w:rsidRPr="002E6AB4">
              <w:rPr>
                <w:b w:val="0"/>
                <w:sz w:val="18"/>
              </w:rPr>
              <w:t>Carrera 87 No. 5 B - 21</w:t>
            </w:r>
          </w:p>
        </w:tc>
        <w:tc>
          <w:tcPr>
            <w:tcW w:w="1946" w:type="dxa"/>
          </w:tcPr>
          <w:p w14:paraId="68B1B524" w14:textId="62D4B8FF" w:rsidR="00E04280" w:rsidRPr="002E6AB4" w:rsidRDefault="00E04280" w:rsidP="001207B4">
            <w:pPr>
              <w:pStyle w:val="Descripcin"/>
              <w:spacing w:after="0"/>
              <w:jc w:val="both"/>
              <w:rPr>
                <w:rFonts w:cs="Arial"/>
                <w:b w:val="0"/>
                <w:spacing w:val="-4"/>
                <w:sz w:val="18"/>
              </w:rPr>
            </w:pPr>
            <w:r w:rsidRPr="002E6AB4">
              <w:rPr>
                <w:b w:val="0"/>
                <w:sz w:val="18"/>
              </w:rPr>
              <w:t>Lunes-viernes</w:t>
            </w:r>
            <w:r w:rsidRPr="002E6AB4">
              <w:rPr>
                <w:b w:val="0"/>
                <w:spacing w:val="-14"/>
                <w:sz w:val="18"/>
              </w:rPr>
              <w:t xml:space="preserve"> </w:t>
            </w:r>
            <w:r w:rsidRPr="002E6AB4">
              <w:rPr>
                <w:b w:val="0"/>
                <w:sz w:val="18"/>
              </w:rPr>
              <w:t>de 7 am a 4:30 pm</w:t>
            </w:r>
          </w:p>
        </w:tc>
        <w:tc>
          <w:tcPr>
            <w:tcW w:w="3415" w:type="dxa"/>
            <w:vAlign w:val="center"/>
          </w:tcPr>
          <w:p w14:paraId="047F2097" w14:textId="15C9F943" w:rsidR="00E04280" w:rsidRPr="002E6AB4" w:rsidRDefault="00E04280" w:rsidP="001207B4">
            <w:pPr>
              <w:pStyle w:val="Descripcin"/>
              <w:spacing w:after="0"/>
              <w:jc w:val="both"/>
              <w:rPr>
                <w:rFonts w:cs="Arial"/>
                <w:b w:val="0"/>
                <w:spacing w:val="-4"/>
                <w:sz w:val="18"/>
              </w:rPr>
            </w:pPr>
            <w:r w:rsidRPr="002E6AB4">
              <w:rPr>
                <w:b w:val="0"/>
                <w:sz w:val="18"/>
              </w:rPr>
              <w:t>Predio/Sede</w:t>
            </w:r>
            <w:r w:rsidRPr="002E6AB4">
              <w:rPr>
                <w:b w:val="0"/>
                <w:spacing w:val="-10"/>
                <w:sz w:val="18"/>
              </w:rPr>
              <w:t xml:space="preserve"> </w:t>
            </w:r>
            <w:r w:rsidRPr="002E6AB4">
              <w:rPr>
                <w:b w:val="0"/>
                <w:sz w:val="18"/>
              </w:rPr>
              <w:t>en</w:t>
            </w:r>
            <w:r w:rsidRPr="002E6AB4">
              <w:rPr>
                <w:b w:val="0"/>
                <w:spacing w:val="-9"/>
                <w:sz w:val="18"/>
              </w:rPr>
              <w:t xml:space="preserve"> </w:t>
            </w:r>
            <w:r w:rsidRPr="002E6AB4">
              <w:rPr>
                <w:b w:val="0"/>
                <w:spacing w:val="-2"/>
                <w:sz w:val="18"/>
              </w:rPr>
              <w:t>Comodato</w:t>
            </w:r>
          </w:p>
        </w:tc>
      </w:tr>
      <w:tr w:rsidR="00E04280" w:rsidRPr="002E6AB4" w14:paraId="58873328" w14:textId="77777777" w:rsidTr="00680769">
        <w:tc>
          <w:tcPr>
            <w:tcW w:w="560" w:type="dxa"/>
          </w:tcPr>
          <w:p w14:paraId="77BD53B6" w14:textId="72330576" w:rsidR="00E04280" w:rsidRPr="002E6AB4" w:rsidRDefault="00E04280" w:rsidP="00E04280">
            <w:pPr>
              <w:pStyle w:val="Descripcin"/>
              <w:spacing w:after="0"/>
              <w:rPr>
                <w:rFonts w:cs="Arial"/>
                <w:b w:val="0"/>
                <w:spacing w:val="-4"/>
                <w:sz w:val="18"/>
              </w:rPr>
            </w:pPr>
            <w:r w:rsidRPr="002E6AB4">
              <w:rPr>
                <w:rFonts w:cs="Arial"/>
                <w:b w:val="0"/>
                <w:spacing w:val="-4"/>
                <w:sz w:val="18"/>
              </w:rPr>
              <w:t>24.</w:t>
            </w:r>
          </w:p>
        </w:tc>
        <w:tc>
          <w:tcPr>
            <w:tcW w:w="1283" w:type="dxa"/>
            <w:vAlign w:val="center"/>
          </w:tcPr>
          <w:p w14:paraId="35416B99" w14:textId="6627FD4D" w:rsidR="00E04280" w:rsidRPr="002E6AB4" w:rsidRDefault="005029C3" w:rsidP="001207B4">
            <w:pPr>
              <w:pStyle w:val="Descripcin"/>
              <w:spacing w:after="0"/>
              <w:jc w:val="both"/>
              <w:rPr>
                <w:rFonts w:cs="Arial"/>
                <w:b w:val="0"/>
                <w:spacing w:val="-4"/>
                <w:sz w:val="18"/>
              </w:rPr>
            </w:pPr>
            <w:r w:rsidRPr="002E6AB4">
              <w:rPr>
                <w:b w:val="0"/>
                <w:sz w:val="18"/>
              </w:rPr>
              <w:t xml:space="preserve">CADE </w:t>
            </w:r>
            <w:r w:rsidR="00E04280" w:rsidRPr="002E6AB4">
              <w:rPr>
                <w:b w:val="0"/>
                <w:sz w:val="18"/>
              </w:rPr>
              <w:t>LUCEROS</w:t>
            </w:r>
          </w:p>
        </w:tc>
        <w:tc>
          <w:tcPr>
            <w:tcW w:w="2086" w:type="dxa"/>
            <w:vAlign w:val="center"/>
          </w:tcPr>
          <w:p w14:paraId="29C99770" w14:textId="43FC180E" w:rsidR="00E04280" w:rsidRPr="002E6AB4" w:rsidRDefault="00E04280" w:rsidP="001207B4">
            <w:pPr>
              <w:pStyle w:val="Descripcin"/>
              <w:spacing w:after="0"/>
              <w:jc w:val="both"/>
              <w:rPr>
                <w:rFonts w:cs="Arial"/>
                <w:b w:val="0"/>
                <w:spacing w:val="-4"/>
                <w:sz w:val="18"/>
              </w:rPr>
            </w:pPr>
            <w:r w:rsidRPr="002E6AB4">
              <w:rPr>
                <w:b w:val="0"/>
                <w:sz w:val="18"/>
              </w:rPr>
              <w:t>Carrera 17 F No. 69 A - 32 Sur</w:t>
            </w:r>
          </w:p>
        </w:tc>
        <w:tc>
          <w:tcPr>
            <w:tcW w:w="1946" w:type="dxa"/>
          </w:tcPr>
          <w:p w14:paraId="35C368C6" w14:textId="3933987E" w:rsidR="00E04280" w:rsidRPr="002E6AB4" w:rsidRDefault="00E04280" w:rsidP="001207B4">
            <w:pPr>
              <w:pStyle w:val="Descripcin"/>
              <w:spacing w:after="0"/>
              <w:jc w:val="both"/>
              <w:rPr>
                <w:rFonts w:cs="Arial"/>
                <w:b w:val="0"/>
                <w:spacing w:val="-4"/>
                <w:sz w:val="18"/>
              </w:rPr>
            </w:pPr>
            <w:r w:rsidRPr="002E6AB4">
              <w:rPr>
                <w:b w:val="0"/>
                <w:sz w:val="18"/>
              </w:rPr>
              <w:t>Lunes-viernes</w:t>
            </w:r>
            <w:r w:rsidRPr="002E6AB4">
              <w:rPr>
                <w:b w:val="0"/>
                <w:spacing w:val="-14"/>
                <w:sz w:val="18"/>
              </w:rPr>
              <w:t xml:space="preserve"> </w:t>
            </w:r>
            <w:r w:rsidRPr="002E6AB4">
              <w:rPr>
                <w:b w:val="0"/>
                <w:sz w:val="18"/>
              </w:rPr>
              <w:t>de 7 am a 4:30 pm</w:t>
            </w:r>
          </w:p>
        </w:tc>
        <w:tc>
          <w:tcPr>
            <w:tcW w:w="3415" w:type="dxa"/>
            <w:vAlign w:val="center"/>
          </w:tcPr>
          <w:p w14:paraId="2497398A" w14:textId="0B6DF796" w:rsidR="00E04280" w:rsidRPr="002E6AB4" w:rsidRDefault="00E04280" w:rsidP="001207B4">
            <w:pPr>
              <w:pStyle w:val="Descripcin"/>
              <w:spacing w:after="0"/>
              <w:jc w:val="both"/>
              <w:rPr>
                <w:rFonts w:cs="Arial"/>
                <w:b w:val="0"/>
                <w:spacing w:val="-4"/>
                <w:sz w:val="18"/>
              </w:rPr>
            </w:pPr>
            <w:r w:rsidRPr="002E6AB4">
              <w:rPr>
                <w:b w:val="0"/>
                <w:sz w:val="18"/>
              </w:rPr>
              <w:t>Predio</w:t>
            </w:r>
            <w:r w:rsidRPr="002E6AB4">
              <w:rPr>
                <w:b w:val="0"/>
                <w:spacing w:val="-6"/>
                <w:sz w:val="18"/>
              </w:rPr>
              <w:t xml:space="preserve"> </w:t>
            </w:r>
            <w:r w:rsidRPr="002E6AB4">
              <w:rPr>
                <w:b w:val="0"/>
                <w:sz w:val="18"/>
              </w:rPr>
              <w:t>en</w:t>
            </w:r>
            <w:r w:rsidRPr="002E6AB4">
              <w:rPr>
                <w:b w:val="0"/>
                <w:spacing w:val="-9"/>
                <w:sz w:val="18"/>
              </w:rPr>
              <w:t xml:space="preserve"> </w:t>
            </w:r>
            <w:r w:rsidRPr="002E6AB4">
              <w:rPr>
                <w:b w:val="0"/>
                <w:spacing w:val="-2"/>
                <w:sz w:val="18"/>
              </w:rPr>
              <w:t>comodato</w:t>
            </w:r>
          </w:p>
        </w:tc>
      </w:tr>
    </w:tbl>
    <w:p w14:paraId="2F244C74" w14:textId="14E2B713" w:rsidR="00064C58" w:rsidRPr="00E10923" w:rsidRDefault="00306ADC" w:rsidP="00100FD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1E95C999" w14:textId="77777777" w:rsidR="00064C58" w:rsidRPr="00E10923" w:rsidRDefault="00064C58" w:rsidP="002B6F53">
      <w:pPr>
        <w:pStyle w:val="Textoindependiente"/>
        <w:rPr>
          <w:rFonts w:cs="Arial"/>
          <w:szCs w:val="20"/>
        </w:rPr>
      </w:pPr>
    </w:p>
    <w:p w14:paraId="6ED0F8A3" w14:textId="3E4AAE51" w:rsidR="00064C58" w:rsidRDefault="00306ADC" w:rsidP="00100FD6">
      <w:pPr>
        <w:rPr>
          <w:rFonts w:cs="Arial"/>
          <w:szCs w:val="20"/>
        </w:rPr>
      </w:pPr>
      <w:r w:rsidRPr="00E10923">
        <w:rPr>
          <w:rFonts w:cs="Arial"/>
          <w:szCs w:val="20"/>
        </w:rPr>
        <w:lastRenderedPageBreak/>
        <w:t>La</w:t>
      </w:r>
      <w:r w:rsidRPr="00E10923">
        <w:rPr>
          <w:rFonts w:cs="Arial"/>
          <w:spacing w:val="-5"/>
          <w:szCs w:val="20"/>
        </w:rPr>
        <w:t xml:space="preserve"> </w:t>
      </w:r>
      <w:r w:rsidRPr="00E10923">
        <w:rPr>
          <w:rFonts w:cs="Arial"/>
          <w:szCs w:val="20"/>
        </w:rPr>
        <w:t>responsabilidad</w:t>
      </w:r>
      <w:r w:rsidRPr="00E10923">
        <w:rPr>
          <w:rFonts w:cs="Arial"/>
          <w:spacing w:val="-5"/>
          <w:szCs w:val="20"/>
        </w:rPr>
        <w:t xml:space="preserve"> </w:t>
      </w:r>
      <w:r w:rsidR="009514CD" w:rsidRPr="00E10923">
        <w:rPr>
          <w:rFonts w:cs="Arial"/>
          <w:spacing w:val="-5"/>
          <w:szCs w:val="20"/>
        </w:rPr>
        <w:t xml:space="preserve">directa </w:t>
      </w:r>
      <w:r w:rsidR="009514CD" w:rsidRPr="00E10923">
        <w:rPr>
          <w:rFonts w:cs="Arial"/>
          <w:szCs w:val="20"/>
        </w:rPr>
        <w:t xml:space="preserve">sobre la gestión de los residuos peligrosos y residuos de aparatos eléctricos y electrónicos </w:t>
      </w:r>
      <w:r w:rsidR="009514CD" w:rsidRPr="00E10923">
        <w:rPr>
          <w:rFonts w:cs="Arial"/>
          <w:spacing w:val="-5"/>
          <w:szCs w:val="20"/>
        </w:rPr>
        <w:t xml:space="preserve">corresponde a las </w:t>
      </w:r>
      <w:r w:rsidRPr="00E10923">
        <w:rPr>
          <w:rFonts w:cs="Arial"/>
          <w:szCs w:val="20"/>
        </w:rPr>
        <w:t>sedes descritas en</w:t>
      </w:r>
      <w:r w:rsidR="003416AC" w:rsidRPr="00E10923">
        <w:rPr>
          <w:rFonts w:cs="Arial"/>
          <w:szCs w:val="20"/>
        </w:rPr>
        <w:t xml:space="preserve"> </w:t>
      </w:r>
      <w:r w:rsidR="003416AC" w:rsidRPr="00E10923">
        <w:rPr>
          <w:rFonts w:cs="Arial"/>
          <w:szCs w:val="20"/>
        </w:rPr>
        <w:fldChar w:fldCharType="begin"/>
      </w:r>
      <w:r w:rsidR="003416AC" w:rsidRPr="00E10923">
        <w:rPr>
          <w:rFonts w:cs="Arial"/>
          <w:szCs w:val="20"/>
        </w:rPr>
        <w:instrText xml:space="preserve"> REF _Ref164414811 \h </w:instrText>
      </w:r>
      <w:r w:rsidR="00E10923" w:rsidRPr="00E10923">
        <w:rPr>
          <w:rFonts w:cs="Arial"/>
          <w:szCs w:val="20"/>
        </w:rPr>
        <w:instrText xml:space="preserve"> \* MERGEFORMAT </w:instrText>
      </w:r>
      <w:r w:rsidR="003416AC" w:rsidRPr="00E10923">
        <w:rPr>
          <w:rFonts w:cs="Arial"/>
          <w:szCs w:val="20"/>
        </w:rPr>
      </w:r>
      <w:r w:rsidR="003416AC" w:rsidRPr="00E10923">
        <w:rPr>
          <w:rFonts w:cs="Arial"/>
          <w:szCs w:val="20"/>
        </w:rPr>
        <w:fldChar w:fldCharType="separate"/>
      </w:r>
      <w:r w:rsidR="005029C3" w:rsidRPr="00E10923">
        <w:t xml:space="preserve">Tabla </w:t>
      </w:r>
      <w:r w:rsidR="005029C3" w:rsidRPr="00E10923">
        <w:rPr>
          <w:noProof/>
        </w:rPr>
        <w:t>1</w:t>
      </w:r>
      <w:r w:rsidR="003416AC" w:rsidRPr="00E10923">
        <w:rPr>
          <w:rFonts w:cs="Arial"/>
          <w:szCs w:val="20"/>
        </w:rPr>
        <w:fldChar w:fldCharType="end"/>
      </w:r>
      <w:r w:rsidR="003416AC" w:rsidRPr="00E10923">
        <w:rPr>
          <w:rFonts w:cs="Arial"/>
          <w:szCs w:val="20"/>
        </w:rPr>
        <w:t xml:space="preserve"> y la </w:t>
      </w:r>
      <w:r w:rsidR="003416AC" w:rsidRPr="00E10923">
        <w:rPr>
          <w:rFonts w:cs="Arial"/>
          <w:szCs w:val="20"/>
        </w:rPr>
        <w:fldChar w:fldCharType="begin"/>
      </w:r>
      <w:r w:rsidR="003416AC" w:rsidRPr="00E10923">
        <w:rPr>
          <w:rFonts w:cs="Arial"/>
          <w:szCs w:val="20"/>
        </w:rPr>
        <w:instrText xml:space="preserve"> REF _Ref164414781 \h </w:instrText>
      </w:r>
      <w:r w:rsidR="00E10923" w:rsidRPr="00E10923">
        <w:rPr>
          <w:rFonts w:cs="Arial"/>
          <w:szCs w:val="20"/>
        </w:rPr>
        <w:instrText xml:space="preserve"> \* MERGEFORMAT </w:instrText>
      </w:r>
      <w:r w:rsidR="003416AC" w:rsidRPr="00E10923">
        <w:rPr>
          <w:rFonts w:cs="Arial"/>
          <w:szCs w:val="20"/>
        </w:rPr>
      </w:r>
      <w:r w:rsidR="003416AC" w:rsidRPr="00E10923">
        <w:rPr>
          <w:rFonts w:cs="Arial"/>
          <w:szCs w:val="20"/>
        </w:rPr>
        <w:fldChar w:fldCharType="end"/>
      </w:r>
      <w:r w:rsidR="003416AC" w:rsidRPr="00E10923">
        <w:rPr>
          <w:rFonts w:cs="Arial"/>
          <w:szCs w:val="20"/>
        </w:rPr>
        <w:fldChar w:fldCharType="begin"/>
      </w:r>
      <w:r w:rsidR="003416AC" w:rsidRPr="00E10923">
        <w:rPr>
          <w:rFonts w:cs="Arial"/>
          <w:szCs w:val="20"/>
        </w:rPr>
        <w:instrText xml:space="preserve"> REF _Ref164414788 \h </w:instrText>
      </w:r>
      <w:r w:rsidR="00E10923" w:rsidRPr="00E10923">
        <w:rPr>
          <w:rFonts w:cs="Arial"/>
          <w:szCs w:val="20"/>
        </w:rPr>
        <w:instrText xml:space="preserve"> \* MERGEFORMAT </w:instrText>
      </w:r>
      <w:r w:rsidR="003416AC" w:rsidRPr="00E10923">
        <w:rPr>
          <w:rFonts w:cs="Arial"/>
          <w:szCs w:val="20"/>
        </w:rPr>
      </w:r>
      <w:r w:rsidR="003416AC" w:rsidRPr="00E10923">
        <w:rPr>
          <w:rFonts w:cs="Arial"/>
          <w:szCs w:val="20"/>
        </w:rPr>
        <w:fldChar w:fldCharType="separate"/>
      </w:r>
      <w:r w:rsidR="005029C3" w:rsidRPr="00E10923">
        <w:t xml:space="preserve">Tabla </w:t>
      </w:r>
      <w:r w:rsidR="005029C3" w:rsidRPr="00E10923">
        <w:rPr>
          <w:noProof/>
        </w:rPr>
        <w:t>4</w:t>
      </w:r>
      <w:r w:rsidR="003416AC" w:rsidRPr="00E10923">
        <w:rPr>
          <w:rFonts w:cs="Arial"/>
          <w:szCs w:val="20"/>
        </w:rPr>
        <w:fldChar w:fldCharType="end"/>
      </w:r>
      <w:r w:rsidR="00302CB2" w:rsidRPr="00E10923">
        <w:rPr>
          <w:rFonts w:cs="Arial"/>
          <w:szCs w:val="20"/>
        </w:rPr>
        <w:t>. Respecto, a los Cade</w:t>
      </w:r>
      <w:r w:rsidRPr="00E10923">
        <w:rPr>
          <w:rFonts w:cs="Arial"/>
          <w:szCs w:val="20"/>
        </w:rPr>
        <w:t xml:space="preserve"> </w:t>
      </w:r>
      <w:r w:rsidR="009514CD" w:rsidRPr="00E10923">
        <w:rPr>
          <w:rFonts w:cs="Arial"/>
          <w:szCs w:val="20"/>
        </w:rPr>
        <w:t>(</w:t>
      </w:r>
      <w:r w:rsidR="00302CB2" w:rsidRPr="00E10923">
        <w:rPr>
          <w:rFonts w:cs="Arial"/>
          <w:szCs w:val="20"/>
        </w:rPr>
        <w:t xml:space="preserve">No incluidos en la Tabla </w:t>
      </w:r>
      <w:r w:rsidR="005029C3" w:rsidRPr="00E10923">
        <w:rPr>
          <w:rFonts w:cs="Arial"/>
          <w:szCs w:val="20"/>
        </w:rPr>
        <w:t>4</w:t>
      </w:r>
      <w:r w:rsidR="009514CD" w:rsidRPr="00E10923">
        <w:rPr>
          <w:rFonts w:cs="Arial"/>
          <w:szCs w:val="20"/>
        </w:rPr>
        <w:t xml:space="preserve">) </w:t>
      </w:r>
      <w:r w:rsidRPr="00E10923">
        <w:rPr>
          <w:rFonts w:cs="Arial"/>
          <w:szCs w:val="20"/>
        </w:rPr>
        <w:t>y RapiCades que están a disposición de la ciudadanía se encuentran bajo la figura de tutoría como lo establece el artículo 12 del Decreto 293 de 2021, la cual consiste en una alianza entre la Secretaría</w:t>
      </w:r>
      <w:r w:rsidRPr="00E10923">
        <w:rPr>
          <w:rFonts w:cs="Arial"/>
          <w:spacing w:val="-16"/>
          <w:szCs w:val="20"/>
        </w:rPr>
        <w:t xml:space="preserve"> </w:t>
      </w:r>
      <w:r w:rsidRPr="00E10923">
        <w:rPr>
          <w:rFonts w:cs="Arial"/>
          <w:szCs w:val="20"/>
        </w:rPr>
        <w:t>General</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la</w:t>
      </w:r>
      <w:r w:rsidRPr="00E10923">
        <w:rPr>
          <w:rFonts w:cs="Arial"/>
          <w:spacing w:val="-15"/>
          <w:szCs w:val="20"/>
        </w:rPr>
        <w:t xml:space="preserve"> </w:t>
      </w:r>
      <w:r w:rsidRPr="00E10923">
        <w:rPr>
          <w:rFonts w:cs="Arial"/>
          <w:szCs w:val="20"/>
        </w:rPr>
        <w:t>Alcaldía</w:t>
      </w:r>
      <w:r w:rsidRPr="00E10923">
        <w:rPr>
          <w:rFonts w:cs="Arial"/>
          <w:spacing w:val="-10"/>
          <w:szCs w:val="20"/>
        </w:rPr>
        <w:t xml:space="preserve"> </w:t>
      </w:r>
      <w:r w:rsidRPr="00E10923">
        <w:rPr>
          <w:rFonts w:cs="Arial"/>
          <w:szCs w:val="20"/>
        </w:rPr>
        <w:t>Mayor</w:t>
      </w:r>
      <w:r w:rsidRPr="00E10923">
        <w:rPr>
          <w:rFonts w:cs="Arial"/>
          <w:spacing w:val="-10"/>
          <w:szCs w:val="20"/>
        </w:rPr>
        <w:t xml:space="preserve"> </w:t>
      </w:r>
      <w:r w:rsidRPr="00E10923">
        <w:rPr>
          <w:rFonts w:cs="Arial"/>
          <w:szCs w:val="20"/>
        </w:rPr>
        <w:t>de</w:t>
      </w:r>
      <w:r w:rsidRPr="00E10923">
        <w:rPr>
          <w:rFonts w:cs="Arial"/>
          <w:spacing w:val="-11"/>
          <w:szCs w:val="20"/>
        </w:rPr>
        <w:t xml:space="preserve"> </w:t>
      </w:r>
      <w:r w:rsidRPr="00E10923">
        <w:rPr>
          <w:rFonts w:cs="Arial"/>
          <w:szCs w:val="20"/>
        </w:rPr>
        <w:t>Bogotá,</w:t>
      </w:r>
      <w:r w:rsidRPr="00E10923">
        <w:rPr>
          <w:rFonts w:cs="Arial"/>
          <w:spacing w:val="-10"/>
          <w:szCs w:val="20"/>
        </w:rPr>
        <w:t xml:space="preserve"> </w:t>
      </w:r>
      <w:r w:rsidRPr="00E10923">
        <w:rPr>
          <w:rFonts w:cs="Arial"/>
          <w:szCs w:val="20"/>
        </w:rPr>
        <w:t>D.</w:t>
      </w:r>
      <w:r w:rsidRPr="00E10923">
        <w:rPr>
          <w:rFonts w:cs="Arial"/>
          <w:spacing w:val="-10"/>
          <w:szCs w:val="20"/>
        </w:rPr>
        <w:t xml:space="preserve"> </w:t>
      </w:r>
      <w:r w:rsidRPr="00E10923">
        <w:rPr>
          <w:rFonts w:cs="Arial"/>
          <w:szCs w:val="20"/>
        </w:rPr>
        <w:t>C.</w:t>
      </w:r>
      <w:r w:rsidRPr="00E10923">
        <w:rPr>
          <w:rFonts w:cs="Arial"/>
          <w:spacing w:val="-12"/>
          <w:szCs w:val="20"/>
        </w:rPr>
        <w:t xml:space="preserve"> </w:t>
      </w:r>
      <w:r w:rsidRPr="00E10923">
        <w:rPr>
          <w:rFonts w:cs="Arial"/>
          <w:szCs w:val="20"/>
        </w:rPr>
        <w:t>y</w:t>
      </w:r>
      <w:r w:rsidRPr="00E10923">
        <w:rPr>
          <w:rFonts w:cs="Arial"/>
          <w:spacing w:val="-11"/>
          <w:szCs w:val="20"/>
        </w:rPr>
        <w:t xml:space="preserve"> </w:t>
      </w:r>
      <w:r w:rsidRPr="00E10923">
        <w:rPr>
          <w:rFonts w:cs="Arial"/>
          <w:szCs w:val="20"/>
        </w:rPr>
        <w:t>una</w:t>
      </w:r>
      <w:r w:rsidRPr="00E10923">
        <w:rPr>
          <w:rFonts w:cs="Arial"/>
          <w:spacing w:val="-14"/>
          <w:szCs w:val="20"/>
        </w:rPr>
        <w:t xml:space="preserve"> </w:t>
      </w:r>
      <w:r w:rsidRPr="00E10923">
        <w:rPr>
          <w:rFonts w:cs="Arial"/>
          <w:szCs w:val="20"/>
        </w:rPr>
        <w:t>persona</w:t>
      </w:r>
      <w:r w:rsidRPr="00E10923">
        <w:rPr>
          <w:rFonts w:cs="Arial"/>
          <w:spacing w:val="-14"/>
          <w:szCs w:val="20"/>
        </w:rPr>
        <w:t xml:space="preserve"> </w:t>
      </w:r>
      <w:r w:rsidRPr="00E10923">
        <w:rPr>
          <w:rFonts w:cs="Arial"/>
          <w:szCs w:val="20"/>
        </w:rPr>
        <w:t>jurídica</w:t>
      </w:r>
      <w:r w:rsidRPr="00E10923">
        <w:rPr>
          <w:rFonts w:cs="Arial"/>
          <w:spacing w:val="-10"/>
          <w:szCs w:val="20"/>
        </w:rPr>
        <w:t xml:space="preserve"> </w:t>
      </w:r>
      <w:r w:rsidRPr="00E10923">
        <w:rPr>
          <w:rFonts w:cs="Arial"/>
          <w:szCs w:val="20"/>
        </w:rPr>
        <w:t>de</w:t>
      </w:r>
      <w:r w:rsidRPr="00E10923">
        <w:rPr>
          <w:rFonts w:cs="Arial"/>
          <w:spacing w:val="-14"/>
          <w:szCs w:val="20"/>
        </w:rPr>
        <w:t xml:space="preserve"> </w:t>
      </w:r>
      <w:r w:rsidRPr="00E10923">
        <w:rPr>
          <w:rFonts w:cs="Arial"/>
          <w:szCs w:val="20"/>
        </w:rPr>
        <w:t>derecho público o privado para poner a disposición de la ciudadanía puntos de atención de la Red CADE. Para la formalización del rol de tutor por parte de una persona jurídica de derecho público se realizará por medio de convenio interadministrativo y, tratándose de personas jurídicas de derecho privado, la tutoría se formalizará a través de convenio de asociación.</w:t>
      </w:r>
    </w:p>
    <w:p w14:paraId="484101CE" w14:textId="21EB9B8A" w:rsidR="002E6AB4" w:rsidRPr="00E10923" w:rsidRDefault="00F3275E" w:rsidP="00F3275E">
      <w:pPr>
        <w:jc w:val="left"/>
        <w:rPr>
          <w:rFonts w:cs="Arial"/>
          <w:i/>
          <w:szCs w:val="20"/>
        </w:rPr>
      </w:pPr>
      <w:r>
        <w:rPr>
          <w:rFonts w:cs="Arial"/>
          <w:i/>
          <w:szCs w:val="20"/>
        </w:rPr>
        <w:br w:type="page"/>
      </w:r>
    </w:p>
    <w:p w14:paraId="61DF783A" w14:textId="1E73526B" w:rsidR="00064C58" w:rsidRPr="00E10923" w:rsidRDefault="00281EFC" w:rsidP="00634185">
      <w:pPr>
        <w:pStyle w:val="Ttulo1"/>
        <w:numPr>
          <w:ilvl w:val="0"/>
          <w:numId w:val="18"/>
        </w:numPr>
        <w:tabs>
          <w:tab w:val="left" w:pos="426"/>
        </w:tabs>
        <w:ind w:left="426" w:hanging="426"/>
        <w:jc w:val="both"/>
        <w:rPr>
          <w:szCs w:val="20"/>
        </w:rPr>
      </w:pPr>
      <w:bookmarkStart w:id="33" w:name="_bookmark5"/>
      <w:bookmarkStart w:id="34" w:name="_Toc164441402"/>
      <w:bookmarkStart w:id="35" w:name="_Toc164441576"/>
      <w:bookmarkStart w:id="36" w:name="_Toc165045842"/>
      <w:bookmarkEnd w:id="33"/>
      <w:r w:rsidRPr="00E10923">
        <w:rPr>
          <w:spacing w:val="-2"/>
          <w:szCs w:val="20"/>
        </w:rPr>
        <w:lastRenderedPageBreak/>
        <w:t>Definiciones</w:t>
      </w:r>
      <w:bookmarkEnd w:id="34"/>
      <w:bookmarkEnd w:id="35"/>
      <w:bookmarkEnd w:id="36"/>
    </w:p>
    <w:p w14:paraId="55144261" w14:textId="77777777" w:rsidR="00064C58" w:rsidRPr="00E10923" w:rsidRDefault="00064C58" w:rsidP="002B6F53">
      <w:pPr>
        <w:pStyle w:val="Textoindependiente"/>
        <w:rPr>
          <w:rFonts w:cs="Arial"/>
          <w:b/>
          <w:szCs w:val="20"/>
        </w:rPr>
      </w:pPr>
    </w:p>
    <w:p w14:paraId="05436001" w14:textId="6B5D0033" w:rsidR="00064C58" w:rsidRPr="00E10923" w:rsidRDefault="00306ADC" w:rsidP="002B6F53">
      <w:pPr>
        <w:rPr>
          <w:rFonts w:cs="Arial"/>
          <w:i/>
          <w:spacing w:val="-2"/>
          <w:szCs w:val="20"/>
        </w:rPr>
      </w:pPr>
      <w:r w:rsidRPr="00E10923">
        <w:rPr>
          <w:rFonts w:cs="Arial"/>
          <w:szCs w:val="20"/>
        </w:rPr>
        <w:t>Las definiciones presentadas a continuación se tomaron del Decreto 4741 del 30 de diciembre de 2005 “</w:t>
      </w:r>
      <w:r w:rsidRPr="00E10923">
        <w:rPr>
          <w:rFonts w:cs="Arial"/>
          <w:i/>
          <w:szCs w:val="20"/>
        </w:rPr>
        <w:t>Por el cual se reglamenta parcialmente la prevención y manejó de los residuos</w:t>
      </w:r>
      <w:r w:rsidRPr="00E10923">
        <w:rPr>
          <w:rFonts w:cs="Arial"/>
          <w:i/>
          <w:spacing w:val="-4"/>
          <w:szCs w:val="20"/>
        </w:rPr>
        <w:t xml:space="preserve"> </w:t>
      </w:r>
      <w:r w:rsidRPr="00E10923">
        <w:rPr>
          <w:rFonts w:cs="Arial"/>
          <w:i/>
          <w:szCs w:val="20"/>
        </w:rPr>
        <w:t>o</w:t>
      </w:r>
      <w:r w:rsidRPr="00E10923">
        <w:rPr>
          <w:rFonts w:cs="Arial"/>
          <w:i/>
          <w:spacing w:val="-6"/>
          <w:szCs w:val="20"/>
        </w:rPr>
        <w:t xml:space="preserve"> </w:t>
      </w:r>
      <w:r w:rsidRPr="00E10923">
        <w:rPr>
          <w:rFonts w:cs="Arial"/>
          <w:i/>
          <w:szCs w:val="20"/>
        </w:rPr>
        <w:t>desechos</w:t>
      </w:r>
      <w:r w:rsidRPr="00E10923">
        <w:rPr>
          <w:rFonts w:cs="Arial"/>
          <w:i/>
          <w:spacing w:val="-6"/>
          <w:szCs w:val="20"/>
        </w:rPr>
        <w:t xml:space="preserve"> </w:t>
      </w:r>
      <w:r w:rsidRPr="00E10923">
        <w:rPr>
          <w:rFonts w:cs="Arial"/>
          <w:i/>
          <w:szCs w:val="20"/>
        </w:rPr>
        <w:t>peligrosos</w:t>
      </w:r>
      <w:r w:rsidRPr="00E10923">
        <w:rPr>
          <w:rFonts w:cs="Arial"/>
          <w:i/>
          <w:spacing w:val="-6"/>
          <w:szCs w:val="20"/>
        </w:rPr>
        <w:t xml:space="preserve"> </w:t>
      </w:r>
      <w:r w:rsidRPr="00E10923">
        <w:rPr>
          <w:rFonts w:cs="Arial"/>
          <w:i/>
          <w:szCs w:val="20"/>
        </w:rPr>
        <w:t>generados</w:t>
      </w:r>
      <w:r w:rsidRPr="00E10923">
        <w:rPr>
          <w:rFonts w:cs="Arial"/>
          <w:i/>
          <w:spacing w:val="-6"/>
          <w:szCs w:val="20"/>
        </w:rPr>
        <w:t xml:space="preserve"> </w:t>
      </w:r>
      <w:r w:rsidRPr="00E10923">
        <w:rPr>
          <w:rFonts w:cs="Arial"/>
          <w:i/>
          <w:szCs w:val="20"/>
        </w:rPr>
        <w:t>en</w:t>
      </w:r>
      <w:r w:rsidRPr="00E10923">
        <w:rPr>
          <w:rFonts w:cs="Arial"/>
          <w:i/>
          <w:spacing w:val="-7"/>
          <w:szCs w:val="20"/>
        </w:rPr>
        <w:t xml:space="preserve"> </w:t>
      </w:r>
      <w:r w:rsidRPr="00E10923">
        <w:rPr>
          <w:rFonts w:cs="Arial"/>
          <w:i/>
          <w:szCs w:val="20"/>
        </w:rPr>
        <w:t>el</w:t>
      </w:r>
      <w:r w:rsidRPr="00E10923">
        <w:rPr>
          <w:rFonts w:cs="Arial"/>
          <w:i/>
          <w:spacing w:val="-10"/>
          <w:szCs w:val="20"/>
        </w:rPr>
        <w:t xml:space="preserve"> </w:t>
      </w:r>
      <w:r w:rsidRPr="00E10923">
        <w:rPr>
          <w:rFonts w:cs="Arial"/>
          <w:i/>
          <w:szCs w:val="20"/>
        </w:rPr>
        <w:t>marco</w:t>
      </w:r>
      <w:r w:rsidRPr="00E10923">
        <w:rPr>
          <w:rFonts w:cs="Arial"/>
          <w:i/>
          <w:spacing w:val="-6"/>
          <w:szCs w:val="20"/>
        </w:rPr>
        <w:t xml:space="preserve"> </w:t>
      </w:r>
      <w:r w:rsidRPr="00E10923">
        <w:rPr>
          <w:rFonts w:cs="Arial"/>
          <w:i/>
          <w:szCs w:val="20"/>
        </w:rPr>
        <w:t>de</w:t>
      </w:r>
      <w:r w:rsidRPr="00E10923">
        <w:rPr>
          <w:rFonts w:cs="Arial"/>
          <w:i/>
          <w:spacing w:val="-7"/>
          <w:szCs w:val="20"/>
        </w:rPr>
        <w:t xml:space="preserve"> </w:t>
      </w:r>
      <w:r w:rsidRPr="00E10923">
        <w:rPr>
          <w:rFonts w:cs="Arial"/>
          <w:i/>
          <w:szCs w:val="20"/>
        </w:rPr>
        <w:t>la</w:t>
      </w:r>
      <w:r w:rsidRPr="00E10923">
        <w:rPr>
          <w:rFonts w:cs="Arial"/>
          <w:i/>
          <w:spacing w:val="-6"/>
          <w:szCs w:val="20"/>
        </w:rPr>
        <w:t xml:space="preserve"> </w:t>
      </w:r>
      <w:r w:rsidRPr="00E10923">
        <w:rPr>
          <w:rFonts w:cs="Arial"/>
          <w:i/>
          <w:szCs w:val="20"/>
        </w:rPr>
        <w:t>gestión</w:t>
      </w:r>
      <w:r w:rsidRPr="00E10923">
        <w:rPr>
          <w:rFonts w:cs="Arial"/>
          <w:i/>
          <w:spacing w:val="-7"/>
          <w:szCs w:val="20"/>
        </w:rPr>
        <w:t xml:space="preserve"> </w:t>
      </w:r>
      <w:r w:rsidRPr="00E10923">
        <w:rPr>
          <w:rFonts w:cs="Arial"/>
          <w:i/>
          <w:szCs w:val="20"/>
        </w:rPr>
        <w:t>integral</w:t>
      </w:r>
      <w:r w:rsidRPr="00E10923">
        <w:rPr>
          <w:rFonts w:cs="Arial"/>
          <w:szCs w:val="20"/>
        </w:rPr>
        <w:t>"</w:t>
      </w:r>
      <w:r w:rsidRPr="00E10923">
        <w:rPr>
          <w:rFonts w:cs="Arial"/>
          <w:spacing w:val="-3"/>
          <w:szCs w:val="20"/>
        </w:rPr>
        <w:t xml:space="preserve"> </w:t>
      </w:r>
      <w:r w:rsidRPr="00E10923">
        <w:rPr>
          <w:rFonts w:cs="Arial"/>
          <w:szCs w:val="20"/>
        </w:rPr>
        <w:t>en</w:t>
      </w:r>
      <w:r w:rsidRPr="00E10923">
        <w:rPr>
          <w:rFonts w:cs="Arial"/>
          <w:spacing w:val="-7"/>
          <w:szCs w:val="20"/>
        </w:rPr>
        <w:t xml:space="preserve"> </w:t>
      </w:r>
      <w:r w:rsidRPr="00E10923">
        <w:rPr>
          <w:rFonts w:cs="Arial"/>
          <w:szCs w:val="20"/>
        </w:rPr>
        <w:t>el</w:t>
      </w:r>
      <w:r w:rsidRPr="00E10923">
        <w:rPr>
          <w:rFonts w:cs="Arial"/>
          <w:spacing w:val="-7"/>
          <w:szCs w:val="20"/>
        </w:rPr>
        <w:t xml:space="preserve"> </w:t>
      </w:r>
      <w:r w:rsidRPr="00E10923">
        <w:rPr>
          <w:rFonts w:cs="Arial"/>
          <w:szCs w:val="20"/>
        </w:rPr>
        <w:t xml:space="preserve">artículo 3 “Definiciones” y anexo III </w:t>
      </w:r>
      <w:r w:rsidRPr="00E10923">
        <w:rPr>
          <w:rFonts w:cs="Arial"/>
          <w:i/>
          <w:szCs w:val="20"/>
        </w:rPr>
        <w:t xml:space="preserve">“características de peligrosidad de los residuos o desechos </w:t>
      </w:r>
      <w:r w:rsidRPr="00E10923">
        <w:rPr>
          <w:rFonts w:cs="Arial"/>
          <w:i/>
          <w:spacing w:val="-2"/>
          <w:szCs w:val="20"/>
        </w:rPr>
        <w:t>peligrosos”:</w:t>
      </w:r>
    </w:p>
    <w:p w14:paraId="69DD882E" w14:textId="77777777" w:rsidR="00587274" w:rsidRPr="00E10923" w:rsidRDefault="00587274" w:rsidP="002B6F53">
      <w:pPr>
        <w:rPr>
          <w:rFonts w:cs="Arial"/>
          <w:szCs w:val="20"/>
        </w:rPr>
      </w:pPr>
    </w:p>
    <w:p w14:paraId="04C6B4E6" w14:textId="77777777" w:rsidR="00064C58" w:rsidRPr="00E10923" w:rsidRDefault="00306ADC" w:rsidP="002B6F53">
      <w:pPr>
        <w:pStyle w:val="Textoindependiente"/>
        <w:rPr>
          <w:rFonts w:cs="Arial"/>
          <w:szCs w:val="20"/>
        </w:rPr>
      </w:pPr>
      <w:r w:rsidRPr="00E10923">
        <w:rPr>
          <w:rFonts w:cs="Arial"/>
          <w:b/>
          <w:szCs w:val="20"/>
        </w:rPr>
        <w:t xml:space="preserve">Almacenamiento: </w:t>
      </w:r>
      <w:r w:rsidRPr="00E10923">
        <w:rPr>
          <w:rFonts w:cs="Arial"/>
          <w:szCs w:val="20"/>
        </w:rPr>
        <w:t>Es el</w:t>
      </w:r>
      <w:r w:rsidRPr="00E10923">
        <w:rPr>
          <w:rFonts w:cs="Arial"/>
          <w:spacing w:val="-1"/>
          <w:szCs w:val="20"/>
        </w:rPr>
        <w:t xml:space="preserve"> </w:t>
      </w:r>
      <w:r w:rsidRPr="00E10923">
        <w:rPr>
          <w:rFonts w:cs="Arial"/>
          <w:szCs w:val="20"/>
        </w:rPr>
        <w:t>depósito temporal</w:t>
      </w:r>
      <w:r w:rsidRPr="00E10923">
        <w:rPr>
          <w:rFonts w:cs="Arial"/>
          <w:spacing w:val="-1"/>
          <w:szCs w:val="20"/>
        </w:rPr>
        <w:t xml:space="preserve"> </w:t>
      </w:r>
      <w:r w:rsidRPr="00E10923">
        <w:rPr>
          <w:rFonts w:cs="Arial"/>
          <w:szCs w:val="20"/>
        </w:rPr>
        <w:t>de residuos en un espacio físico definido y por un tiempo determinado, previo a su aprovechamiento y/o valorización, tratamiento y/o disposición final.</w:t>
      </w:r>
    </w:p>
    <w:p w14:paraId="56168750" w14:textId="77777777" w:rsidR="00064C58" w:rsidRPr="00E10923" w:rsidRDefault="00064C58" w:rsidP="002B6F53">
      <w:pPr>
        <w:pStyle w:val="Textoindependiente"/>
        <w:rPr>
          <w:rFonts w:cs="Arial"/>
          <w:szCs w:val="20"/>
        </w:rPr>
      </w:pPr>
    </w:p>
    <w:p w14:paraId="3951E4E6" w14:textId="26F50098" w:rsidR="00064C58" w:rsidRPr="00E10923" w:rsidRDefault="00306ADC" w:rsidP="002B6F53">
      <w:pPr>
        <w:pStyle w:val="Textoindependiente"/>
        <w:rPr>
          <w:rFonts w:cs="Arial"/>
          <w:szCs w:val="20"/>
        </w:rPr>
      </w:pPr>
      <w:r w:rsidRPr="00E10923">
        <w:rPr>
          <w:rFonts w:cs="Arial"/>
          <w:b/>
          <w:szCs w:val="20"/>
        </w:rPr>
        <w:t>Aprovechamiento y/o valorización</w:t>
      </w:r>
      <w:r w:rsidRPr="00E10923">
        <w:rPr>
          <w:rFonts w:cs="Arial"/>
          <w:szCs w:val="20"/>
        </w:rPr>
        <w:t>: Proceso mediante el cual, a través de un manejo integral de los residuos sólidos, los materiales recuperados se reincorporan al ciclo económico y productivo en forma eficiente, por medio de la reutilización, el reciclaje, la incineración</w:t>
      </w:r>
      <w:r w:rsidRPr="00E10923">
        <w:rPr>
          <w:rFonts w:cs="Arial"/>
          <w:spacing w:val="-1"/>
          <w:szCs w:val="20"/>
        </w:rPr>
        <w:t xml:space="preserve"> </w:t>
      </w:r>
      <w:r w:rsidRPr="00E10923">
        <w:rPr>
          <w:rFonts w:cs="Arial"/>
          <w:szCs w:val="20"/>
        </w:rPr>
        <w:t>con</w:t>
      </w:r>
      <w:r w:rsidRPr="00E10923">
        <w:rPr>
          <w:rFonts w:cs="Arial"/>
          <w:spacing w:val="-3"/>
          <w:szCs w:val="20"/>
        </w:rPr>
        <w:t xml:space="preserve"> </w:t>
      </w:r>
      <w:r w:rsidRPr="00E10923">
        <w:rPr>
          <w:rFonts w:cs="Arial"/>
          <w:szCs w:val="20"/>
        </w:rPr>
        <w:t>fines</w:t>
      </w:r>
      <w:r w:rsidRPr="00E10923">
        <w:rPr>
          <w:rFonts w:cs="Arial"/>
          <w:spacing w:val="-3"/>
          <w:szCs w:val="20"/>
        </w:rPr>
        <w:t xml:space="preserve"> </w:t>
      </w:r>
      <w:r w:rsidRPr="00E10923">
        <w:rPr>
          <w:rFonts w:cs="Arial"/>
          <w:szCs w:val="20"/>
        </w:rPr>
        <w:t>de</w:t>
      </w:r>
      <w:r w:rsidRPr="00E10923">
        <w:rPr>
          <w:rFonts w:cs="Arial"/>
          <w:spacing w:val="-3"/>
          <w:szCs w:val="20"/>
        </w:rPr>
        <w:t xml:space="preserve"> </w:t>
      </w:r>
      <w:r w:rsidRPr="00E10923">
        <w:rPr>
          <w:rFonts w:cs="Arial"/>
          <w:szCs w:val="20"/>
        </w:rPr>
        <w:t>generación</w:t>
      </w:r>
      <w:r w:rsidRPr="00E10923">
        <w:rPr>
          <w:rFonts w:cs="Arial"/>
          <w:spacing w:val="-1"/>
          <w:szCs w:val="20"/>
        </w:rPr>
        <w:t xml:space="preserve"> </w:t>
      </w:r>
      <w:r w:rsidRPr="00E10923">
        <w:rPr>
          <w:rFonts w:cs="Arial"/>
          <w:szCs w:val="20"/>
        </w:rPr>
        <w:t>de</w:t>
      </w:r>
      <w:r w:rsidRPr="00E10923">
        <w:rPr>
          <w:rFonts w:cs="Arial"/>
          <w:spacing w:val="-3"/>
          <w:szCs w:val="20"/>
        </w:rPr>
        <w:t xml:space="preserve"> </w:t>
      </w:r>
      <w:r w:rsidRPr="00E10923">
        <w:rPr>
          <w:rFonts w:cs="Arial"/>
          <w:szCs w:val="20"/>
        </w:rPr>
        <w:t>energía,</w:t>
      </w:r>
      <w:r w:rsidRPr="00E10923">
        <w:rPr>
          <w:rFonts w:cs="Arial"/>
          <w:spacing w:val="-1"/>
          <w:szCs w:val="20"/>
        </w:rPr>
        <w:t xml:space="preserve"> </w:t>
      </w:r>
      <w:r w:rsidRPr="00E10923">
        <w:rPr>
          <w:rFonts w:cs="Arial"/>
          <w:szCs w:val="20"/>
        </w:rPr>
        <w:t>el</w:t>
      </w:r>
      <w:r w:rsidRPr="00E10923">
        <w:rPr>
          <w:rFonts w:cs="Arial"/>
          <w:spacing w:val="-2"/>
          <w:szCs w:val="20"/>
        </w:rPr>
        <w:t xml:space="preserve"> </w:t>
      </w:r>
      <w:r w:rsidRPr="00E10923">
        <w:rPr>
          <w:rFonts w:cs="Arial"/>
          <w:szCs w:val="20"/>
        </w:rPr>
        <w:t>compostaje</w:t>
      </w:r>
      <w:r w:rsidRPr="00E10923">
        <w:rPr>
          <w:rFonts w:cs="Arial"/>
          <w:spacing w:val="-3"/>
          <w:szCs w:val="20"/>
        </w:rPr>
        <w:t xml:space="preserve"> </w:t>
      </w:r>
      <w:r w:rsidRPr="00E10923">
        <w:rPr>
          <w:rFonts w:cs="Arial"/>
          <w:szCs w:val="20"/>
        </w:rPr>
        <w:t>o</w:t>
      </w:r>
      <w:r w:rsidRPr="00E10923">
        <w:rPr>
          <w:rFonts w:cs="Arial"/>
          <w:spacing w:val="-3"/>
          <w:szCs w:val="20"/>
        </w:rPr>
        <w:t xml:space="preserve"> </w:t>
      </w:r>
      <w:r w:rsidRPr="00E10923">
        <w:rPr>
          <w:rFonts w:cs="Arial"/>
          <w:szCs w:val="20"/>
        </w:rPr>
        <w:t>cualquier otra</w:t>
      </w:r>
      <w:r w:rsidRPr="00E10923">
        <w:rPr>
          <w:rFonts w:cs="Arial"/>
          <w:spacing w:val="-4"/>
          <w:szCs w:val="20"/>
        </w:rPr>
        <w:t xml:space="preserve"> </w:t>
      </w:r>
      <w:r w:rsidRPr="00E10923">
        <w:rPr>
          <w:rFonts w:cs="Arial"/>
          <w:szCs w:val="20"/>
        </w:rPr>
        <w:t>modalidad que conlleve beneficios sanitarios, ambientales, sociales y/o económicos.</w:t>
      </w:r>
    </w:p>
    <w:p w14:paraId="20248304" w14:textId="1206A74D" w:rsidR="00941897" w:rsidRPr="00E10923" w:rsidRDefault="00941897" w:rsidP="002B6F53">
      <w:pPr>
        <w:pStyle w:val="Textoindependiente"/>
        <w:rPr>
          <w:rFonts w:cs="Arial"/>
          <w:szCs w:val="20"/>
        </w:rPr>
      </w:pPr>
    </w:p>
    <w:p w14:paraId="244CE381" w14:textId="4859E281" w:rsidR="00941897" w:rsidRPr="00E10923" w:rsidRDefault="00941897" w:rsidP="002B6F53">
      <w:pPr>
        <w:pStyle w:val="Textoindependiente"/>
        <w:rPr>
          <w:rFonts w:cs="Arial"/>
          <w:b/>
          <w:szCs w:val="20"/>
        </w:rPr>
      </w:pPr>
      <w:r w:rsidRPr="00E10923">
        <w:rPr>
          <w:rFonts w:cs="Arial"/>
          <w:b/>
          <w:szCs w:val="20"/>
        </w:rPr>
        <w:t>Características de peligrosidad de los residuos peligrosos:</w:t>
      </w:r>
    </w:p>
    <w:p w14:paraId="3B535477" w14:textId="77777777" w:rsidR="00941897" w:rsidRPr="00E10923" w:rsidRDefault="00941897" w:rsidP="002B6F53">
      <w:pPr>
        <w:pStyle w:val="Textoindependiente"/>
        <w:rPr>
          <w:rFonts w:cs="Arial"/>
          <w:b/>
          <w:szCs w:val="20"/>
        </w:rPr>
      </w:pPr>
    </w:p>
    <w:p w14:paraId="77587760" w14:textId="0452849F" w:rsidR="00941897" w:rsidRPr="00E10923" w:rsidRDefault="00941897" w:rsidP="00634185">
      <w:pPr>
        <w:pStyle w:val="Prrafodelista"/>
        <w:numPr>
          <w:ilvl w:val="0"/>
          <w:numId w:val="22"/>
        </w:numPr>
        <w:rPr>
          <w:rFonts w:cs="Arial"/>
          <w:szCs w:val="20"/>
        </w:rPr>
      </w:pPr>
      <w:r w:rsidRPr="00E10923">
        <w:rPr>
          <w:rFonts w:cs="Arial"/>
          <w:b/>
          <w:szCs w:val="20"/>
        </w:rPr>
        <w:t>Característica que hace a un residuo o desecho peligroso por ser corrosivo</w:t>
      </w:r>
      <w:r w:rsidR="00306ADC" w:rsidRPr="00E10923">
        <w:rPr>
          <w:rFonts w:cs="Arial"/>
          <w:b/>
          <w:szCs w:val="20"/>
        </w:rPr>
        <w:t>:</w:t>
      </w:r>
      <w:r w:rsidRPr="00E10923">
        <w:rPr>
          <w:rFonts w:cs="Arial"/>
          <w:b/>
          <w:szCs w:val="20"/>
        </w:rPr>
        <w:t xml:space="preserve"> </w:t>
      </w:r>
      <w:r w:rsidRPr="00E10923">
        <w:rPr>
          <w:rFonts w:cs="Arial"/>
          <w:szCs w:val="20"/>
        </w:rPr>
        <w:t>Característica que hace que un residuo o desecho por acción química, pueda causar daños graves en los tejidos vivos que estén en contacto o en caso de fuga puede dañar gravemente otros materiales, y posee cualquiera de las siguientes propiedades:</w:t>
      </w:r>
    </w:p>
    <w:p w14:paraId="144001E0" w14:textId="77777777" w:rsidR="00064C58" w:rsidRPr="00E10923" w:rsidRDefault="00064C58" w:rsidP="002B6F53">
      <w:pPr>
        <w:pStyle w:val="Prrafodelista"/>
        <w:ind w:left="720" w:firstLine="0"/>
        <w:rPr>
          <w:rFonts w:cs="Arial"/>
          <w:szCs w:val="20"/>
        </w:rPr>
      </w:pPr>
    </w:p>
    <w:p w14:paraId="279A000B" w14:textId="6434429C" w:rsidR="00602DC2" w:rsidRPr="00E10923" w:rsidRDefault="00EA1A75" w:rsidP="00634185">
      <w:pPr>
        <w:pStyle w:val="Prrafodelista"/>
        <w:numPr>
          <w:ilvl w:val="0"/>
          <w:numId w:val="17"/>
        </w:numPr>
        <w:tabs>
          <w:tab w:val="left" w:pos="1134"/>
        </w:tabs>
        <w:ind w:left="993" w:hanging="258"/>
        <w:rPr>
          <w:rFonts w:cs="Arial"/>
          <w:szCs w:val="20"/>
        </w:rPr>
      </w:pPr>
      <w:r w:rsidRPr="00E10923">
        <w:rPr>
          <w:rFonts w:cs="Arial"/>
          <w:szCs w:val="20"/>
        </w:rPr>
        <w:t>S</w:t>
      </w:r>
      <w:r w:rsidR="00306ADC" w:rsidRPr="00E10923">
        <w:rPr>
          <w:rFonts w:cs="Arial"/>
          <w:szCs w:val="20"/>
        </w:rPr>
        <w:t>er</w:t>
      </w:r>
      <w:r w:rsidR="00306ADC" w:rsidRPr="00E10923">
        <w:rPr>
          <w:rFonts w:cs="Arial"/>
          <w:spacing w:val="-4"/>
          <w:szCs w:val="20"/>
        </w:rPr>
        <w:t xml:space="preserve"> </w:t>
      </w:r>
      <w:r w:rsidR="00306ADC" w:rsidRPr="00E10923">
        <w:rPr>
          <w:rFonts w:cs="Arial"/>
          <w:szCs w:val="20"/>
        </w:rPr>
        <w:t>acuoso</w:t>
      </w:r>
      <w:r w:rsidR="00306ADC" w:rsidRPr="00E10923">
        <w:rPr>
          <w:rFonts w:cs="Arial"/>
          <w:spacing w:val="-2"/>
          <w:szCs w:val="20"/>
        </w:rPr>
        <w:t xml:space="preserve"> </w:t>
      </w:r>
      <w:r w:rsidR="00306ADC" w:rsidRPr="00E10923">
        <w:rPr>
          <w:rFonts w:cs="Arial"/>
          <w:szCs w:val="20"/>
        </w:rPr>
        <w:t>y</w:t>
      </w:r>
      <w:r w:rsidR="00306ADC" w:rsidRPr="00E10923">
        <w:rPr>
          <w:rFonts w:cs="Arial"/>
          <w:spacing w:val="-4"/>
          <w:szCs w:val="20"/>
        </w:rPr>
        <w:t xml:space="preserve"> </w:t>
      </w:r>
      <w:r w:rsidR="00306ADC" w:rsidRPr="00E10923">
        <w:rPr>
          <w:rFonts w:cs="Arial"/>
          <w:szCs w:val="20"/>
        </w:rPr>
        <w:t>presentar</w:t>
      </w:r>
      <w:r w:rsidR="00306ADC" w:rsidRPr="00E10923">
        <w:rPr>
          <w:rFonts w:cs="Arial"/>
          <w:spacing w:val="-1"/>
          <w:szCs w:val="20"/>
        </w:rPr>
        <w:t xml:space="preserve"> </w:t>
      </w:r>
      <w:r w:rsidR="00306ADC" w:rsidRPr="00E10923">
        <w:rPr>
          <w:rFonts w:cs="Arial"/>
          <w:szCs w:val="20"/>
        </w:rPr>
        <w:t>un</w:t>
      </w:r>
      <w:r w:rsidR="00306ADC" w:rsidRPr="00E10923">
        <w:rPr>
          <w:rFonts w:cs="Arial"/>
          <w:spacing w:val="-4"/>
          <w:szCs w:val="20"/>
        </w:rPr>
        <w:t xml:space="preserve"> </w:t>
      </w:r>
      <w:r w:rsidR="00306ADC" w:rsidRPr="00E10923">
        <w:rPr>
          <w:rFonts w:cs="Arial"/>
          <w:szCs w:val="20"/>
        </w:rPr>
        <w:t>pH</w:t>
      </w:r>
      <w:r w:rsidR="00306ADC" w:rsidRPr="00E10923">
        <w:rPr>
          <w:rFonts w:cs="Arial"/>
          <w:spacing w:val="-5"/>
          <w:szCs w:val="20"/>
        </w:rPr>
        <w:t xml:space="preserve"> </w:t>
      </w:r>
      <w:r w:rsidR="00306ADC" w:rsidRPr="00E10923">
        <w:rPr>
          <w:rFonts w:cs="Arial"/>
          <w:szCs w:val="20"/>
        </w:rPr>
        <w:t>menor</w:t>
      </w:r>
      <w:r w:rsidR="00306ADC" w:rsidRPr="00E10923">
        <w:rPr>
          <w:rFonts w:cs="Arial"/>
          <w:spacing w:val="-4"/>
          <w:szCs w:val="20"/>
        </w:rPr>
        <w:t xml:space="preserve"> </w:t>
      </w:r>
      <w:r w:rsidR="00306ADC" w:rsidRPr="00E10923">
        <w:rPr>
          <w:rFonts w:cs="Arial"/>
          <w:szCs w:val="20"/>
        </w:rPr>
        <w:t>o</w:t>
      </w:r>
      <w:r w:rsidR="00306ADC" w:rsidRPr="00E10923">
        <w:rPr>
          <w:rFonts w:cs="Arial"/>
          <w:spacing w:val="-2"/>
          <w:szCs w:val="20"/>
        </w:rPr>
        <w:t xml:space="preserve"> </w:t>
      </w:r>
      <w:r w:rsidR="00306ADC" w:rsidRPr="00E10923">
        <w:rPr>
          <w:rFonts w:cs="Arial"/>
          <w:szCs w:val="20"/>
        </w:rPr>
        <w:t>igual</w:t>
      </w:r>
      <w:r w:rsidR="00306ADC" w:rsidRPr="00E10923">
        <w:rPr>
          <w:rFonts w:cs="Arial"/>
          <w:spacing w:val="-2"/>
          <w:szCs w:val="20"/>
        </w:rPr>
        <w:t xml:space="preserve"> </w:t>
      </w:r>
      <w:r w:rsidR="00306ADC" w:rsidRPr="00E10923">
        <w:rPr>
          <w:rFonts w:cs="Arial"/>
          <w:szCs w:val="20"/>
        </w:rPr>
        <w:t>a</w:t>
      </w:r>
      <w:r w:rsidR="00306ADC" w:rsidRPr="00E10923">
        <w:rPr>
          <w:rFonts w:cs="Arial"/>
          <w:spacing w:val="-7"/>
          <w:szCs w:val="20"/>
        </w:rPr>
        <w:t xml:space="preserve"> </w:t>
      </w:r>
      <w:r w:rsidR="00306ADC" w:rsidRPr="00E10923">
        <w:rPr>
          <w:rFonts w:cs="Arial"/>
          <w:szCs w:val="20"/>
        </w:rPr>
        <w:t>2</w:t>
      </w:r>
      <w:r w:rsidR="00306ADC" w:rsidRPr="00E10923">
        <w:rPr>
          <w:rFonts w:cs="Arial"/>
          <w:spacing w:val="-2"/>
          <w:szCs w:val="20"/>
        </w:rPr>
        <w:t xml:space="preserve"> </w:t>
      </w:r>
      <w:r w:rsidR="00306ADC" w:rsidRPr="00E10923">
        <w:rPr>
          <w:rFonts w:cs="Arial"/>
          <w:szCs w:val="20"/>
        </w:rPr>
        <w:t>o</w:t>
      </w:r>
      <w:r w:rsidR="00306ADC" w:rsidRPr="00E10923">
        <w:rPr>
          <w:rFonts w:cs="Arial"/>
          <w:spacing w:val="-3"/>
          <w:szCs w:val="20"/>
        </w:rPr>
        <w:t xml:space="preserve"> </w:t>
      </w:r>
      <w:r w:rsidR="00306ADC" w:rsidRPr="00E10923">
        <w:rPr>
          <w:rFonts w:cs="Arial"/>
          <w:szCs w:val="20"/>
        </w:rPr>
        <w:t>mayor</w:t>
      </w:r>
      <w:r w:rsidR="00306ADC" w:rsidRPr="00E10923">
        <w:rPr>
          <w:rFonts w:cs="Arial"/>
          <w:spacing w:val="-4"/>
          <w:szCs w:val="20"/>
        </w:rPr>
        <w:t xml:space="preserve"> </w:t>
      </w:r>
      <w:r w:rsidR="00306ADC" w:rsidRPr="00E10923">
        <w:rPr>
          <w:rFonts w:cs="Arial"/>
          <w:szCs w:val="20"/>
        </w:rPr>
        <w:t>o</w:t>
      </w:r>
      <w:r w:rsidR="00306ADC" w:rsidRPr="00E10923">
        <w:rPr>
          <w:rFonts w:cs="Arial"/>
          <w:spacing w:val="-2"/>
          <w:szCs w:val="20"/>
        </w:rPr>
        <w:t xml:space="preserve"> </w:t>
      </w:r>
      <w:r w:rsidR="00306ADC" w:rsidRPr="00E10923">
        <w:rPr>
          <w:rFonts w:cs="Arial"/>
          <w:szCs w:val="20"/>
        </w:rPr>
        <w:t>igual</w:t>
      </w:r>
      <w:r w:rsidR="00306ADC" w:rsidRPr="00E10923">
        <w:rPr>
          <w:rFonts w:cs="Arial"/>
          <w:spacing w:val="-2"/>
          <w:szCs w:val="20"/>
        </w:rPr>
        <w:t xml:space="preserve"> </w:t>
      </w:r>
      <w:r w:rsidR="00306ADC" w:rsidRPr="00E10923">
        <w:rPr>
          <w:rFonts w:cs="Arial"/>
          <w:szCs w:val="20"/>
        </w:rPr>
        <w:t>a</w:t>
      </w:r>
      <w:r w:rsidR="00306ADC" w:rsidRPr="00E10923">
        <w:rPr>
          <w:rFonts w:cs="Arial"/>
          <w:spacing w:val="-4"/>
          <w:szCs w:val="20"/>
        </w:rPr>
        <w:t xml:space="preserve"> </w:t>
      </w:r>
      <w:r w:rsidR="00306ADC" w:rsidRPr="00E10923">
        <w:rPr>
          <w:rFonts w:cs="Arial"/>
          <w:spacing w:val="-2"/>
          <w:szCs w:val="20"/>
        </w:rPr>
        <w:t>12.5</w:t>
      </w:r>
      <w:r w:rsidRPr="00E10923">
        <w:rPr>
          <w:rFonts w:cs="Arial"/>
          <w:spacing w:val="-2"/>
          <w:szCs w:val="20"/>
        </w:rPr>
        <w:t xml:space="preserve"> unidades</w:t>
      </w:r>
      <w:r w:rsidR="00306ADC" w:rsidRPr="00E10923">
        <w:rPr>
          <w:rFonts w:cs="Arial"/>
          <w:spacing w:val="-2"/>
          <w:szCs w:val="20"/>
        </w:rPr>
        <w:t>;</w:t>
      </w:r>
    </w:p>
    <w:p w14:paraId="3F93540C" w14:textId="16284926" w:rsidR="00064C58" w:rsidRPr="00E10923" w:rsidRDefault="00EA1A75" w:rsidP="00634185">
      <w:pPr>
        <w:pStyle w:val="Prrafodelista"/>
        <w:numPr>
          <w:ilvl w:val="0"/>
          <w:numId w:val="17"/>
        </w:numPr>
        <w:tabs>
          <w:tab w:val="left" w:pos="1134"/>
        </w:tabs>
        <w:ind w:left="993" w:hanging="258"/>
        <w:rPr>
          <w:rFonts w:cs="Arial"/>
          <w:szCs w:val="20"/>
        </w:rPr>
      </w:pPr>
      <w:r w:rsidRPr="00E10923">
        <w:rPr>
          <w:rFonts w:cs="Arial"/>
          <w:szCs w:val="20"/>
        </w:rPr>
        <w:t>S</w:t>
      </w:r>
      <w:r w:rsidR="00306ADC" w:rsidRPr="00E10923">
        <w:rPr>
          <w:rFonts w:cs="Arial"/>
          <w:szCs w:val="20"/>
        </w:rPr>
        <w:t xml:space="preserve">er líquido y corroer el acero a una tasa mayor que 6.35 mm al año a una temperatura de </w:t>
      </w:r>
      <w:r w:rsidRPr="00E10923">
        <w:rPr>
          <w:rFonts w:cs="Arial"/>
          <w:szCs w:val="20"/>
        </w:rPr>
        <w:t xml:space="preserve">ensayo de </w:t>
      </w:r>
      <w:r w:rsidR="00306ADC" w:rsidRPr="00E10923">
        <w:rPr>
          <w:rFonts w:cs="Arial"/>
          <w:szCs w:val="20"/>
        </w:rPr>
        <w:t>55 °C</w:t>
      </w:r>
    </w:p>
    <w:p w14:paraId="120C3032" w14:textId="6D83EC63" w:rsidR="00064C58" w:rsidRPr="00E10923" w:rsidRDefault="00064C58" w:rsidP="002B6F53">
      <w:pPr>
        <w:pStyle w:val="Textoindependiente"/>
        <w:rPr>
          <w:rFonts w:cs="Arial"/>
          <w:szCs w:val="20"/>
        </w:rPr>
      </w:pPr>
    </w:p>
    <w:p w14:paraId="21AD03CD" w14:textId="034A83E0" w:rsidR="00941897" w:rsidRPr="00E10923" w:rsidRDefault="00941897" w:rsidP="00634185">
      <w:pPr>
        <w:pStyle w:val="Prrafodelista"/>
        <w:numPr>
          <w:ilvl w:val="0"/>
          <w:numId w:val="22"/>
        </w:numPr>
        <w:rPr>
          <w:rFonts w:cs="Arial"/>
          <w:szCs w:val="20"/>
        </w:rPr>
      </w:pPr>
      <w:r w:rsidRPr="00E10923">
        <w:rPr>
          <w:rFonts w:cs="Arial"/>
          <w:b/>
          <w:szCs w:val="20"/>
        </w:rPr>
        <w:t xml:space="preserve">Característica que hace a un residuo o desecho peligroso por ser reactivo. </w:t>
      </w:r>
      <w:r w:rsidRPr="00E10923">
        <w:rPr>
          <w:rFonts w:cs="Arial"/>
          <w:szCs w:val="20"/>
        </w:rPr>
        <w:t>Es aquella característica que presenta un residuo o desecho cuando al mezclarse o ponerse en contacto con otros elementos, compuestos, sustancias o residuos tiene cualquiera de las siguientes propiedades:</w:t>
      </w:r>
    </w:p>
    <w:p w14:paraId="5CB1E06C" w14:textId="77777777" w:rsidR="00941897" w:rsidRPr="00E10923" w:rsidRDefault="00941897" w:rsidP="002B6F53">
      <w:pPr>
        <w:pStyle w:val="Prrafodelista"/>
        <w:ind w:left="720" w:firstLine="0"/>
        <w:rPr>
          <w:rFonts w:cs="Arial"/>
          <w:szCs w:val="20"/>
        </w:rPr>
      </w:pPr>
    </w:p>
    <w:p w14:paraId="05779708" w14:textId="77777777" w:rsidR="00941897" w:rsidRPr="00E10923" w:rsidRDefault="00941897" w:rsidP="00634185">
      <w:pPr>
        <w:pStyle w:val="Prrafodelista"/>
        <w:numPr>
          <w:ilvl w:val="0"/>
          <w:numId w:val="21"/>
        </w:numPr>
        <w:ind w:left="993"/>
        <w:rPr>
          <w:rFonts w:cs="Arial"/>
          <w:szCs w:val="20"/>
        </w:rPr>
      </w:pPr>
      <w:r w:rsidRPr="00E10923">
        <w:rPr>
          <w:rFonts w:cs="Arial"/>
          <w:szCs w:val="20"/>
        </w:rPr>
        <w:t>Generar gases, vapores y humos tóxicos en cantidades suficientes para provocar daños a la salud humana o al ambiente cuando se mezcla con agua;</w:t>
      </w:r>
    </w:p>
    <w:p w14:paraId="57E9D34A" w14:textId="77777777" w:rsidR="00941897" w:rsidRPr="00E10923" w:rsidRDefault="00941897" w:rsidP="00634185">
      <w:pPr>
        <w:pStyle w:val="Prrafodelista"/>
        <w:numPr>
          <w:ilvl w:val="0"/>
          <w:numId w:val="21"/>
        </w:numPr>
        <w:ind w:left="993"/>
        <w:rPr>
          <w:rFonts w:cs="Arial"/>
          <w:szCs w:val="20"/>
        </w:rPr>
      </w:pPr>
      <w:r w:rsidRPr="00E10923">
        <w:rPr>
          <w:rFonts w:cs="Arial"/>
          <w:szCs w:val="20"/>
        </w:rPr>
        <w:t>Poseer, entre sus componentes, sustancias tales como cianuros, sulfuros, peróxidos orgánicos que, por reacción, liberen gases, vapores o humos tóxicos en cantidades suficientes para poner en riesgo la salud humana o el ambiente;</w:t>
      </w:r>
    </w:p>
    <w:p w14:paraId="405B9F5D" w14:textId="77777777" w:rsidR="00941897" w:rsidRPr="00E10923" w:rsidRDefault="00941897" w:rsidP="00634185">
      <w:pPr>
        <w:pStyle w:val="Prrafodelista"/>
        <w:numPr>
          <w:ilvl w:val="0"/>
          <w:numId w:val="21"/>
        </w:numPr>
        <w:ind w:left="993"/>
        <w:rPr>
          <w:rFonts w:cs="Arial"/>
          <w:szCs w:val="20"/>
        </w:rPr>
      </w:pPr>
      <w:r w:rsidRPr="00E10923">
        <w:rPr>
          <w:rFonts w:cs="Arial"/>
          <w:szCs w:val="20"/>
        </w:rPr>
        <w:t>Ser capaz de producir una reacción explosiva o detonante bajo la acción de un fuerte estímulo inicial o de calor en ambientes confinados;</w:t>
      </w:r>
    </w:p>
    <w:p w14:paraId="15FD98B1" w14:textId="77777777" w:rsidR="00941897" w:rsidRPr="00E10923" w:rsidRDefault="00941897" w:rsidP="00634185">
      <w:pPr>
        <w:pStyle w:val="Prrafodelista"/>
        <w:numPr>
          <w:ilvl w:val="0"/>
          <w:numId w:val="21"/>
        </w:numPr>
        <w:ind w:left="993"/>
        <w:rPr>
          <w:rFonts w:cs="Arial"/>
          <w:szCs w:val="20"/>
        </w:rPr>
      </w:pPr>
      <w:r w:rsidRPr="00E10923">
        <w:rPr>
          <w:rFonts w:cs="Arial"/>
          <w:szCs w:val="20"/>
        </w:rPr>
        <w:t>Aquel que produce una reacción endotérmica o exotérmica al ponerse en contacto con el aire, el agua o cualquier otro elemento o sustancia;</w:t>
      </w:r>
    </w:p>
    <w:p w14:paraId="3CD772FA" w14:textId="77777777" w:rsidR="00941897" w:rsidRPr="00E10923" w:rsidRDefault="00941897" w:rsidP="00634185">
      <w:pPr>
        <w:pStyle w:val="Prrafodelista"/>
        <w:numPr>
          <w:ilvl w:val="0"/>
          <w:numId w:val="21"/>
        </w:numPr>
        <w:ind w:left="993"/>
        <w:rPr>
          <w:rFonts w:cs="Arial"/>
          <w:szCs w:val="20"/>
        </w:rPr>
      </w:pPr>
      <w:r w:rsidRPr="00E10923">
        <w:rPr>
          <w:rFonts w:cs="Arial"/>
          <w:szCs w:val="20"/>
        </w:rPr>
        <w:t>Provocar o favorecer la combustión.</w:t>
      </w:r>
    </w:p>
    <w:p w14:paraId="79107CA9" w14:textId="7097A41D" w:rsidR="00941897" w:rsidRPr="00E10923" w:rsidRDefault="00941897" w:rsidP="002B6F53">
      <w:pPr>
        <w:pStyle w:val="Textoindependiente"/>
        <w:rPr>
          <w:rFonts w:cs="Arial"/>
          <w:szCs w:val="20"/>
        </w:rPr>
      </w:pPr>
    </w:p>
    <w:p w14:paraId="0A597F77" w14:textId="72C4FB09" w:rsidR="00C10953" w:rsidRPr="00E10923" w:rsidRDefault="002B6F53" w:rsidP="00634185">
      <w:pPr>
        <w:pStyle w:val="Prrafodelista"/>
        <w:numPr>
          <w:ilvl w:val="0"/>
          <w:numId w:val="22"/>
        </w:numPr>
        <w:rPr>
          <w:rFonts w:cs="Arial"/>
          <w:szCs w:val="20"/>
        </w:rPr>
      </w:pPr>
      <w:r w:rsidRPr="00E10923">
        <w:rPr>
          <w:rFonts w:cs="Arial"/>
          <w:b/>
          <w:szCs w:val="20"/>
        </w:rPr>
        <w:t>Característica que hace a un residuo o desecho peligroso por ser explosivo:</w:t>
      </w:r>
      <w:r w:rsidRPr="00E10923">
        <w:rPr>
          <w:rFonts w:cs="Arial"/>
          <w:szCs w:val="20"/>
        </w:rPr>
        <w:t xml:space="preserve"> Se considera que un residuo (o mezcla de residuos) es explosivo cuando en estado sólido o líquido de manera espontánea, por reacción química, puede desprender gases a una temperatura, presión y velocidad tales que puedan ocasionar daño a la salud humana y/o al ambiente, y además presenta </w:t>
      </w:r>
      <w:r w:rsidRPr="00E10923">
        <w:rPr>
          <w:rFonts w:cs="Arial"/>
          <w:szCs w:val="20"/>
        </w:rPr>
        <w:lastRenderedPageBreak/>
        <w:t>cualquiera de las siguientes propiedades:</w:t>
      </w:r>
    </w:p>
    <w:p w14:paraId="09DF8EFF" w14:textId="77777777" w:rsidR="002B6F53" w:rsidRPr="00E10923" w:rsidRDefault="002B6F53" w:rsidP="002B6F53">
      <w:pPr>
        <w:rPr>
          <w:rFonts w:cs="Arial"/>
          <w:szCs w:val="20"/>
        </w:rPr>
      </w:pPr>
    </w:p>
    <w:p w14:paraId="267BA93C" w14:textId="77777777" w:rsidR="00C10953" w:rsidRPr="00E10923" w:rsidRDefault="00C10953" w:rsidP="00634185">
      <w:pPr>
        <w:pStyle w:val="Prrafodelista"/>
        <w:numPr>
          <w:ilvl w:val="0"/>
          <w:numId w:val="19"/>
        </w:numPr>
        <w:tabs>
          <w:tab w:val="left" w:pos="480"/>
        </w:tabs>
        <w:ind w:left="993"/>
        <w:rPr>
          <w:rFonts w:cs="Arial"/>
          <w:szCs w:val="20"/>
        </w:rPr>
      </w:pPr>
      <w:r w:rsidRPr="00E10923">
        <w:rPr>
          <w:rFonts w:cs="Arial"/>
          <w:szCs w:val="20"/>
        </w:rPr>
        <w:t>Formar</w:t>
      </w:r>
      <w:r w:rsidRPr="00E10923">
        <w:rPr>
          <w:rFonts w:cs="Arial"/>
          <w:spacing w:val="-8"/>
          <w:szCs w:val="20"/>
        </w:rPr>
        <w:t xml:space="preserve"> </w:t>
      </w:r>
      <w:r w:rsidRPr="00E10923">
        <w:rPr>
          <w:rFonts w:cs="Arial"/>
          <w:szCs w:val="20"/>
        </w:rPr>
        <w:t>mezclas</w:t>
      </w:r>
      <w:r w:rsidRPr="00E10923">
        <w:rPr>
          <w:rFonts w:cs="Arial"/>
          <w:spacing w:val="-6"/>
          <w:szCs w:val="20"/>
        </w:rPr>
        <w:t xml:space="preserve"> </w:t>
      </w:r>
      <w:r w:rsidRPr="00E10923">
        <w:rPr>
          <w:rFonts w:cs="Arial"/>
          <w:szCs w:val="20"/>
        </w:rPr>
        <w:t>potencialmente</w:t>
      </w:r>
      <w:r w:rsidRPr="00E10923">
        <w:rPr>
          <w:rFonts w:cs="Arial"/>
          <w:spacing w:val="-7"/>
          <w:szCs w:val="20"/>
        </w:rPr>
        <w:t xml:space="preserve"> </w:t>
      </w:r>
      <w:r w:rsidRPr="00E10923">
        <w:rPr>
          <w:rFonts w:cs="Arial"/>
          <w:szCs w:val="20"/>
        </w:rPr>
        <w:t>explosivas</w:t>
      </w:r>
      <w:r w:rsidRPr="00E10923">
        <w:rPr>
          <w:rFonts w:cs="Arial"/>
          <w:spacing w:val="-8"/>
          <w:szCs w:val="20"/>
        </w:rPr>
        <w:t xml:space="preserve"> </w:t>
      </w:r>
      <w:r w:rsidRPr="00E10923">
        <w:rPr>
          <w:rFonts w:cs="Arial"/>
          <w:szCs w:val="20"/>
        </w:rPr>
        <w:t>con</w:t>
      </w:r>
      <w:r w:rsidRPr="00E10923">
        <w:rPr>
          <w:rFonts w:cs="Arial"/>
          <w:spacing w:val="-8"/>
          <w:szCs w:val="20"/>
        </w:rPr>
        <w:t xml:space="preserve"> </w:t>
      </w:r>
      <w:r w:rsidRPr="00E10923">
        <w:rPr>
          <w:rFonts w:cs="Arial"/>
          <w:szCs w:val="20"/>
        </w:rPr>
        <w:t>el</w:t>
      </w:r>
      <w:r w:rsidRPr="00E10923">
        <w:rPr>
          <w:rFonts w:cs="Arial"/>
          <w:spacing w:val="-7"/>
          <w:szCs w:val="20"/>
        </w:rPr>
        <w:t xml:space="preserve"> </w:t>
      </w:r>
      <w:r w:rsidRPr="00E10923">
        <w:rPr>
          <w:rFonts w:cs="Arial"/>
          <w:spacing w:val="-2"/>
          <w:szCs w:val="20"/>
        </w:rPr>
        <w:t>agua;</w:t>
      </w:r>
    </w:p>
    <w:p w14:paraId="711834B1" w14:textId="77777777" w:rsidR="00C10953" w:rsidRPr="00E10923" w:rsidRDefault="00C10953" w:rsidP="00634185">
      <w:pPr>
        <w:pStyle w:val="Textoindependiente"/>
        <w:numPr>
          <w:ilvl w:val="0"/>
          <w:numId w:val="19"/>
        </w:numPr>
        <w:ind w:left="993"/>
        <w:rPr>
          <w:rFonts w:cs="Arial"/>
          <w:szCs w:val="20"/>
        </w:rPr>
      </w:pPr>
      <w:r w:rsidRPr="00E10923">
        <w:rPr>
          <w:rFonts w:cs="Arial"/>
          <w:szCs w:val="20"/>
        </w:rPr>
        <w:t>Ser</w:t>
      </w:r>
      <w:r w:rsidRPr="00E10923">
        <w:rPr>
          <w:rFonts w:cs="Arial"/>
          <w:spacing w:val="-9"/>
          <w:szCs w:val="20"/>
        </w:rPr>
        <w:t xml:space="preserve"> </w:t>
      </w:r>
      <w:r w:rsidRPr="00E10923">
        <w:rPr>
          <w:rFonts w:cs="Arial"/>
          <w:szCs w:val="20"/>
        </w:rPr>
        <w:t>capaz</w:t>
      </w:r>
      <w:r w:rsidRPr="00E10923">
        <w:rPr>
          <w:rFonts w:cs="Arial"/>
          <w:spacing w:val="-12"/>
          <w:szCs w:val="20"/>
        </w:rPr>
        <w:t xml:space="preserve"> </w:t>
      </w:r>
      <w:r w:rsidRPr="00E10923">
        <w:rPr>
          <w:rFonts w:cs="Arial"/>
          <w:szCs w:val="20"/>
        </w:rPr>
        <w:t>de</w:t>
      </w:r>
      <w:r w:rsidRPr="00E10923">
        <w:rPr>
          <w:rFonts w:cs="Arial"/>
          <w:spacing w:val="-10"/>
          <w:szCs w:val="20"/>
        </w:rPr>
        <w:t xml:space="preserve"> </w:t>
      </w:r>
      <w:r w:rsidRPr="00E10923">
        <w:rPr>
          <w:rFonts w:cs="Arial"/>
          <w:szCs w:val="20"/>
        </w:rPr>
        <w:t>producir</w:t>
      </w:r>
      <w:r w:rsidRPr="00E10923">
        <w:rPr>
          <w:rFonts w:cs="Arial"/>
          <w:spacing w:val="-13"/>
          <w:szCs w:val="20"/>
        </w:rPr>
        <w:t xml:space="preserve"> </w:t>
      </w:r>
      <w:r w:rsidRPr="00E10923">
        <w:rPr>
          <w:rFonts w:cs="Arial"/>
          <w:szCs w:val="20"/>
        </w:rPr>
        <w:t>fácilmente</w:t>
      </w:r>
      <w:r w:rsidRPr="00E10923">
        <w:rPr>
          <w:rFonts w:cs="Arial"/>
          <w:spacing w:val="-12"/>
          <w:szCs w:val="20"/>
        </w:rPr>
        <w:t xml:space="preserve"> </w:t>
      </w:r>
      <w:r w:rsidRPr="00E10923">
        <w:rPr>
          <w:rFonts w:cs="Arial"/>
          <w:szCs w:val="20"/>
        </w:rPr>
        <w:t>una</w:t>
      </w:r>
      <w:r w:rsidRPr="00E10923">
        <w:rPr>
          <w:rFonts w:cs="Arial"/>
          <w:spacing w:val="-11"/>
          <w:szCs w:val="20"/>
        </w:rPr>
        <w:t xml:space="preserve"> </w:t>
      </w:r>
      <w:r w:rsidRPr="00E10923">
        <w:rPr>
          <w:rFonts w:cs="Arial"/>
          <w:szCs w:val="20"/>
        </w:rPr>
        <w:t>reacción</w:t>
      </w:r>
      <w:r w:rsidRPr="00E10923">
        <w:rPr>
          <w:rFonts w:cs="Arial"/>
          <w:spacing w:val="-13"/>
          <w:szCs w:val="20"/>
        </w:rPr>
        <w:t xml:space="preserve"> </w:t>
      </w:r>
      <w:r w:rsidRPr="00E10923">
        <w:rPr>
          <w:rFonts w:cs="Arial"/>
          <w:szCs w:val="20"/>
        </w:rPr>
        <w:t>o</w:t>
      </w:r>
      <w:r w:rsidRPr="00E10923">
        <w:rPr>
          <w:rFonts w:cs="Arial"/>
          <w:spacing w:val="-10"/>
          <w:szCs w:val="20"/>
        </w:rPr>
        <w:t xml:space="preserve"> </w:t>
      </w:r>
      <w:r w:rsidRPr="00E10923">
        <w:rPr>
          <w:rFonts w:cs="Arial"/>
          <w:szCs w:val="20"/>
        </w:rPr>
        <w:t>descomposición</w:t>
      </w:r>
      <w:r w:rsidRPr="00E10923">
        <w:rPr>
          <w:rFonts w:cs="Arial"/>
          <w:spacing w:val="-10"/>
          <w:szCs w:val="20"/>
        </w:rPr>
        <w:t xml:space="preserve"> </w:t>
      </w:r>
      <w:r w:rsidRPr="00E10923">
        <w:rPr>
          <w:rFonts w:cs="Arial"/>
          <w:szCs w:val="20"/>
        </w:rPr>
        <w:t>detonante</w:t>
      </w:r>
      <w:r w:rsidRPr="00E10923">
        <w:rPr>
          <w:rFonts w:cs="Arial"/>
          <w:spacing w:val="-10"/>
          <w:szCs w:val="20"/>
        </w:rPr>
        <w:t xml:space="preserve"> </w:t>
      </w:r>
      <w:r w:rsidRPr="00E10923">
        <w:rPr>
          <w:rFonts w:cs="Arial"/>
          <w:szCs w:val="20"/>
        </w:rPr>
        <w:t>o</w:t>
      </w:r>
      <w:r w:rsidRPr="00E10923">
        <w:rPr>
          <w:rFonts w:cs="Arial"/>
          <w:spacing w:val="-12"/>
          <w:szCs w:val="20"/>
        </w:rPr>
        <w:t xml:space="preserve"> </w:t>
      </w:r>
      <w:r w:rsidRPr="00E10923">
        <w:rPr>
          <w:rFonts w:cs="Arial"/>
          <w:szCs w:val="20"/>
        </w:rPr>
        <w:t>explosiva a 25 °C y 1 atm;</w:t>
      </w:r>
    </w:p>
    <w:p w14:paraId="48AA5898" w14:textId="77777777" w:rsidR="00C10953" w:rsidRPr="00E10923" w:rsidRDefault="00C10953" w:rsidP="00634185">
      <w:pPr>
        <w:pStyle w:val="Textoindependiente"/>
        <w:numPr>
          <w:ilvl w:val="0"/>
          <w:numId w:val="19"/>
        </w:numPr>
        <w:ind w:left="993"/>
        <w:rPr>
          <w:rFonts w:cs="Arial"/>
          <w:szCs w:val="20"/>
        </w:rPr>
      </w:pPr>
      <w:r w:rsidRPr="00E10923">
        <w:rPr>
          <w:rFonts w:cs="Arial"/>
          <w:szCs w:val="20"/>
        </w:rPr>
        <w:t xml:space="preserve">Ser una sustancia fabricada con el objetivo de producir una explosión o efecto </w:t>
      </w:r>
      <w:r w:rsidRPr="00E10923">
        <w:rPr>
          <w:rFonts w:cs="Arial"/>
          <w:spacing w:val="-2"/>
          <w:szCs w:val="20"/>
        </w:rPr>
        <w:t>pirotécnico.</w:t>
      </w:r>
    </w:p>
    <w:p w14:paraId="047FE7CC" w14:textId="503D9FDC" w:rsidR="00941897" w:rsidRPr="00E10923" w:rsidRDefault="00941897" w:rsidP="002B6F53">
      <w:pPr>
        <w:pStyle w:val="Textoindependiente"/>
        <w:rPr>
          <w:rFonts w:cs="Arial"/>
          <w:szCs w:val="20"/>
        </w:rPr>
      </w:pPr>
    </w:p>
    <w:p w14:paraId="74320604" w14:textId="2DFA434C" w:rsidR="002B6F53" w:rsidRPr="00E10923" w:rsidRDefault="002B6F53" w:rsidP="00634185">
      <w:pPr>
        <w:pStyle w:val="Prrafodelista"/>
        <w:numPr>
          <w:ilvl w:val="0"/>
          <w:numId w:val="22"/>
        </w:numPr>
        <w:rPr>
          <w:rFonts w:cs="Arial"/>
          <w:szCs w:val="20"/>
        </w:rPr>
      </w:pPr>
      <w:r w:rsidRPr="00E10923">
        <w:rPr>
          <w:rFonts w:cs="Arial"/>
          <w:b/>
          <w:szCs w:val="20"/>
        </w:rPr>
        <w:t xml:space="preserve">Característica que hace a un residuo o desecho peligroso por ser inflamable: </w:t>
      </w:r>
      <w:r w:rsidRPr="00E10923">
        <w:rPr>
          <w:rFonts w:cs="Arial"/>
          <w:szCs w:val="20"/>
        </w:rPr>
        <w:t>Característica que presenta un residuo o desecho cuando en presencia de una fuente de ignición, puede arder bajo ciertas condiciones de presión y temperatura, o presentar cualquiera de las siguientes propiedades:</w:t>
      </w:r>
    </w:p>
    <w:p w14:paraId="74F47E0B" w14:textId="77777777" w:rsidR="002B6F53" w:rsidRPr="00E10923" w:rsidRDefault="002B6F53" w:rsidP="002B6F53">
      <w:pPr>
        <w:pStyle w:val="Prrafodelista"/>
        <w:ind w:left="720" w:firstLine="0"/>
        <w:rPr>
          <w:rFonts w:cs="Arial"/>
          <w:szCs w:val="20"/>
        </w:rPr>
      </w:pPr>
    </w:p>
    <w:p w14:paraId="3E1DCF73" w14:textId="77777777" w:rsidR="002B6F53" w:rsidRPr="00E10923" w:rsidRDefault="002B6F53" w:rsidP="00634185">
      <w:pPr>
        <w:pStyle w:val="Prrafodelista"/>
        <w:numPr>
          <w:ilvl w:val="0"/>
          <w:numId w:val="20"/>
        </w:numPr>
        <w:ind w:left="993"/>
        <w:rPr>
          <w:rFonts w:cs="Arial"/>
          <w:szCs w:val="20"/>
        </w:rPr>
      </w:pPr>
      <w:r w:rsidRPr="00E10923">
        <w:rPr>
          <w:rFonts w:cs="Arial"/>
          <w:szCs w:val="20"/>
        </w:rPr>
        <w:t>Ser un gas que a una temperatura de 20°C y 1.0 atmósfera de presión arde en una mezcla igual o menor al 13% del volumen del aire;</w:t>
      </w:r>
    </w:p>
    <w:p w14:paraId="18AC3C55" w14:textId="34A771CA" w:rsidR="002B6F53" w:rsidRPr="00E10923" w:rsidRDefault="006B265B" w:rsidP="00634185">
      <w:pPr>
        <w:pStyle w:val="Prrafodelista"/>
        <w:numPr>
          <w:ilvl w:val="0"/>
          <w:numId w:val="20"/>
        </w:numPr>
        <w:ind w:left="993"/>
        <w:rPr>
          <w:rFonts w:cs="Arial"/>
          <w:szCs w:val="20"/>
        </w:rPr>
      </w:pPr>
      <w:r w:rsidRPr="00E10923">
        <w:rPr>
          <w:rFonts w:cs="Arial"/>
          <w:szCs w:val="20"/>
        </w:rPr>
        <w:t>S</w:t>
      </w:r>
      <w:r w:rsidR="002B6F53" w:rsidRPr="00E10923">
        <w:rPr>
          <w:rFonts w:cs="Arial"/>
          <w:szCs w:val="20"/>
        </w:rPr>
        <w:t>er líquido y tener un punto de inflamación inferior a 60 °C, con excepción de las soluciones acuosas con menos de 24% de alcohol en volumen.</w:t>
      </w:r>
    </w:p>
    <w:p w14:paraId="22933C48" w14:textId="77777777" w:rsidR="002B6F53" w:rsidRPr="00E10923" w:rsidRDefault="002B6F53" w:rsidP="00634185">
      <w:pPr>
        <w:pStyle w:val="Prrafodelista"/>
        <w:numPr>
          <w:ilvl w:val="0"/>
          <w:numId w:val="20"/>
        </w:numPr>
        <w:tabs>
          <w:tab w:val="left" w:pos="480"/>
        </w:tabs>
        <w:ind w:left="993"/>
        <w:rPr>
          <w:rFonts w:cs="Arial"/>
          <w:szCs w:val="20"/>
        </w:rPr>
      </w:pPr>
      <w:r w:rsidRPr="00E10923">
        <w:rPr>
          <w:rFonts w:cs="Arial"/>
          <w:szCs w:val="20"/>
        </w:rPr>
        <w:t>Ser un sólido con la capacidad bajo condiciones de temperatura de 25°C y presión de 1.0 atmósfera, de producir fuego por fricción, absorción de humedad o alteraciones químicas espontáneas y quema vigorosa y persistentemente dificultando la extinción del fuego;</w:t>
      </w:r>
    </w:p>
    <w:p w14:paraId="057C60DD" w14:textId="77777777" w:rsidR="002B6F53" w:rsidRPr="00E10923" w:rsidRDefault="002B6F53" w:rsidP="00634185">
      <w:pPr>
        <w:pStyle w:val="Prrafodelista"/>
        <w:numPr>
          <w:ilvl w:val="0"/>
          <w:numId w:val="20"/>
        </w:numPr>
        <w:tabs>
          <w:tab w:val="left" w:pos="480"/>
        </w:tabs>
        <w:ind w:left="993"/>
        <w:rPr>
          <w:rFonts w:cs="Arial"/>
          <w:szCs w:val="20"/>
        </w:rPr>
      </w:pPr>
      <w:r w:rsidRPr="00E10923">
        <w:rPr>
          <w:rFonts w:cs="Arial"/>
          <w:szCs w:val="20"/>
        </w:rPr>
        <w:t>Ser un oxidante que puede liberar oxígeno y, como resultado, estimular la combustión y aumentar la intensidad del fuego en otro material.</w:t>
      </w:r>
    </w:p>
    <w:p w14:paraId="672AA6E4" w14:textId="4DB86BDE" w:rsidR="002B6F53" w:rsidRPr="00E10923" w:rsidRDefault="002B6F53" w:rsidP="002B6F53">
      <w:pPr>
        <w:pStyle w:val="Textoindependiente"/>
        <w:rPr>
          <w:rFonts w:cs="Arial"/>
          <w:szCs w:val="20"/>
        </w:rPr>
      </w:pPr>
    </w:p>
    <w:p w14:paraId="5CC10829" w14:textId="21F750BD" w:rsidR="002B6F53" w:rsidRPr="00E10923" w:rsidRDefault="00482F67" w:rsidP="00634185">
      <w:pPr>
        <w:pStyle w:val="Textoindependiente"/>
        <w:numPr>
          <w:ilvl w:val="0"/>
          <w:numId w:val="22"/>
        </w:numPr>
        <w:rPr>
          <w:rFonts w:cs="Arial"/>
          <w:b/>
          <w:szCs w:val="20"/>
        </w:rPr>
      </w:pPr>
      <w:r w:rsidRPr="00E10923">
        <w:rPr>
          <w:rFonts w:cs="Arial"/>
          <w:b/>
          <w:szCs w:val="20"/>
        </w:rPr>
        <w:t xml:space="preserve">Característica que hace a un residuo o desecho peligroso por ser infeccioso: </w:t>
      </w:r>
      <w:r w:rsidR="002B6F53" w:rsidRPr="00E10923">
        <w:rPr>
          <w:rFonts w:cs="Arial"/>
          <w:szCs w:val="20"/>
        </w:rPr>
        <w:t>Un residuo o desecho con características infecciosas se considera peligroso cuando contiene agentes patógenos; los agentes patógenos son microorganismos (tales como bacterias, parásitos, virus, ricketsias y hongos) y otros agentes tales como priones, con suficiente virulencia y concentración como para causar enfermedades en los seres humanos o en los animales.</w:t>
      </w:r>
    </w:p>
    <w:p w14:paraId="27E13199" w14:textId="77777777" w:rsidR="00482F67" w:rsidRPr="00E10923" w:rsidRDefault="00482F67" w:rsidP="00482F67">
      <w:pPr>
        <w:pStyle w:val="Textoindependiente"/>
        <w:ind w:left="720"/>
        <w:rPr>
          <w:rFonts w:cs="Arial"/>
          <w:b/>
          <w:szCs w:val="20"/>
        </w:rPr>
      </w:pPr>
    </w:p>
    <w:p w14:paraId="5E11E10F" w14:textId="1A08AFBF" w:rsidR="00482F67" w:rsidRPr="00E10923" w:rsidRDefault="00482F67" w:rsidP="00634185">
      <w:pPr>
        <w:pStyle w:val="Textoindependiente"/>
        <w:numPr>
          <w:ilvl w:val="0"/>
          <w:numId w:val="22"/>
        </w:numPr>
        <w:rPr>
          <w:rFonts w:cs="Arial"/>
          <w:szCs w:val="20"/>
        </w:rPr>
      </w:pPr>
      <w:r w:rsidRPr="00E10923">
        <w:rPr>
          <w:rFonts w:cs="Arial"/>
          <w:b/>
          <w:szCs w:val="20"/>
        </w:rPr>
        <w:t xml:space="preserve">Característica que hace a un residuo peligroso por ser radiactivo: </w:t>
      </w:r>
      <w:r w:rsidRPr="00E10923">
        <w:rPr>
          <w:rFonts w:cs="Arial"/>
          <w:szCs w:val="20"/>
        </w:rPr>
        <w:t>Se entiende por residuo radioactivo, cualquier material que contenga compuestos, elementos o isótopos, con una actividad radiactiva por unidad de masa superior a 70 K Bq/Kg (setenta kilo becquerelios por kilogramo) o 2nCi/g (dos nanocuries por gramo), capaces de emitir, de forma directa o indirecta, radiaciones ionizantes de naturaleza corpuscular o electromagnética que en su interacción con la materia produce ionización en niveles superiores a las radiaciones naturales de fondo.</w:t>
      </w:r>
    </w:p>
    <w:p w14:paraId="5A4AF453" w14:textId="575DCCC9" w:rsidR="00482F67" w:rsidRPr="00E10923" w:rsidRDefault="00482F67" w:rsidP="00482F67">
      <w:pPr>
        <w:pStyle w:val="Textoindependiente"/>
        <w:rPr>
          <w:rFonts w:cs="Arial"/>
          <w:szCs w:val="20"/>
        </w:rPr>
      </w:pPr>
    </w:p>
    <w:p w14:paraId="3B1469FE" w14:textId="6EA126D6" w:rsidR="00482F67" w:rsidRPr="00E10923" w:rsidRDefault="00482F67" w:rsidP="00634185">
      <w:pPr>
        <w:pStyle w:val="Textoindependiente"/>
        <w:numPr>
          <w:ilvl w:val="0"/>
          <w:numId w:val="22"/>
        </w:numPr>
        <w:rPr>
          <w:rFonts w:cs="Arial"/>
          <w:szCs w:val="20"/>
        </w:rPr>
      </w:pPr>
      <w:r w:rsidRPr="00E10923">
        <w:rPr>
          <w:rFonts w:cs="Arial"/>
          <w:b/>
          <w:szCs w:val="20"/>
        </w:rPr>
        <w:t>Característica que hace a un residuo peligroso por ser tóxico:</w:t>
      </w:r>
      <w:r w:rsidRPr="00E10923">
        <w:rPr>
          <w:rFonts w:cs="Arial"/>
          <w:szCs w:val="20"/>
        </w:rPr>
        <w:t xml:space="preserve"> Se considera residuo o desecho tóxico aquel que en virtud de su capacidad de provocar efectos biológicos indeseables o adversos puede causar daño a la salud humana y/o al ambiente. Para este efecto se consideran tóxicos los residuos o desechos que se clasifican de acuerdo con los criterios de toxicidad (efectos agudos, retardados o crónicos y ecotóxicos) definidos a continuación y para los cuales, según sea necesario, las autoridades competentes establecerán los límites de control correspondiente:</w:t>
      </w:r>
    </w:p>
    <w:p w14:paraId="1932FF75" w14:textId="77777777" w:rsidR="00482F67" w:rsidRPr="00E10923" w:rsidRDefault="00482F67" w:rsidP="00482F67">
      <w:pPr>
        <w:pStyle w:val="Textoindependiente"/>
        <w:ind w:left="720"/>
        <w:rPr>
          <w:rFonts w:cs="Arial"/>
          <w:szCs w:val="20"/>
        </w:rPr>
      </w:pPr>
    </w:p>
    <w:p w14:paraId="7EECDC84"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Dosis letal media oral (DL50) para ratas menor o igual a 200 mg/kg para sólidos y menor o igual a 500 mg/kg para líquidos, de peso corporal;</w:t>
      </w:r>
    </w:p>
    <w:p w14:paraId="5379AA72"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Dosis letal media dérmica (DL50) para ratas menor o igual de 1.000 mg/kg de peso corporal;</w:t>
      </w:r>
    </w:p>
    <w:p w14:paraId="5CBCEE26"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Concentración letal media inhalatoria (CL50) para ratas menor o igual a 10 mg/l;</w:t>
      </w:r>
    </w:p>
    <w:p w14:paraId="602F7565"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 xml:space="preserve">Alto potencial de irritación ocular, respiratoria y cutánea, capacidad corrosiva sobre tejidos </w:t>
      </w:r>
      <w:r w:rsidRPr="00E10923">
        <w:rPr>
          <w:rFonts w:cs="Arial"/>
          <w:szCs w:val="20"/>
        </w:rPr>
        <w:lastRenderedPageBreak/>
        <w:t>vivos;</w:t>
      </w:r>
    </w:p>
    <w:p w14:paraId="6BAF2868"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Susceptibilidad de bioacumulación y biomagnificación en los seres vivos y en las cadenas tróficas;</w:t>
      </w:r>
    </w:p>
    <w:p w14:paraId="7EEFE351"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Carcinogenicidad, mutagenecidad y teratogenecidad;</w:t>
      </w:r>
    </w:p>
    <w:p w14:paraId="7CA37AD8"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Neurotoxicidad, inmunotoxicidad u otros efectos retardados;</w:t>
      </w:r>
    </w:p>
    <w:p w14:paraId="07FFDEAE" w14:textId="77777777" w:rsidR="00482F67" w:rsidRPr="00E10923" w:rsidRDefault="00482F67" w:rsidP="00634185">
      <w:pPr>
        <w:pStyle w:val="Textoindependiente"/>
        <w:numPr>
          <w:ilvl w:val="1"/>
          <w:numId w:val="17"/>
        </w:numPr>
        <w:ind w:left="993"/>
        <w:rPr>
          <w:rFonts w:cs="Arial"/>
          <w:szCs w:val="20"/>
        </w:rPr>
      </w:pPr>
      <w:r w:rsidRPr="00E10923">
        <w:rPr>
          <w:rFonts w:cs="Arial"/>
          <w:szCs w:val="20"/>
        </w:rPr>
        <w:t>Toxicidad para organismos superiores y microorganismos terrestres y acuáticos;</w:t>
      </w:r>
    </w:p>
    <w:p w14:paraId="370F0EF2" w14:textId="44ACAA9A" w:rsidR="002B6F53" w:rsidRPr="00E10923" w:rsidRDefault="00482F67" w:rsidP="00634185">
      <w:pPr>
        <w:pStyle w:val="Textoindependiente"/>
        <w:numPr>
          <w:ilvl w:val="1"/>
          <w:numId w:val="17"/>
        </w:numPr>
        <w:ind w:left="993"/>
        <w:rPr>
          <w:rFonts w:cs="Arial"/>
          <w:szCs w:val="20"/>
        </w:rPr>
      </w:pPr>
      <w:r w:rsidRPr="00E10923">
        <w:rPr>
          <w:rFonts w:cs="Arial"/>
          <w:szCs w:val="20"/>
        </w:rPr>
        <w:t>Otros que las autoridades competentes definan como criterios de riesgo de toxicidad humana o para el ambiente.</w:t>
      </w:r>
    </w:p>
    <w:p w14:paraId="01DDCE33" w14:textId="77777777" w:rsidR="002B6F53" w:rsidRPr="00E10923" w:rsidRDefault="002B6F53" w:rsidP="002B6F53">
      <w:pPr>
        <w:pStyle w:val="Textoindependiente"/>
        <w:rPr>
          <w:rFonts w:cs="Arial"/>
          <w:szCs w:val="20"/>
        </w:rPr>
      </w:pPr>
    </w:p>
    <w:p w14:paraId="78A1ADDA" w14:textId="142DC09A" w:rsidR="00064C58" w:rsidRPr="00E10923" w:rsidRDefault="00306ADC" w:rsidP="002B6F53">
      <w:pPr>
        <w:pStyle w:val="Textoindependiente"/>
        <w:rPr>
          <w:rFonts w:cs="Arial"/>
          <w:szCs w:val="20"/>
        </w:rPr>
      </w:pPr>
      <w:r w:rsidRPr="00E10923">
        <w:rPr>
          <w:rFonts w:cs="Arial"/>
          <w:b/>
          <w:szCs w:val="20"/>
        </w:rPr>
        <w:t xml:space="preserve">Disposición final de residuos. </w:t>
      </w:r>
      <w:r w:rsidRPr="00E10923">
        <w:rPr>
          <w:rFonts w:cs="Arial"/>
          <w:szCs w:val="20"/>
        </w:rPr>
        <w:t>Es el proceso de aislar y confinar los residuos sólidos en especial</w:t>
      </w:r>
      <w:r w:rsidRPr="00E10923">
        <w:rPr>
          <w:rFonts w:cs="Arial"/>
          <w:spacing w:val="-16"/>
          <w:szCs w:val="20"/>
        </w:rPr>
        <w:t xml:space="preserve"> </w:t>
      </w:r>
      <w:r w:rsidRPr="00E10923">
        <w:rPr>
          <w:rFonts w:cs="Arial"/>
          <w:szCs w:val="20"/>
        </w:rPr>
        <w:t>los</w:t>
      </w:r>
      <w:r w:rsidRPr="00E10923">
        <w:rPr>
          <w:rFonts w:cs="Arial"/>
          <w:spacing w:val="-15"/>
          <w:szCs w:val="20"/>
        </w:rPr>
        <w:t xml:space="preserve"> </w:t>
      </w:r>
      <w:r w:rsidRPr="00E10923">
        <w:rPr>
          <w:rFonts w:cs="Arial"/>
          <w:szCs w:val="20"/>
        </w:rPr>
        <w:t>no</w:t>
      </w:r>
      <w:r w:rsidRPr="00E10923">
        <w:rPr>
          <w:rFonts w:cs="Arial"/>
          <w:spacing w:val="-15"/>
          <w:szCs w:val="20"/>
        </w:rPr>
        <w:t xml:space="preserve"> </w:t>
      </w:r>
      <w:r w:rsidRPr="00E10923">
        <w:rPr>
          <w:rFonts w:cs="Arial"/>
          <w:szCs w:val="20"/>
        </w:rPr>
        <w:t>aprovechables,</w:t>
      </w:r>
      <w:r w:rsidRPr="00E10923">
        <w:rPr>
          <w:rFonts w:cs="Arial"/>
          <w:spacing w:val="-16"/>
          <w:szCs w:val="20"/>
        </w:rPr>
        <w:t xml:space="preserve"> </w:t>
      </w:r>
      <w:r w:rsidRPr="00E10923">
        <w:rPr>
          <w:rFonts w:cs="Arial"/>
          <w:szCs w:val="20"/>
        </w:rPr>
        <w:t>en</w:t>
      </w:r>
      <w:r w:rsidRPr="00E10923">
        <w:rPr>
          <w:rFonts w:cs="Arial"/>
          <w:spacing w:val="-15"/>
          <w:szCs w:val="20"/>
        </w:rPr>
        <w:t xml:space="preserve"> </w:t>
      </w:r>
      <w:r w:rsidRPr="00E10923">
        <w:rPr>
          <w:rFonts w:cs="Arial"/>
          <w:szCs w:val="20"/>
        </w:rPr>
        <w:t>forma</w:t>
      </w:r>
      <w:r w:rsidRPr="00E10923">
        <w:rPr>
          <w:rFonts w:cs="Arial"/>
          <w:spacing w:val="-15"/>
          <w:szCs w:val="20"/>
        </w:rPr>
        <w:t xml:space="preserve"> </w:t>
      </w:r>
      <w:r w:rsidRPr="00E10923">
        <w:rPr>
          <w:rFonts w:cs="Arial"/>
          <w:szCs w:val="20"/>
        </w:rPr>
        <w:t>definitiva,</w:t>
      </w:r>
      <w:r w:rsidRPr="00E10923">
        <w:rPr>
          <w:rFonts w:cs="Arial"/>
          <w:spacing w:val="-14"/>
          <w:szCs w:val="20"/>
        </w:rPr>
        <w:t xml:space="preserve"> </w:t>
      </w:r>
      <w:r w:rsidRPr="00E10923">
        <w:rPr>
          <w:rFonts w:cs="Arial"/>
          <w:szCs w:val="20"/>
        </w:rPr>
        <w:t>en</w:t>
      </w:r>
      <w:r w:rsidRPr="00E10923">
        <w:rPr>
          <w:rFonts w:cs="Arial"/>
          <w:spacing w:val="-15"/>
          <w:szCs w:val="20"/>
        </w:rPr>
        <w:t xml:space="preserve"> </w:t>
      </w:r>
      <w:r w:rsidRPr="00E10923">
        <w:rPr>
          <w:rFonts w:cs="Arial"/>
          <w:szCs w:val="20"/>
        </w:rPr>
        <w:t>lugares</w:t>
      </w:r>
      <w:r w:rsidRPr="00E10923">
        <w:rPr>
          <w:rFonts w:cs="Arial"/>
          <w:spacing w:val="-15"/>
          <w:szCs w:val="20"/>
        </w:rPr>
        <w:t xml:space="preserve"> </w:t>
      </w:r>
      <w:r w:rsidRPr="00E10923">
        <w:rPr>
          <w:rFonts w:cs="Arial"/>
          <w:szCs w:val="20"/>
        </w:rPr>
        <w:t>especialmente</w:t>
      </w:r>
      <w:r w:rsidRPr="00E10923">
        <w:rPr>
          <w:rFonts w:cs="Arial"/>
          <w:spacing w:val="-16"/>
          <w:szCs w:val="20"/>
        </w:rPr>
        <w:t xml:space="preserve"> </w:t>
      </w:r>
      <w:r w:rsidRPr="00E10923">
        <w:rPr>
          <w:rFonts w:cs="Arial"/>
          <w:szCs w:val="20"/>
        </w:rPr>
        <w:t>seleccionados y diseñados para evitar la contaminación, y los daños o riesgos a la salud humana y al medio ambiente.</w:t>
      </w:r>
    </w:p>
    <w:p w14:paraId="3A4295BC" w14:textId="77777777" w:rsidR="00F52644" w:rsidRPr="00E10923" w:rsidRDefault="00F52644" w:rsidP="002B6F53">
      <w:pPr>
        <w:pStyle w:val="Textoindependiente"/>
        <w:rPr>
          <w:rFonts w:cs="Arial"/>
          <w:szCs w:val="20"/>
        </w:rPr>
      </w:pPr>
    </w:p>
    <w:p w14:paraId="6D976D2B" w14:textId="6B9603D6" w:rsidR="00064C58" w:rsidRPr="00E10923" w:rsidRDefault="00306ADC" w:rsidP="002B6F53">
      <w:pPr>
        <w:pStyle w:val="Textoindependiente"/>
        <w:rPr>
          <w:rFonts w:cs="Arial"/>
          <w:szCs w:val="20"/>
        </w:rPr>
      </w:pPr>
      <w:r w:rsidRPr="00E10923">
        <w:rPr>
          <w:rFonts w:cs="Arial"/>
          <w:b/>
          <w:szCs w:val="20"/>
        </w:rPr>
        <w:t xml:space="preserve">Eliminación. </w:t>
      </w:r>
      <w:r w:rsidRPr="00E10923">
        <w:rPr>
          <w:rFonts w:cs="Arial"/>
          <w:szCs w:val="20"/>
        </w:rPr>
        <w:t>Es cualquiera de las operaciones que pueden conducir a la disposición final o a la recuperación de recursos, al reciclaje, a la regeneración, al compostaje, la reutilización directa y a otros usos.</w:t>
      </w:r>
    </w:p>
    <w:p w14:paraId="751E2785" w14:textId="77777777" w:rsidR="00F52644" w:rsidRPr="00E10923" w:rsidRDefault="00F52644" w:rsidP="002B6F53">
      <w:pPr>
        <w:pStyle w:val="Textoindependiente"/>
        <w:rPr>
          <w:rFonts w:cs="Arial"/>
          <w:szCs w:val="20"/>
        </w:rPr>
      </w:pPr>
    </w:p>
    <w:p w14:paraId="6D106081" w14:textId="77777777" w:rsidR="00064C58" w:rsidRPr="00E10923" w:rsidRDefault="00306ADC" w:rsidP="002B6F53">
      <w:pPr>
        <w:pStyle w:val="Textoindependiente"/>
        <w:rPr>
          <w:rFonts w:cs="Arial"/>
          <w:szCs w:val="20"/>
        </w:rPr>
      </w:pPr>
      <w:r w:rsidRPr="00E10923">
        <w:rPr>
          <w:rFonts w:cs="Arial"/>
          <w:b/>
          <w:szCs w:val="20"/>
        </w:rPr>
        <w:t xml:space="preserve">Generador: </w:t>
      </w:r>
      <w:r w:rsidRPr="00E10923">
        <w:rPr>
          <w:rFonts w:cs="Arial"/>
          <w:szCs w:val="20"/>
        </w:rPr>
        <w:t>Cualquier persona cuya actividad produzca residuo. Si la persona es desconocida será la persona que está en posesión de estos residuos. El fabricante o importador de un producto o sustancia química con propiedad peligrosa se equipará a un generador, en cuanto a la responsabilidad por el manejo de los embalajes y residuos del producto o sustancia.</w:t>
      </w:r>
    </w:p>
    <w:p w14:paraId="28532170" w14:textId="77777777" w:rsidR="00064C58" w:rsidRPr="00E10923" w:rsidRDefault="00064C58" w:rsidP="002B6F53">
      <w:pPr>
        <w:pStyle w:val="Textoindependiente"/>
        <w:rPr>
          <w:rFonts w:cs="Arial"/>
          <w:szCs w:val="20"/>
        </w:rPr>
      </w:pPr>
    </w:p>
    <w:p w14:paraId="183680CF" w14:textId="77777777" w:rsidR="00064C58" w:rsidRPr="00E10923" w:rsidRDefault="00306ADC" w:rsidP="002B6F53">
      <w:pPr>
        <w:pStyle w:val="Textoindependiente"/>
        <w:rPr>
          <w:rFonts w:cs="Arial"/>
          <w:szCs w:val="20"/>
        </w:rPr>
      </w:pPr>
      <w:r w:rsidRPr="00E10923">
        <w:rPr>
          <w:rFonts w:cs="Arial"/>
          <w:b/>
          <w:szCs w:val="20"/>
        </w:rPr>
        <w:t xml:space="preserve">Gestión Externa: </w:t>
      </w:r>
      <w:r w:rsidRPr="00E10923">
        <w:rPr>
          <w:rFonts w:cs="Arial"/>
          <w:szCs w:val="20"/>
        </w:rPr>
        <w:t>Es la acción desarrollada por el Gestor de Residuos Peligrosos, que implica la cobertura y</w:t>
      </w:r>
      <w:r w:rsidRPr="00E10923">
        <w:rPr>
          <w:rFonts w:cs="Arial"/>
          <w:spacing w:val="-3"/>
          <w:szCs w:val="20"/>
        </w:rPr>
        <w:t xml:space="preserve"> </w:t>
      </w:r>
      <w:r w:rsidRPr="00E10923">
        <w:rPr>
          <w:rFonts w:cs="Arial"/>
          <w:szCs w:val="20"/>
        </w:rPr>
        <w:t>planeación</w:t>
      </w:r>
      <w:r w:rsidRPr="00E10923">
        <w:rPr>
          <w:rFonts w:cs="Arial"/>
          <w:spacing w:val="-1"/>
          <w:szCs w:val="20"/>
        </w:rPr>
        <w:t xml:space="preserve"> </w:t>
      </w:r>
      <w:r w:rsidRPr="00E10923">
        <w:rPr>
          <w:rFonts w:cs="Arial"/>
          <w:szCs w:val="20"/>
        </w:rPr>
        <w:t>de</w:t>
      </w:r>
      <w:r w:rsidRPr="00E10923">
        <w:rPr>
          <w:rFonts w:cs="Arial"/>
          <w:spacing w:val="-1"/>
          <w:szCs w:val="20"/>
        </w:rPr>
        <w:t xml:space="preserve"> </w:t>
      </w:r>
      <w:r w:rsidRPr="00E10923">
        <w:rPr>
          <w:rFonts w:cs="Arial"/>
          <w:szCs w:val="20"/>
        </w:rPr>
        <w:t>todas</w:t>
      </w:r>
      <w:r w:rsidRPr="00E10923">
        <w:rPr>
          <w:rFonts w:cs="Arial"/>
          <w:spacing w:val="-3"/>
          <w:szCs w:val="20"/>
        </w:rPr>
        <w:t xml:space="preserve"> </w:t>
      </w:r>
      <w:r w:rsidRPr="00E10923">
        <w:rPr>
          <w:rFonts w:cs="Arial"/>
          <w:szCs w:val="20"/>
        </w:rPr>
        <w:t>las actividades relacionadas con la recolección, transporte,</w:t>
      </w:r>
      <w:r w:rsidRPr="00E10923">
        <w:rPr>
          <w:rFonts w:cs="Arial"/>
          <w:spacing w:val="-1"/>
          <w:szCs w:val="20"/>
        </w:rPr>
        <w:t xml:space="preserve"> </w:t>
      </w:r>
      <w:r w:rsidRPr="00E10923">
        <w:rPr>
          <w:rFonts w:cs="Arial"/>
          <w:szCs w:val="20"/>
        </w:rPr>
        <w:t>tratamiento,</w:t>
      </w:r>
      <w:r w:rsidRPr="00E10923">
        <w:rPr>
          <w:rFonts w:cs="Arial"/>
          <w:spacing w:val="-4"/>
          <w:szCs w:val="20"/>
        </w:rPr>
        <w:t xml:space="preserve"> </w:t>
      </w:r>
      <w:r w:rsidRPr="00E10923">
        <w:rPr>
          <w:rFonts w:cs="Arial"/>
          <w:szCs w:val="20"/>
        </w:rPr>
        <w:t>aprovechamiento y/o</w:t>
      </w:r>
      <w:r w:rsidRPr="00E10923">
        <w:rPr>
          <w:rFonts w:cs="Arial"/>
          <w:spacing w:val="-3"/>
          <w:szCs w:val="20"/>
        </w:rPr>
        <w:t xml:space="preserve"> </w:t>
      </w:r>
      <w:r w:rsidRPr="00E10923">
        <w:rPr>
          <w:rFonts w:cs="Arial"/>
          <w:szCs w:val="20"/>
        </w:rPr>
        <w:t>disposición</w:t>
      </w:r>
      <w:r w:rsidRPr="00E10923">
        <w:rPr>
          <w:rFonts w:cs="Arial"/>
          <w:spacing w:val="-1"/>
          <w:szCs w:val="20"/>
        </w:rPr>
        <w:t xml:space="preserve"> </w:t>
      </w:r>
      <w:r w:rsidRPr="00E10923">
        <w:rPr>
          <w:rFonts w:cs="Arial"/>
          <w:szCs w:val="20"/>
        </w:rPr>
        <w:t>final</w:t>
      </w:r>
      <w:r w:rsidRPr="00E10923">
        <w:rPr>
          <w:rFonts w:cs="Arial"/>
          <w:spacing w:val="-1"/>
          <w:szCs w:val="20"/>
        </w:rPr>
        <w:t xml:space="preserve"> </w:t>
      </w:r>
      <w:r w:rsidRPr="00E10923">
        <w:rPr>
          <w:rFonts w:cs="Arial"/>
          <w:szCs w:val="20"/>
        </w:rPr>
        <w:t>de</w:t>
      </w:r>
      <w:r w:rsidRPr="00E10923">
        <w:rPr>
          <w:rFonts w:cs="Arial"/>
          <w:spacing w:val="-3"/>
          <w:szCs w:val="20"/>
        </w:rPr>
        <w:t xml:space="preserve"> </w:t>
      </w:r>
      <w:r w:rsidRPr="00E10923">
        <w:rPr>
          <w:rFonts w:cs="Arial"/>
          <w:szCs w:val="20"/>
        </w:rPr>
        <w:t>residuos peligrosos</w:t>
      </w:r>
      <w:r w:rsidRPr="00E10923">
        <w:rPr>
          <w:rFonts w:cs="Arial"/>
          <w:spacing w:val="-3"/>
          <w:szCs w:val="20"/>
        </w:rPr>
        <w:t xml:space="preserve"> </w:t>
      </w:r>
      <w:r w:rsidRPr="00E10923">
        <w:rPr>
          <w:rFonts w:cs="Arial"/>
          <w:szCs w:val="20"/>
        </w:rPr>
        <w:t>fuera de las instalaciones del generador.</w:t>
      </w:r>
    </w:p>
    <w:p w14:paraId="7DF844BC" w14:textId="77777777" w:rsidR="00064C58" w:rsidRPr="00E10923" w:rsidRDefault="00064C58" w:rsidP="002B6F53">
      <w:pPr>
        <w:pStyle w:val="Textoindependiente"/>
        <w:rPr>
          <w:rFonts w:cs="Arial"/>
          <w:szCs w:val="20"/>
        </w:rPr>
      </w:pPr>
    </w:p>
    <w:p w14:paraId="3871E1B3" w14:textId="77777777" w:rsidR="00064C58" w:rsidRPr="00E10923" w:rsidRDefault="00306ADC" w:rsidP="002B6F53">
      <w:pPr>
        <w:pStyle w:val="Textoindependiente"/>
        <w:rPr>
          <w:rFonts w:cs="Arial"/>
          <w:szCs w:val="20"/>
        </w:rPr>
      </w:pPr>
      <w:r w:rsidRPr="00E10923">
        <w:rPr>
          <w:rFonts w:cs="Arial"/>
          <w:b/>
          <w:szCs w:val="20"/>
        </w:rPr>
        <w:t xml:space="preserve">Gestión Integral: </w:t>
      </w:r>
      <w:r w:rsidRPr="00E10923">
        <w:rPr>
          <w:rFonts w:cs="Arial"/>
          <w:szCs w:val="20"/>
        </w:rPr>
        <w:t>Conjunto articulado e interrelacionado de acciones de política, normativas,</w:t>
      </w:r>
      <w:r w:rsidRPr="00E10923">
        <w:rPr>
          <w:rFonts w:cs="Arial"/>
          <w:spacing w:val="-16"/>
          <w:szCs w:val="20"/>
        </w:rPr>
        <w:t xml:space="preserve"> </w:t>
      </w:r>
      <w:r w:rsidRPr="00E10923">
        <w:rPr>
          <w:rFonts w:cs="Arial"/>
          <w:szCs w:val="20"/>
        </w:rPr>
        <w:t>operativas,</w:t>
      </w:r>
      <w:r w:rsidRPr="00E10923">
        <w:rPr>
          <w:rFonts w:cs="Arial"/>
          <w:spacing w:val="-15"/>
          <w:szCs w:val="20"/>
        </w:rPr>
        <w:t xml:space="preserve"> </w:t>
      </w:r>
      <w:r w:rsidRPr="00E10923">
        <w:rPr>
          <w:rFonts w:cs="Arial"/>
          <w:szCs w:val="20"/>
        </w:rPr>
        <w:t>financieras,</w:t>
      </w:r>
      <w:r w:rsidRPr="00E10923">
        <w:rPr>
          <w:rFonts w:cs="Arial"/>
          <w:spacing w:val="-15"/>
          <w:szCs w:val="20"/>
        </w:rPr>
        <w:t xml:space="preserve"> </w:t>
      </w:r>
      <w:r w:rsidRPr="00E10923">
        <w:rPr>
          <w:rFonts w:cs="Arial"/>
          <w:szCs w:val="20"/>
        </w:rPr>
        <w:t>de</w:t>
      </w:r>
      <w:r w:rsidRPr="00E10923">
        <w:rPr>
          <w:rFonts w:cs="Arial"/>
          <w:spacing w:val="-16"/>
          <w:szCs w:val="20"/>
        </w:rPr>
        <w:t xml:space="preserve"> </w:t>
      </w:r>
      <w:r w:rsidRPr="00E10923">
        <w:rPr>
          <w:rFonts w:cs="Arial"/>
          <w:szCs w:val="20"/>
        </w:rPr>
        <w:t>planeación,</w:t>
      </w:r>
      <w:r w:rsidRPr="00E10923">
        <w:rPr>
          <w:rFonts w:cs="Arial"/>
          <w:spacing w:val="-15"/>
          <w:szCs w:val="20"/>
        </w:rPr>
        <w:t xml:space="preserve"> </w:t>
      </w:r>
      <w:r w:rsidRPr="00E10923">
        <w:rPr>
          <w:rFonts w:cs="Arial"/>
          <w:szCs w:val="20"/>
        </w:rPr>
        <w:t>administrativas,</w:t>
      </w:r>
      <w:r w:rsidRPr="00E10923">
        <w:rPr>
          <w:rFonts w:cs="Arial"/>
          <w:spacing w:val="-15"/>
          <w:szCs w:val="20"/>
        </w:rPr>
        <w:t xml:space="preserve"> </w:t>
      </w:r>
      <w:r w:rsidRPr="00E10923">
        <w:rPr>
          <w:rFonts w:cs="Arial"/>
          <w:szCs w:val="20"/>
        </w:rPr>
        <w:t>sociales,</w:t>
      </w:r>
      <w:r w:rsidRPr="00E10923">
        <w:rPr>
          <w:rFonts w:cs="Arial"/>
          <w:spacing w:val="-15"/>
          <w:szCs w:val="20"/>
        </w:rPr>
        <w:t xml:space="preserve"> </w:t>
      </w:r>
      <w:r w:rsidRPr="00E10923">
        <w:rPr>
          <w:rFonts w:cs="Arial"/>
          <w:szCs w:val="20"/>
        </w:rPr>
        <w:t>educativas,</w:t>
      </w:r>
      <w:r w:rsidRPr="00E10923">
        <w:rPr>
          <w:rFonts w:cs="Arial"/>
          <w:spacing w:val="-16"/>
          <w:szCs w:val="20"/>
        </w:rPr>
        <w:t xml:space="preserve"> </w:t>
      </w:r>
      <w:r w:rsidRPr="00E10923">
        <w:rPr>
          <w:rFonts w:cs="Arial"/>
          <w:szCs w:val="20"/>
        </w:rPr>
        <w:t>de evaluación, seguimiento y monitoreo, desde la prevención de la generación hasta la disposición final de los residuos o desechos.</w:t>
      </w:r>
    </w:p>
    <w:p w14:paraId="03EC5E2E" w14:textId="77777777" w:rsidR="00064C58" w:rsidRPr="00E10923" w:rsidRDefault="00064C58" w:rsidP="002B6F53">
      <w:pPr>
        <w:pStyle w:val="Textoindependiente"/>
        <w:rPr>
          <w:rFonts w:cs="Arial"/>
          <w:szCs w:val="20"/>
        </w:rPr>
      </w:pPr>
    </w:p>
    <w:p w14:paraId="1DE5CF7F" w14:textId="61AB9EAF" w:rsidR="00064C58" w:rsidRPr="00E10923" w:rsidRDefault="00306ADC" w:rsidP="002B6F53">
      <w:pPr>
        <w:pStyle w:val="Textoindependiente"/>
        <w:rPr>
          <w:rFonts w:cs="Arial"/>
          <w:szCs w:val="20"/>
        </w:rPr>
      </w:pPr>
      <w:r w:rsidRPr="00E10923">
        <w:rPr>
          <w:rFonts w:cs="Arial"/>
          <w:b/>
          <w:szCs w:val="20"/>
        </w:rPr>
        <w:t xml:space="preserve">Gestión Interna: </w:t>
      </w:r>
      <w:r w:rsidRPr="00E10923">
        <w:rPr>
          <w:rFonts w:cs="Arial"/>
          <w:szCs w:val="20"/>
        </w:rPr>
        <w:t>Es la acción desarrollada por el Generador, que implica la cobertura, planeación e implementación de todas las actividades relacionadas con la minimización, generación,</w:t>
      </w:r>
      <w:r w:rsidRPr="00E10923">
        <w:rPr>
          <w:rFonts w:cs="Arial"/>
          <w:spacing w:val="-5"/>
          <w:szCs w:val="20"/>
        </w:rPr>
        <w:t xml:space="preserve"> </w:t>
      </w:r>
      <w:r w:rsidRPr="00E10923">
        <w:rPr>
          <w:rFonts w:cs="Arial"/>
          <w:szCs w:val="20"/>
        </w:rPr>
        <w:t>segregación,</w:t>
      </w:r>
      <w:r w:rsidRPr="00E10923">
        <w:rPr>
          <w:rFonts w:cs="Arial"/>
          <w:spacing w:val="-5"/>
          <w:szCs w:val="20"/>
        </w:rPr>
        <w:t xml:space="preserve"> </w:t>
      </w:r>
      <w:r w:rsidRPr="00E10923">
        <w:rPr>
          <w:rFonts w:cs="Arial"/>
          <w:szCs w:val="20"/>
        </w:rPr>
        <w:t>movimiento</w:t>
      </w:r>
      <w:r w:rsidRPr="00E10923">
        <w:rPr>
          <w:rFonts w:cs="Arial"/>
          <w:spacing w:val="-4"/>
          <w:szCs w:val="20"/>
        </w:rPr>
        <w:t xml:space="preserve"> </w:t>
      </w:r>
      <w:r w:rsidRPr="00E10923">
        <w:rPr>
          <w:rFonts w:cs="Arial"/>
          <w:szCs w:val="20"/>
        </w:rPr>
        <w:t>interno,</w:t>
      </w:r>
      <w:r w:rsidRPr="00E10923">
        <w:rPr>
          <w:rFonts w:cs="Arial"/>
          <w:spacing w:val="-5"/>
          <w:szCs w:val="20"/>
        </w:rPr>
        <w:t xml:space="preserve"> </w:t>
      </w:r>
      <w:r w:rsidRPr="00E10923">
        <w:rPr>
          <w:rFonts w:cs="Arial"/>
          <w:szCs w:val="20"/>
        </w:rPr>
        <w:t>almacenamiento</w:t>
      </w:r>
      <w:r w:rsidRPr="00E10923">
        <w:rPr>
          <w:rFonts w:cs="Arial"/>
          <w:spacing w:val="-6"/>
          <w:szCs w:val="20"/>
        </w:rPr>
        <w:t xml:space="preserve"> </w:t>
      </w:r>
      <w:r w:rsidRPr="00E10923">
        <w:rPr>
          <w:rFonts w:cs="Arial"/>
          <w:szCs w:val="20"/>
        </w:rPr>
        <w:t>y/o</w:t>
      </w:r>
      <w:r w:rsidRPr="00E10923">
        <w:rPr>
          <w:rFonts w:cs="Arial"/>
          <w:spacing w:val="-6"/>
          <w:szCs w:val="20"/>
        </w:rPr>
        <w:t xml:space="preserve"> </w:t>
      </w:r>
      <w:r w:rsidRPr="00E10923">
        <w:rPr>
          <w:rFonts w:cs="Arial"/>
          <w:szCs w:val="20"/>
        </w:rPr>
        <w:t>tratamiento</w:t>
      </w:r>
      <w:r w:rsidRPr="00E10923">
        <w:rPr>
          <w:rFonts w:cs="Arial"/>
          <w:spacing w:val="-6"/>
          <w:szCs w:val="20"/>
        </w:rPr>
        <w:t xml:space="preserve"> </w:t>
      </w:r>
      <w:r w:rsidRPr="00E10923">
        <w:rPr>
          <w:rFonts w:cs="Arial"/>
          <w:szCs w:val="20"/>
        </w:rPr>
        <w:t>de</w:t>
      </w:r>
      <w:r w:rsidRPr="00E10923">
        <w:rPr>
          <w:rFonts w:cs="Arial"/>
          <w:spacing w:val="-6"/>
          <w:szCs w:val="20"/>
        </w:rPr>
        <w:t xml:space="preserve"> </w:t>
      </w:r>
      <w:r w:rsidRPr="00E10923">
        <w:rPr>
          <w:rFonts w:cs="Arial"/>
          <w:szCs w:val="20"/>
        </w:rPr>
        <w:t>residuos peligrosos dentro de sus instalaciones.</w:t>
      </w:r>
    </w:p>
    <w:p w14:paraId="0FF379B7" w14:textId="77777777" w:rsidR="00F52644" w:rsidRPr="00E10923" w:rsidRDefault="00F52644" w:rsidP="002B6F53">
      <w:pPr>
        <w:pStyle w:val="Textoindependiente"/>
        <w:rPr>
          <w:rFonts w:cs="Arial"/>
          <w:szCs w:val="20"/>
        </w:rPr>
      </w:pPr>
    </w:p>
    <w:p w14:paraId="14560B3D" w14:textId="17AB3DF2" w:rsidR="00064C58" w:rsidRPr="00E10923" w:rsidRDefault="00306ADC" w:rsidP="002B6F53">
      <w:pPr>
        <w:pStyle w:val="Textoindependiente"/>
        <w:rPr>
          <w:rFonts w:cs="Arial"/>
          <w:szCs w:val="20"/>
        </w:rPr>
      </w:pPr>
      <w:r w:rsidRPr="00E10923">
        <w:rPr>
          <w:rFonts w:cs="Arial"/>
          <w:b/>
          <w:szCs w:val="20"/>
        </w:rPr>
        <w:t xml:space="preserve">Hoja de seguridad: </w:t>
      </w:r>
      <w:r w:rsidRPr="00E10923">
        <w:rPr>
          <w:rFonts w:cs="Arial"/>
          <w:szCs w:val="20"/>
        </w:rPr>
        <w:t>Documento que describe los riesgos de un material peligroso y suministra información sobre cómo se puede manipular, usar y almacenar el material con seguridad, que se elabora de acuerdo con lo estipulado en la Norma Técnica Colombiana NTC 4435.</w:t>
      </w:r>
    </w:p>
    <w:p w14:paraId="1F741EF8" w14:textId="77777777" w:rsidR="002B6F53" w:rsidRPr="00E10923" w:rsidRDefault="002B6F53" w:rsidP="002B6F53">
      <w:pPr>
        <w:pStyle w:val="Textoindependiente"/>
        <w:rPr>
          <w:rFonts w:cs="Arial"/>
          <w:szCs w:val="20"/>
        </w:rPr>
      </w:pPr>
    </w:p>
    <w:p w14:paraId="69C16821" w14:textId="77777777" w:rsidR="00064C58" w:rsidRPr="00E10923" w:rsidRDefault="00306ADC" w:rsidP="002B6F53">
      <w:pPr>
        <w:pStyle w:val="Textoindependiente"/>
        <w:rPr>
          <w:rFonts w:cs="Arial"/>
          <w:szCs w:val="20"/>
        </w:rPr>
      </w:pPr>
      <w:r w:rsidRPr="00E10923">
        <w:rPr>
          <w:rFonts w:cs="Arial"/>
          <w:b/>
          <w:szCs w:val="20"/>
        </w:rPr>
        <w:t xml:space="preserve">Manejo: </w:t>
      </w:r>
      <w:r w:rsidRPr="00E10923">
        <w:rPr>
          <w:rFonts w:cs="Arial"/>
          <w:szCs w:val="20"/>
        </w:rPr>
        <w:t>Es el conjunto de actividades que se realizan desde la generación hasta la eliminación del residuo o desecho sólido. Comprende las actividades de separación en la fuente, presentación, recolección, transporte, almacenamiento, tratamiento y/o la eliminación de los residuos o desechos sólidos</w:t>
      </w:r>
    </w:p>
    <w:p w14:paraId="3BC49759" w14:textId="77777777" w:rsidR="00064C58" w:rsidRPr="00E10923" w:rsidRDefault="00064C58" w:rsidP="002B6F53">
      <w:pPr>
        <w:pStyle w:val="Textoindependiente"/>
        <w:rPr>
          <w:rFonts w:cs="Arial"/>
          <w:szCs w:val="20"/>
        </w:rPr>
      </w:pPr>
    </w:p>
    <w:p w14:paraId="7FEF179B" w14:textId="77777777" w:rsidR="00064C58" w:rsidRPr="00E10923" w:rsidRDefault="00306ADC" w:rsidP="002B6F53">
      <w:pPr>
        <w:pStyle w:val="Textoindependiente"/>
        <w:rPr>
          <w:rFonts w:cs="Arial"/>
          <w:szCs w:val="20"/>
        </w:rPr>
      </w:pPr>
      <w:r w:rsidRPr="00E10923">
        <w:rPr>
          <w:rFonts w:cs="Arial"/>
          <w:b/>
          <w:szCs w:val="20"/>
        </w:rPr>
        <w:t>Prevención</w:t>
      </w:r>
      <w:r w:rsidRPr="00E10923">
        <w:rPr>
          <w:rFonts w:cs="Arial"/>
          <w:szCs w:val="20"/>
        </w:rPr>
        <w:t xml:space="preserve">: Comprende estrategias orientadas a evitar por completo la generación </w:t>
      </w:r>
      <w:r w:rsidRPr="00E10923">
        <w:rPr>
          <w:rFonts w:cs="Arial"/>
          <w:spacing w:val="-2"/>
          <w:szCs w:val="20"/>
        </w:rPr>
        <w:t>residuos.</w:t>
      </w:r>
    </w:p>
    <w:p w14:paraId="12699331" w14:textId="77777777" w:rsidR="00064C58" w:rsidRPr="00E10923" w:rsidRDefault="00064C58" w:rsidP="002B6F53">
      <w:pPr>
        <w:pStyle w:val="Textoindependiente"/>
        <w:rPr>
          <w:rFonts w:cs="Arial"/>
          <w:szCs w:val="20"/>
        </w:rPr>
      </w:pPr>
    </w:p>
    <w:p w14:paraId="77407845" w14:textId="17BF2CF3" w:rsidR="00064C58" w:rsidRPr="00E10923" w:rsidRDefault="00306ADC" w:rsidP="002B6F53">
      <w:pPr>
        <w:pStyle w:val="Textoindependiente"/>
        <w:rPr>
          <w:rFonts w:cs="Arial"/>
          <w:szCs w:val="20"/>
        </w:rPr>
      </w:pPr>
      <w:r w:rsidRPr="00E10923">
        <w:rPr>
          <w:rFonts w:cs="Arial"/>
          <w:b/>
          <w:szCs w:val="20"/>
        </w:rPr>
        <w:t>Reciclaje:</w:t>
      </w:r>
      <w:r w:rsidRPr="00E10923">
        <w:rPr>
          <w:rFonts w:cs="Arial"/>
          <w:b/>
          <w:spacing w:val="-13"/>
          <w:szCs w:val="20"/>
        </w:rPr>
        <w:t xml:space="preserve"> </w:t>
      </w:r>
      <w:r w:rsidRPr="00E10923">
        <w:rPr>
          <w:rFonts w:cs="Arial"/>
          <w:szCs w:val="20"/>
        </w:rPr>
        <w:t>Es</w:t>
      </w:r>
      <w:r w:rsidRPr="00E10923">
        <w:rPr>
          <w:rFonts w:cs="Arial"/>
          <w:spacing w:val="-14"/>
          <w:szCs w:val="20"/>
        </w:rPr>
        <w:t xml:space="preserve"> </w:t>
      </w:r>
      <w:r w:rsidRPr="00E10923">
        <w:rPr>
          <w:rFonts w:cs="Arial"/>
          <w:szCs w:val="20"/>
        </w:rPr>
        <w:t>el</w:t>
      </w:r>
      <w:r w:rsidRPr="00E10923">
        <w:rPr>
          <w:rFonts w:cs="Arial"/>
          <w:spacing w:val="-13"/>
          <w:szCs w:val="20"/>
        </w:rPr>
        <w:t xml:space="preserve"> </w:t>
      </w:r>
      <w:r w:rsidRPr="00E10923">
        <w:rPr>
          <w:rFonts w:cs="Arial"/>
          <w:szCs w:val="20"/>
        </w:rPr>
        <w:t>proceso</w:t>
      </w:r>
      <w:r w:rsidRPr="00E10923">
        <w:rPr>
          <w:rFonts w:cs="Arial"/>
          <w:spacing w:val="-16"/>
          <w:szCs w:val="20"/>
        </w:rPr>
        <w:t xml:space="preserve"> </w:t>
      </w:r>
      <w:r w:rsidRPr="00E10923">
        <w:rPr>
          <w:rFonts w:cs="Arial"/>
          <w:szCs w:val="20"/>
        </w:rPr>
        <w:t>mediante</w:t>
      </w:r>
      <w:r w:rsidRPr="00E10923">
        <w:rPr>
          <w:rFonts w:cs="Arial"/>
          <w:spacing w:val="-14"/>
          <w:szCs w:val="20"/>
        </w:rPr>
        <w:t xml:space="preserve"> </w:t>
      </w:r>
      <w:r w:rsidRPr="00E10923">
        <w:rPr>
          <w:rFonts w:cs="Arial"/>
          <w:szCs w:val="20"/>
        </w:rPr>
        <w:t>el</w:t>
      </w:r>
      <w:r w:rsidRPr="00E10923">
        <w:rPr>
          <w:rFonts w:cs="Arial"/>
          <w:spacing w:val="-15"/>
          <w:szCs w:val="20"/>
        </w:rPr>
        <w:t xml:space="preserve"> </w:t>
      </w:r>
      <w:r w:rsidRPr="00E10923">
        <w:rPr>
          <w:rFonts w:cs="Arial"/>
          <w:szCs w:val="20"/>
        </w:rPr>
        <w:t>cual</w:t>
      </w:r>
      <w:r w:rsidRPr="00E10923">
        <w:rPr>
          <w:rFonts w:cs="Arial"/>
          <w:spacing w:val="-13"/>
          <w:szCs w:val="20"/>
        </w:rPr>
        <w:t xml:space="preserve"> </w:t>
      </w:r>
      <w:r w:rsidRPr="00E10923">
        <w:rPr>
          <w:rFonts w:cs="Arial"/>
          <w:szCs w:val="20"/>
        </w:rPr>
        <w:t>se</w:t>
      </w:r>
      <w:r w:rsidRPr="00E10923">
        <w:rPr>
          <w:rFonts w:cs="Arial"/>
          <w:spacing w:val="-14"/>
          <w:szCs w:val="20"/>
        </w:rPr>
        <w:t xml:space="preserve"> </w:t>
      </w:r>
      <w:r w:rsidRPr="00E10923">
        <w:rPr>
          <w:rFonts w:cs="Arial"/>
          <w:szCs w:val="20"/>
        </w:rPr>
        <w:t>aprovechan</w:t>
      </w:r>
      <w:r w:rsidRPr="00E10923">
        <w:rPr>
          <w:rFonts w:cs="Arial"/>
          <w:spacing w:val="-14"/>
          <w:szCs w:val="20"/>
        </w:rPr>
        <w:t xml:space="preserve"> </w:t>
      </w:r>
      <w:r w:rsidRPr="00E10923">
        <w:rPr>
          <w:rFonts w:cs="Arial"/>
          <w:szCs w:val="20"/>
        </w:rPr>
        <w:t>y</w:t>
      </w:r>
      <w:r w:rsidRPr="00E10923">
        <w:rPr>
          <w:rFonts w:cs="Arial"/>
          <w:spacing w:val="-14"/>
          <w:szCs w:val="20"/>
        </w:rPr>
        <w:t xml:space="preserve"> </w:t>
      </w:r>
      <w:r w:rsidRPr="00E10923">
        <w:rPr>
          <w:rFonts w:cs="Arial"/>
          <w:szCs w:val="20"/>
        </w:rPr>
        <w:t>transforman</w:t>
      </w:r>
      <w:r w:rsidRPr="00E10923">
        <w:rPr>
          <w:rFonts w:cs="Arial"/>
          <w:spacing w:val="-14"/>
          <w:szCs w:val="20"/>
        </w:rPr>
        <w:t xml:space="preserve"> </w:t>
      </w:r>
      <w:r w:rsidRPr="00E10923">
        <w:rPr>
          <w:rFonts w:cs="Arial"/>
          <w:szCs w:val="20"/>
        </w:rPr>
        <w:t>los</w:t>
      </w:r>
      <w:r w:rsidRPr="00E10923">
        <w:rPr>
          <w:rFonts w:cs="Arial"/>
          <w:spacing w:val="-14"/>
          <w:szCs w:val="20"/>
        </w:rPr>
        <w:t xml:space="preserve"> </w:t>
      </w:r>
      <w:r w:rsidRPr="00E10923">
        <w:rPr>
          <w:rFonts w:cs="Arial"/>
          <w:szCs w:val="20"/>
        </w:rPr>
        <w:t>residuos</w:t>
      </w:r>
      <w:r w:rsidRPr="00E10923">
        <w:rPr>
          <w:rFonts w:cs="Arial"/>
          <w:spacing w:val="-14"/>
          <w:szCs w:val="20"/>
        </w:rPr>
        <w:t xml:space="preserve"> </w:t>
      </w:r>
      <w:r w:rsidRPr="00E10923">
        <w:rPr>
          <w:rFonts w:cs="Arial"/>
          <w:szCs w:val="20"/>
        </w:rPr>
        <w:t>sólidos recuperados y se devuelve a los materiales su potencialidad de reincorporación como materia prima para la fabricación de nuevos productos.</w:t>
      </w:r>
    </w:p>
    <w:p w14:paraId="1C2C152F" w14:textId="77777777" w:rsidR="00F52644" w:rsidRPr="00E10923" w:rsidRDefault="00F52644" w:rsidP="002B6F53">
      <w:pPr>
        <w:pStyle w:val="Textoindependiente"/>
        <w:rPr>
          <w:rFonts w:cs="Arial"/>
          <w:szCs w:val="20"/>
        </w:rPr>
      </w:pPr>
    </w:p>
    <w:p w14:paraId="7F52D51D" w14:textId="77777777" w:rsidR="00064C58" w:rsidRPr="00E10923" w:rsidRDefault="00306ADC" w:rsidP="002B6F53">
      <w:pPr>
        <w:pStyle w:val="Textoindependiente"/>
        <w:rPr>
          <w:rFonts w:cs="Arial"/>
          <w:szCs w:val="20"/>
        </w:rPr>
      </w:pPr>
      <w:r w:rsidRPr="00E10923">
        <w:rPr>
          <w:rFonts w:cs="Arial"/>
          <w:b/>
          <w:szCs w:val="20"/>
        </w:rPr>
        <w:lastRenderedPageBreak/>
        <w:t>Recolección:</w:t>
      </w:r>
      <w:r w:rsidRPr="00E10923">
        <w:rPr>
          <w:rFonts w:cs="Arial"/>
          <w:b/>
          <w:spacing w:val="-8"/>
          <w:szCs w:val="20"/>
        </w:rPr>
        <w:t xml:space="preserve"> </w:t>
      </w:r>
      <w:r w:rsidRPr="00E10923">
        <w:rPr>
          <w:rFonts w:cs="Arial"/>
          <w:szCs w:val="20"/>
        </w:rPr>
        <w:t>Es</w:t>
      </w:r>
      <w:r w:rsidRPr="00E10923">
        <w:rPr>
          <w:rFonts w:cs="Arial"/>
          <w:spacing w:val="-6"/>
          <w:szCs w:val="20"/>
        </w:rPr>
        <w:t xml:space="preserve"> </w:t>
      </w:r>
      <w:r w:rsidRPr="00E10923">
        <w:rPr>
          <w:rFonts w:cs="Arial"/>
          <w:szCs w:val="20"/>
        </w:rPr>
        <w:t>la</w:t>
      </w:r>
      <w:r w:rsidRPr="00E10923">
        <w:rPr>
          <w:rFonts w:cs="Arial"/>
          <w:spacing w:val="-9"/>
          <w:szCs w:val="20"/>
        </w:rPr>
        <w:t xml:space="preserve"> </w:t>
      </w:r>
      <w:r w:rsidRPr="00E10923">
        <w:rPr>
          <w:rFonts w:cs="Arial"/>
          <w:szCs w:val="20"/>
        </w:rPr>
        <w:t>acción</w:t>
      </w:r>
      <w:r w:rsidRPr="00E10923">
        <w:rPr>
          <w:rFonts w:cs="Arial"/>
          <w:spacing w:val="-7"/>
          <w:szCs w:val="20"/>
        </w:rPr>
        <w:t xml:space="preserve"> </w:t>
      </w:r>
      <w:r w:rsidRPr="00E10923">
        <w:rPr>
          <w:rFonts w:cs="Arial"/>
          <w:szCs w:val="20"/>
        </w:rPr>
        <w:t>y</w:t>
      </w:r>
      <w:r w:rsidRPr="00E10923">
        <w:rPr>
          <w:rFonts w:cs="Arial"/>
          <w:spacing w:val="-6"/>
          <w:szCs w:val="20"/>
        </w:rPr>
        <w:t xml:space="preserve"> </w:t>
      </w:r>
      <w:r w:rsidRPr="00E10923">
        <w:rPr>
          <w:rFonts w:cs="Arial"/>
          <w:szCs w:val="20"/>
        </w:rPr>
        <w:t>efecto</w:t>
      </w:r>
      <w:r w:rsidRPr="00E10923">
        <w:rPr>
          <w:rFonts w:cs="Arial"/>
          <w:spacing w:val="-7"/>
          <w:szCs w:val="20"/>
        </w:rPr>
        <w:t xml:space="preserve"> </w:t>
      </w:r>
      <w:r w:rsidRPr="00E10923">
        <w:rPr>
          <w:rFonts w:cs="Arial"/>
          <w:szCs w:val="20"/>
        </w:rPr>
        <w:t>de</w:t>
      </w:r>
      <w:r w:rsidRPr="00E10923">
        <w:rPr>
          <w:rFonts w:cs="Arial"/>
          <w:spacing w:val="-9"/>
          <w:szCs w:val="20"/>
        </w:rPr>
        <w:t xml:space="preserve"> </w:t>
      </w:r>
      <w:r w:rsidRPr="00E10923">
        <w:rPr>
          <w:rFonts w:cs="Arial"/>
          <w:szCs w:val="20"/>
        </w:rPr>
        <w:t>recoger</w:t>
      </w:r>
      <w:r w:rsidRPr="00E10923">
        <w:rPr>
          <w:rFonts w:cs="Arial"/>
          <w:spacing w:val="-5"/>
          <w:szCs w:val="20"/>
        </w:rPr>
        <w:t xml:space="preserve"> </w:t>
      </w:r>
      <w:r w:rsidRPr="00E10923">
        <w:rPr>
          <w:rFonts w:cs="Arial"/>
          <w:szCs w:val="20"/>
        </w:rPr>
        <w:t>y</w:t>
      </w:r>
      <w:r w:rsidRPr="00E10923">
        <w:rPr>
          <w:rFonts w:cs="Arial"/>
          <w:spacing w:val="-11"/>
          <w:szCs w:val="20"/>
        </w:rPr>
        <w:t xml:space="preserve"> </w:t>
      </w:r>
      <w:r w:rsidRPr="00E10923">
        <w:rPr>
          <w:rFonts w:cs="Arial"/>
          <w:szCs w:val="20"/>
        </w:rPr>
        <w:t>retirar</w:t>
      </w:r>
      <w:r w:rsidRPr="00E10923">
        <w:rPr>
          <w:rFonts w:cs="Arial"/>
          <w:spacing w:val="-5"/>
          <w:szCs w:val="20"/>
        </w:rPr>
        <w:t xml:space="preserve"> </w:t>
      </w:r>
      <w:r w:rsidRPr="00E10923">
        <w:rPr>
          <w:rFonts w:cs="Arial"/>
          <w:szCs w:val="20"/>
        </w:rPr>
        <w:t>los</w:t>
      </w:r>
      <w:r w:rsidRPr="00E10923">
        <w:rPr>
          <w:rFonts w:cs="Arial"/>
          <w:spacing w:val="-9"/>
          <w:szCs w:val="20"/>
        </w:rPr>
        <w:t xml:space="preserve"> </w:t>
      </w:r>
      <w:r w:rsidRPr="00E10923">
        <w:rPr>
          <w:rFonts w:cs="Arial"/>
          <w:szCs w:val="20"/>
        </w:rPr>
        <w:t>residuos</w:t>
      </w:r>
      <w:r w:rsidRPr="00E10923">
        <w:rPr>
          <w:rFonts w:cs="Arial"/>
          <w:spacing w:val="-9"/>
          <w:szCs w:val="20"/>
        </w:rPr>
        <w:t xml:space="preserve"> </w:t>
      </w:r>
      <w:r w:rsidRPr="00E10923">
        <w:rPr>
          <w:rFonts w:cs="Arial"/>
          <w:szCs w:val="20"/>
        </w:rPr>
        <w:t>sólidos</w:t>
      </w:r>
      <w:r w:rsidRPr="00E10923">
        <w:rPr>
          <w:rFonts w:cs="Arial"/>
          <w:spacing w:val="-6"/>
          <w:szCs w:val="20"/>
        </w:rPr>
        <w:t xml:space="preserve"> </w:t>
      </w:r>
      <w:r w:rsidRPr="00E10923">
        <w:rPr>
          <w:rFonts w:cs="Arial"/>
          <w:szCs w:val="20"/>
        </w:rPr>
        <w:t>de</w:t>
      </w:r>
      <w:r w:rsidRPr="00E10923">
        <w:rPr>
          <w:rFonts w:cs="Arial"/>
          <w:spacing w:val="-7"/>
          <w:szCs w:val="20"/>
        </w:rPr>
        <w:t xml:space="preserve"> </w:t>
      </w:r>
      <w:r w:rsidRPr="00E10923">
        <w:rPr>
          <w:rFonts w:cs="Arial"/>
          <w:szCs w:val="20"/>
        </w:rPr>
        <w:t>uno</w:t>
      </w:r>
      <w:r w:rsidRPr="00E10923">
        <w:rPr>
          <w:rFonts w:cs="Arial"/>
          <w:spacing w:val="-9"/>
          <w:szCs w:val="20"/>
        </w:rPr>
        <w:t xml:space="preserve"> </w:t>
      </w:r>
      <w:r w:rsidRPr="00E10923">
        <w:rPr>
          <w:rFonts w:cs="Arial"/>
          <w:szCs w:val="20"/>
        </w:rPr>
        <w:t>o</w:t>
      </w:r>
      <w:r w:rsidRPr="00E10923">
        <w:rPr>
          <w:rFonts w:cs="Arial"/>
          <w:spacing w:val="-6"/>
          <w:szCs w:val="20"/>
        </w:rPr>
        <w:t xml:space="preserve"> </w:t>
      </w:r>
      <w:r w:rsidRPr="00E10923">
        <w:rPr>
          <w:rFonts w:cs="Arial"/>
          <w:szCs w:val="20"/>
        </w:rPr>
        <w:t>varios generadores efectuada por la persona prestadora del servicio.</w:t>
      </w:r>
    </w:p>
    <w:p w14:paraId="27C6C906" w14:textId="77777777" w:rsidR="00064C58" w:rsidRPr="00E10923" w:rsidRDefault="00064C58" w:rsidP="002B6F53">
      <w:pPr>
        <w:pStyle w:val="Textoindependiente"/>
        <w:rPr>
          <w:rFonts w:cs="Arial"/>
          <w:szCs w:val="20"/>
        </w:rPr>
      </w:pPr>
    </w:p>
    <w:p w14:paraId="101ABF07" w14:textId="77777777" w:rsidR="00064C58" w:rsidRPr="00E10923" w:rsidRDefault="00306ADC" w:rsidP="002B6F53">
      <w:pPr>
        <w:pStyle w:val="Textoindependiente"/>
        <w:rPr>
          <w:rFonts w:cs="Arial"/>
          <w:szCs w:val="20"/>
        </w:rPr>
      </w:pPr>
      <w:r w:rsidRPr="00E10923">
        <w:rPr>
          <w:rFonts w:cs="Arial"/>
          <w:b/>
          <w:szCs w:val="20"/>
        </w:rPr>
        <w:t xml:space="preserve">Recuperación: </w:t>
      </w:r>
      <w:r w:rsidRPr="00E10923">
        <w:rPr>
          <w:rFonts w:cs="Arial"/>
          <w:szCs w:val="20"/>
        </w:rPr>
        <w:t>Es la acción que permite seleccionar y retirar los residuos sólidos que pueden someterse a un nuevo proceso de aprovechamiento, para convertirlos en materia prima útil en la fabricación de nuevos productos</w:t>
      </w:r>
    </w:p>
    <w:p w14:paraId="6D1F2CD5" w14:textId="77777777" w:rsidR="00064C58" w:rsidRPr="00E10923" w:rsidRDefault="00064C58" w:rsidP="002B6F53">
      <w:pPr>
        <w:pStyle w:val="Textoindependiente"/>
        <w:rPr>
          <w:rFonts w:cs="Arial"/>
          <w:szCs w:val="20"/>
        </w:rPr>
      </w:pPr>
    </w:p>
    <w:p w14:paraId="6007D78C" w14:textId="650FA963" w:rsidR="00064C58" w:rsidRPr="00E10923" w:rsidRDefault="00306ADC" w:rsidP="002B6F53">
      <w:pPr>
        <w:pStyle w:val="Textoindependiente"/>
        <w:rPr>
          <w:rFonts w:cs="Arial"/>
          <w:szCs w:val="20"/>
        </w:rPr>
      </w:pPr>
      <w:r w:rsidRPr="00E10923">
        <w:rPr>
          <w:rFonts w:cs="Arial"/>
          <w:b/>
          <w:szCs w:val="20"/>
        </w:rPr>
        <w:t xml:space="preserve">Reutilización. </w:t>
      </w:r>
      <w:r w:rsidRPr="00E10923">
        <w:rPr>
          <w:rFonts w:cs="Arial"/>
          <w:szCs w:val="20"/>
        </w:rPr>
        <w:t>Es la prolongación y adecuación de la vida útil de los residuos sólidos recuperados y que mediante procesos, operaciones o técnicas devuelven a los materiales su</w:t>
      </w:r>
      <w:r w:rsidRPr="00E10923">
        <w:rPr>
          <w:rFonts w:cs="Arial"/>
          <w:spacing w:val="-9"/>
          <w:szCs w:val="20"/>
        </w:rPr>
        <w:t xml:space="preserve"> </w:t>
      </w:r>
      <w:r w:rsidRPr="00E10923">
        <w:rPr>
          <w:rFonts w:cs="Arial"/>
          <w:szCs w:val="20"/>
        </w:rPr>
        <w:t>posibilidad</w:t>
      </w:r>
      <w:r w:rsidRPr="00E10923">
        <w:rPr>
          <w:rFonts w:cs="Arial"/>
          <w:spacing w:val="-9"/>
          <w:szCs w:val="20"/>
        </w:rPr>
        <w:t xml:space="preserve"> </w:t>
      </w:r>
      <w:r w:rsidRPr="00E10923">
        <w:rPr>
          <w:rFonts w:cs="Arial"/>
          <w:szCs w:val="20"/>
        </w:rPr>
        <w:t>de</w:t>
      </w:r>
      <w:r w:rsidRPr="00E10923">
        <w:rPr>
          <w:rFonts w:cs="Arial"/>
          <w:spacing w:val="-9"/>
          <w:szCs w:val="20"/>
        </w:rPr>
        <w:t xml:space="preserve"> </w:t>
      </w:r>
      <w:r w:rsidRPr="00E10923">
        <w:rPr>
          <w:rFonts w:cs="Arial"/>
          <w:szCs w:val="20"/>
        </w:rPr>
        <w:t>utilización</w:t>
      </w:r>
      <w:r w:rsidRPr="00E10923">
        <w:rPr>
          <w:rFonts w:cs="Arial"/>
          <w:spacing w:val="-9"/>
          <w:szCs w:val="20"/>
        </w:rPr>
        <w:t xml:space="preserve"> </w:t>
      </w:r>
      <w:r w:rsidRPr="00E10923">
        <w:rPr>
          <w:rFonts w:cs="Arial"/>
          <w:szCs w:val="20"/>
        </w:rPr>
        <w:t>en</w:t>
      </w:r>
      <w:r w:rsidRPr="00E10923">
        <w:rPr>
          <w:rFonts w:cs="Arial"/>
          <w:spacing w:val="-12"/>
          <w:szCs w:val="20"/>
        </w:rPr>
        <w:t xml:space="preserve"> </w:t>
      </w:r>
      <w:r w:rsidRPr="00E10923">
        <w:rPr>
          <w:rFonts w:cs="Arial"/>
          <w:szCs w:val="20"/>
        </w:rPr>
        <w:t>su</w:t>
      </w:r>
      <w:r w:rsidRPr="00E10923">
        <w:rPr>
          <w:rFonts w:cs="Arial"/>
          <w:spacing w:val="-11"/>
          <w:szCs w:val="20"/>
        </w:rPr>
        <w:t xml:space="preserve"> </w:t>
      </w:r>
      <w:r w:rsidRPr="00E10923">
        <w:rPr>
          <w:rFonts w:cs="Arial"/>
          <w:szCs w:val="20"/>
        </w:rPr>
        <w:t>función</w:t>
      </w:r>
      <w:r w:rsidRPr="00E10923">
        <w:rPr>
          <w:rFonts w:cs="Arial"/>
          <w:spacing w:val="-12"/>
          <w:szCs w:val="20"/>
        </w:rPr>
        <w:t xml:space="preserve"> </w:t>
      </w:r>
      <w:r w:rsidRPr="00E10923">
        <w:rPr>
          <w:rFonts w:cs="Arial"/>
          <w:szCs w:val="20"/>
        </w:rPr>
        <w:t>original</w:t>
      </w:r>
      <w:r w:rsidRPr="00E10923">
        <w:rPr>
          <w:rFonts w:cs="Arial"/>
          <w:spacing w:val="-12"/>
          <w:szCs w:val="20"/>
        </w:rPr>
        <w:t xml:space="preserve"> </w:t>
      </w:r>
      <w:r w:rsidRPr="00E10923">
        <w:rPr>
          <w:rFonts w:cs="Arial"/>
          <w:szCs w:val="20"/>
        </w:rPr>
        <w:t>o</w:t>
      </w:r>
      <w:r w:rsidRPr="00E10923">
        <w:rPr>
          <w:rFonts w:cs="Arial"/>
          <w:spacing w:val="-9"/>
          <w:szCs w:val="20"/>
        </w:rPr>
        <w:t xml:space="preserve"> </w:t>
      </w:r>
      <w:r w:rsidRPr="00E10923">
        <w:rPr>
          <w:rFonts w:cs="Arial"/>
          <w:szCs w:val="20"/>
        </w:rPr>
        <w:t>en</w:t>
      </w:r>
      <w:r w:rsidRPr="00E10923">
        <w:rPr>
          <w:rFonts w:cs="Arial"/>
          <w:spacing w:val="-9"/>
          <w:szCs w:val="20"/>
        </w:rPr>
        <w:t xml:space="preserve"> </w:t>
      </w:r>
      <w:r w:rsidRPr="00E10923">
        <w:rPr>
          <w:rFonts w:cs="Arial"/>
          <w:szCs w:val="20"/>
        </w:rPr>
        <w:t>alguna</w:t>
      </w:r>
      <w:r w:rsidRPr="00E10923">
        <w:rPr>
          <w:rFonts w:cs="Arial"/>
          <w:spacing w:val="-12"/>
          <w:szCs w:val="20"/>
        </w:rPr>
        <w:t xml:space="preserve"> </w:t>
      </w:r>
      <w:r w:rsidRPr="00E10923">
        <w:rPr>
          <w:rFonts w:cs="Arial"/>
          <w:szCs w:val="20"/>
        </w:rPr>
        <w:t>relacionada,</w:t>
      </w:r>
      <w:r w:rsidRPr="00E10923">
        <w:rPr>
          <w:rFonts w:cs="Arial"/>
          <w:spacing w:val="-13"/>
          <w:szCs w:val="20"/>
        </w:rPr>
        <w:t xml:space="preserve"> </w:t>
      </w:r>
      <w:r w:rsidRPr="00E10923">
        <w:rPr>
          <w:rFonts w:cs="Arial"/>
          <w:szCs w:val="20"/>
        </w:rPr>
        <w:t>sin</w:t>
      </w:r>
      <w:r w:rsidRPr="00E10923">
        <w:rPr>
          <w:rFonts w:cs="Arial"/>
          <w:spacing w:val="-9"/>
          <w:szCs w:val="20"/>
        </w:rPr>
        <w:t xml:space="preserve"> </w:t>
      </w:r>
      <w:r w:rsidRPr="00E10923">
        <w:rPr>
          <w:rFonts w:cs="Arial"/>
          <w:szCs w:val="20"/>
        </w:rPr>
        <w:t>que</w:t>
      </w:r>
      <w:r w:rsidRPr="00E10923">
        <w:rPr>
          <w:rFonts w:cs="Arial"/>
          <w:spacing w:val="-9"/>
          <w:szCs w:val="20"/>
        </w:rPr>
        <w:t xml:space="preserve"> </w:t>
      </w:r>
      <w:r w:rsidRPr="00E10923">
        <w:rPr>
          <w:rFonts w:cs="Arial"/>
          <w:szCs w:val="20"/>
        </w:rPr>
        <w:t>para</w:t>
      </w:r>
      <w:r w:rsidRPr="00E10923">
        <w:rPr>
          <w:rFonts w:cs="Arial"/>
          <w:spacing w:val="-11"/>
          <w:szCs w:val="20"/>
        </w:rPr>
        <w:t xml:space="preserve"> </w:t>
      </w:r>
      <w:r w:rsidRPr="00E10923">
        <w:rPr>
          <w:rFonts w:cs="Arial"/>
          <w:szCs w:val="20"/>
        </w:rPr>
        <w:t>ello requieran procesos adicionales de transformación.</w:t>
      </w:r>
    </w:p>
    <w:p w14:paraId="24E22464" w14:textId="77777777" w:rsidR="00F52644" w:rsidRPr="00E10923" w:rsidRDefault="00F52644" w:rsidP="002B6F53">
      <w:pPr>
        <w:pStyle w:val="Textoindependiente"/>
        <w:rPr>
          <w:rFonts w:cs="Arial"/>
          <w:szCs w:val="20"/>
        </w:rPr>
      </w:pPr>
    </w:p>
    <w:p w14:paraId="581578B1" w14:textId="77777777" w:rsidR="00064C58" w:rsidRPr="00E10923" w:rsidRDefault="00306ADC" w:rsidP="002B6F53">
      <w:pPr>
        <w:pStyle w:val="Textoindependiente"/>
        <w:rPr>
          <w:rFonts w:cs="Arial"/>
          <w:szCs w:val="20"/>
        </w:rPr>
      </w:pPr>
      <w:r w:rsidRPr="00E10923">
        <w:rPr>
          <w:rFonts w:cs="Arial"/>
          <w:b/>
          <w:szCs w:val="20"/>
        </w:rPr>
        <w:t>Residuo</w:t>
      </w:r>
      <w:r w:rsidRPr="00E10923">
        <w:rPr>
          <w:rFonts w:cs="Arial"/>
          <w:b/>
          <w:spacing w:val="-2"/>
          <w:szCs w:val="20"/>
        </w:rPr>
        <w:t xml:space="preserve"> </w:t>
      </w:r>
      <w:r w:rsidRPr="00E10923">
        <w:rPr>
          <w:rFonts w:cs="Arial"/>
          <w:b/>
          <w:szCs w:val="20"/>
        </w:rPr>
        <w:t>o</w:t>
      </w:r>
      <w:r w:rsidRPr="00E10923">
        <w:rPr>
          <w:rFonts w:cs="Arial"/>
          <w:b/>
          <w:spacing w:val="-1"/>
          <w:szCs w:val="20"/>
        </w:rPr>
        <w:t xml:space="preserve"> </w:t>
      </w:r>
      <w:r w:rsidRPr="00E10923">
        <w:rPr>
          <w:rFonts w:cs="Arial"/>
          <w:b/>
          <w:szCs w:val="20"/>
        </w:rPr>
        <w:t>desecho:</w:t>
      </w:r>
      <w:r w:rsidRPr="00E10923">
        <w:rPr>
          <w:rFonts w:cs="Arial"/>
          <w:b/>
          <w:spacing w:val="-3"/>
          <w:szCs w:val="20"/>
        </w:rPr>
        <w:t xml:space="preserve"> </w:t>
      </w:r>
      <w:r w:rsidRPr="00E10923">
        <w:rPr>
          <w:rFonts w:cs="Arial"/>
          <w:szCs w:val="20"/>
        </w:rPr>
        <w:t>Es</w:t>
      </w:r>
      <w:r w:rsidRPr="00E10923">
        <w:rPr>
          <w:rFonts w:cs="Arial"/>
          <w:spacing w:val="-4"/>
          <w:szCs w:val="20"/>
        </w:rPr>
        <w:t xml:space="preserve"> </w:t>
      </w:r>
      <w:r w:rsidRPr="00E10923">
        <w:rPr>
          <w:rFonts w:cs="Arial"/>
          <w:szCs w:val="20"/>
        </w:rPr>
        <w:t>cualquier</w:t>
      </w:r>
      <w:r w:rsidRPr="00E10923">
        <w:rPr>
          <w:rFonts w:cs="Arial"/>
          <w:spacing w:val="-1"/>
          <w:szCs w:val="20"/>
        </w:rPr>
        <w:t xml:space="preserve"> </w:t>
      </w:r>
      <w:r w:rsidRPr="00E10923">
        <w:rPr>
          <w:rFonts w:cs="Arial"/>
          <w:szCs w:val="20"/>
        </w:rPr>
        <w:t>objeto,</w:t>
      </w:r>
      <w:r w:rsidRPr="00E10923">
        <w:rPr>
          <w:rFonts w:cs="Arial"/>
          <w:spacing w:val="-3"/>
          <w:szCs w:val="20"/>
        </w:rPr>
        <w:t xml:space="preserve"> </w:t>
      </w:r>
      <w:r w:rsidRPr="00E10923">
        <w:rPr>
          <w:rFonts w:cs="Arial"/>
          <w:szCs w:val="20"/>
        </w:rPr>
        <w:t>material, sustancia, elemento</w:t>
      </w:r>
      <w:r w:rsidRPr="00E10923">
        <w:rPr>
          <w:rFonts w:cs="Arial"/>
          <w:spacing w:val="-2"/>
          <w:szCs w:val="20"/>
        </w:rPr>
        <w:t xml:space="preserve"> </w:t>
      </w:r>
      <w:r w:rsidRPr="00E10923">
        <w:rPr>
          <w:rFonts w:cs="Arial"/>
          <w:szCs w:val="20"/>
        </w:rPr>
        <w:t>o</w:t>
      </w:r>
      <w:r w:rsidRPr="00E10923">
        <w:rPr>
          <w:rFonts w:cs="Arial"/>
          <w:spacing w:val="-4"/>
          <w:szCs w:val="20"/>
        </w:rPr>
        <w:t xml:space="preserve"> </w:t>
      </w:r>
      <w:r w:rsidRPr="00E10923">
        <w:rPr>
          <w:rFonts w:cs="Arial"/>
          <w:szCs w:val="20"/>
        </w:rPr>
        <w:t>producto</w:t>
      </w:r>
      <w:r w:rsidRPr="00E10923">
        <w:rPr>
          <w:rFonts w:cs="Arial"/>
          <w:spacing w:val="-4"/>
          <w:szCs w:val="20"/>
        </w:rPr>
        <w:t xml:space="preserve"> </w:t>
      </w:r>
      <w:r w:rsidRPr="00E10923">
        <w:rPr>
          <w:rFonts w:cs="Arial"/>
          <w:szCs w:val="20"/>
        </w:rPr>
        <w:t>que</w:t>
      </w:r>
      <w:r w:rsidRPr="00E10923">
        <w:rPr>
          <w:rFonts w:cs="Arial"/>
          <w:spacing w:val="-2"/>
          <w:szCs w:val="20"/>
        </w:rPr>
        <w:t xml:space="preserve"> </w:t>
      </w:r>
      <w:r w:rsidRPr="00E10923">
        <w:rPr>
          <w:rFonts w:cs="Arial"/>
          <w:szCs w:val="20"/>
        </w:rPr>
        <w:t>se encuentra en estado sólido y semisólido, o es un líquido o gas contenido en recipientes o depósitos, cuyo generador descarta, rechaza o entrega porque sus propiedades no permiten usarlo nuevamente en la actividad que lo generó o por que la legislación o la normatividad vigente así lo estipula.</w:t>
      </w:r>
    </w:p>
    <w:p w14:paraId="5B7DA9F7" w14:textId="77777777" w:rsidR="00064C58" w:rsidRPr="00E10923" w:rsidRDefault="00064C58" w:rsidP="002B6F53">
      <w:pPr>
        <w:pStyle w:val="Textoindependiente"/>
        <w:rPr>
          <w:rFonts w:cs="Arial"/>
          <w:szCs w:val="20"/>
        </w:rPr>
      </w:pPr>
    </w:p>
    <w:p w14:paraId="7EEE4317" w14:textId="77777777" w:rsidR="00064C58" w:rsidRPr="00E10923" w:rsidRDefault="00306ADC" w:rsidP="002B6F53">
      <w:pPr>
        <w:pStyle w:val="Textoindependiente"/>
        <w:rPr>
          <w:rFonts w:cs="Arial"/>
          <w:szCs w:val="20"/>
        </w:rPr>
      </w:pPr>
      <w:r w:rsidRPr="00E10923">
        <w:rPr>
          <w:rFonts w:cs="Arial"/>
          <w:b/>
          <w:szCs w:val="20"/>
        </w:rPr>
        <w:t xml:space="preserve">Residuo Peligroso: </w:t>
      </w:r>
      <w:r w:rsidRPr="00E10923">
        <w:rPr>
          <w:rFonts w:cs="Arial"/>
          <w:szCs w:val="20"/>
        </w:rPr>
        <w:t>Es aquel residuo o desecho que, por sus características corrosivas, reactivas, explosivas,</w:t>
      </w:r>
      <w:r w:rsidRPr="00E10923">
        <w:rPr>
          <w:rFonts w:cs="Arial"/>
          <w:spacing w:val="-2"/>
          <w:szCs w:val="20"/>
        </w:rPr>
        <w:t xml:space="preserve"> </w:t>
      </w:r>
      <w:r w:rsidRPr="00E10923">
        <w:rPr>
          <w:rFonts w:cs="Arial"/>
          <w:szCs w:val="20"/>
        </w:rPr>
        <w:t>toxicas, inflamables,</w:t>
      </w:r>
      <w:r w:rsidRPr="00E10923">
        <w:rPr>
          <w:rFonts w:cs="Arial"/>
          <w:spacing w:val="-2"/>
          <w:szCs w:val="20"/>
        </w:rPr>
        <w:t xml:space="preserve"> </w:t>
      </w:r>
      <w:r w:rsidRPr="00E10923">
        <w:rPr>
          <w:rFonts w:cs="Arial"/>
          <w:szCs w:val="20"/>
        </w:rPr>
        <w:t>infecciosas</w:t>
      </w:r>
      <w:r w:rsidRPr="00E10923">
        <w:rPr>
          <w:rFonts w:cs="Arial"/>
          <w:spacing w:val="-1"/>
          <w:szCs w:val="20"/>
        </w:rPr>
        <w:t xml:space="preserve"> </w:t>
      </w:r>
      <w:r w:rsidRPr="00E10923">
        <w:rPr>
          <w:rFonts w:cs="Arial"/>
          <w:szCs w:val="20"/>
        </w:rPr>
        <w:t>o</w:t>
      </w:r>
      <w:r w:rsidRPr="00E10923">
        <w:rPr>
          <w:rFonts w:cs="Arial"/>
          <w:spacing w:val="-3"/>
          <w:szCs w:val="20"/>
        </w:rPr>
        <w:t xml:space="preserve"> </w:t>
      </w:r>
      <w:r w:rsidRPr="00E10923">
        <w:rPr>
          <w:rFonts w:cs="Arial"/>
          <w:szCs w:val="20"/>
        </w:rPr>
        <w:t>radiactivas</w:t>
      </w:r>
      <w:r w:rsidRPr="00E10923">
        <w:rPr>
          <w:rFonts w:cs="Arial"/>
          <w:spacing w:val="-3"/>
          <w:szCs w:val="20"/>
        </w:rPr>
        <w:t xml:space="preserve"> </w:t>
      </w:r>
      <w:r w:rsidRPr="00E10923">
        <w:rPr>
          <w:rFonts w:cs="Arial"/>
          <w:szCs w:val="20"/>
        </w:rPr>
        <w:t>puede</w:t>
      </w:r>
      <w:r w:rsidRPr="00E10923">
        <w:rPr>
          <w:rFonts w:cs="Arial"/>
          <w:spacing w:val="-3"/>
          <w:szCs w:val="20"/>
        </w:rPr>
        <w:t xml:space="preserve"> </w:t>
      </w:r>
      <w:r w:rsidRPr="00E10923">
        <w:rPr>
          <w:rFonts w:cs="Arial"/>
          <w:szCs w:val="20"/>
        </w:rPr>
        <w:t>causar</w:t>
      </w:r>
      <w:r w:rsidRPr="00E10923">
        <w:rPr>
          <w:rFonts w:cs="Arial"/>
          <w:spacing w:val="-4"/>
          <w:szCs w:val="20"/>
        </w:rPr>
        <w:t xml:space="preserve"> </w:t>
      </w:r>
      <w:r w:rsidRPr="00E10923">
        <w:rPr>
          <w:rFonts w:cs="Arial"/>
          <w:szCs w:val="20"/>
        </w:rPr>
        <w:t>riesgo</w:t>
      </w:r>
      <w:r w:rsidRPr="00E10923">
        <w:rPr>
          <w:rFonts w:cs="Arial"/>
          <w:spacing w:val="-1"/>
          <w:szCs w:val="20"/>
        </w:rPr>
        <w:t xml:space="preserve"> </w:t>
      </w:r>
      <w:r w:rsidRPr="00E10923">
        <w:rPr>
          <w:rFonts w:cs="Arial"/>
          <w:szCs w:val="20"/>
        </w:rPr>
        <w:t>o daño para la salud humana y el ambiente. Así mismo, se considera residuo o desecho peligros los envases, empaques y embalajes que hayan estado en contacto con ellos.</w:t>
      </w:r>
    </w:p>
    <w:p w14:paraId="1590CBCF" w14:textId="77777777" w:rsidR="00064C58" w:rsidRPr="00E10923" w:rsidRDefault="00064C58" w:rsidP="002B6F53">
      <w:pPr>
        <w:pStyle w:val="Textoindependiente"/>
        <w:rPr>
          <w:rFonts w:cs="Arial"/>
          <w:szCs w:val="20"/>
        </w:rPr>
      </w:pPr>
    </w:p>
    <w:p w14:paraId="6EE780D0" w14:textId="77777777" w:rsidR="00064C58" w:rsidRPr="00E10923" w:rsidRDefault="00306ADC" w:rsidP="002B6F53">
      <w:pPr>
        <w:pStyle w:val="Textoindependiente"/>
        <w:rPr>
          <w:rFonts w:cs="Arial"/>
          <w:szCs w:val="20"/>
        </w:rPr>
      </w:pPr>
      <w:r w:rsidRPr="00E10923">
        <w:rPr>
          <w:rFonts w:cs="Arial"/>
          <w:b/>
          <w:szCs w:val="20"/>
        </w:rPr>
        <w:t xml:space="preserve">Tratamiento. </w:t>
      </w:r>
      <w:r w:rsidRPr="00E10923">
        <w:rPr>
          <w:rFonts w:cs="Arial"/>
          <w:szCs w:val="20"/>
        </w:rPr>
        <w:t>Es el conjunto de operaciones, procesos o técnicas mediante los cuales se modifican las características de los residuos sólidos incrementando sus posibilidades de reutilización</w:t>
      </w:r>
      <w:r w:rsidRPr="00E10923">
        <w:rPr>
          <w:rFonts w:cs="Arial"/>
          <w:spacing w:val="-8"/>
          <w:szCs w:val="20"/>
        </w:rPr>
        <w:t xml:space="preserve"> </w:t>
      </w:r>
      <w:r w:rsidRPr="00E10923">
        <w:rPr>
          <w:rFonts w:cs="Arial"/>
          <w:szCs w:val="20"/>
        </w:rPr>
        <w:t>o</w:t>
      </w:r>
      <w:r w:rsidRPr="00E10923">
        <w:rPr>
          <w:rFonts w:cs="Arial"/>
          <w:spacing w:val="-7"/>
          <w:szCs w:val="20"/>
        </w:rPr>
        <w:t xml:space="preserve"> </w:t>
      </w:r>
      <w:r w:rsidRPr="00E10923">
        <w:rPr>
          <w:rFonts w:cs="Arial"/>
          <w:szCs w:val="20"/>
        </w:rPr>
        <w:t>para</w:t>
      </w:r>
      <w:r w:rsidRPr="00E10923">
        <w:rPr>
          <w:rFonts w:cs="Arial"/>
          <w:spacing w:val="-10"/>
          <w:szCs w:val="20"/>
        </w:rPr>
        <w:t xml:space="preserve"> </w:t>
      </w:r>
      <w:r w:rsidRPr="00E10923">
        <w:rPr>
          <w:rFonts w:cs="Arial"/>
          <w:szCs w:val="20"/>
        </w:rPr>
        <w:t>minimizar</w:t>
      </w:r>
      <w:r w:rsidRPr="00E10923">
        <w:rPr>
          <w:rFonts w:cs="Arial"/>
          <w:spacing w:val="-7"/>
          <w:szCs w:val="20"/>
        </w:rPr>
        <w:t xml:space="preserve"> </w:t>
      </w:r>
      <w:r w:rsidRPr="00E10923">
        <w:rPr>
          <w:rFonts w:cs="Arial"/>
          <w:szCs w:val="20"/>
        </w:rPr>
        <w:t>los</w:t>
      </w:r>
      <w:r w:rsidRPr="00E10923">
        <w:rPr>
          <w:rFonts w:cs="Arial"/>
          <w:spacing w:val="-10"/>
          <w:szCs w:val="20"/>
        </w:rPr>
        <w:t xml:space="preserve"> </w:t>
      </w:r>
      <w:r w:rsidRPr="00E10923">
        <w:rPr>
          <w:rFonts w:cs="Arial"/>
          <w:szCs w:val="20"/>
        </w:rPr>
        <w:t>impactos</w:t>
      </w:r>
      <w:r w:rsidRPr="00E10923">
        <w:rPr>
          <w:rFonts w:cs="Arial"/>
          <w:spacing w:val="-10"/>
          <w:szCs w:val="20"/>
        </w:rPr>
        <w:t xml:space="preserve"> </w:t>
      </w:r>
      <w:r w:rsidRPr="00E10923">
        <w:rPr>
          <w:rFonts w:cs="Arial"/>
          <w:szCs w:val="20"/>
        </w:rPr>
        <w:t>ambientales</w:t>
      </w:r>
      <w:r w:rsidRPr="00E10923">
        <w:rPr>
          <w:rFonts w:cs="Arial"/>
          <w:spacing w:val="-7"/>
          <w:szCs w:val="20"/>
        </w:rPr>
        <w:t xml:space="preserve"> </w:t>
      </w:r>
      <w:r w:rsidRPr="00E10923">
        <w:rPr>
          <w:rFonts w:cs="Arial"/>
          <w:szCs w:val="20"/>
        </w:rPr>
        <w:t>y</w:t>
      </w:r>
      <w:r w:rsidRPr="00E10923">
        <w:rPr>
          <w:rFonts w:cs="Arial"/>
          <w:spacing w:val="-9"/>
          <w:szCs w:val="20"/>
        </w:rPr>
        <w:t xml:space="preserve"> </w:t>
      </w:r>
      <w:r w:rsidRPr="00E10923">
        <w:rPr>
          <w:rFonts w:cs="Arial"/>
          <w:szCs w:val="20"/>
        </w:rPr>
        <w:t>los</w:t>
      </w:r>
      <w:r w:rsidRPr="00E10923">
        <w:rPr>
          <w:rFonts w:cs="Arial"/>
          <w:spacing w:val="-10"/>
          <w:szCs w:val="20"/>
        </w:rPr>
        <w:t xml:space="preserve"> </w:t>
      </w:r>
      <w:r w:rsidRPr="00E10923">
        <w:rPr>
          <w:rFonts w:cs="Arial"/>
          <w:szCs w:val="20"/>
        </w:rPr>
        <w:t>riesgos</w:t>
      </w:r>
      <w:r w:rsidRPr="00E10923">
        <w:rPr>
          <w:rFonts w:cs="Arial"/>
          <w:spacing w:val="-7"/>
          <w:szCs w:val="20"/>
        </w:rPr>
        <w:t xml:space="preserve"> </w:t>
      </w:r>
      <w:r w:rsidRPr="00E10923">
        <w:rPr>
          <w:rFonts w:cs="Arial"/>
          <w:szCs w:val="20"/>
        </w:rPr>
        <w:t>para</w:t>
      </w:r>
      <w:r w:rsidRPr="00E10923">
        <w:rPr>
          <w:rFonts w:cs="Arial"/>
          <w:spacing w:val="-7"/>
          <w:szCs w:val="20"/>
        </w:rPr>
        <w:t xml:space="preserve"> </w:t>
      </w:r>
      <w:r w:rsidRPr="00E10923">
        <w:rPr>
          <w:rFonts w:cs="Arial"/>
          <w:szCs w:val="20"/>
        </w:rPr>
        <w:t>la</w:t>
      </w:r>
      <w:r w:rsidRPr="00E10923">
        <w:rPr>
          <w:rFonts w:cs="Arial"/>
          <w:spacing w:val="-7"/>
          <w:szCs w:val="20"/>
        </w:rPr>
        <w:t xml:space="preserve"> </w:t>
      </w:r>
      <w:r w:rsidRPr="00E10923">
        <w:rPr>
          <w:rFonts w:cs="Arial"/>
          <w:szCs w:val="20"/>
        </w:rPr>
        <w:t>salud</w:t>
      </w:r>
      <w:r w:rsidRPr="00E10923">
        <w:rPr>
          <w:rFonts w:cs="Arial"/>
          <w:spacing w:val="-8"/>
          <w:szCs w:val="20"/>
        </w:rPr>
        <w:t xml:space="preserve"> </w:t>
      </w:r>
      <w:r w:rsidRPr="00E10923">
        <w:rPr>
          <w:rFonts w:cs="Arial"/>
          <w:szCs w:val="20"/>
        </w:rPr>
        <w:t>humana.</w:t>
      </w:r>
    </w:p>
    <w:p w14:paraId="6B7084AA" w14:textId="77777777" w:rsidR="00F52644" w:rsidRPr="00E10923" w:rsidRDefault="00F52644" w:rsidP="002B6F53">
      <w:pPr>
        <w:pStyle w:val="Textoindependiente"/>
        <w:rPr>
          <w:rFonts w:cs="Arial"/>
          <w:szCs w:val="20"/>
        </w:rPr>
      </w:pPr>
    </w:p>
    <w:p w14:paraId="774140BC" w14:textId="77777777" w:rsidR="00203551" w:rsidRPr="00E10923" w:rsidRDefault="00203551">
      <w:pPr>
        <w:rPr>
          <w:rFonts w:cs="Arial"/>
          <w:b/>
          <w:szCs w:val="20"/>
        </w:rPr>
      </w:pPr>
      <w:r w:rsidRPr="00E10923">
        <w:rPr>
          <w:rFonts w:cs="Arial"/>
          <w:b/>
          <w:szCs w:val="20"/>
        </w:rPr>
        <w:br w:type="page"/>
      </w:r>
    </w:p>
    <w:p w14:paraId="426EDAFC" w14:textId="17D58561" w:rsidR="00064C58" w:rsidRPr="00E10923" w:rsidRDefault="00281EFC" w:rsidP="00634185">
      <w:pPr>
        <w:pStyle w:val="Ttulo1"/>
        <w:numPr>
          <w:ilvl w:val="0"/>
          <w:numId w:val="18"/>
        </w:numPr>
        <w:tabs>
          <w:tab w:val="left" w:pos="426"/>
        </w:tabs>
        <w:ind w:left="426" w:hanging="426"/>
        <w:jc w:val="both"/>
        <w:rPr>
          <w:szCs w:val="20"/>
        </w:rPr>
      </w:pPr>
      <w:bookmarkStart w:id="37" w:name="_Toc164441235"/>
      <w:bookmarkStart w:id="38" w:name="_Toc164441403"/>
      <w:bookmarkStart w:id="39" w:name="_Toc164441577"/>
      <w:bookmarkStart w:id="40" w:name="_Toc164441847"/>
      <w:bookmarkStart w:id="41" w:name="_Toc164442122"/>
      <w:bookmarkStart w:id="42" w:name="_Toc164441236"/>
      <w:bookmarkStart w:id="43" w:name="_Toc164441404"/>
      <w:bookmarkStart w:id="44" w:name="_Toc164441578"/>
      <w:bookmarkStart w:id="45" w:name="_Toc164441848"/>
      <w:bookmarkStart w:id="46" w:name="_Toc164442123"/>
      <w:bookmarkStart w:id="47" w:name="_Toc164441237"/>
      <w:bookmarkStart w:id="48" w:name="_Toc164441405"/>
      <w:bookmarkStart w:id="49" w:name="_Toc164441579"/>
      <w:bookmarkStart w:id="50" w:name="_Toc164441849"/>
      <w:bookmarkStart w:id="51" w:name="_Toc164442124"/>
      <w:bookmarkStart w:id="52" w:name="_bookmark6"/>
      <w:bookmarkStart w:id="53" w:name="_Toc164441406"/>
      <w:bookmarkStart w:id="54" w:name="_Toc164441580"/>
      <w:bookmarkStart w:id="55" w:name="_Toc16504584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10923">
        <w:rPr>
          <w:spacing w:val="-2"/>
          <w:szCs w:val="20"/>
        </w:rPr>
        <w:lastRenderedPageBreak/>
        <w:t>Normatividad</w:t>
      </w:r>
      <w:bookmarkEnd w:id="53"/>
      <w:bookmarkEnd w:id="54"/>
      <w:bookmarkEnd w:id="55"/>
    </w:p>
    <w:p w14:paraId="31D3CA38" w14:textId="77777777" w:rsidR="00064C58" w:rsidRPr="00E10923" w:rsidRDefault="00064C58" w:rsidP="002B6F53">
      <w:pPr>
        <w:pStyle w:val="Textoindependiente"/>
        <w:rPr>
          <w:rFonts w:cs="Arial"/>
          <w:b/>
          <w:szCs w:val="20"/>
        </w:rPr>
      </w:pPr>
    </w:p>
    <w:p w14:paraId="25018390" w14:textId="4EFF3C2F" w:rsidR="00064C58" w:rsidRPr="00E10923" w:rsidRDefault="00306ADC" w:rsidP="002B6F53">
      <w:pPr>
        <w:pStyle w:val="Textoindependiente"/>
        <w:rPr>
          <w:rFonts w:cs="Arial"/>
          <w:szCs w:val="20"/>
        </w:rPr>
      </w:pPr>
      <w:r w:rsidRPr="00E10923">
        <w:rPr>
          <w:rFonts w:cs="Arial"/>
          <w:szCs w:val="20"/>
        </w:rPr>
        <w:t>A</w:t>
      </w:r>
      <w:r w:rsidRPr="00E10923">
        <w:rPr>
          <w:rFonts w:cs="Arial"/>
          <w:spacing w:val="-5"/>
          <w:szCs w:val="20"/>
        </w:rPr>
        <w:t xml:space="preserve"> </w:t>
      </w:r>
      <w:r w:rsidRPr="00E10923">
        <w:rPr>
          <w:rFonts w:cs="Arial"/>
          <w:szCs w:val="20"/>
        </w:rPr>
        <w:t>continuación,</w:t>
      </w:r>
      <w:r w:rsidRPr="00E10923">
        <w:rPr>
          <w:rFonts w:cs="Arial"/>
          <w:spacing w:val="-6"/>
          <w:szCs w:val="20"/>
        </w:rPr>
        <w:t xml:space="preserve"> </w:t>
      </w:r>
      <w:r w:rsidRPr="00E10923">
        <w:rPr>
          <w:rFonts w:cs="Arial"/>
          <w:szCs w:val="20"/>
        </w:rPr>
        <w:t>se</w:t>
      </w:r>
      <w:r w:rsidRPr="00E10923">
        <w:rPr>
          <w:rFonts w:cs="Arial"/>
          <w:spacing w:val="-6"/>
          <w:szCs w:val="20"/>
        </w:rPr>
        <w:t xml:space="preserve"> </w:t>
      </w:r>
      <w:r w:rsidRPr="00E10923">
        <w:rPr>
          <w:rFonts w:cs="Arial"/>
          <w:szCs w:val="20"/>
        </w:rPr>
        <w:t>relaciona</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normatividad</w:t>
      </w:r>
      <w:r w:rsidRPr="00E10923">
        <w:rPr>
          <w:rFonts w:cs="Arial"/>
          <w:spacing w:val="-5"/>
          <w:szCs w:val="20"/>
        </w:rPr>
        <w:t xml:space="preserve"> </w:t>
      </w:r>
      <w:r w:rsidRPr="00E10923">
        <w:rPr>
          <w:rFonts w:cs="Arial"/>
          <w:szCs w:val="20"/>
        </w:rPr>
        <w:t>ambiental</w:t>
      </w:r>
      <w:r w:rsidRPr="00E10923">
        <w:rPr>
          <w:rFonts w:cs="Arial"/>
          <w:spacing w:val="-6"/>
          <w:szCs w:val="20"/>
        </w:rPr>
        <w:t xml:space="preserve"> </w:t>
      </w:r>
      <w:r w:rsidRPr="00E10923">
        <w:rPr>
          <w:rFonts w:cs="Arial"/>
          <w:szCs w:val="20"/>
        </w:rPr>
        <w:t>aplicable</w:t>
      </w:r>
      <w:r w:rsidRPr="00E10923">
        <w:rPr>
          <w:rFonts w:cs="Arial"/>
          <w:spacing w:val="-5"/>
          <w:szCs w:val="20"/>
        </w:rPr>
        <w:t xml:space="preserve"> </w:t>
      </w:r>
      <w:r w:rsidRPr="00E10923">
        <w:rPr>
          <w:rFonts w:cs="Arial"/>
          <w:szCs w:val="20"/>
        </w:rPr>
        <w:t>a</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gestión</w:t>
      </w:r>
      <w:r w:rsidRPr="00E10923">
        <w:rPr>
          <w:rFonts w:cs="Arial"/>
          <w:spacing w:val="-5"/>
          <w:szCs w:val="20"/>
        </w:rPr>
        <w:t xml:space="preserve"> </w:t>
      </w:r>
      <w:r w:rsidRPr="00E10923">
        <w:rPr>
          <w:rFonts w:cs="Arial"/>
          <w:szCs w:val="20"/>
        </w:rPr>
        <w:t>integral</w:t>
      </w:r>
      <w:r w:rsidRPr="00E10923">
        <w:rPr>
          <w:rFonts w:cs="Arial"/>
          <w:spacing w:val="-6"/>
          <w:szCs w:val="20"/>
        </w:rPr>
        <w:t xml:space="preserve"> </w:t>
      </w:r>
      <w:r w:rsidRPr="00E10923">
        <w:rPr>
          <w:rFonts w:cs="Arial"/>
          <w:szCs w:val="20"/>
        </w:rPr>
        <w:t>de</w:t>
      </w:r>
      <w:r w:rsidRPr="00E10923">
        <w:rPr>
          <w:rFonts w:cs="Arial"/>
          <w:spacing w:val="-7"/>
          <w:szCs w:val="20"/>
        </w:rPr>
        <w:t xml:space="preserve"> </w:t>
      </w:r>
      <w:r w:rsidRPr="00E10923">
        <w:rPr>
          <w:rFonts w:cs="Arial"/>
          <w:szCs w:val="20"/>
        </w:rPr>
        <w:t>los residuos peligrosos y residuos de aparatos eléctricos y electrónicos, vigente a la fecha de la formulación del plan.</w:t>
      </w:r>
    </w:p>
    <w:p w14:paraId="30B4C49F" w14:textId="77777777" w:rsidR="00F52644" w:rsidRPr="00E10923" w:rsidRDefault="00F52644" w:rsidP="002B6F53">
      <w:pPr>
        <w:pStyle w:val="Textoindependiente"/>
        <w:rPr>
          <w:rFonts w:cs="Arial"/>
          <w:b/>
          <w:szCs w:val="20"/>
        </w:rPr>
      </w:pPr>
    </w:p>
    <w:p w14:paraId="4620EE26" w14:textId="5731F894" w:rsidR="00064C58" w:rsidRPr="00E10923" w:rsidRDefault="000429CB" w:rsidP="000429CB">
      <w:pPr>
        <w:pStyle w:val="Descripcin"/>
        <w:rPr>
          <w:rFonts w:cs="Arial"/>
          <w:spacing w:val="-2"/>
          <w:szCs w:val="20"/>
        </w:rPr>
      </w:pPr>
      <w:bookmarkStart w:id="56" w:name="_bookmark7"/>
      <w:bookmarkStart w:id="57" w:name="_Toc164441788"/>
      <w:bookmarkStart w:id="58" w:name="_Toc165045876"/>
      <w:bookmarkEnd w:id="56"/>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5</w:t>
      </w:r>
      <w:r w:rsidR="00CD3D1C" w:rsidRPr="00E10923">
        <w:fldChar w:fldCharType="end"/>
      </w:r>
      <w:r w:rsidRPr="00E10923">
        <w:rPr>
          <w:rFonts w:cs="Arial"/>
        </w:rPr>
        <w:t xml:space="preserve">. </w:t>
      </w:r>
      <w:r w:rsidR="00306ADC" w:rsidRPr="00E10923">
        <w:rPr>
          <w:rFonts w:cs="Arial"/>
          <w:szCs w:val="20"/>
        </w:rPr>
        <w:t>Normatividad</w:t>
      </w:r>
      <w:r w:rsidR="00306ADC" w:rsidRPr="00E10923">
        <w:rPr>
          <w:rFonts w:cs="Arial"/>
          <w:spacing w:val="-11"/>
          <w:szCs w:val="20"/>
        </w:rPr>
        <w:t xml:space="preserve"> </w:t>
      </w:r>
      <w:r w:rsidR="00306ADC" w:rsidRPr="00E10923">
        <w:rPr>
          <w:rFonts w:cs="Arial"/>
          <w:spacing w:val="-2"/>
          <w:szCs w:val="20"/>
        </w:rPr>
        <w:t>ambiental</w:t>
      </w:r>
      <w:bookmarkEnd w:id="57"/>
      <w:bookmarkEnd w:id="58"/>
    </w:p>
    <w:tbl>
      <w:tblPr>
        <w:tblStyle w:val="Tablaconcuadrcula"/>
        <w:tblW w:w="0" w:type="auto"/>
        <w:tblLook w:val="04A0" w:firstRow="1" w:lastRow="0" w:firstColumn="1" w:lastColumn="0" w:noHBand="0" w:noVBand="1"/>
      </w:tblPr>
      <w:tblGrid>
        <w:gridCol w:w="1129"/>
        <w:gridCol w:w="709"/>
        <w:gridCol w:w="1276"/>
        <w:gridCol w:w="6176"/>
      </w:tblGrid>
      <w:tr w:rsidR="00302CB2" w:rsidRPr="00E10923" w14:paraId="5E8C97D7" w14:textId="77777777" w:rsidTr="00CA4FC1">
        <w:tc>
          <w:tcPr>
            <w:tcW w:w="1129" w:type="dxa"/>
            <w:shd w:val="clear" w:color="auto" w:fill="C00000"/>
          </w:tcPr>
          <w:p w14:paraId="30C5F466" w14:textId="1D076ED6" w:rsidR="00302CB2" w:rsidRPr="00E10923" w:rsidRDefault="00302CB2" w:rsidP="00302CB2">
            <w:pPr>
              <w:jc w:val="center"/>
              <w:rPr>
                <w:rFonts w:cs="Arial"/>
                <w:b/>
                <w:sz w:val="18"/>
                <w:szCs w:val="18"/>
              </w:rPr>
            </w:pPr>
            <w:r w:rsidRPr="00E10923">
              <w:rPr>
                <w:rFonts w:cs="Arial"/>
                <w:b/>
                <w:sz w:val="18"/>
                <w:szCs w:val="18"/>
              </w:rPr>
              <w:t>Tipo de norma</w:t>
            </w:r>
          </w:p>
        </w:tc>
        <w:tc>
          <w:tcPr>
            <w:tcW w:w="709" w:type="dxa"/>
            <w:shd w:val="clear" w:color="auto" w:fill="C00000"/>
          </w:tcPr>
          <w:p w14:paraId="353DB5D0" w14:textId="10CAC5DA" w:rsidR="00302CB2" w:rsidRPr="00E10923" w:rsidRDefault="00302CB2" w:rsidP="00302CB2">
            <w:pPr>
              <w:jc w:val="center"/>
              <w:rPr>
                <w:rFonts w:cs="Arial"/>
                <w:b/>
                <w:sz w:val="18"/>
                <w:szCs w:val="18"/>
              </w:rPr>
            </w:pPr>
            <w:r w:rsidRPr="00E10923">
              <w:rPr>
                <w:rFonts w:cs="Arial"/>
                <w:b/>
                <w:sz w:val="18"/>
                <w:szCs w:val="18"/>
              </w:rPr>
              <w:t>No.</w:t>
            </w:r>
          </w:p>
        </w:tc>
        <w:tc>
          <w:tcPr>
            <w:tcW w:w="1276" w:type="dxa"/>
            <w:shd w:val="clear" w:color="auto" w:fill="C00000"/>
          </w:tcPr>
          <w:p w14:paraId="1B74AE5A" w14:textId="40716C02" w:rsidR="00302CB2" w:rsidRPr="00E10923" w:rsidRDefault="00302CB2" w:rsidP="00302CB2">
            <w:pPr>
              <w:jc w:val="center"/>
              <w:rPr>
                <w:rFonts w:cs="Arial"/>
                <w:b/>
                <w:sz w:val="18"/>
                <w:szCs w:val="18"/>
              </w:rPr>
            </w:pPr>
            <w:r w:rsidRPr="00E10923">
              <w:rPr>
                <w:rFonts w:cs="Arial"/>
                <w:b/>
                <w:sz w:val="18"/>
                <w:szCs w:val="18"/>
              </w:rPr>
              <w:t>Fecha de expedición</w:t>
            </w:r>
          </w:p>
        </w:tc>
        <w:tc>
          <w:tcPr>
            <w:tcW w:w="6176" w:type="dxa"/>
            <w:shd w:val="clear" w:color="auto" w:fill="C00000"/>
          </w:tcPr>
          <w:p w14:paraId="6651789A" w14:textId="66740FC2" w:rsidR="00302CB2" w:rsidRPr="00E10923" w:rsidRDefault="00302CB2" w:rsidP="00302CB2">
            <w:pPr>
              <w:jc w:val="center"/>
              <w:rPr>
                <w:rFonts w:cs="Arial"/>
                <w:b/>
                <w:sz w:val="18"/>
                <w:szCs w:val="18"/>
              </w:rPr>
            </w:pPr>
            <w:r w:rsidRPr="00E10923">
              <w:rPr>
                <w:rFonts w:cs="Arial"/>
                <w:b/>
                <w:sz w:val="18"/>
                <w:szCs w:val="18"/>
              </w:rPr>
              <w:t>Objeto</w:t>
            </w:r>
          </w:p>
        </w:tc>
      </w:tr>
      <w:tr w:rsidR="00302CB2" w:rsidRPr="00E10923" w14:paraId="3796688A" w14:textId="77777777" w:rsidTr="00CA4FC1">
        <w:tc>
          <w:tcPr>
            <w:tcW w:w="1129" w:type="dxa"/>
          </w:tcPr>
          <w:p w14:paraId="52AA0286" w14:textId="7F87507D" w:rsidR="00302CB2" w:rsidRPr="00E10923" w:rsidRDefault="00302CB2" w:rsidP="00CA4FC1">
            <w:pPr>
              <w:jc w:val="center"/>
              <w:rPr>
                <w:rFonts w:cs="Arial"/>
                <w:sz w:val="18"/>
                <w:szCs w:val="18"/>
              </w:rPr>
            </w:pPr>
            <w:r w:rsidRPr="00E10923">
              <w:rPr>
                <w:rFonts w:cs="Arial"/>
                <w:sz w:val="18"/>
                <w:szCs w:val="18"/>
              </w:rPr>
              <w:t>Ley</w:t>
            </w:r>
          </w:p>
        </w:tc>
        <w:tc>
          <w:tcPr>
            <w:tcW w:w="709" w:type="dxa"/>
          </w:tcPr>
          <w:p w14:paraId="5F2FAC57" w14:textId="0527D19C" w:rsidR="00302CB2" w:rsidRPr="00E10923" w:rsidRDefault="00302CB2" w:rsidP="00CA4FC1">
            <w:pPr>
              <w:jc w:val="center"/>
              <w:rPr>
                <w:rFonts w:cs="Arial"/>
                <w:sz w:val="18"/>
                <w:szCs w:val="18"/>
              </w:rPr>
            </w:pPr>
            <w:r w:rsidRPr="00E10923">
              <w:rPr>
                <w:rFonts w:cs="Arial"/>
                <w:sz w:val="18"/>
                <w:szCs w:val="18"/>
              </w:rPr>
              <w:t>9</w:t>
            </w:r>
          </w:p>
        </w:tc>
        <w:tc>
          <w:tcPr>
            <w:tcW w:w="1276" w:type="dxa"/>
          </w:tcPr>
          <w:p w14:paraId="42F36165" w14:textId="63A10D6F" w:rsidR="00302CB2" w:rsidRPr="00E10923" w:rsidRDefault="00302CB2" w:rsidP="00CA4FC1">
            <w:pPr>
              <w:jc w:val="center"/>
              <w:rPr>
                <w:rFonts w:cs="Arial"/>
                <w:sz w:val="18"/>
                <w:szCs w:val="18"/>
              </w:rPr>
            </w:pPr>
            <w:r w:rsidRPr="00E10923">
              <w:rPr>
                <w:rFonts w:cs="Arial"/>
                <w:sz w:val="18"/>
                <w:szCs w:val="18"/>
              </w:rPr>
              <w:t>16/07/1979</w:t>
            </w:r>
          </w:p>
        </w:tc>
        <w:tc>
          <w:tcPr>
            <w:tcW w:w="6176" w:type="dxa"/>
          </w:tcPr>
          <w:p w14:paraId="0DEC26BA" w14:textId="348D4B45" w:rsidR="00302CB2" w:rsidRPr="00E10923" w:rsidRDefault="00302CB2" w:rsidP="00302CB2">
            <w:pPr>
              <w:rPr>
                <w:rFonts w:cs="Arial"/>
                <w:sz w:val="18"/>
                <w:szCs w:val="18"/>
              </w:rPr>
            </w:pPr>
            <w:r w:rsidRPr="00E10923">
              <w:rPr>
                <w:rFonts w:cs="Arial"/>
                <w:sz w:val="18"/>
                <w:szCs w:val="18"/>
              </w:rPr>
              <w:t>Por</w:t>
            </w:r>
            <w:r w:rsidRPr="00E10923">
              <w:rPr>
                <w:rFonts w:cs="Arial"/>
                <w:spacing w:val="-2"/>
                <w:sz w:val="18"/>
                <w:szCs w:val="18"/>
              </w:rPr>
              <w:t xml:space="preserve"> </w:t>
            </w:r>
            <w:r w:rsidRPr="00E10923">
              <w:rPr>
                <w:rFonts w:cs="Arial"/>
                <w:sz w:val="18"/>
                <w:szCs w:val="18"/>
              </w:rPr>
              <w:t>la</w:t>
            </w:r>
            <w:r w:rsidRPr="00E10923">
              <w:rPr>
                <w:rFonts w:cs="Arial"/>
                <w:spacing w:val="-3"/>
                <w:sz w:val="18"/>
                <w:szCs w:val="18"/>
              </w:rPr>
              <w:t xml:space="preserve"> </w:t>
            </w:r>
            <w:r w:rsidRPr="00E10923">
              <w:rPr>
                <w:rFonts w:cs="Arial"/>
                <w:sz w:val="18"/>
                <w:szCs w:val="18"/>
              </w:rPr>
              <w:t>cual</w:t>
            </w:r>
            <w:r w:rsidRPr="00E10923">
              <w:rPr>
                <w:rFonts w:cs="Arial"/>
                <w:spacing w:val="-2"/>
                <w:sz w:val="18"/>
                <w:szCs w:val="18"/>
              </w:rPr>
              <w:t xml:space="preserve"> </w:t>
            </w:r>
            <w:r w:rsidRPr="00E10923">
              <w:rPr>
                <w:rFonts w:cs="Arial"/>
                <w:sz w:val="18"/>
                <w:szCs w:val="18"/>
              </w:rPr>
              <w:t>se</w:t>
            </w:r>
            <w:r w:rsidRPr="00E10923">
              <w:rPr>
                <w:rFonts w:cs="Arial"/>
                <w:spacing w:val="-1"/>
                <w:sz w:val="18"/>
                <w:szCs w:val="18"/>
              </w:rPr>
              <w:t xml:space="preserve"> </w:t>
            </w:r>
            <w:r w:rsidRPr="00E10923">
              <w:rPr>
                <w:rFonts w:cs="Arial"/>
                <w:sz w:val="18"/>
                <w:szCs w:val="18"/>
              </w:rPr>
              <w:t>dictan</w:t>
            </w:r>
            <w:r w:rsidRPr="00E10923">
              <w:rPr>
                <w:rFonts w:cs="Arial"/>
                <w:spacing w:val="-2"/>
                <w:sz w:val="18"/>
                <w:szCs w:val="18"/>
              </w:rPr>
              <w:t xml:space="preserve"> </w:t>
            </w:r>
            <w:r w:rsidRPr="00E10923">
              <w:rPr>
                <w:rFonts w:cs="Arial"/>
                <w:sz w:val="18"/>
                <w:szCs w:val="18"/>
              </w:rPr>
              <w:t>medidas</w:t>
            </w:r>
            <w:r w:rsidRPr="00E10923">
              <w:rPr>
                <w:rFonts w:cs="Arial"/>
                <w:spacing w:val="-2"/>
                <w:sz w:val="18"/>
                <w:szCs w:val="18"/>
              </w:rPr>
              <w:t xml:space="preserve"> sanitarias</w:t>
            </w:r>
          </w:p>
        </w:tc>
      </w:tr>
      <w:tr w:rsidR="00302CB2" w:rsidRPr="00E10923" w14:paraId="0CF2BFC3" w14:textId="77777777" w:rsidTr="00CA4FC1">
        <w:tc>
          <w:tcPr>
            <w:tcW w:w="1129" w:type="dxa"/>
          </w:tcPr>
          <w:p w14:paraId="20354E1A" w14:textId="4506813D" w:rsidR="00302CB2" w:rsidRPr="00E10923" w:rsidRDefault="00302CB2" w:rsidP="00CA4FC1">
            <w:pPr>
              <w:jc w:val="center"/>
              <w:rPr>
                <w:rFonts w:cs="Arial"/>
                <w:sz w:val="18"/>
                <w:szCs w:val="18"/>
              </w:rPr>
            </w:pPr>
            <w:r w:rsidRPr="00E10923">
              <w:rPr>
                <w:rFonts w:cs="Arial"/>
                <w:sz w:val="18"/>
                <w:szCs w:val="18"/>
              </w:rPr>
              <w:t>Ley</w:t>
            </w:r>
          </w:p>
        </w:tc>
        <w:tc>
          <w:tcPr>
            <w:tcW w:w="709" w:type="dxa"/>
          </w:tcPr>
          <w:p w14:paraId="3801F85D" w14:textId="748AC6E9" w:rsidR="00302CB2" w:rsidRPr="00E10923" w:rsidRDefault="00302CB2" w:rsidP="00CA4FC1">
            <w:pPr>
              <w:jc w:val="center"/>
              <w:rPr>
                <w:rFonts w:cs="Arial"/>
                <w:sz w:val="18"/>
                <w:szCs w:val="18"/>
              </w:rPr>
            </w:pPr>
            <w:r w:rsidRPr="00E10923">
              <w:rPr>
                <w:rFonts w:cs="Arial"/>
                <w:sz w:val="18"/>
                <w:szCs w:val="18"/>
              </w:rPr>
              <w:t>55</w:t>
            </w:r>
          </w:p>
        </w:tc>
        <w:tc>
          <w:tcPr>
            <w:tcW w:w="1276" w:type="dxa"/>
          </w:tcPr>
          <w:p w14:paraId="3EA1D51D" w14:textId="033BBA4E" w:rsidR="00302CB2" w:rsidRPr="00E10923" w:rsidRDefault="00302CB2" w:rsidP="00CA4FC1">
            <w:pPr>
              <w:jc w:val="center"/>
              <w:rPr>
                <w:rFonts w:cs="Arial"/>
                <w:sz w:val="18"/>
                <w:szCs w:val="18"/>
              </w:rPr>
            </w:pPr>
            <w:r w:rsidRPr="00E10923">
              <w:rPr>
                <w:rFonts w:cs="Arial"/>
                <w:sz w:val="18"/>
                <w:szCs w:val="18"/>
              </w:rPr>
              <w:t>2/07/1993</w:t>
            </w:r>
          </w:p>
        </w:tc>
        <w:tc>
          <w:tcPr>
            <w:tcW w:w="6176" w:type="dxa"/>
          </w:tcPr>
          <w:p w14:paraId="61797E64" w14:textId="7955C538" w:rsidR="00302CB2" w:rsidRPr="00E10923" w:rsidRDefault="00302CB2" w:rsidP="00302CB2">
            <w:pPr>
              <w:rPr>
                <w:rFonts w:cs="Arial"/>
                <w:sz w:val="18"/>
                <w:szCs w:val="18"/>
              </w:rPr>
            </w:pPr>
            <w:r w:rsidRPr="00E10923">
              <w:rPr>
                <w:rFonts w:cs="Arial"/>
                <w:sz w:val="18"/>
                <w:szCs w:val="18"/>
              </w:rPr>
              <w:t>Por</w:t>
            </w:r>
            <w:r w:rsidRPr="00E10923">
              <w:rPr>
                <w:rFonts w:cs="Arial"/>
                <w:spacing w:val="-5"/>
                <w:sz w:val="18"/>
                <w:szCs w:val="18"/>
              </w:rPr>
              <w:t xml:space="preserve"> </w:t>
            </w:r>
            <w:r w:rsidRPr="00E10923">
              <w:rPr>
                <w:rFonts w:cs="Arial"/>
                <w:sz w:val="18"/>
                <w:szCs w:val="18"/>
              </w:rPr>
              <w:t>medio</w:t>
            </w:r>
            <w:r w:rsidRPr="00E10923">
              <w:rPr>
                <w:rFonts w:cs="Arial"/>
                <w:spacing w:val="-5"/>
                <w:sz w:val="18"/>
                <w:szCs w:val="18"/>
              </w:rPr>
              <w:t xml:space="preserve"> </w:t>
            </w:r>
            <w:r w:rsidRPr="00E10923">
              <w:rPr>
                <w:rFonts w:cs="Arial"/>
                <w:sz w:val="18"/>
                <w:szCs w:val="18"/>
              </w:rPr>
              <w:t>de</w:t>
            </w:r>
            <w:r w:rsidRPr="00E10923">
              <w:rPr>
                <w:rFonts w:cs="Arial"/>
                <w:spacing w:val="-6"/>
                <w:sz w:val="18"/>
                <w:szCs w:val="18"/>
              </w:rPr>
              <w:t xml:space="preserve"> </w:t>
            </w:r>
            <w:r w:rsidRPr="00E10923">
              <w:rPr>
                <w:rFonts w:cs="Arial"/>
                <w:sz w:val="18"/>
                <w:szCs w:val="18"/>
              </w:rPr>
              <w:t>la</w:t>
            </w:r>
            <w:r w:rsidRPr="00E10923">
              <w:rPr>
                <w:rFonts w:cs="Arial"/>
                <w:spacing w:val="-5"/>
                <w:sz w:val="18"/>
                <w:szCs w:val="18"/>
              </w:rPr>
              <w:t xml:space="preserve"> </w:t>
            </w:r>
            <w:r w:rsidRPr="00E10923">
              <w:rPr>
                <w:rFonts w:cs="Arial"/>
                <w:sz w:val="18"/>
                <w:szCs w:val="18"/>
              </w:rPr>
              <w:t>cual</w:t>
            </w:r>
            <w:r w:rsidRPr="00E10923">
              <w:rPr>
                <w:rFonts w:cs="Arial"/>
                <w:spacing w:val="-7"/>
                <w:sz w:val="18"/>
                <w:szCs w:val="18"/>
              </w:rPr>
              <w:t xml:space="preserve"> </w:t>
            </w:r>
            <w:r w:rsidRPr="00E10923">
              <w:rPr>
                <w:rFonts w:cs="Arial"/>
                <w:sz w:val="18"/>
                <w:szCs w:val="18"/>
              </w:rPr>
              <w:t>se</w:t>
            </w:r>
            <w:r w:rsidRPr="00E10923">
              <w:rPr>
                <w:rFonts w:cs="Arial"/>
                <w:spacing w:val="-5"/>
                <w:sz w:val="18"/>
                <w:szCs w:val="18"/>
              </w:rPr>
              <w:t xml:space="preserve"> </w:t>
            </w:r>
            <w:r w:rsidRPr="00E10923">
              <w:rPr>
                <w:rFonts w:cs="Arial"/>
                <w:sz w:val="18"/>
                <w:szCs w:val="18"/>
              </w:rPr>
              <w:t>aprueba</w:t>
            </w:r>
            <w:r w:rsidRPr="00E10923">
              <w:rPr>
                <w:rFonts w:cs="Arial"/>
                <w:spacing w:val="-5"/>
                <w:sz w:val="18"/>
                <w:szCs w:val="18"/>
              </w:rPr>
              <w:t xml:space="preserve"> </w:t>
            </w:r>
            <w:r w:rsidRPr="00E10923">
              <w:rPr>
                <w:rFonts w:cs="Arial"/>
                <w:sz w:val="18"/>
                <w:szCs w:val="18"/>
              </w:rPr>
              <w:t>el</w:t>
            </w:r>
            <w:r w:rsidRPr="00E10923">
              <w:rPr>
                <w:rFonts w:cs="Arial"/>
                <w:spacing w:val="-5"/>
                <w:sz w:val="18"/>
                <w:szCs w:val="18"/>
              </w:rPr>
              <w:t xml:space="preserve"> </w:t>
            </w:r>
            <w:r w:rsidRPr="00E10923">
              <w:rPr>
                <w:rFonts w:cs="Arial"/>
                <w:sz w:val="18"/>
                <w:szCs w:val="18"/>
              </w:rPr>
              <w:t>"Convenio</w:t>
            </w:r>
            <w:r w:rsidRPr="00E10923">
              <w:rPr>
                <w:rFonts w:cs="Arial"/>
                <w:spacing w:val="-7"/>
                <w:sz w:val="18"/>
                <w:szCs w:val="18"/>
              </w:rPr>
              <w:t xml:space="preserve"> </w:t>
            </w:r>
            <w:r w:rsidRPr="00E10923">
              <w:rPr>
                <w:rFonts w:cs="Arial"/>
                <w:sz w:val="18"/>
                <w:szCs w:val="18"/>
              </w:rPr>
              <w:t>número</w:t>
            </w:r>
            <w:r w:rsidRPr="00E10923">
              <w:rPr>
                <w:rFonts w:cs="Arial"/>
                <w:spacing w:val="-5"/>
                <w:sz w:val="18"/>
                <w:szCs w:val="18"/>
              </w:rPr>
              <w:t xml:space="preserve"> </w:t>
            </w:r>
            <w:r w:rsidRPr="00E10923">
              <w:rPr>
                <w:rFonts w:cs="Arial"/>
                <w:sz w:val="18"/>
                <w:szCs w:val="18"/>
              </w:rPr>
              <w:t>170</w:t>
            </w:r>
            <w:r w:rsidRPr="00E10923">
              <w:rPr>
                <w:rFonts w:cs="Arial"/>
                <w:spacing w:val="-5"/>
                <w:sz w:val="18"/>
                <w:szCs w:val="18"/>
              </w:rPr>
              <w:t xml:space="preserve"> </w:t>
            </w:r>
            <w:r w:rsidRPr="00E10923">
              <w:rPr>
                <w:rFonts w:cs="Arial"/>
                <w:sz w:val="18"/>
                <w:szCs w:val="18"/>
              </w:rPr>
              <w:t>y</w:t>
            </w:r>
            <w:r w:rsidRPr="00E10923">
              <w:rPr>
                <w:rFonts w:cs="Arial"/>
                <w:spacing w:val="-7"/>
                <w:sz w:val="18"/>
                <w:szCs w:val="18"/>
              </w:rPr>
              <w:t xml:space="preserve"> </w:t>
            </w:r>
            <w:r w:rsidRPr="00E10923">
              <w:rPr>
                <w:rFonts w:cs="Arial"/>
                <w:sz w:val="18"/>
                <w:szCs w:val="18"/>
              </w:rPr>
              <w:t>la recomendación</w:t>
            </w:r>
            <w:r w:rsidRPr="00E10923">
              <w:rPr>
                <w:rFonts w:cs="Arial"/>
                <w:spacing w:val="-13"/>
                <w:sz w:val="18"/>
                <w:szCs w:val="18"/>
              </w:rPr>
              <w:t xml:space="preserve"> </w:t>
            </w:r>
            <w:r w:rsidRPr="00E10923">
              <w:rPr>
                <w:rFonts w:cs="Arial"/>
                <w:sz w:val="18"/>
                <w:szCs w:val="18"/>
              </w:rPr>
              <w:t>número</w:t>
            </w:r>
            <w:r w:rsidRPr="00E10923">
              <w:rPr>
                <w:rFonts w:cs="Arial"/>
                <w:spacing w:val="-12"/>
                <w:sz w:val="18"/>
                <w:szCs w:val="18"/>
              </w:rPr>
              <w:t xml:space="preserve"> </w:t>
            </w:r>
            <w:r w:rsidRPr="00E10923">
              <w:rPr>
                <w:rFonts w:cs="Arial"/>
                <w:sz w:val="18"/>
                <w:szCs w:val="18"/>
              </w:rPr>
              <w:t>177</w:t>
            </w:r>
            <w:r w:rsidRPr="00E10923">
              <w:rPr>
                <w:rFonts w:cs="Arial"/>
                <w:spacing w:val="-13"/>
                <w:sz w:val="18"/>
                <w:szCs w:val="18"/>
              </w:rPr>
              <w:t xml:space="preserve"> </w:t>
            </w:r>
            <w:r w:rsidRPr="00E10923">
              <w:rPr>
                <w:rFonts w:cs="Arial"/>
                <w:sz w:val="18"/>
                <w:szCs w:val="18"/>
              </w:rPr>
              <w:t>sobre</w:t>
            </w:r>
            <w:r w:rsidRPr="00E10923">
              <w:rPr>
                <w:rFonts w:cs="Arial"/>
                <w:spacing w:val="-12"/>
                <w:sz w:val="18"/>
                <w:szCs w:val="18"/>
              </w:rPr>
              <w:t xml:space="preserve"> </w:t>
            </w:r>
            <w:r w:rsidRPr="00E10923">
              <w:rPr>
                <w:rFonts w:cs="Arial"/>
                <w:sz w:val="18"/>
                <w:szCs w:val="18"/>
              </w:rPr>
              <w:t>la</w:t>
            </w:r>
            <w:r w:rsidRPr="00E10923">
              <w:rPr>
                <w:rFonts w:cs="Arial"/>
                <w:spacing w:val="-13"/>
                <w:sz w:val="18"/>
                <w:szCs w:val="18"/>
              </w:rPr>
              <w:t xml:space="preserve"> </w:t>
            </w:r>
            <w:r w:rsidRPr="00E10923">
              <w:rPr>
                <w:rFonts w:cs="Arial"/>
                <w:sz w:val="18"/>
                <w:szCs w:val="18"/>
              </w:rPr>
              <w:t>seguridad</w:t>
            </w:r>
            <w:r w:rsidRPr="00E10923">
              <w:rPr>
                <w:rFonts w:cs="Arial"/>
                <w:spacing w:val="-13"/>
                <w:sz w:val="18"/>
                <w:szCs w:val="18"/>
              </w:rPr>
              <w:t xml:space="preserve"> </w:t>
            </w:r>
            <w:r w:rsidRPr="00E10923">
              <w:rPr>
                <w:rFonts w:cs="Arial"/>
                <w:sz w:val="18"/>
                <w:szCs w:val="18"/>
              </w:rPr>
              <w:t>en</w:t>
            </w:r>
            <w:r w:rsidRPr="00E10923">
              <w:rPr>
                <w:rFonts w:cs="Arial"/>
                <w:spacing w:val="-12"/>
                <w:sz w:val="18"/>
                <w:szCs w:val="18"/>
              </w:rPr>
              <w:t xml:space="preserve"> </w:t>
            </w:r>
            <w:r w:rsidRPr="00E10923">
              <w:rPr>
                <w:rFonts w:cs="Arial"/>
                <w:sz w:val="18"/>
                <w:szCs w:val="18"/>
              </w:rPr>
              <w:t>la</w:t>
            </w:r>
            <w:r w:rsidRPr="00E10923">
              <w:rPr>
                <w:rFonts w:cs="Arial"/>
                <w:spacing w:val="-13"/>
                <w:sz w:val="18"/>
                <w:szCs w:val="18"/>
              </w:rPr>
              <w:t xml:space="preserve"> </w:t>
            </w:r>
            <w:r w:rsidRPr="00E10923">
              <w:rPr>
                <w:rFonts w:cs="Arial"/>
                <w:sz w:val="18"/>
                <w:szCs w:val="18"/>
              </w:rPr>
              <w:t>utilización de</w:t>
            </w:r>
            <w:r w:rsidRPr="00E10923">
              <w:rPr>
                <w:rFonts w:cs="Arial"/>
                <w:spacing w:val="-13"/>
                <w:sz w:val="18"/>
                <w:szCs w:val="18"/>
              </w:rPr>
              <w:t xml:space="preserve"> </w:t>
            </w:r>
            <w:r w:rsidRPr="00E10923">
              <w:rPr>
                <w:rFonts w:cs="Arial"/>
                <w:sz w:val="18"/>
                <w:szCs w:val="18"/>
              </w:rPr>
              <w:t>los</w:t>
            </w:r>
            <w:r w:rsidRPr="00E10923">
              <w:rPr>
                <w:rFonts w:cs="Arial"/>
                <w:spacing w:val="-12"/>
                <w:sz w:val="18"/>
                <w:szCs w:val="18"/>
              </w:rPr>
              <w:t xml:space="preserve"> </w:t>
            </w:r>
            <w:r w:rsidRPr="00E10923">
              <w:rPr>
                <w:rFonts w:cs="Arial"/>
                <w:sz w:val="18"/>
                <w:szCs w:val="18"/>
              </w:rPr>
              <w:t>productos</w:t>
            </w:r>
            <w:r w:rsidRPr="00E10923">
              <w:rPr>
                <w:rFonts w:cs="Arial"/>
                <w:spacing w:val="-13"/>
                <w:sz w:val="18"/>
                <w:szCs w:val="18"/>
              </w:rPr>
              <w:t xml:space="preserve"> </w:t>
            </w:r>
            <w:r w:rsidRPr="00E10923">
              <w:rPr>
                <w:rFonts w:cs="Arial"/>
                <w:sz w:val="18"/>
                <w:szCs w:val="18"/>
              </w:rPr>
              <w:t>químicos</w:t>
            </w:r>
            <w:r w:rsidRPr="00E10923">
              <w:rPr>
                <w:rFonts w:cs="Arial"/>
                <w:spacing w:val="-12"/>
                <w:sz w:val="18"/>
                <w:szCs w:val="18"/>
              </w:rPr>
              <w:t xml:space="preserve"> </w:t>
            </w:r>
            <w:r w:rsidRPr="00E10923">
              <w:rPr>
                <w:rFonts w:cs="Arial"/>
                <w:sz w:val="18"/>
                <w:szCs w:val="18"/>
              </w:rPr>
              <w:t>en</w:t>
            </w:r>
            <w:r w:rsidRPr="00E10923">
              <w:rPr>
                <w:rFonts w:cs="Arial"/>
                <w:spacing w:val="-13"/>
                <w:sz w:val="18"/>
                <w:szCs w:val="18"/>
              </w:rPr>
              <w:t xml:space="preserve"> </w:t>
            </w:r>
            <w:r w:rsidRPr="00E10923">
              <w:rPr>
                <w:rFonts w:cs="Arial"/>
                <w:sz w:val="18"/>
                <w:szCs w:val="18"/>
              </w:rPr>
              <w:t>el</w:t>
            </w:r>
            <w:r w:rsidRPr="00E10923">
              <w:rPr>
                <w:rFonts w:cs="Arial"/>
                <w:spacing w:val="-10"/>
                <w:sz w:val="18"/>
                <w:szCs w:val="18"/>
              </w:rPr>
              <w:t xml:space="preserve"> </w:t>
            </w:r>
            <w:r w:rsidRPr="00E10923">
              <w:rPr>
                <w:rFonts w:cs="Arial"/>
                <w:sz w:val="18"/>
                <w:szCs w:val="18"/>
              </w:rPr>
              <w:t>trabajo",</w:t>
            </w:r>
            <w:r w:rsidRPr="00E10923">
              <w:rPr>
                <w:rFonts w:cs="Arial"/>
                <w:spacing w:val="-13"/>
                <w:sz w:val="18"/>
                <w:szCs w:val="18"/>
              </w:rPr>
              <w:t xml:space="preserve"> </w:t>
            </w:r>
            <w:r w:rsidRPr="00E10923">
              <w:rPr>
                <w:rFonts w:cs="Arial"/>
                <w:sz w:val="18"/>
                <w:szCs w:val="18"/>
              </w:rPr>
              <w:t>adoptados</w:t>
            </w:r>
            <w:r w:rsidRPr="00E10923">
              <w:rPr>
                <w:rFonts w:cs="Arial"/>
                <w:spacing w:val="-12"/>
                <w:sz w:val="18"/>
                <w:szCs w:val="18"/>
              </w:rPr>
              <w:t xml:space="preserve"> </w:t>
            </w:r>
            <w:r w:rsidRPr="00E10923">
              <w:rPr>
                <w:rFonts w:cs="Arial"/>
                <w:sz w:val="18"/>
                <w:szCs w:val="18"/>
              </w:rPr>
              <w:t>por</w:t>
            </w:r>
            <w:r w:rsidRPr="00E10923">
              <w:rPr>
                <w:rFonts w:cs="Arial"/>
                <w:spacing w:val="-13"/>
                <w:sz w:val="18"/>
                <w:szCs w:val="18"/>
              </w:rPr>
              <w:t xml:space="preserve"> </w:t>
            </w:r>
            <w:r w:rsidRPr="00E10923">
              <w:rPr>
                <w:rFonts w:cs="Arial"/>
                <w:sz w:val="18"/>
                <w:szCs w:val="18"/>
              </w:rPr>
              <w:t>la</w:t>
            </w:r>
            <w:r w:rsidRPr="00E10923">
              <w:rPr>
                <w:rFonts w:cs="Arial"/>
                <w:spacing w:val="-11"/>
                <w:sz w:val="18"/>
                <w:szCs w:val="18"/>
              </w:rPr>
              <w:t xml:space="preserve"> </w:t>
            </w:r>
            <w:r w:rsidRPr="00E10923">
              <w:rPr>
                <w:rFonts w:cs="Arial"/>
                <w:sz w:val="18"/>
                <w:szCs w:val="18"/>
              </w:rPr>
              <w:t>77A. Reunión de la conferencia general de la OIT, Ginebra, 1990.</w:t>
            </w:r>
          </w:p>
        </w:tc>
      </w:tr>
      <w:tr w:rsidR="00302CB2" w:rsidRPr="00E10923" w14:paraId="6A9E4185" w14:textId="77777777" w:rsidTr="00CA4FC1">
        <w:tc>
          <w:tcPr>
            <w:tcW w:w="1129" w:type="dxa"/>
          </w:tcPr>
          <w:p w14:paraId="57B351DD" w14:textId="2D041629"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155863B4" w14:textId="09112BA7" w:rsidR="00302CB2" w:rsidRPr="00E10923" w:rsidRDefault="00302CB2" w:rsidP="00CA4FC1">
            <w:pPr>
              <w:jc w:val="center"/>
              <w:rPr>
                <w:rFonts w:cs="Arial"/>
                <w:sz w:val="18"/>
                <w:szCs w:val="18"/>
              </w:rPr>
            </w:pPr>
            <w:r w:rsidRPr="00E10923">
              <w:rPr>
                <w:rFonts w:cs="Arial"/>
                <w:sz w:val="18"/>
                <w:szCs w:val="18"/>
              </w:rPr>
              <w:t>1188</w:t>
            </w:r>
          </w:p>
        </w:tc>
        <w:tc>
          <w:tcPr>
            <w:tcW w:w="1276" w:type="dxa"/>
          </w:tcPr>
          <w:p w14:paraId="7AF5B0C0" w14:textId="73D2F8A2" w:rsidR="00302CB2" w:rsidRPr="00E10923" w:rsidRDefault="00302CB2" w:rsidP="00CA4FC1">
            <w:pPr>
              <w:jc w:val="center"/>
              <w:rPr>
                <w:rFonts w:cs="Arial"/>
                <w:sz w:val="18"/>
                <w:szCs w:val="18"/>
              </w:rPr>
            </w:pPr>
            <w:r w:rsidRPr="00E10923">
              <w:rPr>
                <w:rFonts w:cs="Arial"/>
                <w:sz w:val="18"/>
                <w:szCs w:val="18"/>
              </w:rPr>
              <w:t>1/09/2003</w:t>
            </w:r>
          </w:p>
        </w:tc>
        <w:tc>
          <w:tcPr>
            <w:tcW w:w="6176" w:type="dxa"/>
          </w:tcPr>
          <w:p w14:paraId="3E8AB714" w14:textId="38E37937" w:rsidR="00302CB2" w:rsidRPr="00E10923" w:rsidRDefault="00302CB2" w:rsidP="00302CB2">
            <w:pPr>
              <w:rPr>
                <w:rFonts w:cs="Arial"/>
                <w:sz w:val="18"/>
                <w:szCs w:val="18"/>
              </w:rPr>
            </w:pPr>
            <w:r w:rsidRPr="00E10923">
              <w:rPr>
                <w:rFonts w:cs="Arial"/>
                <w:sz w:val="18"/>
                <w:szCs w:val="18"/>
              </w:rPr>
              <w:t>Por la cual se adopta el manual de normas y procedimientos para la gestión de aceites usados en el Distrito Capital.</w:t>
            </w:r>
          </w:p>
        </w:tc>
      </w:tr>
      <w:tr w:rsidR="00302CB2" w:rsidRPr="00E10923" w14:paraId="5FCA7CA1" w14:textId="77777777" w:rsidTr="00CA4FC1">
        <w:tc>
          <w:tcPr>
            <w:tcW w:w="1129" w:type="dxa"/>
          </w:tcPr>
          <w:p w14:paraId="338C1414" w14:textId="4278AC17"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1FEB1FE1" w14:textId="77FD0C95" w:rsidR="00302CB2" w:rsidRPr="00E10923" w:rsidRDefault="00302CB2" w:rsidP="00CA4FC1">
            <w:pPr>
              <w:jc w:val="center"/>
              <w:rPr>
                <w:rFonts w:cs="Arial"/>
                <w:sz w:val="18"/>
                <w:szCs w:val="18"/>
              </w:rPr>
            </w:pPr>
            <w:r w:rsidRPr="00E10923">
              <w:rPr>
                <w:rFonts w:cs="Arial"/>
                <w:sz w:val="18"/>
                <w:szCs w:val="18"/>
              </w:rPr>
              <w:t>1402</w:t>
            </w:r>
          </w:p>
        </w:tc>
        <w:tc>
          <w:tcPr>
            <w:tcW w:w="1276" w:type="dxa"/>
          </w:tcPr>
          <w:p w14:paraId="1A32C1B3" w14:textId="2EE37638" w:rsidR="00302CB2" w:rsidRPr="00E10923" w:rsidRDefault="00302CB2" w:rsidP="00CA4FC1">
            <w:pPr>
              <w:jc w:val="center"/>
              <w:rPr>
                <w:rFonts w:cs="Arial"/>
                <w:sz w:val="18"/>
                <w:szCs w:val="18"/>
              </w:rPr>
            </w:pPr>
            <w:r w:rsidRPr="00E10923">
              <w:rPr>
                <w:rFonts w:cs="Arial"/>
                <w:sz w:val="18"/>
                <w:szCs w:val="18"/>
              </w:rPr>
              <w:t>17/07/2006</w:t>
            </w:r>
          </w:p>
        </w:tc>
        <w:tc>
          <w:tcPr>
            <w:tcW w:w="6176" w:type="dxa"/>
          </w:tcPr>
          <w:p w14:paraId="283DA408" w14:textId="673B0E9E" w:rsidR="00302CB2" w:rsidRPr="00E10923" w:rsidRDefault="00302CB2" w:rsidP="00302CB2">
            <w:pPr>
              <w:rPr>
                <w:rFonts w:cs="Arial"/>
                <w:sz w:val="18"/>
                <w:szCs w:val="18"/>
              </w:rPr>
            </w:pPr>
            <w:r w:rsidRPr="00E10923">
              <w:rPr>
                <w:rFonts w:cs="Arial"/>
                <w:sz w:val="18"/>
                <w:szCs w:val="18"/>
              </w:rPr>
              <w:t xml:space="preserve">Por la cual se desarrolla parcialmente el Decreto 4741 del 30 de diciembre de 2005, en materia de residuos o desechos </w:t>
            </w:r>
            <w:r w:rsidRPr="00E10923">
              <w:rPr>
                <w:rFonts w:cs="Arial"/>
                <w:spacing w:val="-2"/>
                <w:sz w:val="18"/>
                <w:szCs w:val="18"/>
              </w:rPr>
              <w:t>peligrosos.</w:t>
            </w:r>
          </w:p>
        </w:tc>
      </w:tr>
      <w:tr w:rsidR="00302CB2" w:rsidRPr="00E10923" w14:paraId="388D7AD1" w14:textId="77777777" w:rsidTr="00CA4FC1">
        <w:tc>
          <w:tcPr>
            <w:tcW w:w="1129" w:type="dxa"/>
          </w:tcPr>
          <w:p w14:paraId="761C0F64" w14:textId="01548292"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2D87668A" w14:textId="0594F449" w:rsidR="00302CB2" w:rsidRPr="00E10923" w:rsidRDefault="00302CB2" w:rsidP="00CA4FC1">
            <w:pPr>
              <w:jc w:val="center"/>
              <w:rPr>
                <w:rFonts w:cs="Arial"/>
                <w:sz w:val="18"/>
                <w:szCs w:val="18"/>
              </w:rPr>
            </w:pPr>
            <w:r w:rsidRPr="00E10923">
              <w:rPr>
                <w:rFonts w:cs="Arial"/>
                <w:sz w:val="18"/>
                <w:szCs w:val="18"/>
              </w:rPr>
              <w:t>1362</w:t>
            </w:r>
          </w:p>
        </w:tc>
        <w:tc>
          <w:tcPr>
            <w:tcW w:w="1276" w:type="dxa"/>
          </w:tcPr>
          <w:p w14:paraId="3E7595AC" w14:textId="5BF75907" w:rsidR="00302CB2" w:rsidRPr="00E10923" w:rsidRDefault="00302CB2" w:rsidP="00CA4FC1">
            <w:pPr>
              <w:jc w:val="center"/>
              <w:rPr>
                <w:rFonts w:cs="Arial"/>
                <w:sz w:val="18"/>
                <w:szCs w:val="18"/>
              </w:rPr>
            </w:pPr>
            <w:r w:rsidRPr="00E10923">
              <w:rPr>
                <w:rFonts w:cs="Arial"/>
                <w:sz w:val="18"/>
                <w:szCs w:val="18"/>
              </w:rPr>
              <w:t>2/08/2007</w:t>
            </w:r>
          </w:p>
        </w:tc>
        <w:tc>
          <w:tcPr>
            <w:tcW w:w="6176" w:type="dxa"/>
          </w:tcPr>
          <w:p w14:paraId="3FFBC3A6" w14:textId="3B1F395C" w:rsidR="00302CB2" w:rsidRPr="00E10923" w:rsidRDefault="00302CB2" w:rsidP="00302CB2">
            <w:pPr>
              <w:rPr>
                <w:rFonts w:cs="Arial"/>
                <w:sz w:val="18"/>
                <w:szCs w:val="18"/>
              </w:rPr>
            </w:pPr>
            <w:r w:rsidRPr="00E10923">
              <w:rPr>
                <w:rFonts w:cs="Arial"/>
                <w:sz w:val="18"/>
                <w:szCs w:val="18"/>
              </w:rPr>
              <w:t>Por la</w:t>
            </w:r>
            <w:r w:rsidRPr="00E10923">
              <w:rPr>
                <w:rFonts w:cs="Arial"/>
                <w:spacing w:val="-2"/>
                <w:sz w:val="18"/>
                <w:szCs w:val="18"/>
              </w:rPr>
              <w:t xml:space="preserve"> </w:t>
            </w:r>
            <w:r w:rsidRPr="00E10923">
              <w:rPr>
                <w:rFonts w:cs="Arial"/>
                <w:sz w:val="18"/>
                <w:szCs w:val="18"/>
              </w:rPr>
              <w:t>cual</w:t>
            </w:r>
            <w:r w:rsidRPr="00E10923">
              <w:rPr>
                <w:rFonts w:cs="Arial"/>
                <w:spacing w:val="-2"/>
                <w:sz w:val="18"/>
                <w:szCs w:val="18"/>
              </w:rPr>
              <w:t xml:space="preserve"> </w:t>
            </w:r>
            <w:r w:rsidRPr="00E10923">
              <w:rPr>
                <w:rFonts w:cs="Arial"/>
                <w:sz w:val="18"/>
                <w:szCs w:val="18"/>
              </w:rPr>
              <w:t>se</w:t>
            </w:r>
            <w:r w:rsidRPr="00E10923">
              <w:rPr>
                <w:rFonts w:cs="Arial"/>
                <w:spacing w:val="-2"/>
                <w:sz w:val="18"/>
                <w:szCs w:val="18"/>
              </w:rPr>
              <w:t xml:space="preserve"> </w:t>
            </w:r>
            <w:r w:rsidRPr="00E10923">
              <w:rPr>
                <w:rFonts w:cs="Arial"/>
                <w:sz w:val="18"/>
                <w:szCs w:val="18"/>
              </w:rPr>
              <w:t>establece</w:t>
            </w:r>
            <w:r w:rsidRPr="00E10923">
              <w:rPr>
                <w:rFonts w:cs="Arial"/>
                <w:spacing w:val="-2"/>
                <w:sz w:val="18"/>
                <w:szCs w:val="18"/>
              </w:rPr>
              <w:t xml:space="preserve"> </w:t>
            </w:r>
            <w:r w:rsidRPr="00E10923">
              <w:rPr>
                <w:rFonts w:cs="Arial"/>
                <w:sz w:val="18"/>
                <w:szCs w:val="18"/>
              </w:rPr>
              <w:t>los requisitos</w:t>
            </w:r>
            <w:r w:rsidRPr="00E10923">
              <w:rPr>
                <w:rFonts w:cs="Arial"/>
                <w:spacing w:val="-2"/>
                <w:sz w:val="18"/>
                <w:szCs w:val="18"/>
              </w:rPr>
              <w:t xml:space="preserve"> </w:t>
            </w:r>
            <w:r w:rsidRPr="00E10923">
              <w:rPr>
                <w:rFonts w:cs="Arial"/>
                <w:sz w:val="18"/>
                <w:szCs w:val="18"/>
              </w:rPr>
              <w:t>y el procedimiento para el Registro de Generadores de Residuos o Desechos Peligrosos, a que hacen referencia los artículos 27 y 28 del Decreto 4741 del 30 de diciembre de 2005</w:t>
            </w:r>
          </w:p>
        </w:tc>
      </w:tr>
      <w:tr w:rsidR="00302CB2" w:rsidRPr="00E10923" w14:paraId="741E9E23" w14:textId="77777777" w:rsidTr="00CA4FC1">
        <w:tc>
          <w:tcPr>
            <w:tcW w:w="1129" w:type="dxa"/>
          </w:tcPr>
          <w:p w14:paraId="26AD70A7" w14:textId="66E25BC5" w:rsidR="00302CB2" w:rsidRPr="00E10923" w:rsidRDefault="00302CB2" w:rsidP="00CA4FC1">
            <w:pPr>
              <w:jc w:val="center"/>
              <w:rPr>
                <w:rFonts w:cs="Arial"/>
                <w:sz w:val="18"/>
                <w:szCs w:val="18"/>
              </w:rPr>
            </w:pPr>
            <w:r w:rsidRPr="00E10923">
              <w:rPr>
                <w:rFonts w:cs="Arial"/>
                <w:sz w:val="18"/>
                <w:szCs w:val="18"/>
              </w:rPr>
              <w:t>Ley</w:t>
            </w:r>
          </w:p>
        </w:tc>
        <w:tc>
          <w:tcPr>
            <w:tcW w:w="709" w:type="dxa"/>
          </w:tcPr>
          <w:p w14:paraId="66C79081" w14:textId="100180BF" w:rsidR="00302CB2" w:rsidRPr="00E10923" w:rsidRDefault="00302CB2" w:rsidP="00CA4FC1">
            <w:pPr>
              <w:jc w:val="center"/>
              <w:rPr>
                <w:rFonts w:cs="Arial"/>
                <w:sz w:val="18"/>
                <w:szCs w:val="18"/>
              </w:rPr>
            </w:pPr>
            <w:r w:rsidRPr="00E10923">
              <w:rPr>
                <w:rFonts w:cs="Arial"/>
                <w:sz w:val="18"/>
                <w:szCs w:val="18"/>
              </w:rPr>
              <w:t>1252</w:t>
            </w:r>
          </w:p>
        </w:tc>
        <w:tc>
          <w:tcPr>
            <w:tcW w:w="1276" w:type="dxa"/>
          </w:tcPr>
          <w:p w14:paraId="10FF9CE7" w14:textId="48D930A5" w:rsidR="00302CB2" w:rsidRPr="00E10923" w:rsidRDefault="00302CB2" w:rsidP="00CA4FC1">
            <w:pPr>
              <w:jc w:val="center"/>
              <w:rPr>
                <w:rFonts w:cs="Arial"/>
                <w:sz w:val="18"/>
                <w:szCs w:val="18"/>
              </w:rPr>
            </w:pPr>
            <w:r w:rsidRPr="00E10923">
              <w:rPr>
                <w:rFonts w:cs="Arial"/>
                <w:sz w:val="18"/>
                <w:szCs w:val="18"/>
              </w:rPr>
              <w:t>27/11/2008</w:t>
            </w:r>
          </w:p>
        </w:tc>
        <w:tc>
          <w:tcPr>
            <w:tcW w:w="6176" w:type="dxa"/>
          </w:tcPr>
          <w:p w14:paraId="3932FCF2" w14:textId="4F2C0D85" w:rsidR="00302CB2" w:rsidRPr="00E10923" w:rsidRDefault="00302CB2" w:rsidP="00302CB2">
            <w:pPr>
              <w:rPr>
                <w:rFonts w:cs="Arial"/>
                <w:sz w:val="18"/>
                <w:szCs w:val="18"/>
              </w:rPr>
            </w:pPr>
            <w:r w:rsidRPr="00E10923">
              <w:rPr>
                <w:rFonts w:cs="Arial"/>
                <w:sz w:val="18"/>
                <w:szCs w:val="18"/>
              </w:rPr>
              <w:t>Por</w:t>
            </w:r>
            <w:r w:rsidRPr="00E10923">
              <w:rPr>
                <w:rFonts w:cs="Arial"/>
                <w:spacing w:val="-10"/>
                <w:sz w:val="18"/>
                <w:szCs w:val="18"/>
              </w:rPr>
              <w:t xml:space="preserve"> </w:t>
            </w:r>
            <w:r w:rsidRPr="00E10923">
              <w:rPr>
                <w:rFonts w:cs="Arial"/>
                <w:sz w:val="18"/>
                <w:szCs w:val="18"/>
              </w:rPr>
              <w:t>la</w:t>
            </w:r>
            <w:r w:rsidRPr="00E10923">
              <w:rPr>
                <w:rFonts w:cs="Arial"/>
                <w:spacing w:val="-9"/>
                <w:sz w:val="18"/>
                <w:szCs w:val="18"/>
              </w:rPr>
              <w:t xml:space="preserve"> </w:t>
            </w:r>
            <w:r w:rsidRPr="00E10923">
              <w:rPr>
                <w:rFonts w:cs="Arial"/>
                <w:sz w:val="18"/>
                <w:szCs w:val="18"/>
              </w:rPr>
              <w:t>cual</w:t>
            </w:r>
            <w:r w:rsidRPr="00E10923">
              <w:rPr>
                <w:rFonts w:cs="Arial"/>
                <w:spacing w:val="-9"/>
                <w:sz w:val="18"/>
                <w:szCs w:val="18"/>
              </w:rPr>
              <w:t xml:space="preserve"> </w:t>
            </w:r>
            <w:r w:rsidRPr="00E10923">
              <w:rPr>
                <w:rFonts w:cs="Arial"/>
                <w:sz w:val="18"/>
                <w:szCs w:val="18"/>
              </w:rPr>
              <w:t>se</w:t>
            </w:r>
            <w:r w:rsidRPr="00E10923">
              <w:rPr>
                <w:rFonts w:cs="Arial"/>
                <w:spacing w:val="-9"/>
                <w:sz w:val="18"/>
                <w:szCs w:val="18"/>
              </w:rPr>
              <w:t xml:space="preserve"> </w:t>
            </w:r>
            <w:r w:rsidRPr="00E10923">
              <w:rPr>
                <w:rFonts w:cs="Arial"/>
                <w:sz w:val="18"/>
                <w:szCs w:val="18"/>
              </w:rPr>
              <w:t>dictan</w:t>
            </w:r>
            <w:r w:rsidRPr="00E10923">
              <w:rPr>
                <w:rFonts w:cs="Arial"/>
                <w:spacing w:val="-9"/>
                <w:sz w:val="18"/>
                <w:szCs w:val="18"/>
              </w:rPr>
              <w:t xml:space="preserve"> </w:t>
            </w:r>
            <w:r w:rsidRPr="00E10923">
              <w:rPr>
                <w:rFonts w:cs="Arial"/>
                <w:sz w:val="18"/>
                <w:szCs w:val="18"/>
              </w:rPr>
              <w:t>normas</w:t>
            </w:r>
            <w:r w:rsidRPr="00E10923">
              <w:rPr>
                <w:rFonts w:cs="Arial"/>
                <w:spacing w:val="-9"/>
                <w:sz w:val="18"/>
                <w:szCs w:val="18"/>
              </w:rPr>
              <w:t xml:space="preserve"> </w:t>
            </w:r>
            <w:r w:rsidRPr="00E10923">
              <w:rPr>
                <w:rFonts w:cs="Arial"/>
                <w:sz w:val="18"/>
                <w:szCs w:val="18"/>
              </w:rPr>
              <w:t>prohibitivas</w:t>
            </w:r>
            <w:r w:rsidRPr="00E10923">
              <w:rPr>
                <w:rFonts w:cs="Arial"/>
                <w:spacing w:val="-9"/>
                <w:sz w:val="18"/>
                <w:szCs w:val="18"/>
              </w:rPr>
              <w:t xml:space="preserve"> </w:t>
            </w:r>
            <w:r w:rsidRPr="00E10923">
              <w:rPr>
                <w:rFonts w:cs="Arial"/>
                <w:sz w:val="18"/>
                <w:szCs w:val="18"/>
              </w:rPr>
              <w:t>en</w:t>
            </w:r>
            <w:r w:rsidRPr="00E10923">
              <w:rPr>
                <w:rFonts w:cs="Arial"/>
                <w:spacing w:val="-9"/>
                <w:sz w:val="18"/>
                <w:szCs w:val="18"/>
              </w:rPr>
              <w:t xml:space="preserve"> </w:t>
            </w:r>
            <w:r w:rsidRPr="00E10923">
              <w:rPr>
                <w:rFonts w:cs="Arial"/>
                <w:sz w:val="18"/>
                <w:szCs w:val="18"/>
              </w:rPr>
              <w:t>materia</w:t>
            </w:r>
            <w:r w:rsidRPr="00E10923">
              <w:rPr>
                <w:rFonts w:cs="Arial"/>
                <w:spacing w:val="-6"/>
                <w:sz w:val="18"/>
                <w:szCs w:val="18"/>
              </w:rPr>
              <w:t xml:space="preserve"> </w:t>
            </w:r>
            <w:r w:rsidRPr="00E10923">
              <w:rPr>
                <w:rFonts w:cs="Arial"/>
                <w:sz w:val="18"/>
                <w:szCs w:val="18"/>
              </w:rPr>
              <w:t>ambiental, referentes a los residuos y desechos peligrosos y se dictan otras disposiciones.</w:t>
            </w:r>
          </w:p>
        </w:tc>
      </w:tr>
      <w:tr w:rsidR="00302CB2" w:rsidRPr="00E10923" w14:paraId="71F8A662" w14:textId="77777777" w:rsidTr="00CA4FC1">
        <w:tc>
          <w:tcPr>
            <w:tcW w:w="1129" w:type="dxa"/>
          </w:tcPr>
          <w:p w14:paraId="55A596D4" w14:textId="3827F2B1"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4C98356E" w14:textId="73763AF2" w:rsidR="00302CB2" w:rsidRPr="00E10923" w:rsidRDefault="00302CB2" w:rsidP="00CA4FC1">
            <w:pPr>
              <w:jc w:val="center"/>
              <w:rPr>
                <w:rFonts w:cs="Arial"/>
                <w:sz w:val="18"/>
                <w:szCs w:val="18"/>
              </w:rPr>
            </w:pPr>
            <w:r w:rsidRPr="00E10923">
              <w:rPr>
                <w:rFonts w:cs="Arial"/>
                <w:sz w:val="18"/>
                <w:szCs w:val="18"/>
              </w:rPr>
              <w:t>372</w:t>
            </w:r>
          </w:p>
        </w:tc>
        <w:tc>
          <w:tcPr>
            <w:tcW w:w="1276" w:type="dxa"/>
          </w:tcPr>
          <w:p w14:paraId="0646A4D1" w14:textId="01A65ACE" w:rsidR="00302CB2" w:rsidRPr="00E10923" w:rsidRDefault="00302CB2" w:rsidP="00CA4FC1">
            <w:pPr>
              <w:jc w:val="center"/>
              <w:rPr>
                <w:rFonts w:cs="Arial"/>
                <w:sz w:val="18"/>
                <w:szCs w:val="18"/>
              </w:rPr>
            </w:pPr>
            <w:r w:rsidRPr="00E10923">
              <w:rPr>
                <w:rFonts w:cs="Arial"/>
                <w:sz w:val="18"/>
                <w:szCs w:val="18"/>
              </w:rPr>
              <w:t>26/02/2009</w:t>
            </w:r>
          </w:p>
        </w:tc>
        <w:tc>
          <w:tcPr>
            <w:tcW w:w="6176" w:type="dxa"/>
          </w:tcPr>
          <w:p w14:paraId="5F2D8FF5" w14:textId="65F64E93" w:rsidR="00302CB2" w:rsidRPr="00E10923" w:rsidRDefault="00302CB2" w:rsidP="00302CB2">
            <w:pPr>
              <w:rPr>
                <w:rFonts w:cs="Arial"/>
                <w:sz w:val="18"/>
                <w:szCs w:val="18"/>
              </w:rPr>
            </w:pPr>
            <w:r w:rsidRPr="00E10923">
              <w:rPr>
                <w:rFonts w:cs="Arial"/>
                <w:sz w:val="18"/>
                <w:szCs w:val="18"/>
              </w:rPr>
              <w:t>Por la cual se establecen los elementos que deben contener los Planes de Gestión de Devolución de Productos Posconsumo de Baterías Usadas Plomo Acido, y se adoptan otras disposiciones</w:t>
            </w:r>
          </w:p>
        </w:tc>
      </w:tr>
      <w:tr w:rsidR="00302CB2" w:rsidRPr="00E10923" w14:paraId="27CCB9E2" w14:textId="77777777" w:rsidTr="00CA4FC1">
        <w:tc>
          <w:tcPr>
            <w:tcW w:w="1129" w:type="dxa"/>
          </w:tcPr>
          <w:p w14:paraId="6B13EB85" w14:textId="3FFDF62C"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763F3923" w14:textId="1A06CED6" w:rsidR="00302CB2" w:rsidRPr="00E10923" w:rsidRDefault="00302CB2" w:rsidP="00CA4FC1">
            <w:pPr>
              <w:jc w:val="center"/>
              <w:rPr>
                <w:rFonts w:cs="Arial"/>
                <w:sz w:val="18"/>
                <w:szCs w:val="18"/>
              </w:rPr>
            </w:pPr>
            <w:r w:rsidRPr="00E10923">
              <w:rPr>
                <w:rFonts w:cs="Arial"/>
                <w:sz w:val="18"/>
                <w:szCs w:val="18"/>
              </w:rPr>
              <w:t>1297</w:t>
            </w:r>
          </w:p>
        </w:tc>
        <w:tc>
          <w:tcPr>
            <w:tcW w:w="1276" w:type="dxa"/>
          </w:tcPr>
          <w:p w14:paraId="727FDC3D" w14:textId="148F2AA8" w:rsidR="00302CB2" w:rsidRPr="00E10923" w:rsidRDefault="00302CB2" w:rsidP="00CA4FC1">
            <w:pPr>
              <w:jc w:val="center"/>
              <w:rPr>
                <w:rFonts w:cs="Arial"/>
                <w:sz w:val="18"/>
                <w:szCs w:val="18"/>
              </w:rPr>
            </w:pPr>
            <w:r w:rsidRPr="00E10923">
              <w:rPr>
                <w:szCs w:val="18"/>
              </w:rPr>
              <w:t>0</w:t>
            </w:r>
            <w:r w:rsidRPr="00E10923">
              <w:rPr>
                <w:rFonts w:cs="Arial"/>
                <w:sz w:val="18"/>
                <w:szCs w:val="18"/>
              </w:rPr>
              <w:t>8/07/2010</w:t>
            </w:r>
          </w:p>
        </w:tc>
        <w:tc>
          <w:tcPr>
            <w:tcW w:w="6176" w:type="dxa"/>
          </w:tcPr>
          <w:p w14:paraId="2E30F8FC" w14:textId="1EB9FF1F" w:rsidR="00302CB2" w:rsidRPr="00E10923" w:rsidRDefault="00302CB2" w:rsidP="00302CB2">
            <w:pPr>
              <w:rPr>
                <w:rFonts w:cs="Arial"/>
                <w:sz w:val="18"/>
                <w:szCs w:val="18"/>
              </w:rPr>
            </w:pPr>
            <w:r w:rsidRPr="00E10923">
              <w:rPr>
                <w:rFonts w:cs="Arial"/>
                <w:sz w:val="18"/>
                <w:szCs w:val="18"/>
              </w:rPr>
              <w:t>Por la cual se establecen los Sistemas de Recolección Selectiva y Gestión Ambiental de Residuos de Pilas y/o Acumuladores y se adoptan otras disposiciones.</w:t>
            </w:r>
          </w:p>
        </w:tc>
      </w:tr>
      <w:tr w:rsidR="00302CB2" w:rsidRPr="00E10923" w14:paraId="5D9CADEF" w14:textId="77777777" w:rsidTr="00CA4FC1">
        <w:tc>
          <w:tcPr>
            <w:tcW w:w="1129" w:type="dxa"/>
          </w:tcPr>
          <w:p w14:paraId="7403E0E0" w14:textId="607D0CAB"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53D6E00B" w14:textId="385BF61B" w:rsidR="00302CB2" w:rsidRPr="00E10923" w:rsidRDefault="00302CB2" w:rsidP="00CA4FC1">
            <w:pPr>
              <w:jc w:val="center"/>
              <w:rPr>
                <w:rFonts w:cs="Arial"/>
                <w:sz w:val="18"/>
                <w:szCs w:val="18"/>
              </w:rPr>
            </w:pPr>
            <w:r w:rsidRPr="00E10923">
              <w:rPr>
                <w:rFonts w:cs="Arial"/>
                <w:sz w:val="18"/>
                <w:szCs w:val="18"/>
              </w:rPr>
              <w:t>1511</w:t>
            </w:r>
          </w:p>
        </w:tc>
        <w:tc>
          <w:tcPr>
            <w:tcW w:w="1276" w:type="dxa"/>
          </w:tcPr>
          <w:p w14:paraId="755DEAC6" w14:textId="3AFD388F" w:rsidR="00302CB2" w:rsidRPr="00E10923" w:rsidRDefault="00302CB2" w:rsidP="00CA4FC1">
            <w:pPr>
              <w:jc w:val="center"/>
              <w:rPr>
                <w:rFonts w:cs="Arial"/>
                <w:sz w:val="18"/>
                <w:szCs w:val="18"/>
              </w:rPr>
            </w:pPr>
            <w:r w:rsidRPr="00E10923">
              <w:rPr>
                <w:rFonts w:cs="Arial"/>
                <w:sz w:val="18"/>
                <w:szCs w:val="18"/>
              </w:rPr>
              <w:t>05/08/2010</w:t>
            </w:r>
          </w:p>
        </w:tc>
        <w:tc>
          <w:tcPr>
            <w:tcW w:w="6176" w:type="dxa"/>
          </w:tcPr>
          <w:p w14:paraId="2F049389" w14:textId="1F6F9C1E" w:rsidR="00302CB2" w:rsidRPr="00E10923" w:rsidRDefault="00302CB2" w:rsidP="00302CB2">
            <w:pPr>
              <w:rPr>
                <w:rFonts w:cs="Arial"/>
                <w:sz w:val="18"/>
                <w:szCs w:val="18"/>
              </w:rPr>
            </w:pPr>
            <w:r w:rsidRPr="00E10923">
              <w:rPr>
                <w:rFonts w:cs="Arial"/>
                <w:sz w:val="18"/>
                <w:szCs w:val="18"/>
              </w:rPr>
              <w:t>Por la cual se establecen los Sistemas de Recolección Selectiva y Gestión Ambiental de Residuos de Bombillas y se adoptan otras disposiciones.</w:t>
            </w:r>
          </w:p>
        </w:tc>
      </w:tr>
      <w:tr w:rsidR="00302CB2" w:rsidRPr="00E10923" w14:paraId="72A732BB" w14:textId="77777777" w:rsidTr="00CA4FC1">
        <w:tc>
          <w:tcPr>
            <w:tcW w:w="1129" w:type="dxa"/>
          </w:tcPr>
          <w:p w14:paraId="5EC98862" w14:textId="17C50065"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7481FA47" w14:textId="7BACDFD4" w:rsidR="00302CB2" w:rsidRPr="00E10923" w:rsidRDefault="00302CB2" w:rsidP="00CA4FC1">
            <w:pPr>
              <w:jc w:val="center"/>
              <w:rPr>
                <w:rFonts w:cs="Arial"/>
                <w:sz w:val="18"/>
                <w:szCs w:val="18"/>
              </w:rPr>
            </w:pPr>
            <w:r w:rsidRPr="00E10923">
              <w:rPr>
                <w:rFonts w:cs="Arial"/>
                <w:sz w:val="18"/>
                <w:szCs w:val="18"/>
              </w:rPr>
              <w:t>1512</w:t>
            </w:r>
          </w:p>
        </w:tc>
        <w:tc>
          <w:tcPr>
            <w:tcW w:w="1276" w:type="dxa"/>
          </w:tcPr>
          <w:p w14:paraId="396B7E77" w14:textId="3213D09C" w:rsidR="00302CB2" w:rsidRPr="00E10923" w:rsidRDefault="00302CB2" w:rsidP="00CA4FC1">
            <w:pPr>
              <w:jc w:val="center"/>
              <w:rPr>
                <w:rFonts w:cs="Arial"/>
                <w:sz w:val="18"/>
                <w:szCs w:val="18"/>
              </w:rPr>
            </w:pPr>
            <w:r w:rsidRPr="00E10923">
              <w:rPr>
                <w:rFonts w:cs="Arial"/>
                <w:sz w:val="18"/>
                <w:szCs w:val="18"/>
              </w:rPr>
              <w:t>05/08/2010</w:t>
            </w:r>
          </w:p>
        </w:tc>
        <w:tc>
          <w:tcPr>
            <w:tcW w:w="6176" w:type="dxa"/>
          </w:tcPr>
          <w:p w14:paraId="6BDF5AB1" w14:textId="3D36CF9B" w:rsidR="00302CB2" w:rsidRPr="00E10923" w:rsidRDefault="00302CB2" w:rsidP="00302CB2">
            <w:pPr>
              <w:rPr>
                <w:rFonts w:cs="Arial"/>
                <w:sz w:val="18"/>
                <w:szCs w:val="18"/>
              </w:rPr>
            </w:pPr>
            <w:r w:rsidRPr="00E10923">
              <w:rPr>
                <w:rFonts w:cs="Arial"/>
                <w:sz w:val="18"/>
                <w:szCs w:val="18"/>
              </w:rPr>
              <w:t>Por la cual se establecen los Sistemas de Recolección Selectiva y Gestión Ambiental de Residuos de Computadores y/o Periféricos y se adoptan otras disposiciones.</w:t>
            </w:r>
          </w:p>
        </w:tc>
      </w:tr>
      <w:tr w:rsidR="00302CB2" w:rsidRPr="00E10923" w14:paraId="4223DF93" w14:textId="77777777" w:rsidTr="00CA4FC1">
        <w:tc>
          <w:tcPr>
            <w:tcW w:w="1129" w:type="dxa"/>
          </w:tcPr>
          <w:p w14:paraId="135228A5" w14:textId="7AC74C77"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51EE0D65" w14:textId="4ACD654B" w:rsidR="00302CB2" w:rsidRPr="00E10923" w:rsidRDefault="00302CB2" w:rsidP="00CA4FC1">
            <w:pPr>
              <w:jc w:val="center"/>
              <w:rPr>
                <w:rFonts w:cs="Arial"/>
                <w:sz w:val="18"/>
                <w:szCs w:val="18"/>
              </w:rPr>
            </w:pPr>
            <w:r w:rsidRPr="00E10923">
              <w:rPr>
                <w:rFonts w:cs="Arial"/>
                <w:sz w:val="18"/>
                <w:szCs w:val="18"/>
              </w:rPr>
              <w:t>361</w:t>
            </w:r>
          </w:p>
        </w:tc>
        <w:tc>
          <w:tcPr>
            <w:tcW w:w="1276" w:type="dxa"/>
          </w:tcPr>
          <w:p w14:paraId="3484B229" w14:textId="44B3D606" w:rsidR="00302CB2" w:rsidRPr="00E10923" w:rsidRDefault="00302CB2" w:rsidP="00CA4FC1">
            <w:pPr>
              <w:jc w:val="center"/>
              <w:rPr>
                <w:rFonts w:cs="Arial"/>
                <w:sz w:val="18"/>
                <w:szCs w:val="18"/>
              </w:rPr>
            </w:pPr>
            <w:r w:rsidRPr="00E10923">
              <w:rPr>
                <w:rFonts w:cs="Arial"/>
                <w:sz w:val="18"/>
                <w:szCs w:val="18"/>
              </w:rPr>
              <w:t>03/03/2011</w:t>
            </w:r>
          </w:p>
        </w:tc>
        <w:tc>
          <w:tcPr>
            <w:tcW w:w="6176" w:type="dxa"/>
          </w:tcPr>
          <w:p w14:paraId="61B399E5" w14:textId="42266D9C" w:rsidR="00302CB2" w:rsidRPr="00E10923" w:rsidRDefault="00302CB2" w:rsidP="00302CB2">
            <w:pPr>
              <w:rPr>
                <w:rFonts w:cs="Arial"/>
                <w:sz w:val="18"/>
                <w:szCs w:val="18"/>
              </w:rPr>
            </w:pPr>
            <w:r w:rsidRPr="00E10923">
              <w:rPr>
                <w:rFonts w:cs="Arial"/>
                <w:sz w:val="18"/>
                <w:szCs w:val="18"/>
              </w:rPr>
              <w:t>Por la cual se modifica la resolución 0372 de 2009</w:t>
            </w:r>
          </w:p>
        </w:tc>
      </w:tr>
      <w:tr w:rsidR="00302CB2" w:rsidRPr="00E10923" w14:paraId="53A657AC" w14:textId="77777777" w:rsidTr="00CA4FC1">
        <w:tc>
          <w:tcPr>
            <w:tcW w:w="1129" w:type="dxa"/>
          </w:tcPr>
          <w:p w14:paraId="7544EE21" w14:textId="5747D3CF"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70705F1F" w14:textId="799599BE" w:rsidR="00302CB2" w:rsidRPr="00E10923" w:rsidRDefault="00302CB2" w:rsidP="00CA4FC1">
            <w:pPr>
              <w:jc w:val="center"/>
              <w:rPr>
                <w:rFonts w:cs="Arial"/>
                <w:sz w:val="18"/>
                <w:szCs w:val="18"/>
              </w:rPr>
            </w:pPr>
            <w:r w:rsidRPr="00E10923">
              <w:rPr>
                <w:rFonts w:cs="Arial"/>
                <w:sz w:val="18"/>
                <w:szCs w:val="18"/>
              </w:rPr>
              <w:t>1754</w:t>
            </w:r>
          </w:p>
        </w:tc>
        <w:tc>
          <w:tcPr>
            <w:tcW w:w="1276" w:type="dxa"/>
          </w:tcPr>
          <w:p w14:paraId="21FE2146" w14:textId="7B37FD4A" w:rsidR="00302CB2" w:rsidRPr="00E10923" w:rsidRDefault="00302CB2" w:rsidP="00CA4FC1">
            <w:pPr>
              <w:jc w:val="center"/>
              <w:rPr>
                <w:rFonts w:cs="Arial"/>
                <w:sz w:val="18"/>
                <w:szCs w:val="18"/>
              </w:rPr>
            </w:pPr>
            <w:r w:rsidRPr="00E10923">
              <w:rPr>
                <w:rFonts w:cs="Arial"/>
                <w:sz w:val="18"/>
                <w:szCs w:val="18"/>
              </w:rPr>
              <w:t>25/03/2011</w:t>
            </w:r>
          </w:p>
        </w:tc>
        <w:tc>
          <w:tcPr>
            <w:tcW w:w="6176" w:type="dxa"/>
          </w:tcPr>
          <w:p w14:paraId="2D4F3B65" w14:textId="2DFCF60C" w:rsidR="00302CB2" w:rsidRPr="00E10923" w:rsidRDefault="00302CB2" w:rsidP="00302CB2">
            <w:pPr>
              <w:rPr>
                <w:rFonts w:cs="Arial"/>
                <w:sz w:val="18"/>
                <w:szCs w:val="18"/>
              </w:rPr>
            </w:pPr>
            <w:r w:rsidRPr="00E10923">
              <w:rPr>
                <w:rFonts w:cs="Arial"/>
                <w:sz w:val="18"/>
                <w:szCs w:val="18"/>
              </w:rPr>
              <w:t>Por</w:t>
            </w:r>
            <w:r w:rsidRPr="00E10923">
              <w:rPr>
                <w:rFonts w:cs="Arial"/>
                <w:spacing w:val="40"/>
                <w:sz w:val="18"/>
                <w:szCs w:val="18"/>
              </w:rPr>
              <w:t xml:space="preserve"> </w:t>
            </w:r>
            <w:r w:rsidRPr="00E10923">
              <w:rPr>
                <w:rFonts w:cs="Arial"/>
                <w:sz w:val="18"/>
                <w:szCs w:val="18"/>
              </w:rPr>
              <w:t>la</w:t>
            </w:r>
            <w:r w:rsidRPr="00E10923">
              <w:rPr>
                <w:rFonts w:cs="Arial"/>
                <w:spacing w:val="40"/>
                <w:sz w:val="18"/>
                <w:szCs w:val="18"/>
              </w:rPr>
              <w:t xml:space="preserve"> </w:t>
            </w:r>
            <w:r w:rsidRPr="00E10923">
              <w:rPr>
                <w:rFonts w:cs="Arial"/>
                <w:sz w:val="18"/>
                <w:szCs w:val="18"/>
              </w:rPr>
              <w:t>cual</w:t>
            </w:r>
            <w:r w:rsidRPr="00E10923">
              <w:rPr>
                <w:rFonts w:cs="Arial"/>
                <w:spacing w:val="40"/>
                <w:sz w:val="18"/>
                <w:szCs w:val="18"/>
              </w:rPr>
              <w:t xml:space="preserve"> </w:t>
            </w:r>
            <w:r w:rsidRPr="00E10923">
              <w:rPr>
                <w:rFonts w:cs="Arial"/>
                <w:sz w:val="18"/>
                <w:szCs w:val="18"/>
              </w:rPr>
              <w:t>se</w:t>
            </w:r>
            <w:r w:rsidRPr="00E10923">
              <w:rPr>
                <w:rFonts w:cs="Arial"/>
                <w:spacing w:val="40"/>
                <w:sz w:val="18"/>
                <w:szCs w:val="18"/>
              </w:rPr>
              <w:t xml:space="preserve"> </w:t>
            </w:r>
            <w:r w:rsidRPr="00E10923">
              <w:rPr>
                <w:rFonts w:cs="Arial"/>
                <w:sz w:val="18"/>
                <w:szCs w:val="18"/>
              </w:rPr>
              <w:t>adopta</w:t>
            </w:r>
            <w:r w:rsidRPr="00E10923">
              <w:rPr>
                <w:rFonts w:cs="Arial"/>
                <w:spacing w:val="40"/>
                <w:sz w:val="18"/>
                <w:szCs w:val="18"/>
              </w:rPr>
              <w:t xml:space="preserve"> </w:t>
            </w:r>
            <w:r w:rsidRPr="00E10923">
              <w:rPr>
                <w:rFonts w:cs="Arial"/>
                <w:sz w:val="18"/>
                <w:szCs w:val="18"/>
              </w:rPr>
              <w:t>el</w:t>
            </w:r>
            <w:r w:rsidRPr="00E10923">
              <w:rPr>
                <w:rFonts w:cs="Arial"/>
                <w:spacing w:val="40"/>
                <w:sz w:val="18"/>
                <w:szCs w:val="18"/>
              </w:rPr>
              <w:t xml:space="preserve"> </w:t>
            </w:r>
            <w:r w:rsidRPr="00E10923">
              <w:rPr>
                <w:rFonts w:cs="Arial"/>
                <w:sz w:val="18"/>
                <w:szCs w:val="18"/>
              </w:rPr>
              <w:t>Plan</w:t>
            </w:r>
            <w:r w:rsidRPr="00E10923">
              <w:rPr>
                <w:rFonts w:cs="Arial"/>
                <w:spacing w:val="40"/>
                <w:sz w:val="18"/>
                <w:szCs w:val="18"/>
              </w:rPr>
              <w:t xml:space="preserve"> </w:t>
            </w:r>
            <w:r w:rsidRPr="00E10923">
              <w:rPr>
                <w:rFonts w:cs="Arial"/>
                <w:sz w:val="18"/>
                <w:szCs w:val="18"/>
              </w:rPr>
              <w:t>para</w:t>
            </w:r>
            <w:r w:rsidRPr="00E10923">
              <w:rPr>
                <w:rFonts w:cs="Arial"/>
                <w:spacing w:val="40"/>
                <w:sz w:val="18"/>
                <w:szCs w:val="18"/>
              </w:rPr>
              <w:t xml:space="preserve"> </w:t>
            </w:r>
            <w:r w:rsidRPr="00E10923">
              <w:rPr>
                <w:rFonts w:cs="Arial"/>
                <w:sz w:val="18"/>
                <w:szCs w:val="18"/>
              </w:rPr>
              <w:t>la</w:t>
            </w:r>
            <w:r w:rsidRPr="00E10923">
              <w:rPr>
                <w:rFonts w:cs="Arial"/>
                <w:spacing w:val="40"/>
                <w:sz w:val="18"/>
                <w:szCs w:val="18"/>
              </w:rPr>
              <w:t xml:space="preserve"> </w:t>
            </w:r>
            <w:r w:rsidRPr="00E10923">
              <w:rPr>
                <w:rFonts w:cs="Arial"/>
                <w:sz w:val="18"/>
                <w:szCs w:val="18"/>
              </w:rPr>
              <w:t>Gestión</w:t>
            </w:r>
            <w:r w:rsidRPr="00E10923">
              <w:rPr>
                <w:rFonts w:cs="Arial"/>
                <w:spacing w:val="40"/>
                <w:sz w:val="18"/>
                <w:szCs w:val="18"/>
              </w:rPr>
              <w:t xml:space="preserve"> </w:t>
            </w:r>
            <w:r w:rsidRPr="00E10923">
              <w:rPr>
                <w:rFonts w:cs="Arial"/>
                <w:sz w:val="18"/>
                <w:szCs w:val="18"/>
              </w:rPr>
              <w:t>Integral</w:t>
            </w:r>
            <w:r w:rsidRPr="00E10923">
              <w:rPr>
                <w:rFonts w:cs="Arial"/>
                <w:spacing w:val="40"/>
                <w:sz w:val="18"/>
                <w:szCs w:val="18"/>
              </w:rPr>
              <w:t xml:space="preserve"> </w:t>
            </w:r>
            <w:r w:rsidRPr="00E10923">
              <w:rPr>
                <w:rFonts w:cs="Arial"/>
                <w:sz w:val="18"/>
                <w:szCs w:val="18"/>
              </w:rPr>
              <w:t>de Residuos Peligrosos para el Distrito Capital</w:t>
            </w:r>
          </w:p>
        </w:tc>
      </w:tr>
      <w:tr w:rsidR="00302CB2" w:rsidRPr="00E10923" w14:paraId="31FA1FB5" w14:textId="77777777" w:rsidTr="00CA4FC1">
        <w:tc>
          <w:tcPr>
            <w:tcW w:w="1129" w:type="dxa"/>
          </w:tcPr>
          <w:p w14:paraId="2F7E545A" w14:textId="5C77EF11" w:rsidR="00302CB2" w:rsidRPr="00E10923" w:rsidRDefault="00302CB2" w:rsidP="00CA4FC1">
            <w:pPr>
              <w:jc w:val="center"/>
              <w:rPr>
                <w:rFonts w:cs="Arial"/>
                <w:sz w:val="18"/>
                <w:szCs w:val="18"/>
              </w:rPr>
            </w:pPr>
            <w:r w:rsidRPr="00E10923">
              <w:rPr>
                <w:rFonts w:cs="Arial"/>
                <w:sz w:val="18"/>
                <w:szCs w:val="18"/>
              </w:rPr>
              <w:t>Resolución</w:t>
            </w:r>
          </w:p>
        </w:tc>
        <w:tc>
          <w:tcPr>
            <w:tcW w:w="709" w:type="dxa"/>
          </w:tcPr>
          <w:p w14:paraId="1C76C5A2" w14:textId="001B4EAC" w:rsidR="00302CB2" w:rsidRPr="00E10923" w:rsidRDefault="00302CB2" w:rsidP="00CA4FC1">
            <w:pPr>
              <w:jc w:val="center"/>
              <w:rPr>
                <w:rFonts w:cs="Arial"/>
                <w:sz w:val="18"/>
                <w:szCs w:val="18"/>
              </w:rPr>
            </w:pPr>
            <w:r w:rsidRPr="00E10923">
              <w:rPr>
                <w:rFonts w:cs="Arial"/>
                <w:sz w:val="18"/>
                <w:szCs w:val="18"/>
              </w:rPr>
              <w:t>1223</w:t>
            </w:r>
          </w:p>
        </w:tc>
        <w:tc>
          <w:tcPr>
            <w:tcW w:w="1276" w:type="dxa"/>
          </w:tcPr>
          <w:p w14:paraId="13888F87" w14:textId="32A5DAC0" w:rsidR="00302CB2" w:rsidRPr="00E10923" w:rsidRDefault="00302CB2" w:rsidP="00CA4FC1">
            <w:pPr>
              <w:jc w:val="center"/>
              <w:rPr>
                <w:rFonts w:cs="Arial"/>
                <w:sz w:val="18"/>
                <w:szCs w:val="18"/>
              </w:rPr>
            </w:pPr>
            <w:r w:rsidRPr="00E10923">
              <w:rPr>
                <w:rFonts w:cs="Arial"/>
                <w:sz w:val="18"/>
                <w:szCs w:val="18"/>
              </w:rPr>
              <w:t>14/05/2014</w:t>
            </w:r>
          </w:p>
        </w:tc>
        <w:tc>
          <w:tcPr>
            <w:tcW w:w="6176" w:type="dxa"/>
          </w:tcPr>
          <w:p w14:paraId="78F6DFF1" w14:textId="1FC5CF6B" w:rsidR="00302CB2" w:rsidRPr="00E10923" w:rsidRDefault="00302CB2" w:rsidP="00302CB2">
            <w:pPr>
              <w:rPr>
                <w:rFonts w:cs="Arial"/>
                <w:sz w:val="18"/>
                <w:szCs w:val="18"/>
              </w:rPr>
            </w:pPr>
            <w:r w:rsidRPr="00E10923">
              <w:rPr>
                <w:rFonts w:cs="Arial"/>
                <w:sz w:val="18"/>
                <w:szCs w:val="18"/>
              </w:rPr>
              <w:t>Por la cual se establecen los requisitos del curso básico obligatorio de capacitación para los conductores de vehículos de</w:t>
            </w:r>
            <w:r w:rsidRPr="00E10923">
              <w:rPr>
                <w:rFonts w:cs="Arial"/>
                <w:spacing w:val="-7"/>
                <w:sz w:val="18"/>
                <w:szCs w:val="18"/>
              </w:rPr>
              <w:t xml:space="preserve"> </w:t>
            </w:r>
            <w:r w:rsidRPr="00E10923">
              <w:rPr>
                <w:rFonts w:cs="Arial"/>
                <w:sz w:val="18"/>
                <w:szCs w:val="18"/>
              </w:rPr>
              <w:t>carga</w:t>
            </w:r>
            <w:r w:rsidRPr="00E10923">
              <w:rPr>
                <w:rFonts w:cs="Arial"/>
                <w:spacing w:val="-9"/>
                <w:sz w:val="18"/>
                <w:szCs w:val="18"/>
              </w:rPr>
              <w:t xml:space="preserve"> </w:t>
            </w:r>
            <w:r w:rsidRPr="00E10923">
              <w:rPr>
                <w:rFonts w:cs="Arial"/>
                <w:sz w:val="18"/>
                <w:szCs w:val="18"/>
              </w:rPr>
              <w:t>que</w:t>
            </w:r>
            <w:r w:rsidRPr="00E10923">
              <w:rPr>
                <w:rFonts w:cs="Arial"/>
                <w:spacing w:val="-9"/>
                <w:sz w:val="18"/>
                <w:szCs w:val="18"/>
              </w:rPr>
              <w:t xml:space="preserve"> </w:t>
            </w:r>
            <w:r w:rsidRPr="00E10923">
              <w:rPr>
                <w:rFonts w:cs="Arial"/>
                <w:sz w:val="18"/>
                <w:szCs w:val="18"/>
              </w:rPr>
              <w:t>transportan</w:t>
            </w:r>
            <w:r w:rsidRPr="00E10923">
              <w:rPr>
                <w:rFonts w:cs="Arial"/>
                <w:spacing w:val="-9"/>
                <w:sz w:val="18"/>
                <w:szCs w:val="18"/>
              </w:rPr>
              <w:t xml:space="preserve"> </w:t>
            </w:r>
            <w:r w:rsidRPr="00E10923">
              <w:rPr>
                <w:rFonts w:cs="Arial"/>
                <w:sz w:val="18"/>
                <w:szCs w:val="18"/>
              </w:rPr>
              <w:t>mercancías</w:t>
            </w:r>
            <w:r w:rsidRPr="00E10923">
              <w:rPr>
                <w:rFonts w:cs="Arial"/>
                <w:spacing w:val="-9"/>
                <w:sz w:val="18"/>
                <w:szCs w:val="18"/>
              </w:rPr>
              <w:t xml:space="preserve"> </w:t>
            </w:r>
            <w:r w:rsidRPr="00E10923">
              <w:rPr>
                <w:rFonts w:cs="Arial"/>
                <w:sz w:val="18"/>
                <w:szCs w:val="18"/>
              </w:rPr>
              <w:t>peligrosas</w:t>
            </w:r>
            <w:r w:rsidRPr="00E10923">
              <w:rPr>
                <w:rFonts w:cs="Arial"/>
                <w:spacing w:val="-8"/>
                <w:sz w:val="18"/>
                <w:szCs w:val="18"/>
              </w:rPr>
              <w:t xml:space="preserve"> </w:t>
            </w:r>
            <w:r w:rsidRPr="00E10923">
              <w:rPr>
                <w:rFonts w:cs="Arial"/>
                <w:sz w:val="18"/>
                <w:szCs w:val="18"/>
              </w:rPr>
              <w:t>y</w:t>
            </w:r>
            <w:r w:rsidRPr="00E10923">
              <w:rPr>
                <w:rFonts w:cs="Arial"/>
                <w:spacing w:val="-8"/>
                <w:sz w:val="18"/>
                <w:szCs w:val="18"/>
              </w:rPr>
              <w:t xml:space="preserve"> </w:t>
            </w:r>
            <w:r w:rsidRPr="00E10923">
              <w:rPr>
                <w:rFonts w:cs="Arial"/>
                <w:sz w:val="18"/>
                <w:szCs w:val="18"/>
              </w:rPr>
              <w:t>se</w:t>
            </w:r>
            <w:r w:rsidRPr="00E10923">
              <w:rPr>
                <w:rFonts w:cs="Arial"/>
                <w:spacing w:val="-9"/>
                <w:sz w:val="18"/>
                <w:szCs w:val="18"/>
              </w:rPr>
              <w:t xml:space="preserve"> </w:t>
            </w:r>
            <w:r w:rsidRPr="00E10923">
              <w:rPr>
                <w:rFonts w:cs="Arial"/>
                <w:sz w:val="18"/>
                <w:szCs w:val="18"/>
              </w:rPr>
              <w:t>dicta</w:t>
            </w:r>
            <w:r w:rsidRPr="00E10923">
              <w:rPr>
                <w:rFonts w:cs="Arial"/>
                <w:spacing w:val="-8"/>
                <w:sz w:val="18"/>
                <w:szCs w:val="18"/>
              </w:rPr>
              <w:t xml:space="preserve"> </w:t>
            </w:r>
            <w:r w:rsidRPr="00E10923">
              <w:rPr>
                <w:rFonts w:cs="Arial"/>
                <w:spacing w:val="-5"/>
                <w:sz w:val="18"/>
                <w:szCs w:val="18"/>
              </w:rPr>
              <w:t>una</w:t>
            </w:r>
            <w:r w:rsidRPr="00E10923">
              <w:rPr>
                <w:rFonts w:cs="Arial"/>
                <w:spacing w:val="-2"/>
                <w:sz w:val="18"/>
                <w:szCs w:val="18"/>
              </w:rPr>
              <w:t xml:space="preserve"> disposición.</w:t>
            </w:r>
          </w:p>
        </w:tc>
      </w:tr>
      <w:tr w:rsidR="00302CB2" w:rsidRPr="00E10923" w14:paraId="2731325C" w14:textId="77777777" w:rsidTr="00CA4FC1">
        <w:tc>
          <w:tcPr>
            <w:tcW w:w="1129" w:type="dxa"/>
          </w:tcPr>
          <w:p w14:paraId="639F1FAB" w14:textId="02B311AB" w:rsidR="00302CB2" w:rsidRPr="00E10923" w:rsidRDefault="00302CB2" w:rsidP="00CA4FC1">
            <w:pPr>
              <w:jc w:val="center"/>
              <w:rPr>
                <w:rFonts w:cs="Arial"/>
                <w:sz w:val="18"/>
                <w:szCs w:val="18"/>
              </w:rPr>
            </w:pPr>
            <w:r w:rsidRPr="00E10923">
              <w:rPr>
                <w:rFonts w:cs="Arial"/>
                <w:sz w:val="18"/>
                <w:szCs w:val="18"/>
              </w:rPr>
              <w:t>Decreto</w:t>
            </w:r>
          </w:p>
        </w:tc>
        <w:tc>
          <w:tcPr>
            <w:tcW w:w="709" w:type="dxa"/>
          </w:tcPr>
          <w:p w14:paraId="6A8ED6CF" w14:textId="2AB97FC6" w:rsidR="00302CB2" w:rsidRPr="00E10923" w:rsidRDefault="00302CB2" w:rsidP="00CA4FC1">
            <w:pPr>
              <w:jc w:val="center"/>
              <w:rPr>
                <w:rFonts w:cs="Arial"/>
                <w:sz w:val="18"/>
                <w:szCs w:val="18"/>
              </w:rPr>
            </w:pPr>
            <w:r w:rsidRPr="00E10923">
              <w:rPr>
                <w:rFonts w:cs="Arial"/>
                <w:sz w:val="18"/>
                <w:szCs w:val="18"/>
              </w:rPr>
              <w:t>1076</w:t>
            </w:r>
          </w:p>
        </w:tc>
        <w:tc>
          <w:tcPr>
            <w:tcW w:w="1276" w:type="dxa"/>
          </w:tcPr>
          <w:p w14:paraId="04D3AE6D" w14:textId="2967A0AE" w:rsidR="00302CB2" w:rsidRPr="00E10923" w:rsidRDefault="00302CB2" w:rsidP="00CA4FC1">
            <w:pPr>
              <w:jc w:val="center"/>
              <w:rPr>
                <w:rFonts w:cs="Arial"/>
                <w:sz w:val="18"/>
                <w:szCs w:val="18"/>
              </w:rPr>
            </w:pPr>
            <w:r w:rsidRPr="00E10923">
              <w:rPr>
                <w:rFonts w:cs="Arial"/>
                <w:sz w:val="18"/>
                <w:szCs w:val="18"/>
              </w:rPr>
              <w:t>26/05/2015</w:t>
            </w:r>
          </w:p>
        </w:tc>
        <w:tc>
          <w:tcPr>
            <w:tcW w:w="6176" w:type="dxa"/>
          </w:tcPr>
          <w:p w14:paraId="47D73C4D" w14:textId="078C0436" w:rsidR="00302CB2" w:rsidRPr="00E10923" w:rsidRDefault="00302CB2" w:rsidP="00302CB2">
            <w:pPr>
              <w:rPr>
                <w:rFonts w:cs="Arial"/>
                <w:sz w:val="18"/>
                <w:szCs w:val="18"/>
              </w:rPr>
            </w:pPr>
            <w:r w:rsidRPr="00E10923">
              <w:rPr>
                <w:rFonts w:cs="Arial"/>
                <w:sz w:val="18"/>
                <w:szCs w:val="18"/>
              </w:rPr>
              <w:t>Por medio del cual se expide el Decreto Único Reglamentario del Sector Ambiente y Desarrollo Sostenible</w:t>
            </w:r>
          </w:p>
        </w:tc>
      </w:tr>
      <w:tr w:rsidR="00302CB2" w:rsidRPr="00E10923" w14:paraId="31F6DB63" w14:textId="77777777" w:rsidTr="00CA4FC1">
        <w:tc>
          <w:tcPr>
            <w:tcW w:w="1129" w:type="dxa"/>
          </w:tcPr>
          <w:p w14:paraId="2565CBD7" w14:textId="218A4CA8" w:rsidR="00302CB2" w:rsidRPr="00E10923" w:rsidRDefault="00302CB2" w:rsidP="00CA4FC1">
            <w:pPr>
              <w:jc w:val="center"/>
              <w:rPr>
                <w:rFonts w:cs="Arial"/>
                <w:sz w:val="18"/>
                <w:szCs w:val="18"/>
              </w:rPr>
            </w:pPr>
            <w:r w:rsidRPr="00E10923">
              <w:rPr>
                <w:rFonts w:cs="Arial"/>
                <w:sz w:val="18"/>
                <w:szCs w:val="18"/>
              </w:rPr>
              <w:t>Decreto</w:t>
            </w:r>
          </w:p>
        </w:tc>
        <w:tc>
          <w:tcPr>
            <w:tcW w:w="709" w:type="dxa"/>
          </w:tcPr>
          <w:p w14:paraId="4D49B778" w14:textId="51AB95FB" w:rsidR="00302CB2" w:rsidRPr="00E10923" w:rsidRDefault="00302CB2" w:rsidP="00CA4FC1">
            <w:pPr>
              <w:jc w:val="center"/>
              <w:rPr>
                <w:rFonts w:cs="Arial"/>
                <w:sz w:val="18"/>
                <w:szCs w:val="18"/>
              </w:rPr>
            </w:pPr>
            <w:r w:rsidRPr="00E10923">
              <w:rPr>
                <w:rFonts w:cs="Arial"/>
                <w:sz w:val="18"/>
                <w:szCs w:val="18"/>
              </w:rPr>
              <w:t>1079</w:t>
            </w:r>
          </w:p>
        </w:tc>
        <w:tc>
          <w:tcPr>
            <w:tcW w:w="1276" w:type="dxa"/>
          </w:tcPr>
          <w:p w14:paraId="2010518F" w14:textId="3EA5ACEE" w:rsidR="00302CB2" w:rsidRPr="00E10923" w:rsidRDefault="00302CB2" w:rsidP="00CA4FC1">
            <w:pPr>
              <w:jc w:val="center"/>
              <w:rPr>
                <w:rFonts w:cs="Arial"/>
                <w:sz w:val="18"/>
                <w:szCs w:val="18"/>
              </w:rPr>
            </w:pPr>
            <w:r w:rsidRPr="00E10923">
              <w:rPr>
                <w:rFonts w:cs="Arial"/>
                <w:sz w:val="18"/>
                <w:szCs w:val="18"/>
              </w:rPr>
              <w:t>26/05/2015</w:t>
            </w:r>
          </w:p>
        </w:tc>
        <w:tc>
          <w:tcPr>
            <w:tcW w:w="6176" w:type="dxa"/>
          </w:tcPr>
          <w:p w14:paraId="2D15A20F" w14:textId="74E7EBC4" w:rsidR="00302CB2" w:rsidRPr="00E10923" w:rsidRDefault="00302CB2" w:rsidP="00302CB2">
            <w:pPr>
              <w:rPr>
                <w:rFonts w:cs="Arial"/>
                <w:sz w:val="18"/>
                <w:szCs w:val="18"/>
              </w:rPr>
            </w:pPr>
            <w:r w:rsidRPr="00E10923">
              <w:rPr>
                <w:rFonts w:cs="Arial"/>
                <w:sz w:val="18"/>
                <w:szCs w:val="18"/>
              </w:rPr>
              <w:t>Por medio del cual se expide el Decreto Único Reglamentario del Sector Transporte</w:t>
            </w:r>
          </w:p>
        </w:tc>
      </w:tr>
      <w:tr w:rsidR="00302CB2" w:rsidRPr="00E10923" w14:paraId="6887093A" w14:textId="77777777" w:rsidTr="00CA4FC1">
        <w:tc>
          <w:tcPr>
            <w:tcW w:w="1129" w:type="dxa"/>
          </w:tcPr>
          <w:p w14:paraId="664B38CF" w14:textId="004CBF16" w:rsidR="00302CB2" w:rsidRPr="00E10923" w:rsidRDefault="00302CB2" w:rsidP="00CA4FC1">
            <w:pPr>
              <w:jc w:val="center"/>
              <w:rPr>
                <w:rFonts w:cs="Arial"/>
                <w:sz w:val="18"/>
                <w:szCs w:val="18"/>
              </w:rPr>
            </w:pPr>
            <w:r w:rsidRPr="00E10923">
              <w:rPr>
                <w:rFonts w:cs="Arial"/>
                <w:sz w:val="18"/>
                <w:szCs w:val="18"/>
              </w:rPr>
              <w:t>Decreto</w:t>
            </w:r>
          </w:p>
        </w:tc>
        <w:tc>
          <w:tcPr>
            <w:tcW w:w="709" w:type="dxa"/>
          </w:tcPr>
          <w:p w14:paraId="6ECF40DA" w14:textId="1B4B4C4B" w:rsidR="00302CB2" w:rsidRPr="00E10923" w:rsidRDefault="00302CB2" w:rsidP="00CA4FC1">
            <w:pPr>
              <w:jc w:val="center"/>
              <w:rPr>
                <w:rFonts w:cs="Arial"/>
                <w:sz w:val="18"/>
                <w:szCs w:val="18"/>
              </w:rPr>
            </w:pPr>
            <w:r w:rsidRPr="00E10923">
              <w:rPr>
                <w:rFonts w:cs="Arial"/>
                <w:sz w:val="18"/>
                <w:szCs w:val="18"/>
              </w:rPr>
              <w:t>284</w:t>
            </w:r>
          </w:p>
        </w:tc>
        <w:tc>
          <w:tcPr>
            <w:tcW w:w="1276" w:type="dxa"/>
          </w:tcPr>
          <w:p w14:paraId="1FF7DB5E" w14:textId="32BA8D8C" w:rsidR="00302CB2" w:rsidRPr="00E10923" w:rsidRDefault="00302CB2" w:rsidP="00CA4FC1">
            <w:pPr>
              <w:jc w:val="center"/>
              <w:rPr>
                <w:rFonts w:cs="Arial"/>
                <w:sz w:val="18"/>
                <w:szCs w:val="18"/>
              </w:rPr>
            </w:pPr>
            <w:r w:rsidRPr="00E10923">
              <w:rPr>
                <w:rFonts w:cs="Arial"/>
                <w:sz w:val="18"/>
                <w:szCs w:val="18"/>
              </w:rPr>
              <w:t>15/02/2018</w:t>
            </w:r>
          </w:p>
        </w:tc>
        <w:tc>
          <w:tcPr>
            <w:tcW w:w="6176" w:type="dxa"/>
          </w:tcPr>
          <w:p w14:paraId="02A7557B" w14:textId="23A6B8AF" w:rsidR="00302CB2" w:rsidRPr="00E10923" w:rsidRDefault="00302CB2" w:rsidP="00302CB2">
            <w:pPr>
              <w:rPr>
                <w:rFonts w:cs="Arial"/>
                <w:sz w:val="18"/>
                <w:szCs w:val="18"/>
              </w:rPr>
            </w:pPr>
            <w:r w:rsidRPr="00E10923">
              <w:rPr>
                <w:rFonts w:cs="Arial"/>
                <w:sz w:val="18"/>
                <w:szCs w:val="18"/>
              </w:rPr>
              <w:t>Por el cual se adiciona el Decreto número 1076 de 2015, Único Reglamentario del Sector Ambiente y Desarrollo Sostenible, en lo relacionado con la Gestión Integral de los Residuos de Aparatos Eléctricos y Electrónicos (RAEE) y se dictan otras disposiciones</w:t>
            </w:r>
          </w:p>
        </w:tc>
      </w:tr>
    </w:tbl>
    <w:p w14:paraId="044F210D" w14:textId="45C8AD2A" w:rsidR="00064C58" w:rsidRPr="00E10923" w:rsidRDefault="00306ADC" w:rsidP="006B265B">
      <w:pPr>
        <w:pStyle w:val="Textoindependiente"/>
        <w:jc w:val="center"/>
        <w:rPr>
          <w:rFonts w:cs="Arial"/>
          <w:sz w:val="16"/>
          <w:szCs w:val="16"/>
        </w:rPr>
      </w:pPr>
      <w:r w:rsidRPr="00E10923">
        <w:rPr>
          <w:rFonts w:cs="Arial"/>
          <w:sz w:val="16"/>
          <w:szCs w:val="16"/>
        </w:rPr>
        <w:t>Fuente:</w:t>
      </w:r>
      <w:r w:rsidRPr="00E10923">
        <w:rPr>
          <w:rFonts w:cs="Arial"/>
          <w:spacing w:val="-12"/>
          <w:sz w:val="16"/>
          <w:szCs w:val="16"/>
        </w:rPr>
        <w:t xml:space="preserve"> </w:t>
      </w:r>
      <w:r w:rsidRPr="00E10923">
        <w:rPr>
          <w:rFonts w:cs="Arial"/>
          <w:sz w:val="16"/>
          <w:szCs w:val="16"/>
        </w:rPr>
        <w:t>Normograma</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11"/>
          <w:sz w:val="16"/>
          <w:szCs w:val="16"/>
        </w:rPr>
        <w:t xml:space="preserve"> </w:t>
      </w:r>
      <w:r w:rsidRPr="00E10923">
        <w:rPr>
          <w:rFonts w:cs="Arial"/>
          <w:sz w:val="16"/>
          <w:szCs w:val="16"/>
        </w:rPr>
        <w:t>Alcaldía</w:t>
      </w:r>
      <w:r w:rsidRPr="00E10923">
        <w:rPr>
          <w:rFonts w:cs="Arial"/>
          <w:spacing w:val="-12"/>
          <w:sz w:val="16"/>
          <w:szCs w:val="16"/>
        </w:rPr>
        <w:t xml:space="preserve"> </w:t>
      </w:r>
      <w:r w:rsidRPr="00E10923">
        <w:rPr>
          <w:rFonts w:cs="Arial"/>
          <w:sz w:val="16"/>
          <w:szCs w:val="16"/>
        </w:rPr>
        <w:t>Mayor</w:t>
      </w:r>
      <w:r w:rsidRPr="00E10923">
        <w:rPr>
          <w:rFonts w:cs="Arial"/>
          <w:spacing w:val="-9"/>
          <w:sz w:val="16"/>
          <w:szCs w:val="16"/>
        </w:rPr>
        <w:t xml:space="preserve"> </w:t>
      </w:r>
      <w:r w:rsidRPr="00E10923">
        <w:rPr>
          <w:rFonts w:cs="Arial"/>
          <w:sz w:val="16"/>
          <w:szCs w:val="16"/>
        </w:rPr>
        <w:t>de</w:t>
      </w:r>
      <w:r w:rsidRPr="00E10923">
        <w:rPr>
          <w:rFonts w:cs="Arial"/>
          <w:spacing w:val="-11"/>
          <w:sz w:val="16"/>
          <w:szCs w:val="16"/>
        </w:rPr>
        <w:t xml:space="preserve"> </w:t>
      </w:r>
      <w:r w:rsidRPr="00E10923">
        <w:rPr>
          <w:rFonts w:cs="Arial"/>
          <w:spacing w:val="-2"/>
          <w:sz w:val="16"/>
          <w:szCs w:val="16"/>
        </w:rPr>
        <w:t>Bogotá.</w:t>
      </w:r>
    </w:p>
    <w:p w14:paraId="5FDB9CD8" w14:textId="159F4FAC" w:rsidR="004906FE" w:rsidRPr="00E10923" w:rsidRDefault="00203551">
      <w:pPr>
        <w:rPr>
          <w:rFonts w:cs="Arial"/>
          <w:szCs w:val="20"/>
        </w:rPr>
      </w:pPr>
      <w:r w:rsidRPr="00E10923">
        <w:rPr>
          <w:rFonts w:cs="Arial"/>
          <w:szCs w:val="20"/>
        </w:rPr>
        <w:br w:type="page"/>
      </w:r>
    </w:p>
    <w:p w14:paraId="1BC02A57" w14:textId="77777777" w:rsidR="004906FE" w:rsidRPr="00E10923" w:rsidRDefault="004906FE" w:rsidP="002B6F53">
      <w:pPr>
        <w:pStyle w:val="Textoindependiente"/>
        <w:rPr>
          <w:rFonts w:cs="Arial"/>
          <w:szCs w:val="20"/>
        </w:rPr>
      </w:pPr>
      <w:bookmarkStart w:id="59" w:name="_bookmark8"/>
      <w:bookmarkEnd w:id="59"/>
    </w:p>
    <w:p w14:paraId="083830D3" w14:textId="4B8FD07D" w:rsidR="00064C58" w:rsidRPr="00E10923" w:rsidRDefault="00281EFC" w:rsidP="00634185">
      <w:pPr>
        <w:pStyle w:val="Ttulo1"/>
        <w:numPr>
          <w:ilvl w:val="0"/>
          <w:numId w:val="18"/>
        </w:numPr>
        <w:tabs>
          <w:tab w:val="left" w:pos="426"/>
          <w:tab w:val="left" w:pos="3503"/>
          <w:tab w:val="left" w:pos="7434"/>
        </w:tabs>
        <w:ind w:left="426" w:hanging="426"/>
        <w:jc w:val="both"/>
        <w:rPr>
          <w:szCs w:val="20"/>
        </w:rPr>
      </w:pPr>
      <w:bookmarkStart w:id="60" w:name="_Toc164441407"/>
      <w:bookmarkStart w:id="61" w:name="_Toc164441581"/>
      <w:bookmarkStart w:id="62" w:name="_Toc165045844"/>
      <w:r w:rsidRPr="00E10923">
        <w:rPr>
          <w:szCs w:val="20"/>
        </w:rPr>
        <w:t>Componentes</w:t>
      </w:r>
      <w:r w:rsidRPr="00E10923">
        <w:rPr>
          <w:spacing w:val="80"/>
          <w:szCs w:val="20"/>
        </w:rPr>
        <w:t xml:space="preserve"> </w:t>
      </w:r>
      <w:r w:rsidRPr="00E10923">
        <w:rPr>
          <w:szCs w:val="20"/>
        </w:rPr>
        <w:t>del Plan</w:t>
      </w:r>
      <w:r w:rsidRPr="00E10923">
        <w:rPr>
          <w:spacing w:val="80"/>
          <w:szCs w:val="20"/>
        </w:rPr>
        <w:t xml:space="preserve"> </w:t>
      </w:r>
      <w:r w:rsidRPr="00E10923">
        <w:rPr>
          <w:szCs w:val="20"/>
        </w:rPr>
        <w:t>de</w:t>
      </w:r>
      <w:r w:rsidRPr="00E10923">
        <w:rPr>
          <w:spacing w:val="80"/>
          <w:szCs w:val="20"/>
        </w:rPr>
        <w:t xml:space="preserve"> </w:t>
      </w:r>
      <w:r w:rsidRPr="00E10923">
        <w:rPr>
          <w:szCs w:val="20"/>
        </w:rPr>
        <w:t>Gestión</w:t>
      </w:r>
      <w:r w:rsidRPr="00E10923">
        <w:rPr>
          <w:spacing w:val="80"/>
          <w:szCs w:val="20"/>
        </w:rPr>
        <w:t xml:space="preserve"> </w:t>
      </w:r>
      <w:r w:rsidRPr="00E10923">
        <w:rPr>
          <w:szCs w:val="20"/>
        </w:rPr>
        <w:t>Integral de</w:t>
      </w:r>
      <w:r w:rsidRPr="00E10923">
        <w:rPr>
          <w:spacing w:val="73"/>
          <w:szCs w:val="20"/>
        </w:rPr>
        <w:t xml:space="preserve"> </w:t>
      </w:r>
      <w:r w:rsidRPr="00E10923">
        <w:rPr>
          <w:szCs w:val="20"/>
        </w:rPr>
        <w:t>Residuos Peligrosos y Residuos de Aparatos Eléctricos y Electrónicos</w:t>
      </w:r>
      <w:bookmarkEnd w:id="60"/>
      <w:bookmarkEnd w:id="61"/>
      <w:bookmarkEnd w:id="62"/>
    </w:p>
    <w:p w14:paraId="0054A479" w14:textId="77777777" w:rsidR="000705B4" w:rsidRPr="00E10923" w:rsidRDefault="000705B4" w:rsidP="000705B4">
      <w:pPr>
        <w:rPr>
          <w:szCs w:val="20"/>
        </w:rPr>
      </w:pPr>
    </w:p>
    <w:p w14:paraId="5FA249E4" w14:textId="735ED2F9" w:rsidR="000705B4" w:rsidRPr="00E10923" w:rsidRDefault="001C3D00" w:rsidP="00634185">
      <w:pPr>
        <w:pStyle w:val="Ttulo1"/>
        <w:numPr>
          <w:ilvl w:val="1"/>
          <w:numId w:val="18"/>
        </w:numPr>
        <w:tabs>
          <w:tab w:val="left" w:pos="426"/>
          <w:tab w:val="left" w:pos="3503"/>
          <w:tab w:val="left" w:pos="7434"/>
        </w:tabs>
        <w:rPr>
          <w:szCs w:val="20"/>
        </w:rPr>
      </w:pPr>
      <w:bookmarkStart w:id="63" w:name="_Toc164441408"/>
      <w:bookmarkStart w:id="64" w:name="_Toc164441582"/>
      <w:bookmarkStart w:id="65" w:name="_Toc165045845"/>
      <w:r w:rsidRPr="00E10923">
        <w:rPr>
          <w:szCs w:val="20"/>
        </w:rPr>
        <w:t>C</w:t>
      </w:r>
      <w:r w:rsidR="00281EFC" w:rsidRPr="00E10923">
        <w:rPr>
          <w:szCs w:val="20"/>
        </w:rPr>
        <w:t>omponente I: Prevención y Minimización</w:t>
      </w:r>
      <w:bookmarkEnd w:id="63"/>
      <w:bookmarkEnd w:id="64"/>
      <w:bookmarkEnd w:id="65"/>
    </w:p>
    <w:p w14:paraId="1A31826D" w14:textId="77777777" w:rsidR="000705B4" w:rsidRPr="00E10923" w:rsidRDefault="000705B4" w:rsidP="000705B4">
      <w:pPr>
        <w:rPr>
          <w:szCs w:val="20"/>
        </w:rPr>
      </w:pPr>
    </w:p>
    <w:p w14:paraId="4DDBCEE9" w14:textId="3119ABE0" w:rsidR="000705B4" w:rsidRPr="00E10923" w:rsidRDefault="00281EFC" w:rsidP="00634185">
      <w:pPr>
        <w:pStyle w:val="Ttulo1"/>
        <w:numPr>
          <w:ilvl w:val="2"/>
          <w:numId w:val="18"/>
        </w:numPr>
        <w:tabs>
          <w:tab w:val="left" w:pos="426"/>
          <w:tab w:val="left" w:pos="3503"/>
          <w:tab w:val="left" w:pos="7434"/>
        </w:tabs>
        <w:rPr>
          <w:szCs w:val="20"/>
        </w:rPr>
      </w:pPr>
      <w:bookmarkStart w:id="66" w:name="_Toc164441409"/>
      <w:bookmarkStart w:id="67" w:name="_Toc164441583"/>
      <w:bookmarkStart w:id="68" w:name="_Toc165045846"/>
      <w:r w:rsidRPr="00E10923">
        <w:rPr>
          <w:szCs w:val="20"/>
        </w:rPr>
        <w:t>Objetivo general</w:t>
      </w:r>
      <w:bookmarkEnd w:id="66"/>
      <w:bookmarkEnd w:id="67"/>
      <w:bookmarkEnd w:id="68"/>
    </w:p>
    <w:p w14:paraId="790F306F" w14:textId="77777777" w:rsidR="004906FE" w:rsidRPr="00E10923" w:rsidRDefault="004906FE" w:rsidP="004906FE">
      <w:pPr>
        <w:rPr>
          <w:rFonts w:cs="Arial"/>
          <w:szCs w:val="20"/>
        </w:rPr>
      </w:pPr>
    </w:p>
    <w:p w14:paraId="5A494D29" w14:textId="77777777" w:rsidR="00064C58" w:rsidRPr="00E10923" w:rsidRDefault="00306ADC" w:rsidP="002B6F53">
      <w:pPr>
        <w:pStyle w:val="Textoindependiente"/>
        <w:rPr>
          <w:rFonts w:cs="Arial"/>
          <w:szCs w:val="20"/>
        </w:rPr>
      </w:pPr>
      <w:bookmarkStart w:id="69" w:name="_bookmark9"/>
      <w:bookmarkEnd w:id="69"/>
      <w:r w:rsidRPr="00E10923">
        <w:rPr>
          <w:rFonts w:cs="Arial"/>
          <w:szCs w:val="20"/>
        </w:rPr>
        <w:t>Establecer acciones que</w:t>
      </w:r>
      <w:r w:rsidRPr="00E10923">
        <w:rPr>
          <w:rFonts w:cs="Arial"/>
          <w:spacing w:val="-1"/>
          <w:szCs w:val="20"/>
        </w:rPr>
        <w:t xml:space="preserve"> </w:t>
      </w:r>
      <w:r w:rsidRPr="00E10923">
        <w:rPr>
          <w:rFonts w:cs="Arial"/>
          <w:szCs w:val="20"/>
        </w:rPr>
        <w:t>permitan</w:t>
      </w:r>
      <w:r w:rsidRPr="00E10923">
        <w:rPr>
          <w:rFonts w:cs="Arial"/>
          <w:spacing w:val="-1"/>
          <w:szCs w:val="20"/>
        </w:rPr>
        <w:t xml:space="preserve"> </w:t>
      </w:r>
      <w:r w:rsidRPr="00E10923">
        <w:rPr>
          <w:rFonts w:cs="Arial"/>
          <w:szCs w:val="20"/>
        </w:rPr>
        <w:t>reducir la generación de residuos peligrosos y residuos de aparatos eléctricos y electrónicos producidos en la Entidad.</w:t>
      </w:r>
    </w:p>
    <w:p w14:paraId="49220645" w14:textId="77777777" w:rsidR="00064C58" w:rsidRPr="00E10923" w:rsidRDefault="00064C58" w:rsidP="002B6F53">
      <w:pPr>
        <w:pStyle w:val="Textoindependiente"/>
        <w:rPr>
          <w:rFonts w:cs="Arial"/>
          <w:szCs w:val="20"/>
        </w:rPr>
      </w:pPr>
    </w:p>
    <w:p w14:paraId="39575FE1" w14:textId="14AEE4B5" w:rsidR="00064C58" w:rsidRPr="00E10923" w:rsidRDefault="00281EFC" w:rsidP="00634185">
      <w:pPr>
        <w:pStyle w:val="Ttulo1"/>
        <w:numPr>
          <w:ilvl w:val="2"/>
          <w:numId w:val="18"/>
        </w:numPr>
        <w:tabs>
          <w:tab w:val="left" w:pos="426"/>
          <w:tab w:val="left" w:pos="3503"/>
          <w:tab w:val="left" w:pos="7434"/>
        </w:tabs>
        <w:rPr>
          <w:szCs w:val="20"/>
        </w:rPr>
      </w:pPr>
      <w:bookmarkStart w:id="70" w:name="_bookmark11"/>
      <w:bookmarkStart w:id="71" w:name="_Toc164441410"/>
      <w:bookmarkStart w:id="72" w:name="_Toc164441584"/>
      <w:bookmarkStart w:id="73" w:name="_Toc165045847"/>
      <w:bookmarkEnd w:id="70"/>
      <w:r w:rsidRPr="00E10923">
        <w:rPr>
          <w:szCs w:val="20"/>
        </w:rPr>
        <w:t>Objetivos</w:t>
      </w:r>
      <w:r w:rsidRPr="00E10923">
        <w:rPr>
          <w:spacing w:val="-6"/>
          <w:szCs w:val="20"/>
        </w:rPr>
        <w:t xml:space="preserve"> </w:t>
      </w:r>
      <w:r w:rsidRPr="00E10923">
        <w:rPr>
          <w:spacing w:val="-2"/>
          <w:szCs w:val="20"/>
        </w:rPr>
        <w:t>específicos</w:t>
      </w:r>
      <w:bookmarkEnd w:id="71"/>
      <w:bookmarkEnd w:id="72"/>
      <w:bookmarkEnd w:id="73"/>
    </w:p>
    <w:p w14:paraId="68061A45" w14:textId="77777777" w:rsidR="00064C58" w:rsidRPr="00E10923" w:rsidRDefault="00064C58" w:rsidP="002B6F53">
      <w:pPr>
        <w:pStyle w:val="Textoindependiente"/>
        <w:rPr>
          <w:rFonts w:cs="Arial"/>
          <w:b/>
          <w:szCs w:val="20"/>
        </w:rPr>
      </w:pPr>
    </w:p>
    <w:p w14:paraId="4D2AB99C" w14:textId="77777777" w:rsidR="00064C58" w:rsidRPr="00E10923" w:rsidRDefault="00306ADC" w:rsidP="00634185">
      <w:pPr>
        <w:pStyle w:val="Prrafodelista"/>
        <w:numPr>
          <w:ilvl w:val="3"/>
          <w:numId w:val="18"/>
        </w:numPr>
        <w:tabs>
          <w:tab w:val="left" w:pos="930"/>
        </w:tabs>
        <w:ind w:left="709"/>
        <w:rPr>
          <w:rFonts w:cs="Arial"/>
          <w:szCs w:val="20"/>
        </w:rPr>
      </w:pPr>
      <w:r w:rsidRPr="00E10923">
        <w:rPr>
          <w:rFonts w:cs="Arial"/>
          <w:szCs w:val="20"/>
        </w:rPr>
        <w:t>Identificar las actividades ejecutadas en las diferentes sedes de la entidad que pueden</w:t>
      </w:r>
      <w:r w:rsidRPr="00E10923">
        <w:rPr>
          <w:rFonts w:cs="Arial"/>
          <w:spacing w:val="-10"/>
          <w:szCs w:val="20"/>
        </w:rPr>
        <w:t xml:space="preserve"> </w:t>
      </w:r>
      <w:r w:rsidRPr="00E10923">
        <w:rPr>
          <w:rFonts w:cs="Arial"/>
          <w:szCs w:val="20"/>
        </w:rPr>
        <w:t>generar</w:t>
      </w:r>
      <w:r w:rsidRPr="00E10923">
        <w:rPr>
          <w:rFonts w:cs="Arial"/>
          <w:spacing w:val="-11"/>
          <w:szCs w:val="20"/>
        </w:rPr>
        <w:t xml:space="preserve"> </w:t>
      </w:r>
      <w:r w:rsidRPr="00E10923">
        <w:rPr>
          <w:rFonts w:cs="Arial"/>
          <w:szCs w:val="20"/>
        </w:rPr>
        <w:t>residuos</w:t>
      </w:r>
      <w:r w:rsidRPr="00E10923">
        <w:rPr>
          <w:rFonts w:cs="Arial"/>
          <w:spacing w:val="-12"/>
          <w:szCs w:val="20"/>
        </w:rPr>
        <w:t xml:space="preserve"> </w:t>
      </w:r>
      <w:r w:rsidRPr="00E10923">
        <w:rPr>
          <w:rFonts w:cs="Arial"/>
          <w:szCs w:val="20"/>
        </w:rPr>
        <w:t>peligrosos</w:t>
      </w:r>
      <w:r w:rsidRPr="00E10923">
        <w:rPr>
          <w:rFonts w:cs="Arial"/>
          <w:spacing w:val="-9"/>
          <w:szCs w:val="20"/>
        </w:rPr>
        <w:t xml:space="preserve"> </w:t>
      </w:r>
      <w:r w:rsidRPr="00E10923">
        <w:rPr>
          <w:rFonts w:cs="Arial"/>
          <w:szCs w:val="20"/>
        </w:rPr>
        <w:t>y</w:t>
      </w:r>
      <w:r w:rsidRPr="00E10923">
        <w:rPr>
          <w:rFonts w:cs="Arial"/>
          <w:spacing w:val="-9"/>
          <w:szCs w:val="20"/>
        </w:rPr>
        <w:t xml:space="preserve"> </w:t>
      </w:r>
      <w:r w:rsidRPr="00E10923">
        <w:rPr>
          <w:rFonts w:cs="Arial"/>
          <w:szCs w:val="20"/>
        </w:rPr>
        <w:t>residuos</w:t>
      </w:r>
      <w:r w:rsidRPr="00E10923">
        <w:rPr>
          <w:rFonts w:cs="Arial"/>
          <w:spacing w:val="-10"/>
          <w:szCs w:val="20"/>
        </w:rPr>
        <w:t xml:space="preserve"> </w:t>
      </w:r>
      <w:r w:rsidRPr="00E10923">
        <w:rPr>
          <w:rFonts w:cs="Arial"/>
          <w:szCs w:val="20"/>
        </w:rPr>
        <w:t>de</w:t>
      </w:r>
      <w:r w:rsidRPr="00E10923">
        <w:rPr>
          <w:rFonts w:cs="Arial"/>
          <w:spacing w:val="-13"/>
          <w:szCs w:val="20"/>
        </w:rPr>
        <w:t xml:space="preserve"> </w:t>
      </w:r>
      <w:r w:rsidRPr="00E10923">
        <w:rPr>
          <w:rFonts w:cs="Arial"/>
          <w:szCs w:val="20"/>
        </w:rPr>
        <w:t>aparatos</w:t>
      </w:r>
      <w:r w:rsidRPr="00E10923">
        <w:rPr>
          <w:rFonts w:cs="Arial"/>
          <w:spacing w:val="-12"/>
          <w:szCs w:val="20"/>
        </w:rPr>
        <w:t xml:space="preserve"> </w:t>
      </w:r>
      <w:r w:rsidRPr="00E10923">
        <w:rPr>
          <w:rFonts w:cs="Arial"/>
          <w:szCs w:val="20"/>
        </w:rPr>
        <w:t>eléctricos</w:t>
      </w:r>
      <w:r w:rsidRPr="00E10923">
        <w:rPr>
          <w:rFonts w:cs="Arial"/>
          <w:spacing w:val="-10"/>
          <w:szCs w:val="20"/>
        </w:rPr>
        <w:t xml:space="preserve"> </w:t>
      </w:r>
      <w:r w:rsidRPr="00E10923">
        <w:rPr>
          <w:rFonts w:cs="Arial"/>
          <w:szCs w:val="20"/>
        </w:rPr>
        <w:t>y</w:t>
      </w:r>
      <w:r w:rsidRPr="00E10923">
        <w:rPr>
          <w:rFonts w:cs="Arial"/>
          <w:spacing w:val="-9"/>
          <w:szCs w:val="20"/>
        </w:rPr>
        <w:t xml:space="preserve"> </w:t>
      </w:r>
      <w:r w:rsidRPr="00E10923">
        <w:rPr>
          <w:rFonts w:cs="Arial"/>
          <w:szCs w:val="20"/>
        </w:rPr>
        <w:t>electrónicos con su respectiva característica de peligrosidad.</w:t>
      </w:r>
    </w:p>
    <w:p w14:paraId="7B1F68C4" w14:textId="16C52854" w:rsidR="00064C58" w:rsidRPr="00E10923" w:rsidRDefault="00306ADC" w:rsidP="00634185">
      <w:pPr>
        <w:pStyle w:val="Prrafodelista"/>
        <w:numPr>
          <w:ilvl w:val="3"/>
          <w:numId w:val="18"/>
        </w:numPr>
        <w:tabs>
          <w:tab w:val="left" w:pos="930"/>
        </w:tabs>
        <w:ind w:left="709"/>
        <w:rPr>
          <w:rFonts w:cs="Arial"/>
          <w:szCs w:val="20"/>
        </w:rPr>
      </w:pPr>
      <w:r w:rsidRPr="00E10923">
        <w:rPr>
          <w:rFonts w:cs="Arial"/>
          <w:szCs w:val="20"/>
        </w:rPr>
        <w:t>Realizar</w:t>
      </w:r>
      <w:r w:rsidRPr="00E10923">
        <w:rPr>
          <w:rFonts w:cs="Arial"/>
          <w:spacing w:val="-2"/>
          <w:szCs w:val="20"/>
        </w:rPr>
        <w:t xml:space="preserve"> </w:t>
      </w:r>
      <w:r w:rsidRPr="00E10923">
        <w:rPr>
          <w:rFonts w:cs="Arial"/>
          <w:szCs w:val="20"/>
        </w:rPr>
        <w:t>la</w:t>
      </w:r>
      <w:r w:rsidRPr="00E10923">
        <w:rPr>
          <w:rFonts w:cs="Arial"/>
          <w:spacing w:val="-3"/>
          <w:szCs w:val="20"/>
        </w:rPr>
        <w:t xml:space="preserve"> </w:t>
      </w:r>
      <w:r w:rsidRPr="00E10923">
        <w:rPr>
          <w:rFonts w:cs="Arial"/>
          <w:szCs w:val="20"/>
        </w:rPr>
        <w:t>inclusión</w:t>
      </w:r>
      <w:r w:rsidRPr="00E10923">
        <w:rPr>
          <w:rFonts w:cs="Arial"/>
          <w:spacing w:val="-3"/>
          <w:szCs w:val="20"/>
        </w:rPr>
        <w:t xml:space="preserve"> </w:t>
      </w:r>
      <w:r w:rsidRPr="00E10923">
        <w:rPr>
          <w:rFonts w:cs="Arial"/>
          <w:szCs w:val="20"/>
        </w:rPr>
        <w:t>de</w:t>
      </w:r>
      <w:r w:rsidRPr="00E10923">
        <w:rPr>
          <w:rFonts w:cs="Arial"/>
          <w:spacing w:val="-3"/>
          <w:szCs w:val="20"/>
        </w:rPr>
        <w:t xml:space="preserve"> </w:t>
      </w:r>
      <w:r w:rsidRPr="00E10923">
        <w:rPr>
          <w:rFonts w:cs="Arial"/>
          <w:szCs w:val="20"/>
        </w:rPr>
        <w:t>cláusulas</w:t>
      </w:r>
      <w:r w:rsidRPr="00E10923">
        <w:rPr>
          <w:rFonts w:cs="Arial"/>
          <w:spacing w:val="-3"/>
          <w:szCs w:val="20"/>
        </w:rPr>
        <w:t xml:space="preserve"> </w:t>
      </w:r>
      <w:r w:rsidRPr="00E10923">
        <w:rPr>
          <w:rFonts w:cs="Arial"/>
          <w:szCs w:val="20"/>
        </w:rPr>
        <w:t>ambientales</w:t>
      </w:r>
      <w:r w:rsidRPr="00E10923">
        <w:rPr>
          <w:rFonts w:cs="Arial"/>
          <w:spacing w:val="-3"/>
          <w:szCs w:val="20"/>
        </w:rPr>
        <w:t xml:space="preserve"> </w:t>
      </w:r>
      <w:r w:rsidRPr="00E10923">
        <w:rPr>
          <w:rFonts w:cs="Arial"/>
          <w:szCs w:val="20"/>
        </w:rPr>
        <w:t>en</w:t>
      </w:r>
      <w:r w:rsidRPr="00E10923">
        <w:rPr>
          <w:rFonts w:cs="Arial"/>
          <w:spacing w:val="-7"/>
          <w:szCs w:val="20"/>
        </w:rPr>
        <w:t xml:space="preserve"> </w:t>
      </w:r>
      <w:r w:rsidRPr="00E10923">
        <w:rPr>
          <w:rFonts w:cs="Arial"/>
          <w:szCs w:val="20"/>
        </w:rPr>
        <w:t>los</w:t>
      </w:r>
      <w:r w:rsidRPr="00E10923">
        <w:rPr>
          <w:rFonts w:cs="Arial"/>
          <w:spacing w:val="-2"/>
          <w:szCs w:val="20"/>
        </w:rPr>
        <w:t xml:space="preserve"> </w:t>
      </w:r>
      <w:r w:rsidRPr="00E10923">
        <w:rPr>
          <w:rFonts w:cs="Arial"/>
          <w:szCs w:val="20"/>
        </w:rPr>
        <w:t>contratos</w:t>
      </w:r>
      <w:r w:rsidRPr="00E10923">
        <w:rPr>
          <w:rFonts w:cs="Arial"/>
          <w:spacing w:val="-5"/>
          <w:szCs w:val="20"/>
        </w:rPr>
        <w:t xml:space="preserve"> </w:t>
      </w:r>
      <w:r w:rsidRPr="00E10923">
        <w:rPr>
          <w:rFonts w:cs="Arial"/>
          <w:szCs w:val="20"/>
        </w:rPr>
        <w:t>de</w:t>
      </w:r>
      <w:r w:rsidRPr="00E10923">
        <w:rPr>
          <w:rFonts w:cs="Arial"/>
          <w:spacing w:val="-3"/>
          <w:szCs w:val="20"/>
        </w:rPr>
        <w:t xml:space="preserve"> </w:t>
      </w:r>
      <w:r w:rsidRPr="00E10923">
        <w:rPr>
          <w:rFonts w:cs="Arial"/>
          <w:szCs w:val="20"/>
        </w:rPr>
        <w:t>la</w:t>
      </w:r>
      <w:r w:rsidRPr="00E10923">
        <w:rPr>
          <w:rFonts w:cs="Arial"/>
          <w:spacing w:val="-5"/>
          <w:szCs w:val="20"/>
        </w:rPr>
        <w:t xml:space="preserve"> </w:t>
      </w:r>
      <w:r w:rsidR="006B265B" w:rsidRPr="00E10923">
        <w:rPr>
          <w:rFonts w:cs="Arial"/>
          <w:szCs w:val="20"/>
        </w:rPr>
        <w:t>E</w:t>
      </w:r>
      <w:r w:rsidRPr="00E10923">
        <w:rPr>
          <w:rFonts w:cs="Arial"/>
          <w:szCs w:val="20"/>
        </w:rPr>
        <w:t>ntidad</w:t>
      </w:r>
      <w:r w:rsidRPr="00E10923">
        <w:rPr>
          <w:rFonts w:cs="Arial"/>
          <w:spacing w:val="-3"/>
          <w:szCs w:val="20"/>
        </w:rPr>
        <w:t xml:space="preserve"> </w:t>
      </w:r>
      <w:r w:rsidRPr="00E10923">
        <w:rPr>
          <w:rFonts w:cs="Arial"/>
          <w:szCs w:val="20"/>
        </w:rPr>
        <w:t>en</w:t>
      </w:r>
      <w:r w:rsidRPr="00E10923">
        <w:rPr>
          <w:rFonts w:cs="Arial"/>
          <w:spacing w:val="-3"/>
          <w:szCs w:val="20"/>
        </w:rPr>
        <w:t xml:space="preserve"> </w:t>
      </w:r>
      <w:r w:rsidRPr="00E10923">
        <w:rPr>
          <w:rFonts w:cs="Arial"/>
          <w:szCs w:val="20"/>
        </w:rPr>
        <w:t xml:space="preserve">los cuales se puedan generar residuos peligrosos y residuos de aparatos eléctricos o </w:t>
      </w:r>
      <w:r w:rsidRPr="00E10923">
        <w:rPr>
          <w:rFonts w:cs="Arial"/>
          <w:spacing w:val="-2"/>
          <w:szCs w:val="20"/>
        </w:rPr>
        <w:t>electrónicos.</w:t>
      </w:r>
    </w:p>
    <w:p w14:paraId="7F0311E6" w14:textId="77777777" w:rsidR="00064C58" w:rsidRPr="00E10923" w:rsidRDefault="00064C58" w:rsidP="002B6F53">
      <w:pPr>
        <w:pStyle w:val="Textoindependiente"/>
        <w:rPr>
          <w:rFonts w:cs="Arial"/>
          <w:szCs w:val="20"/>
        </w:rPr>
      </w:pPr>
    </w:p>
    <w:p w14:paraId="33D29792" w14:textId="18B070E9" w:rsidR="00064C58" w:rsidRPr="00E10923" w:rsidRDefault="000429CB" w:rsidP="000429CB">
      <w:pPr>
        <w:pStyle w:val="Descripcin"/>
        <w:rPr>
          <w:rFonts w:cs="Arial"/>
          <w:spacing w:val="-10"/>
          <w:szCs w:val="20"/>
        </w:rPr>
      </w:pPr>
      <w:bookmarkStart w:id="74" w:name="_bookmark12"/>
      <w:bookmarkStart w:id="75" w:name="_Toc164441789"/>
      <w:bookmarkStart w:id="76" w:name="_Toc165045877"/>
      <w:bookmarkEnd w:id="74"/>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6</w:t>
      </w:r>
      <w:r w:rsidR="00CD3D1C" w:rsidRPr="00E10923">
        <w:fldChar w:fldCharType="end"/>
      </w:r>
      <w:r w:rsidRPr="00E10923">
        <w:rPr>
          <w:rFonts w:cs="Arial"/>
          <w:szCs w:val="20"/>
        </w:rPr>
        <w:t xml:space="preserve">. </w:t>
      </w:r>
      <w:r w:rsidR="00306ADC" w:rsidRPr="00E10923">
        <w:rPr>
          <w:rFonts w:cs="Arial"/>
          <w:szCs w:val="20"/>
        </w:rPr>
        <w:t>Metas</w:t>
      </w:r>
      <w:r w:rsidR="00306ADC" w:rsidRPr="00E10923">
        <w:rPr>
          <w:rFonts w:cs="Arial"/>
          <w:spacing w:val="-9"/>
          <w:szCs w:val="20"/>
        </w:rPr>
        <w:t xml:space="preserve"> </w:t>
      </w:r>
      <w:r w:rsidR="00306ADC" w:rsidRPr="00E10923">
        <w:rPr>
          <w:rFonts w:cs="Arial"/>
          <w:szCs w:val="20"/>
        </w:rPr>
        <w:t>e</w:t>
      </w:r>
      <w:r w:rsidR="00306ADC" w:rsidRPr="00E10923">
        <w:rPr>
          <w:rFonts w:cs="Arial"/>
          <w:spacing w:val="-10"/>
          <w:szCs w:val="20"/>
        </w:rPr>
        <w:t xml:space="preserve"> </w:t>
      </w:r>
      <w:r w:rsidR="00306ADC" w:rsidRPr="00E10923">
        <w:rPr>
          <w:rFonts w:cs="Arial"/>
          <w:szCs w:val="20"/>
        </w:rPr>
        <w:t>indicadores</w:t>
      </w:r>
      <w:r w:rsidR="00306ADC" w:rsidRPr="00E10923">
        <w:rPr>
          <w:rFonts w:cs="Arial"/>
          <w:spacing w:val="-7"/>
          <w:szCs w:val="20"/>
        </w:rPr>
        <w:t xml:space="preserve"> </w:t>
      </w:r>
      <w:r w:rsidR="00306ADC" w:rsidRPr="00E10923">
        <w:rPr>
          <w:rFonts w:cs="Arial"/>
          <w:szCs w:val="20"/>
        </w:rPr>
        <w:t>Componente</w:t>
      </w:r>
      <w:r w:rsidR="00306ADC" w:rsidRPr="00E10923">
        <w:rPr>
          <w:rFonts w:cs="Arial"/>
          <w:spacing w:val="-7"/>
          <w:szCs w:val="20"/>
        </w:rPr>
        <w:t xml:space="preserve"> </w:t>
      </w:r>
      <w:r w:rsidR="0033355A" w:rsidRPr="00E10923">
        <w:rPr>
          <w:rFonts w:cs="Arial"/>
          <w:spacing w:val="-10"/>
          <w:szCs w:val="20"/>
        </w:rPr>
        <w:t>I</w:t>
      </w:r>
      <w:bookmarkEnd w:id="75"/>
      <w:bookmarkEnd w:id="76"/>
    </w:p>
    <w:tbl>
      <w:tblPr>
        <w:tblStyle w:val="Tablaconcuadrcula"/>
        <w:tblW w:w="0" w:type="auto"/>
        <w:tblLook w:val="04A0" w:firstRow="1" w:lastRow="0" w:firstColumn="1" w:lastColumn="0" w:noHBand="0" w:noVBand="1"/>
      </w:tblPr>
      <w:tblGrid>
        <w:gridCol w:w="3539"/>
        <w:gridCol w:w="5751"/>
      </w:tblGrid>
      <w:tr w:rsidR="0033355A" w:rsidRPr="00E10923" w14:paraId="67F16A99" w14:textId="77777777" w:rsidTr="003B42BE">
        <w:tc>
          <w:tcPr>
            <w:tcW w:w="3539" w:type="dxa"/>
            <w:shd w:val="clear" w:color="auto" w:fill="C00000"/>
          </w:tcPr>
          <w:p w14:paraId="4570D49F" w14:textId="4C711034" w:rsidR="0033355A" w:rsidRPr="00E10923" w:rsidRDefault="0033355A" w:rsidP="0033355A">
            <w:pPr>
              <w:jc w:val="center"/>
              <w:rPr>
                <w:b/>
                <w:sz w:val="18"/>
                <w:szCs w:val="18"/>
              </w:rPr>
            </w:pPr>
            <w:r w:rsidRPr="00E10923">
              <w:rPr>
                <w:b/>
                <w:sz w:val="18"/>
                <w:szCs w:val="18"/>
              </w:rPr>
              <w:t>Meta</w:t>
            </w:r>
          </w:p>
        </w:tc>
        <w:tc>
          <w:tcPr>
            <w:tcW w:w="5751" w:type="dxa"/>
            <w:shd w:val="clear" w:color="auto" w:fill="C00000"/>
          </w:tcPr>
          <w:p w14:paraId="1499B640" w14:textId="64372317" w:rsidR="0033355A" w:rsidRPr="00E10923" w:rsidRDefault="0033355A" w:rsidP="0033355A">
            <w:pPr>
              <w:jc w:val="center"/>
              <w:rPr>
                <w:b/>
                <w:sz w:val="18"/>
                <w:szCs w:val="18"/>
              </w:rPr>
            </w:pPr>
            <w:r w:rsidRPr="00E10923">
              <w:rPr>
                <w:b/>
                <w:sz w:val="18"/>
                <w:szCs w:val="18"/>
              </w:rPr>
              <w:t>Indicador de la meta</w:t>
            </w:r>
          </w:p>
        </w:tc>
      </w:tr>
      <w:tr w:rsidR="0033355A" w:rsidRPr="00E10923" w14:paraId="53776C4D" w14:textId="77777777" w:rsidTr="003B42BE">
        <w:tc>
          <w:tcPr>
            <w:tcW w:w="3539" w:type="dxa"/>
          </w:tcPr>
          <w:p w14:paraId="33935603" w14:textId="03E01FDD" w:rsidR="0033355A" w:rsidRPr="00E10923" w:rsidRDefault="0033355A" w:rsidP="0033355A">
            <w:pPr>
              <w:rPr>
                <w:sz w:val="18"/>
                <w:szCs w:val="18"/>
              </w:rPr>
            </w:pPr>
            <w:r w:rsidRPr="00E10923">
              <w:rPr>
                <w:sz w:val="18"/>
              </w:rPr>
              <w:t>Identificar el 100% de las actividades</w:t>
            </w:r>
            <w:r w:rsidRPr="00E10923">
              <w:rPr>
                <w:spacing w:val="-15"/>
                <w:sz w:val="18"/>
              </w:rPr>
              <w:t xml:space="preserve"> </w:t>
            </w:r>
            <w:r w:rsidRPr="00E10923">
              <w:rPr>
                <w:sz w:val="18"/>
              </w:rPr>
              <w:t>generadoras</w:t>
            </w:r>
            <w:r w:rsidRPr="00E10923">
              <w:rPr>
                <w:spacing w:val="-12"/>
                <w:sz w:val="18"/>
              </w:rPr>
              <w:t xml:space="preserve"> </w:t>
            </w:r>
            <w:r w:rsidRPr="00E10923">
              <w:rPr>
                <w:sz w:val="18"/>
              </w:rPr>
              <w:t>de Respel y RAEE</w:t>
            </w:r>
          </w:p>
        </w:tc>
        <w:tc>
          <w:tcPr>
            <w:tcW w:w="5751" w:type="dxa"/>
          </w:tcPr>
          <w:p w14:paraId="3657702E" w14:textId="1E5FE82B" w:rsidR="0033355A" w:rsidRPr="00E10923" w:rsidRDefault="00634185" w:rsidP="0033355A">
            <w:pPr>
              <w:jc w:val="center"/>
              <w:rPr>
                <w:sz w:val="18"/>
                <w:szCs w:val="18"/>
              </w:rPr>
            </w:pPr>
            <m:oMathPara>
              <m:oMath>
                <m:f>
                  <m:fPr>
                    <m:ctrlPr>
                      <w:rPr>
                        <w:rFonts w:ascii="Cambria Math" w:hAnsi="Cambria Math"/>
                        <w:sz w:val="16"/>
                        <w:szCs w:val="18"/>
                      </w:rPr>
                    </m:ctrlPr>
                  </m:fPr>
                  <m:num>
                    <m:r>
                      <m:rPr>
                        <m:sty m:val="p"/>
                      </m:rPr>
                      <w:rPr>
                        <w:rFonts w:ascii="Cambria Math" w:hAnsi="Cambria Math"/>
                        <w:sz w:val="16"/>
                        <w:szCs w:val="18"/>
                      </w:rPr>
                      <m:t xml:space="preserve"># </m:t>
                    </m:r>
                    <m:r>
                      <m:rPr>
                        <m:sty m:val="bi"/>
                      </m:rPr>
                      <w:rPr>
                        <w:rFonts w:ascii="Cambria Math" w:hAnsi="Cambria Math"/>
                        <w:sz w:val="16"/>
                        <w:szCs w:val="18"/>
                      </w:rPr>
                      <m:t>actividades</m:t>
                    </m:r>
                    <m:r>
                      <m:rPr>
                        <m:sty m:val="p"/>
                      </m:rPr>
                      <w:rPr>
                        <w:rFonts w:ascii="Cambria Math" w:hAnsi="Cambria Math"/>
                        <w:sz w:val="16"/>
                        <w:szCs w:val="18"/>
                      </w:rPr>
                      <m:t xml:space="preserve"> </m:t>
                    </m:r>
                    <m:r>
                      <m:rPr>
                        <m:sty m:val="bi"/>
                      </m:rPr>
                      <w:rPr>
                        <w:rFonts w:ascii="Cambria Math" w:hAnsi="Cambria Math"/>
                        <w:sz w:val="16"/>
                        <w:szCs w:val="18"/>
                      </w:rPr>
                      <m:t>identificadas</m:t>
                    </m:r>
                    <m:r>
                      <m:rPr>
                        <m:sty m:val="p"/>
                      </m:rPr>
                      <w:rPr>
                        <w:rFonts w:ascii="Cambria Math" w:hAnsi="Cambria Math"/>
                        <w:sz w:val="16"/>
                        <w:szCs w:val="18"/>
                      </w:rPr>
                      <m:t xml:space="preserve"> </m:t>
                    </m:r>
                    <m:r>
                      <m:rPr>
                        <m:sty m:val="bi"/>
                      </m:rPr>
                      <w:rPr>
                        <w:rFonts w:ascii="Cambria Math" w:hAnsi="Cambria Math"/>
                        <w:sz w:val="16"/>
                        <w:szCs w:val="18"/>
                      </w:rPr>
                      <m:t>generadoras</m:t>
                    </m:r>
                    <m:r>
                      <m:rPr>
                        <m:sty m:val="p"/>
                      </m:rPr>
                      <w:rPr>
                        <w:rFonts w:ascii="Cambria Math" w:hAnsi="Cambria Math"/>
                        <w:sz w:val="16"/>
                        <w:szCs w:val="18"/>
                      </w:rPr>
                      <m:t xml:space="preserve"> </m:t>
                    </m:r>
                    <m:r>
                      <m:rPr>
                        <m:sty m:val="bi"/>
                      </m:rPr>
                      <w:rPr>
                        <w:rFonts w:ascii="Cambria Math" w:hAnsi="Cambria Math"/>
                        <w:sz w:val="16"/>
                        <w:szCs w:val="18"/>
                      </w:rPr>
                      <m:t>de</m:t>
                    </m:r>
                    <m:r>
                      <m:rPr>
                        <m:sty m:val="p"/>
                      </m:rPr>
                      <w:rPr>
                        <w:rFonts w:ascii="Cambria Math" w:hAnsi="Cambria Math"/>
                        <w:sz w:val="16"/>
                        <w:szCs w:val="18"/>
                      </w:rPr>
                      <m:t xml:space="preserve"> </m:t>
                    </m:r>
                    <m:r>
                      <m:rPr>
                        <m:sty m:val="bi"/>
                      </m:rPr>
                      <w:rPr>
                        <w:rFonts w:ascii="Cambria Math" w:hAnsi="Cambria Math"/>
                        <w:sz w:val="16"/>
                        <w:szCs w:val="18"/>
                      </w:rPr>
                      <m:t>respel</m:t>
                    </m:r>
                    <m:r>
                      <m:rPr>
                        <m:sty m:val="p"/>
                      </m:rPr>
                      <w:rPr>
                        <w:rFonts w:ascii="Cambria Math" w:hAnsi="Cambria Math"/>
                        <w:sz w:val="16"/>
                        <w:szCs w:val="18"/>
                      </w:rPr>
                      <m:t xml:space="preserve"> </m:t>
                    </m:r>
                    <m:r>
                      <m:rPr>
                        <m:sty m:val="bi"/>
                      </m:rPr>
                      <w:rPr>
                        <w:rFonts w:ascii="Cambria Math" w:hAnsi="Cambria Math"/>
                        <w:sz w:val="16"/>
                        <w:szCs w:val="18"/>
                      </w:rPr>
                      <m:t>y</m:t>
                    </m:r>
                    <m:r>
                      <m:rPr>
                        <m:sty m:val="p"/>
                      </m:rPr>
                      <w:rPr>
                        <w:rFonts w:ascii="Cambria Math" w:hAnsi="Cambria Math"/>
                        <w:sz w:val="16"/>
                        <w:szCs w:val="18"/>
                      </w:rPr>
                      <m:t xml:space="preserve"> </m:t>
                    </m:r>
                    <m:r>
                      <m:rPr>
                        <m:sty m:val="bi"/>
                      </m:rPr>
                      <w:rPr>
                        <w:rFonts w:ascii="Cambria Math" w:hAnsi="Cambria Math"/>
                        <w:sz w:val="16"/>
                        <w:szCs w:val="18"/>
                      </w:rPr>
                      <m:t>RAEE</m:t>
                    </m:r>
                  </m:num>
                  <m:den>
                    <m:r>
                      <m:rPr>
                        <m:sty m:val="p"/>
                      </m:rPr>
                      <w:rPr>
                        <w:rFonts w:ascii="Cambria Math" w:hAnsi="Cambria Math"/>
                        <w:sz w:val="16"/>
                        <w:szCs w:val="18"/>
                      </w:rPr>
                      <m:t xml:space="preserve"># </m:t>
                    </m:r>
                    <m:r>
                      <m:rPr>
                        <m:sty m:val="bi"/>
                      </m:rPr>
                      <w:rPr>
                        <w:rFonts w:ascii="Cambria Math" w:hAnsi="Cambria Math"/>
                        <w:sz w:val="16"/>
                        <w:szCs w:val="18"/>
                      </w:rPr>
                      <m:t>actividades</m:t>
                    </m:r>
                    <m:r>
                      <m:rPr>
                        <m:sty m:val="p"/>
                      </m:rPr>
                      <w:rPr>
                        <w:rFonts w:ascii="Cambria Math" w:hAnsi="Cambria Math"/>
                        <w:sz w:val="16"/>
                        <w:szCs w:val="18"/>
                      </w:rPr>
                      <m:t xml:space="preserve"> </m:t>
                    </m:r>
                    <m:r>
                      <m:rPr>
                        <m:sty m:val="bi"/>
                      </m:rPr>
                      <w:rPr>
                        <w:rFonts w:ascii="Cambria Math" w:hAnsi="Cambria Math"/>
                        <w:sz w:val="16"/>
                        <w:szCs w:val="18"/>
                      </w:rPr>
                      <m:t>generadoras</m:t>
                    </m:r>
                    <m:r>
                      <m:rPr>
                        <m:sty m:val="p"/>
                      </m:rPr>
                      <w:rPr>
                        <w:rFonts w:ascii="Cambria Math" w:hAnsi="Cambria Math"/>
                        <w:sz w:val="16"/>
                        <w:szCs w:val="18"/>
                      </w:rPr>
                      <m:t xml:space="preserve"> </m:t>
                    </m:r>
                    <m:r>
                      <m:rPr>
                        <m:sty m:val="bi"/>
                      </m:rPr>
                      <w:rPr>
                        <w:rFonts w:ascii="Cambria Math" w:hAnsi="Cambria Math"/>
                        <w:sz w:val="16"/>
                        <w:szCs w:val="18"/>
                      </w:rPr>
                      <m:t>de</m:t>
                    </m:r>
                    <m:r>
                      <m:rPr>
                        <m:sty m:val="p"/>
                      </m:rPr>
                      <w:rPr>
                        <w:rFonts w:ascii="Cambria Math" w:hAnsi="Cambria Math"/>
                        <w:sz w:val="16"/>
                        <w:szCs w:val="18"/>
                      </w:rPr>
                      <m:t xml:space="preserve"> </m:t>
                    </m:r>
                    <m:r>
                      <m:rPr>
                        <m:sty m:val="bi"/>
                      </m:rPr>
                      <w:rPr>
                        <w:rFonts w:ascii="Cambria Math" w:hAnsi="Cambria Math"/>
                        <w:sz w:val="16"/>
                        <w:szCs w:val="18"/>
                      </w:rPr>
                      <m:t>respel</m:t>
                    </m:r>
                    <m:r>
                      <m:rPr>
                        <m:sty m:val="p"/>
                      </m:rPr>
                      <w:rPr>
                        <w:rFonts w:ascii="Cambria Math" w:hAnsi="Cambria Math"/>
                        <w:sz w:val="16"/>
                        <w:szCs w:val="18"/>
                      </w:rPr>
                      <m:t xml:space="preserve"> </m:t>
                    </m:r>
                    <m:r>
                      <m:rPr>
                        <m:sty m:val="bi"/>
                      </m:rPr>
                      <w:rPr>
                        <w:rFonts w:ascii="Cambria Math" w:hAnsi="Cambria Math"/>
                        <w:sz w:val="16"/>
                        <w:szCs w:val="18"/>
                      </w:rPr>
                      <m:t>y</m:t>
                    </m:r>
                    <m:r>
                      <m:rPr>
                        <m:sty m:val="p"/>
                      </m:rPr>
                      <w:rPr>
                        <w:rFonts w:ascii="Cambria Math" w:hAnsi="Cambria Math"/>
                        <w:sz w:val="16"/>
                        <w:szCs w:val="18"/>
                      </w:rPr>
                      <m:t xml:space="preserve"> </m:t>
                    </m:r>
                    <m:r>
                      <m:rPr>
                        <m:sty m:val="bi"/>
                      </m:rPr>
                      <w:rPr>
                        <w:rFonts w:ascii="Cambria Math" w:hAnsi="Cambria Math"/>
                        <w:sz w:val="16"/>
                        <w:szCs w:val="18"/>
                      </w:rPr>
                      <m:t>RAEE</m:t>
                    </m:r>
                  </m:den>
                </m:f>
                <m:r>
                  <m:rPr>
                    <m:sty m:val="p"/>
                  </m:rPr>
                  <w:rPr>
                    <w:rFonts w:ascii="Cambria Math" w:hAnsi="Cambria Math"/>
                    <w:sz w:val="16"/>
                    <w:szCs w:val="18"/>
                  </w:rPr>
                  <m:t>*</m:t>
                </m:r>
                <m:r>
                  <m:rPr>
                    <m:sty m:val="b"/>
                  </m:rPr>
                  <w:rPr>
                    <w:rFonts w:ascii="Cambria Math" w:hAnsi="Cambria Math"/>
                    <w:sz w:val="16"/>
                    <w:szCs w:val="18"/>
                  </w:rPr>
                  <m:t>100</m:t>
                </m:r>
              </m:oMath>
            </m:oMathPara>
          </w:p>
        </w:tc>
      </w:tr>
      <w:tr w:rsidR="00376237" w:rsidRPr="00E10923" w14:paraId="1D262646" w14:textId="77777777" w:rsidTr="003B42BE">
        <w:tc>
          <w:tcPr>
            <w:tcW w:w="3539" w:type="dxa"/>
          </w:tcPr>
          <w:p w14:paraId="2782ACC7" w14:textId="6E6AC29F" w:rsidR="0033355A" w:rsidRPr="00E10923" w:rsidRDefault="0033355A" w:rsidP="005029C3">
            <w:pPr>
              <w:rPr>
                <w:sz w:val="18"/>
                <w:szCs w:val="18"/>
              </w:rPr>
            </w:pPr>
            <w:r w:rsidRPr="00E10923">
              <w:rPr>
                <w:spacing w:val="-2"/>
                <w:sz w:val="18"/>
              </w:rPr>
              <w:t>Incluir</w:t>
            </w:r>
            <w:r w:rsidRPr="00E10923">
              <w:rPr>
                <w:sz w:val="18"/>
              </w:rPr>
              <w:t xml:space="preserve"> </w:t>
            </w:r>
            <w:r w:rsidRPr="00E10923">
              <w:rPr>
                <w:spacing w:val="-2"/>
                <w:sz w:val="18"/>
              </w:rPr>
              <w:t xml:space="preserve">cláusulas </w:t>
            </w:r>
            <w:r w:rsidRPr="00E10923">
              <w:rPr>
                <w:sz w:val="18"/>
              </w:rPr>
              <w:t>ambientales</w:t>
            </w:r>
            <w:r w:rsidRPr="00E10923">
              <w:rPr>
                <w:spacing w:val="-13"/>
                <w:sz w:val="18"/>
              </w:rPr>
              <w:t xml:space="preserve"> </w:t>
            </w:r>
            <w:r w:rsidRPr="00E10923">
              <w:rPr>
                <w:sz w:val="18"/>
              </w:rPr>
              <w:t>en</w:t>
            </w:r>
            <w:r w:rsidRPr="00E10923">
              <w:rPr>
                <w:spacing w:val="-12"/>
                <w:sz w:val="18"/>
              </w:rPr>
              <w:t xml:space="preserve"> </w:t>
            </w:r>
            <w:r w:rsidRPr="00E10923">
              <w:rPr>
                <w:sz w:val="18"/>
              </w:rPr>
              <w:t>el</w:t>
            </w:r>
            <w:r w:rsidRPr="00E10923">
              <w:rPr>
                <w:spacing w:val="-13"/>
                <w:sz w:val="18"/>
              </w:rPr>
              <w:t xml:space="preserve"> </w:t>
            </w:r>
            <w:r w:rsidR="005029C3" w:rsidRPr="00E10923">
              <w:rPr>
                <w:sz w:val="18"/>
              </w:rPr>
              <w:t>100</w:t>
            </w:r>
            <w:r w:rsidRPr="00E10923">
              <w:rPr>
                <w:sz w:val="18"/>
              </w:rPr>
              <w:t>%</w:t>
            </w:r>
            <w:r w:rsidRPr="00E10923">
              <w:rPr>
                <w:spacing w:val="-12"/>
                <w:sz w:val="18"/>
              </w:rPr>
              <w:t xml:space="preserve"> </w:t>
            </w:r>
            <w:r w:rsidRPr="00E10923">
              <w:rPr>
                <w:sz w:val="18"/>
              </w:rPr>
              <w:t>de</w:t>
            </w:r>
            <w:r w:rsidRPr="00E10923">
              <w:rPr>
                <w:spacing w:val="-13"/>
                <w:sz w:val="18"/>
              </w:rPr>
              <w:t xml:space="preserve"> </w:t>
            </w:r>
            <w:r w:rsidRPr="00E10923">
              <w:rPr>
                <w:sz w:val="18"/>
              </w:rPr>
              <w:t>los contratos de la entidad en los que se puedan generar residuos peligrosos y/o RAEE</w:t>
            </w:r>
            <w:r w:rsidRPr="00E10923">
              <w:rPr>
                <w:spacing w:val="31"/>
                <w:sz w:val="18"/>
              </w:rPr>
              <w:t xml:space="preserve"> </w:t>
            </w:r>
            <w:r w:rsidRPr="00E10923">
              <w:rPr>
                <w:sz w:val="18"/>
              </w:rPr>
              <w:t>y</w:t>
            </w:r>
            <w:r w:rsidRPr="00E10923">
              <w:rPr>
                <w:spacing w:val="32"/>
                <w:sz w:val="18"/>
              </w:rPr>
              <w:t xml:space="preserve"> </w:t>
            </w:r>
            <w:r w:rsidRPr="00E10923">
              <w:rPr>
                <w:sz w:val="18"/>
              </w:rPr>
              <w:t>a</w:t>
            </w:r>
            <w:r w:rsidRPr="00E10923">
              <w:rPr>
                <w:spacing w:val="32"/>
                <w:sz w:val="18"/>
              </w:rPr>
              <w:t xml:space="preserve"> </w:t>
            </w:r>
            <w:r w:rsidRPr="00E10923">
              <w:rPr>
                <w:sz w:val="18"/>
              </w:rPr>
              <w:t>los</w:t>
            </w:r>
            <w:r w:rsidRPr="00E10923">
              <w:rPr>
                <w:spacing w:val="32"/>
                <w:sz w:val="18"/>
              </w:rPr>
              <w:t xml:space="preserve"> </w:t>
            </w:r>
            <w:r w:rsidRPr="00E10923">
              <w:rPr>
                <w:sz w:val="18"/>
              </w:rPr>
              <w:t>que</w:t>
            </w:r>
            <w:r w:rsidRPr="00E10923">
              <w:rPr>
                <w:spacing w:val="30"/>
                <w:sz w:val="18"/>
              </w:rPr>
              <w:t xml:space="preserve"> </w:t>
            </w:r>
            <w:r w:rsidRPr="00E10923">
              <w:rPr>
                <w:spacing w:val="-2"/>
                <w:sz w:val="18"/>
              </w:rPr>
              <w:t>apliquen</w:t>
            </w:r>
            <w:r w:rsidRPr="00E10923">
              <w:rPr>
                <w:sz w:val="18"/>
              </w:rPr>
              <w:t xml:space="preserve"> este tipo de cláusulas</w:t>
            </w:r>
          </w:p>
        </w:tc>
        <w:tc>
          <w:tcPr>
            <w:tcW w:w="5751" w:type="dxa"/>
          </w:tcPr>
          <w:p w14:paraId="5B2B09DC" w14:textId="0E0CEB2C" w:rsidR="0033355A" w:rsidRPr="00E10923" w:rsidRDefault="00634185" w:rsidP="00D245D1">
            <w:pPr>
              <w:pStyle w:val="TableParagraph"/>
            </w:pPr>
            <m:oMathPara>
              <m:oMath>
                <m:f>
                  <m:fPr>
                    <m:ctrlPr>
                      <w:rPr>
                        <w:rFonts w:ascii="Cambria Math" w:hAnsi="Cambria Math"/>
                      </w:rPr>
                    </m:ctrlPr>
                  </m:fPr>
                  <m:num>
                    <m:r>
                      <m:rPr>
                        <m:sty m:val="p"/>
                      </m:rPr>
                      <w:rPr>
                        <w:rFonts w:ascii="Cambria Math" w:hAnsi="Cambria Math"/>
                      </w:rPr>
                      <m:t xml:space="preserve"># </m:t>
                    </m:r>
                    <m:r>
                      <m:rPr>
                        <m:sty m:val="bi"/>
                      </m:rPr>
                      <w:rPr>
                        <w:rFonts w:ascii="Cambria Math" w:hAnsi="Cambria Math"/>
                      </w:rPr>
                      <m:t>ctos</m:t>
                    </m:r>
                    <m:r>
                      <m:rPr>
                        <m:sty m:val="p"/>
                      </m:rPr>
                      <w:rPr>
                        <w:rFonts w:ascii="Cambria Math" w:hAnsi="Cambria Math"/>
                      </w:rPr>
                      <m:t xml:space="preserve"> </m:t>
                    </m:r>
                    <m:r>
                      <m:rPr>
                        <m:sty m:val="bi"/>
                      </m:rPr>
                      <w:rPr>
                        <w:rFonts w:ascii="Cambria Math" w:hAnsi="Cambria Math"/>
                      </w:rPr>
                      <m:t>con</m:t>
                    </m:r>
                    <m:r>
                      <m:rPr>
                        <m:sty m:val="p"/>
                      </m:rPr>
                      <w:rPr>
                        <w:rFonts w:ascii="Cambria Math" w:hAnsi="Cambria Math"/>
                      </w:rPr>
                      <m:t xml:space="preserve"> </m:t>
                    </m:r>
                    <m:r>
                      <m:rPr>
                        <m:sty m:val="bi"/>
                      </m:rPr>
                      <w:rPr>
                        <w:rFonts w:ascii="Cambria Math" w:hAnsi="Cambria Math"/>
                      </w:rPr>
                      <m:t>cl</m:t>
                    </m:r>
                    <m:r>
                      <m:rPr>
                        <m:sty m:val="p"/>
                      </m:rPr>
                      <w:rPr>
                        <w:rFonts w:ascii="Cambria Math" w:hAnsi="Cambria Math"/>
                      </w:rPr>
                      <m:t>á</m:t>
                    </m:r>
                    <m:r>
                      <m:rPr>
                        <m:sty m:val="bi"/>
                      </m:rPr>
                      <w:rPr>
                        <w:rFonts w:ascii="Cambria Math" w:hAnsi="Cambria Math"/>
                      </w:rPr>
                      <m:t>usulas</m:t>
                    </m:r>
                    <m:r>
                      <m:rPr>
                        <m:sty m:val="p"/>
                      </m:rPr>
                      <w:rPr>
                        <w:rFonts w:ascii="Cambria Math" w:hAnsi="Cambria Math"/>
                      </w:rPr>
                      <m:t xml:space="preserve"> </m:t>
                    </m:r>
                    <m:r>
                      <m:rPr>
                        <m:sty m:val="bi"/>
                      </m:rPr>
                      <w:rPr>
                        <w:rFonts w:ascii="Cambria Math" w:hAnsi="Cambria Math"/>
                      </w:rPr>
                      <m:t>ambientales</m:t>
                    </m:r>
                    <m:r>
                      <m:rPr>
                        <m:sty m:val="p"/>
                      </m:rPr>
                      <w:rPr>
                        <w:rFonts w:ascii="Cambria Math" w:hAnsi="Cambria Math"/>
                      </w:rPr>
                      <m:t xml:space="preserve"> </m:t>
                    </m:r>
                    <m:r>
                      <m:rPr>
                        <m:sty m:val="bi"/>
                      </m:rPr>
                      <w:rPr>
                        <w:rFonts w:ascii="Cambria Math" w:hAnsi="Cambria Math"/>
                      </w:rPr>
                      <m:t>generadoras</m:t>
                    </m:r>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i"/>
                      </m:rPr>
                      <w:rPr>
                        <w:rFonts w:ascii="Cambria Math" w:hAnsi="Cambria Math"/>
                      </w:rPr>
                      <m:t>repel</m:t>
                    </m:r>
                    <m:r>
                      <m:rPr>
                        <m:sty m:val="p"/>
                      </m:rPr>
                      <w:rPr>
                        <w:rFonts w:ascii="Cambria Math" w:hAnsi="Cambria Math"/>
                      </w:rPr>
                      <m:t xml:space="preserve"> </m:t>
                    </m:r>
                    <m:r>
                      <m:rPr>
                        <m:sty m:val="bi"/>
                      </m:rPr>
                      <w:rPr>
                        <w:rFonts w:ascii="Cambria Math" w:hAnsi="Cambria Math"/>
                      </w:rPr>
                      <m:t>y</m:t>
                    </m:r>
                    <m:r>
                      <m:rPr>
                        <m:sty m:val="p"/>
                      </m:rPr>
                      <w:rPr>
                        <w:rFonts w:ascii="Cambria Math" w:hAnsi="Cambria Math"/>
                      </w:rPr>
                      <m:t xml:space="preserve"> </m:t>
                    </m:r>
                    <m:r>
                      <m:rPr>
                        <m:sty m:val="bi"/>
                      </m:rPr>
                      <w:rPr>
                        <w:rFonts w:ascii="Cambria Math" w:hAnsi="Cambria Math"/>
                      </w:rPr>
                      <m:t>RAEE</m:t>
                    </m:r>
                  </m:num>
                  <m:den>
                    <m:r>
                      <m:rPr>
                        <m:sty m:val="p"/>
                      </m:rPr>
                      <w:rPr>
                        <w:rFonts w:ascii="Cambria Math" w:hAnsi="Cambria Math"/>
                      </w:rPr>
                      <m:t xml:space="preserve"># </m:t>
                    </m:r>
                    <m:r>
                      <m:rPr>
                        <m:sty m:val="bi"/>
                      </m:rPr>
                      <w:rPr>
                        <w:rFonts w:ascii="Cambria Math" w:hAnsi="Cambria Math"/>
                      </w:rPr>
                      <m:t>total</m:t>
                    </m:r>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i"/>
                      </m:rPr>
                      <w:rPr>
                        <w:rFonts w:ascii="Cambria Math" w:hAnsi="Cambria Math"/>
                      </w:rPr>
                      <m:t>ctos</m:t>
                    </m:r>
                    <m:r>
                      <m:rPr>
                        <m:sty m:val="p"/>
                      </m:rPr>
                      <w:rPr>
                        <w:rFonts w:ascii="Cambria Math" w:hAnsi="Cambria Math"/>
                      </w:rPr>
                      <m:t xml:space="preserve"> </m:t>
                    </m:r>
                    <m:r>
                      <m:rPr>
                        <m:sty m:val="bi"/>
                      </m:rPr>
                      <w:rPr>
                        <w:rFonts w:ascii="Cambria Math" w:hAnsi="Cambria Math"/>
                      </w:rPr>
                      <m:t>generadores</m:t>
                    </m:r>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i"/>
                      </m:rPr>
                      <w:rPr>
                        <w:rFonts w:ascii="Cambria Math" w:hAnsi="Cambria Math"/>
                      </w:rPr>
                      <m:t>respel</m:t>
                    </m:r>
                    <m:r>
                      <m:rPr>
                        <m:sty m:val="p"/>
                      </m:rPr>
                      <w:rPr>
                        <w:rFonts w:ascii="Cambria Math" w:hAnsi="Cambria Math"/>
                      </w:rPr>
                      <m:t xml:space="preserve"> </m:t>
                    </m:r>
                    <m:r>
                      <m:rPr>
                        <m:sty m:val="bi"/>
                      </m:rPr>
                      <w:rPr>
                        <w:rFonts w:ascii="Cambria Math" w:hAnsi="Cambria Math"/>
                      </w:rPr>
                      <m:t>y</m:t>
                    </m:r>
                    <m:r>
                      <m:rPr>
                        <m:sty m:val="p"/>
                      </m:rPr>
                      <w:rPr>
                        <w:rFonts w:ascii="Cambria Math" w:hAnsi="Cambria Math"/>
                      </w:rPr>
                      <m:t xml:space="preserve"> </m:t>
                    </m:r>
                    <m:r>
                      <m:rPr>
                        <m:sty m:val="bi"/>
                      </m:rPr>
                      <w:rPr>
                        <w:rFonts w:ascii="Cambria Math" w:hAnsi="Cambria Math"/>
                      </w:rPr>
                      <m:t>RAEE</m:t>
                    </m:r>
                  </m:den>
                </m:f>
                <m:r>
                  <m:rPr>
                    <m:sty m:val="p"/>
                  </m:rPr>
                  <w:rPr>
                    <w:rFonts w:ascii="Cambria Math" w:hAnsi="Cambria Math"/>
                  </w:rPr>
                  <m:t>*</m:t>
                </m:r>
                <m:r>
                  <m:rPr>
                    <m:sty m:val="b"/>
                  </m:rPr>
                  <w:rPr>
                    <w:rFonts w:ascii="Cambria Math" w:hAnsi="Cambria Math"/>
                  </w:rPr>
                  <m:t>100</m:t>
                </m:r>
              </m:oMath>
            </m:oMathPara>
          </w:p>
        </w:tc>
      </w:tr>
    </w:tbl>
    <w:p w14:paraId="10A6A14B" w14:textId="77777777" w:rsidR="00865553" w:rsidRPr="00E10923" w:rsidRDefault="00865553" w:rsidP="006B265B">
      <w:pPr>
        <w:pStyle w:val="Textoindependiente"/>
        <w:jc w:val="center"/>
        <w:rPr>
          <w:rFonts w:cs="Arial"/>
          <w:sz w:val="16"/>
          <w:szCs w:val="16"/>
        </w:rPr>
      </w:pPr>
      <w:r w:rsidRPr="00E10923">
        <w:rPr>
          <w:rFonts w:cs="Arial"/>
          <w:sz w:val="16"/>
          <w:szCs w:val="16"/>
        </w:rPr>
        <w:t>Fuente:</w:t>
      </w:r>
      <w:r w:rsidRPr="00E10923">
        <w:rPr>
          <w:rFonts w:cs="Arial"/>
          <w:spacing w:val="-6"/>
          <w:sz w:val="16"/>
          <w:szCs w:val="16"/>
        </w:rPr>
        <w:t xml:space="preserve"> </w:t>
      </w:r>
      <w:r w:rsidRPr="00E10923">
        <w:rPr>
          <w:rFonts w:cs="Arial"/>
          <w:sz w:val="16"/>
          <w:szCs w:val="16"/>
        </w:rPr>
        <w:t>Secretaría</w:t>
      </w:r>
      <w:r w:rsidRPr="00E10923">
        <w:rPr>
          <w:rFonts w:cs="Arial"/>
          <w:spacing w:val="-9"/>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6"/>
          <w:sz w:val="16"/>
          <w:szCs w:val="16"/>
        </w:rPr>
        <w:t xml:space="preserve"> </w:t>
      </w:r>
      <w:r w:rsidRPr="00E10923">
        <w:rPr>
          <w:rFonts w:cs="Arial"/>
          <w:sz w:val="16"/>
          <w:szCs w:val="16"/>
        </w:rPr>
        <w:t>Mayor</w:t>
      </w:r>
      <w:r w:rsidRPr="00E10923">
        <w:rPr>
          <w:rFonts w:cs="Arial"/>
          <w:spacing w:val="-7"/>
          <w:sz w:val="16"/>
          <w:szCs w:val="16"/>
        </w:rPr>
        <w:t xml:space="preserve"> </w:t>
      </w:r>
      <w:r w:rsidRPr="00E10923">
        <w:rPr>
          <w:rFonts w:cs="Arial"/>
          <w:sz w:val="16"/>
          <w:szCs w:val="16"/>
        </w:rPr>
        <w:t>de</w:t>
      </w:r>
      <w:r w:rsidRPr="00E10923">
        <w:rPr>
          <w:rFonts w:cs="Arial"/>
          <w:spacing w:val="-7"/>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60367889" w14:textId="77777777" w:rsidR="00064C58" w:rsidRPr="00E10923" w:rsidRDefault="00064C58" w:rsidP="002B6F53">
      <w:pPr>
        <w:pStyle w:val="Textoindependiente"/>
        <w:rPr>
          <w:rFonts w:cs="Arial"/>
          <w:szCs w:val="20"/>
        </w:rPr>
      </w:pPr>
    </w:p>
    <w:p w14:paraId="41F98036" w14:textId="2FA50D52" w:rsidR="00064C58" w:rsidRPr="00E10923" w:rsidRDefault="00281EFC" w:rsidP="00634185">
      <w:pPr>
        <w:pStyle w:val="Ttulo1"/>
        <w:numPr>
          <w:ilvl w:val="2"/>
          <w:numId w:val="18"/>
        </w:numPr>
        <w:tabs>
          <w:tab w:val="left" w:pos="851"/>
        </w:tabs>
        <w:ind w:left="851" w:hanging="567"/>
        <w:rPr>
          <w:szCs w:val="20"/>
        </w:rPr>
      </w:pPr>
      <w:bookmarkStart w:id="77" w:name="_Toc164441249"/>
      <w:bookmarkStart w:id="78" w:name="_Toc164441417"/>
      <w:bookmarkStart w:id="79" w:name="_Toc164441591"/>
      <w:bookmarkStart w:id="80" w:name="_Toc164441861"/>
      <w:bookmarkStart w:id="81" w:name="_Toc164442136"/>
      <w:bookmarkStart w:id="82" w:name="_Toc164441250"/>
      <w:bookmarkStart w:id="83" w:name="_Toc164441418"/>
      <w:bookmarkStart w:id="84" w:name="_Toc164441592"/>
      <w:bookmarkStart w:id="85" w:name="_Toc164441862"/>
      <w:bookmarkStart w:id="86" w:name="_Toc164442137"/>
      <w:bookmarkStart w:id="87" w:name="_bookmark13"/>
      <w:bookmarkStart w:id="88" w:name="_Toc164441419"/>
      <w:bookmarkStart w:id="89" w:name="_Toc164441593"/>
      <w:bookmarkStart w:id="90" w:name="_Toc165045848"/>
      <w:bookmarkEnd w:id="77"/>
      <w:bookmarkEnd w:id="78"/>
      <w:bookmarkEnd w:id="79"/>
      <w:bookmarkEnd w:id="80"/>
      <w:bookmarkEnd w:id="81"/>
      <w:bookmarkEnd w:id="82"/>
      <w:bookmarkEnd w:id="83"/>
      <w:bookmarkEnd w:id="84"/>
      <w:bookmarkEnd w:id="85"/>
      <w:bookmarkEnd w:id="86"/>
      <w:bookmarkEnd w:id="87"/>
      <w:r w:rsidRPr="00E10923">
        <w:rPr>
          <w:szCs w:val="20"/>
        </w:rPr>
        <w:t>Identificación</w:t>
      </w:r>
      <w:r w:rsidRPr="00E10923">
        <w:rPr>
          <w:spacing w:val="-9"/>
          <w:szCs w:val="20"/>
        </w:rPr>
        <w:t xml:space="preserve"> </w:t>
      </w:r>
      <w:r w:rsidRPr="00E10923">
        <w:rPr>
          <w:szCs w:val="20"/>
        </w:rPr>
        <w:t>de</w:t>
      </w:r>
      <w:r w:rsidRPr="00E10923">
        <w:rPr>
          <w:spacing w:val="-6"/>
          <w:szCs w:val="20"/>
        </w:rPr>
        <w:t xml:space="preserve"> </w:t>
      </w:r>
      <w:r w:rsidRPr="00E10923">
        <w:rPr>
          <w:szCs w:val="20"/>
        </w:rPr>
        <w:t>fuentes</w:t>
      </w:r>
      <w:r w:rsidRPr="00E10923">
        <w:rPr>
          <w:spacing w:val="-8"/>
          <w:szCs w:val="20"/>
        </w:rPr>
        <w:t xml:space="preserve"> </w:t>
      </w:r>
      <w:r w:rsidRPr="00E10923">
        <w:rPr>
          <w:szCs w:val="20"/>
        </w:rPr>
        <w:t>generadoras</w:t>
      </w:r>
      <w:r w:rsidRPr="00E10923">
        <w:rPr>
          <w:spacing w:val="-5"/>
          <w:szCs w:val="20"/>
        </w:rPr>
        <w:t xml:space="preserve"> </w:t>
      </w:r>
      <w:r w:rsidRPr="00E10923">
        <w:rPr>
          <w:szCs w:val="20"/>
        </w:rPr>
        <w:t>de</w:t>
      </w:r>
      <w:r w:rsidRPr="00E10923">
        <w:rPr>
          <w:spacing w:val="-8"/>
          <w:szCs w:val="20"/>
        </w:rPr>
        <w:t xml:space="preserve"> </w:t>
      </w:r>
      <w:r w:rsidRPr="00E10923">
        <w:rPr>
          <w:szCs w:val="20"/>
        </w:rPr>
        <w:t>residuos</w:t>
      </w:r>
      <w:r w:rsidRPr="00E10923">
        <w:rPr>
          <w:spacing w:val="-11"/>
          <w:szCs w:val="20"/>
        </w:rPr>
        <w:t xml:space="preserve"> </w:t>
      </w:r>
      <w:r w:rsidRPr="00E10923">
        <w:rPr>
          <w:szCs w:val="20"/>
        </w:rPr>
        <w:t>peligrosos en la entidad</w:t>
      </w:r>
      <w:bookmarkEnd w:id="88"/>
      <w:bookmarkEnd w:id="89"/>
      <w:bookmarkEnd w:id="90"/>
    </w:p>
    <w:p w14:paraId="1BB87402" w14:textId="77777777" w:rsidR="00064C58" w:rsidRPr="00E10923" w:rsidRDefault="00064C58" w:rsidP="002B6F53">
      <w:pPr>
        <w:pStyle w:val="Textoindependiente"/>
        <w:rPr>
          <w:rFonts w:cs="Arial"/>
          <w:b/>
          <w:szCs w:val="20"/>
        </w:rPr>
      </w:pPr>
    </w:p>
    <w:p w14:paraId="0E4722C8" w14:textId="175C2966" w:rsidR="00064C58" w:rsidRPr="00E10923" w:rsidRDefault="00306ADC" w:rsidP="002B6F53">
      <w:pPr>
        <w:pStyle w:val="Textoindependiente"/>
        <w:rPr>
          <w:rFonts w:cs="Arial"/>
          <w:szCs w:val="20"/>
        </w:rPr>
      </w:pPr>
      <w:r w:rsidRPr="00E10923">
        <w:rPr>
          <w:rFonts w:cs="Arial"/>
          <w:spacing w:val="-2"/>
          <w:szCs w:val="20"/>
        </w:rPr>
        <w:t>Los</w:t>
      </w:r>
      <w:r w:rsidRPr="00E10923">
        <w:rPr>
          <w:rFonts w:cs="Arial"/>
          <w:spacing w:val="-14"/>
          <w:szCs w:val="20"/>
        </w:rPr>
        <w:t xml:space="preserve"> </w:t>
      </w:r>
      <w:r w:rsidRPr="00E10923">
        <w:rPr>
          <w:rFonts w:cs="Arial"/>
          <w:spacing w:val="-2"/>
          <w:szCs w:val="20"/>
        </w:rPr>
        <w:t>residuos</w:t>
      </w:r>
      <w:r w:rsidRPr="00E10923">
        <w:rPr>
          <w:rFonts w:cs="Arial"/>
          <w:spacing w:val="-11"/>
          <w:szCs w:val="20"/>
        </w:rPr>
        <w:t xml:space="preserve"> </w:t>
      </w:r>
      <w:r w:rsidRPr="00E10923">
        <w:rPr>
          <w:rFonts w:cs="Arial"/>
          <w:spacing w:val="-2"/>
          <w:szCs w:val="20"/>
        </w:rPr>
        <w:t>peligrosos</w:t>
      </w:r>
      <w:r w:rsidRPr="00E10923">
        <w:rPr>
          <w:rFonts w:cs="Arial"/>
          <w:spacing w:val="-14"/>
          <w:szCs w:val="20"/>
        </w:rPr>
        <w:t xml:space="preserve"> </w:t>
      </w:r>
      <w:r w:rsidRPr="00E10923">
        <w:rPr>
          <w:rFonts w:cs="Arial"/>
          <w:spacing w:val="-2"/>
          <w:szCs w:val="20"/>
        </w:rPr>
        <w:t>y</w:t>
      </w:r>
      <w:r w:rsidRPr="00E10923">
        <w:rPr>
          <w:rFonts w:cs="Arial"/>
          <w:spacing w:val="-7"/>
          <w:szCs w:val="20"/>
        </w:rPr>
        <w:t xml:space="preserve"> </w:t>
      </w:r>
      <w:r w:rsidRPr="00E10923">
        <w:rPr>
          <w:rFonts w:cs="Arial"/>
          <w:spacing w:val="-2"/>
          <w:szCs w:val="20"/>
        </w:rPr>
        <w:t>residuos</w:t>
      </w:r>
      <w:r w:rsidRPr="00E10923">
        <w:rPr>
          <w:rFonts w:cs="Arial"/>
          <w:spacing w:val="-12"/>
          <w:szCs w:val="20"/>
        </w:rPr>
        <w:t xml:space="preserve"> </w:t>
      </w:r>
      <w:r w:rsidRPr="00E10923">
        <w:rPr>
          <w:rFonts w:cs="Arial"/>
          <w:spacing w:val="-2"/>
          <w:szCs w:val="20"/>
        </w:rPr>
        <w:t>de</w:t>
      </w:r>
      <w:r w:rsidRPr="00E10923">
        <w:rPr>
          <w:rFonts w:cs="Arial"/>
          <w:spacing w:val="-12"/>
          <w:szCs w:val="20"/>
        </w:rPr>
        <w:t xml:space="preserve"> </w:t>
      </w:r>
      <w:r w:rsidRPr="00E10923">
        <w:rPr>
          <w:rFonts w:cs="Arial"/>
          <w:spacing w:val="-2"/>
          <w:szCs w:val="20"/>
        </w:rPr>
        <w:t>aparatos</w:t>
      </w:r>
      <w:r w:rsidRPr="00E10923">
        <w:rPr>
          <w:rFonts w:cs="Arial"/>
          <w:spacing w:val="-14"/>
          <w:szCs w:val="20"/>
        </w:rPr>
        <w:t xml:space="preserve"> </w:t>
      </w:r>
      <w:r w:rsidRPr="00E10923">
        <w:rPr>
          <w:rFonts w:cs="Arial"/>
          <w:spacing w:val="-2"/>
          <w:szCs w:val="20"/>
        </w:rPr>
        <w:t>eléctricos</w:t>
      </w:r>
      <w:r w:rsidRPr="00E10923">
        <w:rPr>
          <w:rFonts w:cs="Arial"/>
          <w:spacing w:val="-12"/>
          <w:szCs w:val="20"/>
        </w:rPr>
        <w:t xml:space="preserve"> </w:t>
      </w:r>
      <w:r w:rsidRPr="00E10923">
        <w:rPr>
          <w:rFonts w:cs="Arial"/>
          <w:spacing w:val="-2"/>
          <w:szCs w:val="20"/>
        </w:rPr>
        <w:t>y</w:t>
      </w:r>
      <w:r w:rsidRPr="00E10923">
        <w:rPr>
          <w:rFonts w:cs="Arial"/>
          <w:spacing w:val="-14"/>
          <w:szCs w:val="20"/>
        </w:rPr>
        <w:t xml:space="preserve"> </w:t>
      </w:r>
      <w:r w:rsidRPr="00E10923">
        <w:rPr>
          <w:rFonts w:cs="Arial"/>
          <w:spacing w:val="-2"/>
          <w:szCs w:val="20"/>
        </w:rPr>
        <w:t>electrónicos</w:t>
      </w:r>
      <w:r w:rsidRPr="00E10923">
        <w:rPr>
          <w:rFonts w:cs="Arial"/>
          <w:spacing w:val="-13"/>
          <w:szCs w:val="20"/>
        </w:rPr>
        <w:t xml:space="preserve"> </w:t>
      </w:r>
      <w:r w:rsidRPr="00E10923">
        <w:rPr>
          <w:rFonts w:cs="Arial"/>
          <w:spacing w:val="-2"/>
          <w:szCs w:val="20"/>
        </w:rPr>
        <w:t>que</w:t>
      </w:r>
      <w:r w:rsidRPr="00E10923">
        <w:rPr>
          <w:rFonts w:cs="Arial"/>
          <w:spacing w:val="-10"/>
          <w:szCs w:val="20"/>
        </w:rPr>
        <w:t xml:space="preserve"> </w:t>
      </w:r>
      <w:r w:rsidRPr="00E10923">
        <w:rPr>
          <w:rFonts w:cs="Arial"/>
          <w:spacing w:val="-2"/>
          <w:szCs w:val="20"/>
        </w:rPr>
        <w:t>se</w:t>
      </w:r>
      <w:r w:rsidRPr="00E10923">
        <w:rPr>
          <w:rFonts w:cs="Arial"/>
          <w:spacing w:val="-9"/>
          <w:szCs w:val="20"/>
        </w:rPr>
        <w:t xml:space="preserve"> </w:t>
      </w:r>
      <w:r w:rsidRPr="00E10923">
        <w:rPr>
          <w:rFonts w:cs="Arial"/>
          <w:spacing w:val="-2"/>
          <w:szCs w:val="20"/>
        </w:rPr>
        <w:t>generan</w:t>
      </w:r>
      <w:r w:rsidRPr="00E10923">
        <w:rPr>
          <w:rFonts w:cs="Arial"/>
          <w:spacing w:val="-10"/>
          <w:szCs w:val="20"/>
        </w:rPr>
        <w:t xml:space="preserve"> </w:t>
      </w:r>
      <w:r w:rsidRPr="00E10923">
        <w:rPr>
          <w:rFonts w:cs="Arial"/>
          <w:spacing w:val="-2"/>
          <w:szCs w:val="20"/>
        </w:rPr>
        <w:t>en</w:t>
      </w:r>
      <w:r w:rsidRPr="00E10923">
        <w:rPr>
          <w:rFonts w:cs="Arial"/>
          <w:spacing w:val="-12"/>
          <w:szCs w:val="20"/>
        </w:rPr>
        <w:t xml:space="preserve"> </w:t>
      </w:r>
      <w:r w:rsidRPr="00E10923">
        <w:rPr>
          <w:rFonts w:cs="Arial"/>
          <w:spacing w:val="-2"/>
          <w:szCs w:val="20"/>
        </w:rPr>
        <w:t xml:space="preserve">la </w:t>
      </w:r>
      <w:r w:rsidRPr="00E10923">
        <w:rPr>
          <w:rFonts w:cs="Arial"/>
          <w:szCs w:val="20"/>
        </w:rPr>
        <w:t>Secretaría</w:t>
      </w:r>
      <w:r w:rsidRPr="00E10923">
        <w:rPr>
          <w:rFonts w:cs="Arial"/>
          <w:spacing w:val="-9"/>
          <w:szCs w:val="20"/>
        </w:rPr>
        <w:t xml:space="preserve"> </w:t>
      </w:r>
      <w:r w:rsidRPr="00E10923">
        <w:rPr>
          <w:rFonts w:cs="Arial"/>
          <w:szCs w:val="20"/>
        </w:rPr>
        <w:t>General</w:t>
      </w:r>
      <w:r w:rsidRPr="00E10923">
        <w:rPr>
          <w:rFonts w:cs="Arial"/>
          <w:spacing w:val="-6"/>
          <w:szCs w:val="20"/>
        </w:rPr>
        <w:t xml:space="preserve"> </w:t>
      </w:r>
      <w:r w:rsidRPr="00E10923">
        <w:rPr>
          <w:rFonts w:cs="Arial"/>
          <w:szCs w:val="20"/>
        </w:rPr>
        <w:t>de</w:t>
      </w:r>
      <w:r w:rsidRPr="00E10923">
        <w:rPr>
          <w:rFonts w:cs="Arial"/>
          <w:spacing w:val="-4"/>
          <w:szCs w:val="20"/>
        </w:rPr>
        <w:t xml:space="preserve"> </w:t>
      </w:r>
      <w:r w:rsidRPr="00E10923">
        <w:rPr>
          <w:rFonts w:cs="Arial"/>
          <w:szCs w:val="20"/>
        </w:rPr>
        <w:t>la</w:t>
      </w:r>
      <w:r w:rsidRPr="00E10923">
        <w:rPr>
          <w:rFonts w:cs="Arial"/>
          <w:spacing w:val="-10"/>
          <w:szCs w:val="20"/>
        </w:rPr>
        <w:t xml:space="preserve"> </w:t>
      </w:r>
      <w:r w:rsidRPr="00E10923">
        <w:rPr>
          <w:rFonts w:cs="Arial"/>
          <w:szCs w:val="20"/>
        </w:rPr>
        <w:t>Alcaldía</w:t>
      </w:r>
      <w:r w:rsidR="00AA72B8" w:rsidRPr="00E10923">
        <w:rPr>
          <w:rFonts w:cs="Arial"/>
          <w:szCs w:val="20"/>
        </w:rPr>
        <w:t xml:space="preserve"> </w:t>
      </w:r>
      <w:r w:rsidRPr="00E10923">
        <w:rPr>
          <w:rFonts w:cs="Arial"/>
          <w:szCs w:val="20"/>
        </w:rPr>
        <w:t>Mayor de Bogotá D.C. están</w:t>
      </w:r>
      <w:r w:rsidRPr="00E10923">
        <w:rPr>
          <w:rFonts w:cs="Arial"/>
          <w:spacing w:val="-1"/>
          <w:szCs w:val="20"/>
        </w:rPr>
        <w:t xml:space="preserve"> </w:t>
      </w:r>
      <w:r w:rsidRPr="00E10923">
        <w:rPr>
          <w:rFonts w:cs="Arial"/>
          <w:szCs w:val="20"/>
        </w:rPr>
        <w:t>relacionados principalmente con</w:t>
      </w:r>
      <w:r w:rsidRPr="00E10923">
        <w:rPr>
          <w:rFonts w:cs="Arial"/>
          <w:spacing w:val="-16"/>
          <w:szCs w:val="20"/>
        </w:rPr>
        <w:t xml:space="preserve"> </w:t>
      </w:r>
      <w:r w:rsidRPr="00E10923">
        <w:rPr>
          <w:rFonts w:cs="Arial"/>
          <w:szCs w:val="20"/>
        </w:rPr>
        <w:t>la</w:t>
      </w:r>
      <w:r w:rsidRPr="00E10923">
        <w:rPr>
          <w:rFonts w:cs="Arial"/>
          <w:spacing w:val="-15"/>
          <w:szCs w:val="20"/>
        </w:rPr>
        <w:t xml:space="preserve"> </w:t>
      </w:r>
      <w:r w:rsidRPr="00E10923">
        <w:rPr>
          <w:rFonts w:cs="Arial"/>
          <w:szCs w:val="20"/>
        </w:rPr>
        <w:t>gestión</w:t>
      </w:r>
      <w:r w:rsidRPr="00E10923">
        <w:rPr>
          <w:rFonts w:cs="Arial"/>
          <w:spacing w:val="-15"/>
          <w:szCs w:val="20"/>
        </w:rPr>
        <w:t xml:space="preserve"> </w:t>
      </w:r>
      <w:r w:rsidRPr="00E10923">
        <w:rPr>
          <w:rFonts w:cs="Arial"/>
          <w:szCs w:val="20"/>
        </w:rPr>
        <w:t>administrativa</w:t>
      </w:r>
      <w:r w:rsidRPr="00E10923">
        <w:rPr>
          <w:rFonts w:cs="Arial"/>
          <w:spacing w:val="-16"/>
          <w:szCs w:val="20"/>
        </w:rPr>
        <w:t xml:space="preserve"> </w:t>
      </w:r>
      <w:r w:rsidRPr="00E10923">
        <w:rPr>
          <w:rFonts w:cs="Arial"/>
          <w:szCs w:val="20"/>
        </w:rPr>
        <w:t>y</w:t>
      </w:r>
      <w:r w:rsidRPr="00E10923">
        <w:rPr>
          <w:rFonts w:cs="Arial"/>
          <w:spacing w:val="-15"/>
          <w:szCs w:val="20"/>
        </w:rPr>
        <w:t xml:space="preserve"> </w:t>
      </w:r>
      <w:r w:rsidRPr="00E10923">
        <w:rPr>
          <w:rFonts w:cs="Arial"/>
          <w:szCs w:val="20"/>
        </w:rPr>
        <w:t>el</w:t>
      </w:r>
      <w:r w:rsidR="00AA72B8" w:rsidRPr="00E10923">
        <w:rPr>
          <w:rFonts w:cs="Arial"/>
          <w:szCs w:val="20"/>
        </w:rPr>
        <w:t xml:space="preserve"> </w:t>
      </w:r>
      <w:r w:rsidRPr="00E10923">
        <w:rPr>
          <w:rFonts w:cs="Arial"/>
          <w:szCs w:val="20"/>
        </w:rPr>
        <w:t>funcionamiento</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la</w:t>
      </w:r>
      <w:r w:rsidRPr="00E10923">
        <w:rPr>
          <w:rFonts w:cs="Arial"/>
          <w:spacing w:val="-16"/>
          <w:szCs w:val="20"/>
        </w:rPr>
        <w:t xml:space="preserve"> </w:t>
      </w:r>
      <w:r w:rsidRPr="00E10923">
        <w:rPr>
          <w:rFonts w:cs="Arial"/>
          <w:szCs w:val="20"/>
        </w:rPr>
        <w:t>Entidad,</w:t>
      </w:r>
      <w:r w:rsidRPr="00E10923">
        <w:rPr>
          <w:rFonts w:cs="Arial"/>
          <w:spacing w:val="-15"/>
          <w:szCs w:val="20"/>
        </w:rPr>
        <w:t xml:space="preserve"> </w:t>
      </w:r>
      <w:r w:rsidRPr="00E10923">
        <w:rPr>
          <w:rFonts w:cs="Arial"/>
          <w:szCs w:val="20"/>
        </w:rPr>
        <w:t>son</w:t>
      </w:r>
      <w:r w:rsidRPr="00E10923">
        <w:rPr>
          <w:rFonts w:cs="Arial"/>
          <w:spacing w:val="-15"/>
          <w:szCs w:val="20"/>
        </w:rPr>
        <w:t xml:space="preserve"> </w:t>
      </w:r>
      <w:r w:rsidRPr="00E10923">
        <w:rPr>
          <w:rFonts w:cs="Arial"/>
          <w:szCs w:val="20"/>
        </w:rPr>
        <w:t>el</w:t>
      </w:r>
      <w:r w:rsidRPr="00E10923">
        <w:rPr>
          <w:rFonts w:cs="Arial"/>
          <w:spacing w:val="-16"/>
          <w:szCs w:val="20"/>
        </w:rPr>
        <w:t xml:space="preserve"> </w:t>
      </w:r>
      <w:r w:rsidRPr="00E10923">
        <w:rPr>
          <w:rFonts w:cs="Arial"/>
          <w:szCs w:val="20"/>
        </w:rPr>
        <w:t>producto</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 xml:space="preserve">impresión, </w:t>
      </w:r>
      <w:r w:rsidR="002E3C64" w:rsidRPr="00E10923">
        <w:rPr>
          <w:rFonts w:cs="Arial"/>
          <w:szCs w:val="20"/>
        </w:rPr>
        <w:t xml:space="preserve">conservación documental, </w:t>
      </w:r>
      <w:r w:rsidRPr="00E10923">
        <w:rPr>
          <w:rFonts w:cs="Arial"/>
          <w:szCs w:val="20"/>
        </w:rPr>
        <w:t>funcionamiento</w:t>
      </w:r>
      <w:r w:rsidRPr="00E10923">
        <w:rPr>
          <w:rFonts w:cs="Arial"/>
          <w:spacing w:val="-6"/>
          <w:szCs w:val="20"/>
        </w:rPr>
        <w:t xml:space="preserve"> </w:t>
      </w:r>
      <w:r w:rsidRPr="00E10923">
        <w:rPr>
          <w:rFonts w:cs="Arial"/>
          <w:szCs w:val="20"/>
        </w:rPr>
        <w:t>de</w:t>
      </w:r>
      <w:r w:rsidRPr="00E10923">
        <w:rPr>
          <w:rFonts w:cs="Arial"/>
          <w:spacing w:val="-4"/>
          <w:szCs w:val="20"/>
        </w:rPr>
        <w:t xml:space="preserve"> </w:t>
      </w:r>
      <w:r w:rsidRPr="00E10923">
        <w:rPr>
          <w:rFonts w:cs="Arial"/>
          <w:szCs w:val="20"/>
        </w:rPr>
        <w:t>equipos</w:t>
      </w:r>
      <w:r w:rsidRPr="00E10923">
        <w:rPr>
          <w:rFonts w:cs="Arial"/>
          <w:spacing w:val="-4"/>
          <w:szCs w:val="20"/>
        </w:rPr>
        <w:t xml:space="preserve"> </w:t>
      </w:r>
      <w:r w:rsidRPr="00E10923">
        <w:rPr>
          <w:rFonts w:cs="Arial"/>
          <w:szCs w:val="20"/>
        </w:rPr>
        <w:t>de</w:t>
      </w:r>
      <w:r w:rsidRPr="00E10923">
        <w:rPr>
          <w:rFonts w:cs="Arial"/>
          <w:spacing w:val="-4"/>
          <w:szCs w:val="20"/>
        </w:rPr>
        <w:t xml:space="preserve"> </w:t>
      </w:r>
      <w:r w:rsidRPr="00E10923">
        <w:rPr>
          <w:rFonts w:cs="Arial"/>
          <w:szCs w:val="20"/>
        </w:rPr>
        <w:t>cómputo</w:t>
      </w:r>
      <w:r w:rsidRPr="00E10923">
        <w:rPr>
          <w:rFonts w:cs="Arial"/>
          <w:spacing w:val="-4"/>
          <w:szCs w:val="20"/>
        </w:rPr>
        <w:t xml:space="preserve"> </w:t>
      </w:r>
      <w:r w:rsidRPr="00E10923">
        <w:rPr>
          <w:rFonts w:cs="Arial"/>
          <w:szCs w:val="20"/>
        </w:rPr>
        <w:t>y</w:t>
      </w:r>
      <w:r w:rsidRPr="00E10923">
        <w:rPr>
          <w:rFonts w:cs="Arial"/>
          <w:spacing w:val="-6"/>
          <w:szCs w:val="20"/>
        </w:rPr>
        <w:t xml:space="preserve"> </w:t>
      </w:r>
      <w:r w:rsidRPr="00E10923">
        <w:rPr>
          <w:rFonts w:cs="Arial"/>
          <w:szCs w:val="20"/>
        </w:rPr>
        <w:t>telefonía,</w:t>
      </w:r>
      <w:r w:rsidRPr="00E10923">
        <w:rPr>
          <w:rFonts w:cs="Arial"/>
          <w:spacing w:val="-3"/>
          <w:szCs w:val="20"/>
        </w:rPr>
        <w:t xml:space="preserve"> </w:t>
      </w:r>
      <w:r w:rsidRPr="00E10923">
        <w:rPr>
          <w:rFonts w:cs="Arial"/>
          <w:szCs w:val="20"/>
        </w:rPr>
        <w:t>del</w:t>
      </w:r>
      <w:r w:rsidRPr="00E10923">
        <w:rPr>
          <w:rFonts w:cs="Arial"/>
          <w:spacing w:val="-5"/>
          <w:szCs w:val="20"/>
        </w:rPr>
        <w:t xml:space="preserve"> </w:t>
      </w:r>
      <w:r w:rsidRPr="00E10923">
        <w:rPr>
          <w:rFonts w:cs="Arial"/>
          <w:szCs w:val="20"/>
        </w:rPr>
        <w:t>servicio</w:t>
      </w:r>
      <w:r w:rsidRPr="00E10923">
        <w:rPr>
          <w:rFonts w:cs="Arial"/>
          <w:spacing w:val="-4"/>
          <w:szCs w:val="20"/>
        </w:rPr>
        <w:t xml:space="preserve"> </w:t>
      </w:r>
      <w:r w:rsidRPr="00E10923">
        <w:rPr>
          <w:rFonts w:cs="Arial"/>
          <w:szCs w:val="20"/>
        </w:rPr>
        <w:t>de</w:t>
      </w:r>
      <w:r w:rsidRPr="00E10923">
        <w:rPr>
          <w:rFonts w:cs="Arial"/>
          <w:spacing w:val="-4"/>
          <w:szCs w:val="20"/>
        </w:rPr>
        <w:t xml:space="preserve"> </w:t>
      </w:r>
      <w:r w:rsidRPr="00E10923">
        <w:rPr>
          <w:rFonts w:cs="Arial"/>
          <w:szCs w:val="20"/>
        </w:rPr>
        <w:t>aseo,</w:t>
      </w:r>
      <w:r w:rsidRPr="00E10923">
        <w:rPr>
          <w:rFonts w:cs="Arial"/>
          <w:spacing w:val="-5"/>
          <w:szCs w:val="20"/>
        </w:rPr>
        <w:t xml:space="preserve"> </w:t>
      </w:r>
      <w:r w:rsidRPr="00E10923">
        <w:rPr>
          <w:rFonts w:cs="Arial"/>
          <w:szCs w:val="20"/>
        </w:rPr>
        <w:t>mantenimiento</w:t>
      </w:r>
      <w:r w:rsidRPr="00E10923">
        <w:rPr>
          <w:rFonts w:cs="Arial"/>
          <w:spacing w:val="-4"/>
          <w:szCs w:val="20"/>
        </w:rPr>
        <w:t xml:space="preserve"> </w:t>
      </w:r>
      <w:r w:rsidRPr="00E10923">
        <w:rPr>
          <w:rFonts w:cs="Arial"/>
          <w:szCs w:val="20"/>
        </w:rPr>
        <w:t>de las instalaciones, mantenimiento de equipos y vehículos propios.</w:t>
      </w:r>
    </w:p>
    <w:p w14:paraId="71FBD234" w14:textId="77777777" w:rsidR="00AA72B8" w:rsidRPr="00E10923" w:rsidRDefault="00AA72B8" w:rsidP="002B6F53">
      <w:pPr>
        <w:pStyle w:val="Textoindependiente"/>
        <w:rPr>
          <w:rFonts w:cs="Arial"/>
          <w:szCs w:val="20"/>
        </w:rPr>
      </w:pPr>
    </w:p>
    <w:p w14:paraId="6A89CD23" w14:textId="4887E8F6" w:rsidR="00064C58" w:rsidRPr="00E10923" w:rsidRDefault="00306ADC" w:rsidP="00AA72B8">
      <w:pPr>
        <w:pStyle w:val="Textoindependiente"/>
        <w:rPr>
          <w:rFonts w:cs="Arial"/>
          <w:szCs w:val="20"/>
        </w:rPr>
        <w:sectPr w:rsidR="00064C58" w:rsidRPr="00E10923" w:rsidSect="00EA25B6">
          <w:headerReference w:type="default" r:id="rId19"/>
          <w:footerReference w:type="default" r:id="rId20"/>
          <w:pgSz w:w="12240" w:h="15840"/>
          <w:pgMar w:top="1580" w:right="1460" w:bottom="3220" w:left="1480" w:header="851" w:footer="2958" w:gutter="0"/>
          <w:cols w:space="720"/>
        </w:sectPr>
      </w:pPr>
      <w:r w:rsidRPr="00E10923">
        <w:rPr>
          <w:rFonts w:cs="Arial"/>
          <w:szCs w:val="20"/>
        </w:rPr>
        <w:t>Para la Secretaría General de la Alcaldía Mayor de Bogotá D.C., se han identificado procesos</w:t>
      </w:r>
      <w:r w:rsidRPr="00E10923">
        <w:rPr>
          <w:rFonts w:cs="Arial"/>
          <w:spacing w:val="-16"/>
          <w:szCs w:val="20"/>
        </w:rPr>
        <w:t xml:space="preserve"> </w:t>
      </w:r>
      <w:r w:rsidRPr="00E10923">
        <w:rPr>
          <w:rFonts w:cs="Arial"/>
          <w:szCs w:val="20"/>
        </w:rPr>
        <w:t>específicos</w:t>
      </w:r>
      <w:r w:rsidRPr="00E10923">
        <w:rPr>
          <w:rFonts w:cs="Arial"/>
          <w:spacing w:val="-15"/>
          <w:szCs w:val="20"/>
        </w:rPr>
        <w:t xml:space="preserve"> </w:t>
      </w:r>
      <w:r w:rsidRPr="00E10923">
        <w:rPr>
          <w:rFonts w:cs="Arial"/>
          <w:szCs w:val="20"/>
        </w:rPr>
        <w:t>que</w:t>
      </w:r>
      <w:r w:rsidRPr="00E10923">
        <w:rPr>
          <w:rFonts w:cs="Arial"/>
          <w:spacing w:val="-15"/>
          <w:szCs w:val="20"/>
        </w:rPr>
        <w:t xml:space="preserve"> </w:t>
      </w:r>
      <w:r w:rsidRPr="00E10923">
        <w:rPr>
          <w:rFonts w:cs="Arial"/>
          <w:szCs w:val="20"/>
        </w:rPr>
        <w:t>inciden</w:t>
      </w:r>
      <w:r w:rsidRPr="00E10923">
        <w:rPr>
          <w:rFonts w:cs="Arial"/>
          <w:spacing w:val="-16"/>
          <w:szCs w:val="20"/>
        </w:rPr>
        <w:t xml:space="preserve"> </w:t>
      </w:r>
      <w:r w:rsidRPr="00E10923">
        <w:rPr>
          <w:rFonts w:cs="Arial"/>
          <w:szCs w:val="20"/>
        </w:rPr>
        <w:t>en</w:t>
      </w:r>
      <w:r w:rsidRPr="00E10923">
        <w:rPr>
          <w:rFonts w:cs="Arial"/>
          <w:spacing w:val="-15"/>
          <w:szCs w:val="20"/>
        </w:rPr>
        <w:t xml:space="preserve"> </w:t>
      </w:r>
      <w:r w:rsidRPr="00E10923">
        <w:rPr>
          <w:rFonts w:cs="Arial"/>
          <w:szCs w:val="20"/>
        </w:rPr>
        <w:t>la</w:t>
      </w:r>
      <w:r w:rsidRPr="00E10923">
        <w:rPr>
          <w:rFonts w:cs="Arial"/>
          <w:spacing w:val="-15"/>
          <w:szCs w:val="20"/>
        </w:rPr>
        <w:t xml:space="preserve"> </w:t>
      </w:r>
      <w:r w:rsidRPr="00E10923">
        <w:rPr>
          <w:rFonts w:cs="Arial"/>
          <w:szCs w:val="20"/>
        </w:rPr>
        <w:t>generación</w:t>
      </w:r>
      <w:r w:rsidRPr="00E10923">
        <w:rPr>
          <w:rFonts w:cs="Arial"/>
          <w:spacing w:val="-15"/>
          <w:szCs w:val="20"/>
        </w:rPr>
        <w:t xml:space="preserve"> </w:t>
      </w:r>
      <w:r w:rsidRPr="00E10923">
        <w:rPr>
          <w:rFonts w:cs="Arial"/>
          <w:szCs w:val="20"/>
        </w:rPr>
        <w:t>directa</w:t>
      </w:r>
      <w:r w:rsidRPr="00E10923">
        <w:rPr>
          <w:rFonts w:cs="Arial"/>
          <w:spacing w:val="-16"/>
          <w:szCs w:val="20"/>
        </w:rPr>
        <w:t xml:space="preserve"> </w:t>
      </w:r>
      <w:r w:rsidRPr="00E10923">
        <w:rPr>
          <w:rFonts w:cs="Arial"/>
          <w:szCs w:val="20"/>
        </w:rPr>
        <w:t>e</w:t>
      </w:r>
      <w:r w:rsidRPr="00E10923">
        <w:rPr>
          <w:rFonts w:cs="Arial"/>
          <w:spacing w:val="-15"/>
          <w:szCs w:val="20"/>
        </w:rPr>
        <w:t xml:space="preserve"> </w:t>
      </w:r>
      <w:r w:rsidRPr="00E10923">
        <w:rPr>
          <w:rFonts w:cs="Arial"/>
          <w:szCs w:val="20"/>
        </w:rPr>
        <w:t>indirecta</w:t>
      </w:r>
      <w:r w:rsidRPr="00E10923">
        <w:rPr>
          <w:rFonts w:cs="Arial"/>
          <w:spacing w:val="-15"/>
          <w:szCs w:val="20"/>
        </w:rPr>
        <w:t xml:space="preserve"> </w:t>
      </w:r>
      <w:r w:rsidRPr="00E10923">
        <w:rPr>
          <w:rFonts w:cs="Arial"/>
          <w:szCs w:val="20"/>
        </w:rPr>
        <w:t>de</w:t>
      </w:r>
      <w:r w:rsidRPr="00E10923">
        <w:rPr>
          <w:rFonts w:cs="Arial"/>
          <w:spacing w:val="-16"/>
          <w:szCs w:val="20"/>
        </w:rPr>
        <w:t xml:space="preserve"> </w:t>
      </w:r>
      <w:r w:rsidRPr="00E10923">
        <w:rPr>
          <w:rFonts w:cs="Arial"/>
          <w:szCs w:val="20"/>
        </w:rPr>
        <w:t>residuos</w:t>
      </w:r>
      <w:r w:rsidRPr="00E10923">
        <w:rPr>
          <w:rFonts w:cs="Arial"/>
          <w:spacing w:val="-14"/>
          <w:szCs w:val="20"/>
        </w:rPr>
        <w:t xml:space="preserve"> </w:t>
      </w:r>
      <w:r w:rsidRPr="00E10923">
        <w:rPr>
          <w:rFonts w:cs="Arial"/>
          <w:szCs w:val="20"/>
        </w:rPr>
        <w:t>peligrosos y</w:t>
      </w:r>
      <w:r w:rsidRPr="00E10923">
        <w:rPr>
          <w:rFonts w:cs="Arial"/>
          <w:spacing w:val="-5"/>
          <w:szCs w:val="20"/>
        </w:rPr>
        <w:t xml:space="preserve"> </w:t>
      </w:r>
      <w:r w:rsidRPr="00E10923">
        <w:rPr>
          <w:rFonts w:cs="Arial"/>
          <w:szCs w:val="20"/>
        </w:rPr>
        <w:t>residuos</w:t>
      </w:r>
      <w:r w:rsidRPr="00E10923">
        <w:rPr>
          <w:rFonts w:cs="Arial"/>
          <w:spacing w:val="-16"/>
          <w:szCs w:val="20"/>
        </w:rPr>
        <w:t xml:space="preserve"> </w:t>
      </w:r>
      <w:r w:rsidRPr="00E10923">
        <w:rPr>
          <w:rFonts w:cs="Arial"/>
          <w:szCs w:val="20"/>
        </w:rPr>
        <w:t>de</w:t>
      </w:r>
      <w:r w:rsidRPr="00E10923">
        <w:rPr>
          <w:rFonts w:cs="Arial"/>
          <w:spacing w:val="-13"/>
          <w:szCs w:val="20"/>
        </w:rPr>
        <w:t xml:space="preserve"> </w:t>
      </w:r>
      <w:r w:rsidRPr="00E10923">
        <w:rPr>
          <w:rFonts w:cs="Arial"/>
          <w:szCs w:val="20"/>
        </w:rPr>
        <w:t>aparatos</w:t>
      </w:r>
      <w:r w:rsidRPr="00E10923">
        <w:rPr>
          <w:rFonts w:cs="Arial"/>
          <w:spacing w:val="-16"/>
          <w:szCs w:val="20"/>
        </w:rPr>
        <w:t xml:space="preserve"> </w:t>
      </w:r>
      <w:r w:rsidRPr="00E10923">
        <w:rPr>
          <w:rFonts w:cs="Arial"/>
          <w:szCs w:val="20"/>
        </w:rPr>
        <w:t>eléctricos</w:t>
      </w:r>
      <w:r w:rsidRPr="00E10923">
        <w:rPr>
          <w:rFonts w:cs="Arial"/>
          <w:spacing w:val="-15"/>
          <w:szCs w:val="20"/>
        </w:rPr>
        <w:t xml:space="preserve"> </w:t>
      </w:r>
      <w:r w:rsidRPr="00E10923">
        <w:rPr>
          <w:rFonts w:cs="Arial"/>
          <w:szCs w:val="20"/>
        </w:rPr>
        <w:t>y</w:t>
      </w:r>
      <w:r w:rsidRPr="00E10923">
        <w:rPr>
          <w:rFonts w:cs="Arial"/>
          <w:spacing w:val="-14"/>
          <w:szCs w:val="20"/>
        </w:rPr>
        <w:t xml:space="preserve"> </w:t>
      </w:r>
      <w:r w:rsidRPr="00E10923">
        <w:rPr>
          <w:rFonts w:cs="Arial"/>
          <w:szCs w:val="20"/>
        </w:rPr>
        <w:t>electrónicos,</w:t>
      </w:r>
      <w:r w:rsidRPr="00E10923">
        <w:rPr>
          <w:rFonts w:cs="Arial"/>
          <w:spacing w:val="-4"/>
          <w:szCs w:val="20"/>
        </w:rPr>
        <w:t xml:space="preserve"> </w:t>
      </w:r>
      <w:r w:rsidRPr="00E10923">
        <w:rPr>
          <w:rFonts w:cs="Arial"/>
          <w:szCs w:val="20"/>
        </w:rPr>
        <w:t>los</w:t>
      </w:r>
      <w:r w:rsidRPr="00E10923">
        <w:rPr>
          <w:rFonts w:cs="Arial"/>
          <w:spacing w:val="-8"/>
          <w:szCs w:val="20"/>
        </w:rPr>
        <w:t xml:space="preserve"> </w:t>
      </w:r>
      <w:r w:rsidRPr="00E10923">
        <w:rPr>
          <w:rFonts w:cs="Arial"/>
          <w:szCs w:val="20"/>
        </w:rPr>
        <w:t>cuales</w:t>
      </w:r>
      <w:r w:rsidRPr="00E10923">
        <w:rPr>
          <w:rFonts w:cs="Arial"/>
          <w:spacing w:val="-5"/>
          <w:szCs w:val="20"/>
        </w:rPr>
        <w:t xml:space="preserve"> </w:t>
      </w:r>
      <w:r w:rsidRPr="00E10923">
        <w:rPr>
          <w:rFonts w:cs="Arial"/>
          <w:szCs w:val="20"/>
        </w:rPr>
        <w:t>se</w:t>
      </w:r>
      <w:r w:rsidR="00AA72B8" w:rsidRPr="00E10923">
        <w:rPr>
          <w:rFonts w:cs="Arial"/>
          <w:spacing w:val="-6"/>
          <w:szCs w:val="20"/>
        </w:rPr>
        <w:t xml:space="preserve"> describen</w:t>
      </w:r>
      <w:r w:rsidRPr="00E10923">
        <w:rPr>
          <w:rFonts w:cs="Arial"/>
          <w:spacing w:val="-5"/>
          <w:szCs w:val="20"/>
        </w:rPr>
        <w:t xml:space="preserve"> </w:t>
      </w:r>
      <w:r w:rsidRPr="00E10923">
        <w:rPr>
          <w:rFonts w:cs="Arial"/>
          <w:szCs w:val="20"/>
        </w:rPr>
        <w:t>a</w:t>
      </w:r>
      <w:r w:rsidRPr="00E10923">
        <w:rPr>
          <w:rFonts w:cs="Arial"/>
          <w:spacing w:val="-6"/>
          <w:szCs w:val="20"/>
        </w:rPr>
        <w:t xml:space="preserve"> </w:t>
      </w:r>
      <w:r w:rsidRPr="00E10923">
        <w:rPr>
          <w:rFonts w:cs="Arial"/>
          <w:szCs w:val="20"/>
        </w:rPr>
        <w:t>continuación:</w:t>
      </w:r>
    </w:p>
    <w:p w14:paraId="02835B0C" w14:textId="6046B70D" w:rsidR="00064C58" w:rsidRPr="00E10923" w:rsidRDefault="002C57A4" w:rsidP="002C57A4">
      <w:pPr>
        <w:pStyle w:val="Descripcin"/>
        <w:rPr>
          <w:rFonts w:cs="Arial"/>
          <w:spacing w:val="-2"/>
          <w:szCs w:val="20"/>
        </w:rPr>
      </w:pPr>
      <w:bookmarkStart w:id="91" w:name="_Toc164441790"/>
      <w:bookmarkStart w:id="92" w:name="_Toc165045878"/>
      <w:r w:rsidRPr="00E10923">
        <w:lastRenderedPageBreak/>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7</w:t>
      </w:r>
      <w:r w:rsidR="00CD3D1C" w:rsidRPr="00E10923">
        <w:fldChar w:fldCharType="end"/>
      </w:r>
      <w:r w:rsidRPr="00E10923">
        <w:t>.</w:t>
      </w:r>
      <w:r w:rsidRPr="00E10923">
        <w:rPr>
          <w:rFonts w:cs="Arial"/>
          <w:szCs w:val="20"/>
        </w:rPr>
        <w:t xml:space="preserve"> </w:t>
      </w:r>
      <w:r w:rsidR="00B27899" w:rsidRPr="00E10923">
        <w:rPr>
          <w:rFonts w:cs="Arial"/>
          <w:szCs w:val="20"/>
        </w:rPr>
        <w:t>Identificación de la</w:t>
      </w:r>
      <w:r w:rsidR="00306ADC" w:rsidRPr="00E10923">
        <w:rPr>
          <w:rFonts w:cs="Arial"/>
          <w:spacing w:val="-6"/>
          <w:szCs w:val="20"/>
        </w:rPr>
        <w:t xml:space="preserve"> </w:t>
      </w:r>
      <w:r w:rsidR="00306ADC" w:rsidRPr="00E10923">
        <w:rPr>
          <w:rFonts w:cs="Arial"/>
          <w:szCs w:val="20"/>
        </w:rPr>
        <w:t>generación</w:t>
      </w:r>
      <w:r w:rsidR="00306ADC" w:rsidRPr="00E10923">
        <w:rPr>
          <w:rFonts w:cs="Arial"/>
          <w:spacing w:val="-6"/>
          <w:szCs w:val="20"/>
        </w:rPr>
        <w:t xml:space="preserve"> </w:t>
      </w:r>
      <w:r w:rsidR="00306ADC" w:rsidRPr="00E10923">
        <w:rPr>
          <w:rFonts w:cs="Arial"/>
          <w:szCs w:val="20"/>
        </w:rPr>
        <w:t>de</w:t>
      </w:r>
      <w:r w:rsidR="00306ADC" w:rsidRPr="00E10923">
        <w:rPr>
          <w:rFonts w:cs="Arial"/>
          <w:spacing w:val="-7"/>
          <w:szCs w:val="20"/>
        </w:rPr>
        <w:t xml:space="preserve"> </w:t>
      </w:r>
      <w:r w:rsidR="00306ADC" w:rsidRPr="00E10923">
        <w:rPr>
          <w:rFonts w:cs="Arial"/>
          <w:szCs w:val="20"/>
        </w:rPr>
        <w:t>residuos</w:t>
      </w:r>
      <w:r w:rsidR="00306ADC" w:rsidRPr="00E10923">
        <w:rPr>
          <w:rFonts w:cs="Arial"/>
          <w:spacing w:val="-7"/>
          <w:szCs w:val="20"/>
        </w:rPr>
        <w:t xml:space="preserve"> </w:t>
      </w:r>
      <w:r w:rsidR="00306ADC" w:rsidRPr="00E10923">
        <w:rPr>
          <w:rFonts w:cs="Arial"/>
          <w:szCs w:val="20"/>
        </w:rPr>
        <w:t>peligrosos</w:t>
      </w:r>
      <w:r w:rsidR="00306ADC" w:rsidRPr="00E10923">
        <w:rPr>
          <w:rFonts w:cs="Arial"/>
          <w:spacing w:val="-3"/>
          <w:szCs w:val="20"/>
        </w:rPr>
        <w:t xml:space="preserve"> </w:t>
      </w:r>
      <w:r w:rsidR="00306ADC" w:rsidRPr="00E10923">
        <w:rPr>
          <w:rFonts w:cs="Arial"/>
          <w:szCs w:val="20"/>
        </w:rPr>
        <w:t>y</w:t>
      </w:r>
      <w:r w:rsidR="00306ADC" w:rsidRPr="00E10923">
        <w:rPr>
          <w:rFonts w:cs="Arial"/>
          <w:spacing w:val="-5"/>
          <w:szCs w:val="20"/>
        </w:rPr>
        <w:t xml:space="preserve"> </w:t>
      </w:r>
      <w:r w:rsidR="00306ADC" w:rsidRPr="00E10923">
        <w:rPr>
          <w:rFonts w:cs="Arial"/>
          <w:szCs w:val="20"/>
        </w:rPr>
        <w:t>residuos</w:t>
      </w:r>
      <w:r w:rsidR="00306ADC" w:rsidRPr="00E10923">
        <w:rPr>
          <w:rFonts w:cs="Arial"/>
          <w:spacing w:val="-7"/>
          <w:szCs w:val="20"/>
        </w:rPr>
        <w:t xml:space="preserve"> </w:t>
      </w:r>
      <w:r w:rsidR="00306ADC" w:rsidRPr="00E10923">
        <w:rPr>
          <w:rFonts w:cs="Arial"/>
          <w:szCs w:val="20"/>
        </w:rPr>
        <w:t>de</w:t>
      </w:r>
      <w:r w:rsidR="00306ADC" w:rsidRPr="00E10923">
        <w:rPr>
          <w:rFonts w:cs="Arial"/>
          <w:spacing w:val="-6"/>
          <w:szCs w:val="20"/>
        </w:rPr>
        <w:t xml:space="preserve"> </w:t>
      </w:r>
      <w:r w:rsidR="00306ADC" w:rsidRPr="00E10923">
        <w:rPr>
          <w:rFonts w:cs="Arial"/>
          <w:szCs w:val="20"/>
        </w:rPr>
        <w:t>aparatos</w:t>
      </w:r>
      <w:r w:rsidR="00306ADC" w:rsidRPr="00E10923">
        <w:rPr>
          <w:rFonts w:cs="Arial"/>
          <w:spacing w:val="-7"/>
          <w:szCs w:val="20"/>
        </w:rPr>
        <w:t xml:space="preserve"> </w:t>
      </w:r>
      <w:r w:rsidR="00306ADC" w:rsidRPr="00E10923">
        <w:rPr>
          <w:rFonts w:cs="Arial"/>
          <w:szCs w:val="20"/>
        </w:rPr>
        <w:t>eléctrico</w:t>
      </w:r>
      <w:r w:rsidR="00306ADC" w:rsidRPr="00E10923">
        <w:rPr>
          <w:rFonts w:cs="Arial"/>
          <w:spacing w:val="-7"/>
          <w:szCs w:val="20"/>
        </w:rPr>
        <w:t xml:space="preserve"> </w:t>
      </w:r>
      <w:r w:rsidR="00306ADC" w:rsidRPr="00E10923">
        <w:rPr>
          <w:rFonts w:cs="Arial"/>
          <w:szCs w:val="20"/>
        </w:rPr>
        <w:t>y</w:t>
      </w:r>
      <w:r w:rsidR="00306ADC" w:rsidRPr="00E10923">
        <w:rPr>
          <w:rFonts w:cs="Arial"/>
          <w:spacing w:val="-5"/>
          <w:szCs w:val="20"/>
        </w:rPr>
        <w:t xml:space="preserve"> </w:t>
      </w:r>
      <w:r w:rsidR="00306ADC" w:rsidRPr="00E10923">
        <w:rPr>
          <w:rFonts w:cs="Arial"/>
          <w:spacing w:val="-2"/>
          <w:szCs w:val="20"/>
        </w:rPr>
        <w:t>electrónicos</w:t>
      </w:r>
      <w:r w:rsidR="000F1C1E" w:rsidRPr="00E10923">
        <w:rPr>
          <w:rFonts w:cs="Arial"/>
          <w:spacing w:val="-2"/>
          <w:szCs w:val="20"/>
        </w:rPr>
        <w:t xml:space="preserve"> </w:t>
      </w:r>
      <w:r w:rsidR="00B27899" w:rsidRPr="00E10923">
        <w:rPr>
          <w:rFonts w:cs="Arial"/>
          <w:spacing w:val="-2"/>
          <w:szCs w:val="20"/>
        </w:rPr>
        <w:t>–</w:t>
      </w:r>
      <w:r w:rsidR="000F1C1E" w:rsidRPr="00E10923">
        <w:rPr>
          <w:rFonts w:cs="Arial"/>
          <w:spacing w:val="-2"/>
          <w:szCs w:val="20"/>
        </w:rPr>
        <w:t xml:space="preserve"> RAEE</w:t>
      </w:r>
      <w:bookmarkEnd w:id="91"/>
      <w:bookmarkEnd w:id="92"/>
    </w:p>
    <w:tbl>
      <w:tblPr>
        <w:tblStyle w:val="Tablaconcuadrcula"/>
        <w:tblW w:w="0" w:type="auto"/>
        <w:tblLook w:val="04A0" w:firstRow="1" w:lastRow="0" w:firstColumn="1" w:lastColumn="0" w:noHBand="0" w:noVBand="1"/>
      </w:tblPr>
      <w:tblGrid>
        <w:gridCol w:w="1794"/>
        <w:gridCol w:w="1467"/>
        <w:gridCol w:w="1277"/>
        <w:gridCol w:w="1676"/>
        <w:gridCol w:w="1838"/>
        <w:gridCol w:w="1607"/>
        <w:gridCol w:w="2991"/>
      </w:tblGrid>
      <w:tr w:rsidR="001207B4" w:rsidRPr="00DE3FE0" w14:paraId="026B3AFC" w14:textId="77777777" w:rsidTr="00680769">
        <w:trPr>
          <w:tblHeader/>
        </w:trPr>
        <w:tc>
          <w:tcPr>
            <w:tcW w:w="1801" w:type="dxa"/>
            <w:shd w:val="clear" w:color="auto" w:fill="C00000"/>
          </w:tcPr>
          <w:p w14:paraId="5178BDAF" w14:textId="1FD2EBEF" w:rsidR="000429CB" w:rsidRPr="00DE3FE0" w:rsidRDefault="000429CB" w:rsidP="000429CB">
            <w:pPr>
              <w:jc w:val="center"/>
              <w:rPr>
                <w:rFonts w:cs="Arial"/>
                <w:b/>
                <w:sz w:val="18"/>
                <w:szCs w:val="18"/>
              </w:rPr>
            </w:pPr>
            <w:r w:rsidRPr="00DE3FE0">
              <w:rPr>
                <w:rFonts w:cs="Arial"/>
                <w:b/>
                <w:sz w:val="18"/>
                <w:szCs w:val="18"/>
              </w:rPr>
              <w:t>Actividad</w:t>
            </w:r>
          </w:p>
        </w:tc>
        <w:tc>
          <w:tcPr>
            <w:tcW w:w="1467" w:type="dxa"/>
            <w:shd w:val="clear" w:color="auto" w:fill="C00000"/>
          </w:tcPr>
          <w:p w14:paraId="2011B2E6" w14:textId="79B1FB46" w:rsidR="000429CB" w:rsidRPr="00DE3FE0" w:rsidRDefault="000429CB" w:rsidP="000429CB">
            <w:pPr>
              <w:jc w:val="center"/>
              <w:rPr>
                <w:rFonts w:cs="Arial"/>
                <w:b/>
                <w:sz w:val="18"/>
                <w:szCs w:val="18"/>
              </w:rPr>
            </w:pPr>
            <w:r w:rsidRPr="00DE3FE0">
              <w:rPr>
                <w:rFonts w:cs="Arial"/>
                <w:b/>
                <w:sz w:val="18"/>
                <w:szCs w:val="18"/>
              </w:rPr>
              <w:t>Sitio</w:t>
            </w:r>
          </w:p>
        </w:tc>
        <w:tc>
          <w:tcPr>
            <w:tcW w:w="1277" w:type="dxa"/>
            <w:shd w:val="clear" w:color="auto" w:fill="C00000"/>
          </w:tcPr>
          <w:p w14:paraId="6208F09A" w14:textId="3C01A943" w:rsidR="000429CB" w:rsidRPr="00DE3FE0" w:rsidRDefault="000429CB" w:rsidP="000429CB">
            <w:pPr>
              <w:jc w:val="center"/>
              <w:rPr>
                <w:rFonts w:cs="Arial"/>
                <w:b/>
                <w:sz w:val="18"/>
                <w:szCs w:val="18"/>
              </w:rPr>
            </w:pPr>
            <w:r w:rsidRPr="00DE3FE0">
              <w:rPr>
                <w:rFonts w:cs="Arial"/>
                <w:b/>
                <w:sz w:val="18"/>
                <w:szCs w:val="18"/>
              </w:rPr>
              <w:t>Sede</w:t>
            </w:r>
          </w:p>
        </w:tc>
        <w:tc>
          <w:tcPr>
            <w:tcW w:w="1687" w:type="dxa"/>
            <w:shd w:val="clear" w:color="auto" w:fill="C00000"/>
          </w:tcPr>
          <w:p w14:paraId="0C0335FD" w14:textId="26C73A7F" w:rsidR="000429CB" w:rsidRPr="00DE3FE0" w:rsidRDefault="000429CB" w:rsidP="000429CB">
            <w:pPr>
              <w:jc w:val="center"/>
              <w:rPr>
                <w:rFonts w:cs="Arial"/>
                <w:b/>
                <w:sz w:val="18"/>
                <w:szCs w:val="18"/>
              </w:rPr>
            </w:pPr>
            <w:r w:rsidRPr="00DE3FE0">
              <w:rPr>
                <w:rFonts w:cs="Arial"/>
                <w:b/>
                <w:sz w:val="18"/>
                <w:szCs w:val="18"/>
              </w:rPr>
              <w:t>Tipo de residuo</w:t>
            </w:r>
          </w:p>
        </w:tc>
        <w:tc>
          <w:tcPr>
            <w:tcW w:w="1843" w:type="dxa"/>
            <w:shd w:val="clear" w:color="auto" w:fill="C00000"/>
          </w:tcPr>
          <w:p w14:paraId="723AEFEB" w14:textId="441BD4BB" w:rsidR="000429CB" w:rsidRPr="00DE3FE0" w:rsidRDefault="000429CB" w:rsidP="00680769">
            <w:pPr>
              <w:jc w:val="center"/>
              <w:rPr>
                <w:rFonts w:cs="Arial"/>
                <w:b/>
                <w:sz w:val="18"/>
                <w:szCs w:val="18"/>
              </w:rPr>
            </w:pPr>
            <w:r w:rsidRPr="00DE3FE0">
              <w:rPr>
                <w:rFonts w:cs="Arial"/>
                <w:b/>
                <w:sz w:val="18"/>
                <w:szCs w:val="18"/>
              </w:rPr>
              <w:t>Identificación del residuo</w:t>
            </w:r>
          </w:p>
        </w:tc>
        <w:tc>
          <w:tcPr>
            <w:tcW w:w="1559" w:type="dxa"/>
            <w:shd w:val="clear" w:color="auto" w:fill="C00000"/>
          </w:tcPr>
          <w:p w14:paraId="5A12EF60" w14:textId="7ABCE56B" w:rsidR="000429CB" w:rsidRPr="00DE3FE0" w:rsidRDefault="000429CB" w:rsidP="000429CB">
            <w:pPr>
              <w:jc w:val="center"/>
              <w:rPr>
                <w:rFonts w:cs="Arial"/>
                <w:b/>
                <w:sz w:val="18"/>
                <w:szCs w:val="18"/>
              </w:rPr>
            </w:pPr>
            <w:r w:rsidRPr="00DE3FE0">
              <w:rPr>
                <w:rFonts w:cs="Arial"/>
                <w:b/>
                <w:sz w:val="18"/>
                <w:szCs w:val="18"/>
              </w:rPr>
              <w:t>Tipo de disposición final</w:t>
            </w:r>
          </w:p>
        </w:tc>
        <w:tc>
          <w:tcPr>
            <w:tcW w:w="3016" w:type="dxa"/>
            <w:shd w:val="clear" w:color="auto" w:fill="C00000"/>
          </w:tcPr>
          <w:p w14:paraId="23760A06" w14:textId="4C666A35" w:rsidR="000429CB" w:rsidRPr="00DE3FE0" w:rsidRDefault="000429CB" w:rsidP="00680769">
            <w:pPr>
              <w:jc w:val="center"/>
              <w:rPr>
                <w:rFonts w:cs="Arial"/>
                <w:b/>
                <w:sz w:val="18"/>
                <w:szCs w:val="18"/>
              </w:rPr>
            </w:pPr>
            <w:r w:rsidRPr="00DE3FE0">
              <w:rPr>
                <w:rFonts w:cs="Arial"/>
                <w:b/>
                <w:sz w:val="18"/>
                <w:szCs w:val="18"/>
              </w:rPr>
              <w:t>Observación</w:t>
            </w:r>
          </w:p>
        </w:tc>
      </w:tr>
      <w:tr w:rsidR="000429CB" w:rsidRPr="00DE3FE0" w14:paraId="7A97312D" w14:textId="77777777" w:rsidTr="00680769">
        <w:tc>
          <w:tcPr>
            <w:tcW w:w="1801" w:type="dxa"/>
            <w:vAlign w:val="center"/>
          </w:tcPr>
          <w:p w14:paraId="66C28EDD" w14:textId="166DE7F3" w:rsidR="000429CB" w:rsidRPr="001207B4" w:rsidRDefault="000429CB" w:rsidP="001207B4">
            <w:pPr>
              <w:rPr>
                <w:rFonts w:cs="Arial"/>
                <w:bCs/>
                <w:sz w:val="18"/>
                <w:szCs w:val="18"/>
              </w:rPr>
            </w:pPr>
            <w:r w:rsidRPr="001207B4">
              <w:rPr>
                <w:rFonts w:cs="Arial"/>
                <w:bCs/>
                <w:sz w:val="18"/>
                <w:szCs w:val="18"/>
              </w:rPr>
              <w:t>Ejecución</w:t>
            </w:r>
            <w:r w:rsidRPr="001207B4">
              <w:rPr>
                <w:rFonts w:cs="Arial"/>
                <w:bCs/>
                <w:spacing w:val="-49"/>
                <w:sz w:val="18"/>
                <w:szCs w:val="18"/>
              </w:rPr>
              <w:t xml:space="preserve"> </w:t>
            </w:r>
            <w:r w:rsidRPr="001207B4">
              <w:rPr>
                <w:rFonts w:cs="Arial"/>
                <w:bCs/>
                <w:spacing w:val="-6"/>
                <w:sz w:val="18"/>
                <w:szCs w:val="18"/>
              </w:rPr>
              <w:t xml:space="preserve">de </w:t>
            </w:r>
            <w:r w:rsidRPr="001207B4">
              <w:rPr>
                <w:rFonts w:cs="Arial"/>
                <w:bCs/>
                <w:sz w:val="18"/>
                <w:szCs w:val="18"/>
              </w:rPr>
              <w:t>labores administrativas</w:t>
            </w:r>
          </w:p>
        </w:tc>
        <w:tc>
          <w:tcPr>
            <w:tcW w:w="1467" w:type="dxa"/>
            <w:vAlign w:val="center"/>
          </w:tcPr>
          <w:p w14:paraId="50EFB2C4" w14:textId="617A8AE2" w:rsidR="000429CB" w:rsidRPr="001207B4" w:rsidRDefault="000429CB" w:rsidP="001207B4">
            <w:pPr>
              <w:rPr>
                <w:rFonts w:cs="Arial"/>
                <w:bCs/>
                <w:sz w:val="18"/>
                <w:szCs w:val="18"/>
              </w:rPr>
            </w:pPr>
            <w:r w:rsidRPr="001207B4">
              <w:rPr>
                <w:rFonts w:cs="Arial"/>
                <w:bCs/>
                <w:sz w:val="18"/>
                <w:szCs w:val="18"/>
              </w:rPr>
              <w:t>Oficinas, áreas de labores administrativas, áreas de operación misional</w:t>
            </w:r>
          </w:p>
        </w:tc>
        <w:tc>
          <w:tcPr>
            <w:tcW w:w="1277" w:type="dxa"/>
            <w:vAlign w:val="center"/>
          </w:tcPr>
          <w:p w14:paraId="16A9EB10" w14:textId="1CDAD985" w:rsidR="000429CB" w:rsidRPr="001207B4" w:rsidRDefault="000429CB" w:rsidP="001207B4">
            <w:pPr>
              <w:rPr>
                <w:rFonts w:cs="Arial"/>
                <w:bCs/>
                <w:sz w:val="18"/>
                <w:szCs w:val="18"/>
              </w:rPr>
            </w:pPr>
            <w:r w:rsidRPr="001207B4">
              <w:rPr>
                <w:rFonts w:cs="Arial"/>
                <w:bCs/>
                <w:sz w:val="18"/>
                <w:szCs w:val="18"/>
              </w:rPr>
              <w:t>Todas</w:t>
            </w:r>
            <w:r w:rsidRPr="001207B4">
              <w:rPr>
                <w:rFonts w:cs="Arial"/>
                <w:bCs/>
                <w:spacing w:val="80"/>
                <w:sz w:val="18"/>
                <w:szCs w:val="18"/>
              </w:rPr>
              <w:t xml:space="preserve"> </w:t>
            </w:r>
            <w:r w:rsidRPr="001207B4">
              <w:rPr>
                <w:rFonts w:cs="Arial"/>
                <w:bCs/>
                <w:sz w:val="18"/>
                <w:szCs w:val="18"/>
              </w:rPr>
              <w:t xml:space="preserve">las </w:t>
            </w:r>
            <w:r w:rsidRPr="001207B4">
              <w:rPr>
                <w:rFonts w:cs="Arial"/>
                <w:bCs/>
                <w:spacing w:val="-2"/>
                <w:sz w:val="18"/>
                <w:szCs w:val="18"/>
              </w:rPr>
              <w:t>sedes</w:t>
            </w:r>
          </w:p>
        </w:tc>
        <w:tc>
          <w:tcPr>
            <w:tcW w:w="1687" w:type="dxa"/>
            <w:vAlign w:val="center"/>
          </w:tcPr>
          <w:p w14:paraId="0FAB80D5" w14:textId="25181804" w:rsidR="000429CB" w:rsidRPr="001207B4" w:rsidRDefault="000429CB" w:rsidP="001207B4">
            <w:pPr>
              <w:rPr>
                <w:rFonts w:cs="Arial"/>
                <w:bCs/>
                <w:sz w:val="18"/>
                <w:szCs w:val="18"/>
              </w:rPr>
            </w:pPr>
            <w:r w:rsidRPr="001207B4">
              <w:rPr>
                <w:rFonts w:cs="Arial"/>
                <w:bCs/>
                <w:sz w:val="18"/>
                <w:szCs w:val="18"/>
              </w:rPr>
              <w:t>Residuos peligroso y RAEE</w:t>
            </w:r>
          </w:p>
        </w:tc>
        <w:tc>
          <w:tcPr>
            <w:tcW w:w="1843" w:type="dxa"/>
            <w:vAlign w:val="center"/>
          </w:tcPr>
          <w:p w14:paraId="5127FBB3" w14:textId="5EA47BE1" w:rsidR="00DE3FE0" w:rsidRPr="001207B4" w:rsidRDefault="000429CB" w:rsidP="00D245D1">
            <w:pPr>
              <w:pStyle w:val="TableParagraph"/>
              <w:rPr>
                <w:i/>
                <w:iCs/>
              </w:rPr>
            </w:pPr>
            <w:r w:rsidRPr="001207B4">
              <w:t xml:space="preserve">Tóner </w:t>
            </w:r>
            <w:r w:rsidRPr="001207B4">
              <w:rPr>
                <w:spacing w:val="-10"/>
              </w:rPr>
              <w:t>o</w:t>
            </w:r>
            <w:r w:rsidR="00DE3FE0" w:rsidRPr="001207B4">
              <w:rPr>
                <w:i/>
                <w:iCs/>
                <w:spacing w:val="-10"/>
              </w:rPr>
              <w:t xml:space="preserve"> </w:t>
            </w:r>
            <w:r w:rsidRPr="001207B4">
              <w:t>cartucho</w:t>
            </w:r>
            <w:r w:rsidR="00DE3FE0" w:rsidRPr="001207B4">
              <w:rPr>
                <w:i/>
                <w:iCs/>
              </w:rPr>
              <w:t>s</w:t>
            </w:r>
          </w:p>
          <w:p w14:paraId="394A1B37" w14:textId="4A5F9D72" w:rsidR="000429CB" w:rsidRPr="001207B4" w:rsidRDefault="000429CB" w:rsidP="00D245D1">
            <w:pPr>
              <w:pStyle w:val="TableParagraph"/>
            </w:pPr>
            <w:r w:rsidRPr="001207B4">
              <w:t>Luminarias</w:t>
            </w:r>
          </w:p>
          <w:p w14:paraId="6B02EB8A" w14:textId="77777777" w:rsidR="000429CB" w:rsidRPr="001207B4" w:rsidRDefault="000429CB" w:rsidP="00D245D1">
            <w:pPr>
              <w:pStyle w:val="TableParagraph"/>
            </w:pPr>
            <w:r w:rsidRPr="001207B4">
              <w:t>Pilas</w:t>
            </w:r>
          </w:p>
          <w:p w14:paraId="417A31D0" w14:textId="6A12EFD0" w:rsidR="000429CB" w:rsidRPr="001207B4" w:rsidRDefault="000429CB" w:rsidP="001207B4">
            <w:pPr>
              <w:rPr>
                <w:rFonts w:cs="Arial"/>
                <w:bCs/>
                <w:sz w:val="18"/>
                <w:szCs w:val="18"/>
              </w:rPr>
            </w:pPr>
            <w:r w:rsidRPr="001207B4">
              <w:rPr>
                <w:rFonts w:cs="Arial"/>
                <w:bCs/>
                <w:sz w:val="18"/>
                <w:szCs w:val="18"/>
              </w:rPr>
              <w:t>RAEE</w:t>
            </w:r>
          </w:p>
        </w:tc>
        <w:tc>
          <w:tcPr>
            <w:tcW w:w="1559" w:type="dxa"/>
            <w:vAlign w:val="center"/>
          </w:tcPr>
          <w:p w14:paraId="07D5C884" w14:textId="5D6ED3C0" w:rsidR="000429CB" w:rsidRPr="001207B4" w:rsidRDefault="000429CB" w:rsidP="001207B4">
            <w:pPr>
              <w:rPr>
                <w:rFonts w:cs="Arial"/>
                <w:bCs/>
                <w:sz w:val="18"/>
                <w:szCs w:val="18"/>
              </w:rPr>
            </w:pPr>
            <w:r w:rsidRPr="001207B4">
              <w:rPr>
                <w:rFonts w:cs="Arial"/>
                <w:bCs/>
                <w:sz w:val="18"/>
                <w:szCs w:val="18"/>
              </w:rPr>
              <w:t>Almacenamiento, tratamiento y/o</w:t>
            </w:r>
            <w:r w:rsidRPr="001207B4">
              <w:rPr>
                <w:rFonts w:cs="Arial"/>
                <w:bCs/>
                <w:spacing w:val="-3"/>
                <w:sz w:val="18"/>
                <w:szCs w:val="18"/>
              </w:rPr>
              <w:t xml:space="preserve"> </w:t>
            </w:r>
            <w:r w:rsidRPr="001207B4">
              <w:rPr>
                <w:rFonts w:cs="Arial"/>
                <w:bCs/>
                <w:sz w:val="18"/>
                <w:szCs w:val="18"/>
              </w:rPr>
              <w:t xml:space="preserve">disposición final </w:t>
            </w:r>
            <w:r w:rsidRPr="001207B4">
              <w:rPr>
                <w:rFonts w:cs="Arial"/>
                <w:bCs/>
                <w:spacing w:val="-4"/>
                <w:sz w:val="18"/>
                <w:szCs w:val="18"/>
              </w:rPr>
              <w:t>con</w:t>
            </w:r>
            <w:r w:rsidRPr="001207B4">
              <w:rPr>
                <w:rFonts w:cs="Arial"/>
                <w:bCs/>
                <w:sz w:val="18"/>
                <w:szCs w:val="18"/>
              </w:rPr>
              <w:t xml:space="preserve"> operador certificado</w:t>
            </w:r>
          </w:p>
        </w:tc>
        <w:tc>
          <w:tcPr>
            <w:tcW w:w="3016" w:type="dxa"/>
            <w:vAlign w:val="center"/>
          </w:tcPr>
          <w:p w14:paraId="2BACA848" w14:textId="7FBE55CC" w:rsidR="000429CB" w:rsidRPr="001207B4" w:rsidRDefault="000429CB" w:rsidP="00D245D1">
            <w:pPr>
              <w:pStyle w:val="TableParagraph"/>
            </w:pPr>
            <w:r w:rsidRPr="001207B4">
              <w:t>Generación</w:t>
            </w:r>
            <w:r w:rsidRPr="001207B4">
              <w:rPr>
                <w:spacing w:val="80"/>
              </w:rPr>
              <w:t xml:space="preserve"> </w:t>
            </w:r>
            <w:r w:rsidRPr="001207B4">
              <w:t>en</w:t>
            </w:r>
            <w:r w:rsidRPr="001207B4">
              <w:rPr>
                <w:spacing w:val="80"/>
              </w:rPr>
              <w:t xml:space="preserve"> </w:t>
            </w:r>
            <w:r w:rsidRPr="001207B4">
              <w:t>acciones administrativas y/o misionales.</w:t>
            </w:r>
          </w:p>
          <w:p w14:paraId="19C0A4BB" w14:textId="77777777" w:rsidR="000429CB" w:rsidRPr="001207B4" w:rsidRDefault="000429CB" w:rsidP="00D245D1">
            <w:pPr>
              <w:pStyle w:val="TableParagraph"/>
            </w:pPr>
          </w:p>
          <w:p w14:paraId="2F7A1C2A" w14:textId="0E7C53DB" w:rsidR="000429CB" w:rsidRPr="001207B4" w:rsidRDefault="000429CB" w:rsidP="001207B4">
            <w:pPr>
              <w:rPr>
                <w:rFonts w:cs="Arial"/>
                <w:bCs/>
                <w:sz w:val="18"/>
                <w:szCs w:val="18"/>
              </w:rPr>
            </w:pPr>
            <w:r w:rsidRPr="001207B4">
              <w:rPr>
                <w:rFonts w:cs="Arial"/>
                <w:bCs/>
                <w:sz w:val="18"/>
                <w:szCs w:val="18"/>
              </w:rPr>
              <w:t>Los RAEE (computadores y perfiericos, teléfonos, etc.) deben darse de baja para poder efectuar el respectivo proceso de baja</w:t>
            </w:r>
          </w:p>
        </w:tc>
      </w:tr>
      <w:tr w:rsidR="000429CB" w:rsidRPr="00DE3FE0" w14:paraId="6508C779" w14:textId="77777777" w:rsidTr="00680769">
        <w:tc>
          <w:tcPr>
            <w:tcW w:w="1801" w:type="dxa"/>
            <w:vAlign w:val="center"/>
          </w:tcPr>
          <w:p w14:paraId="154674DA" w14:textId="5C060D95" w:rsidR="000429CB" w:rsidRPr="001207B4" w:rsidRDefault="000429CB" w:rsidP="001207B4">
            <w:pPr>
              <w:rPr>
                <w:rFonts w:cs="Arial"/>
                <w:bCs/>
                <w:sz w:val="18"/>
                <w:szCs w:val="18"/>
              </w:rPr>
            </w:pPr>
            <w:r w:rsidRPr="001207B4">
              <w:rPr>
                <w:rFonts w:cs="Arial"/>
                <w:bCs/>
                <w:sz w:val="18"/>
                <w:szCs w:val="18"/>
              </w:rPr>
              <w:t xml:space="preserve">Ejecución </w:t>
            </w:r>
            <w:r w:rsidRPr="001207B4">
              <w:rPr>
                <w:rFonts w:cs="Arial"/>
                <w:bCs/>
                <w:spacing w:val="-6"/>
                <w:sz w:val="18"/>
                <w:szCs w:val="18"/>
              </w:rPr>
              <w:t xml:space="preserve">de </w:t>
            </w:r>
            <w:r w:rsidRPr="001207B4">
              <w:rPr>
                <w:rFonts w:cs="Arial"/>
                <w:bCs/>
                <w:sz w:val="18"/>
                <w:szCs w:val="18"/>
              </w:rPr>
              <w:t>actividades</w:t>
            </w:r>
            <w:r w:rsidRPr="001207B4">
              <w:rPr>
                <w:rFonts w:cs="Arial"/>
                <w:bCs/>
                <w:spacing w:val="62"/>
                <w:sz w:val="18"/>
                <w:szCs w:val="18"/>
              </w:rPr>
              <w:t xml:space="preserve"> </w:t>
            </w:r>
            <w:r w:rsidRPr="001207B4">
              <w:rPr>
                <w:rFonts w:cs="Arial"/>
                <w:bCs/>
                <w:sz w:val="18"/>
                <w:szCs w:val="18"/>
              </w:rPr>
              <w:t xml:space="preserve">de mantenimiento </w:t>
            </w:r>
            <w:r w:rsidRPr="001207B4">
              <w:rPr>
                <w:rFonts w:cs="Arial"/>
                <w:bCs/>
                <w:spacing w:val="-10"/>
                <w:sz w:val="18"/>
                <w:szCs w:val="18"/>
              </w:rPr>
              <w:t>y</w:t>
            </w:r>
            <w:r w:rsidRPr="001207B4">
              <w:rPr>
                <w:rFonts w:cs="Arial"/>
                <w:bCs/>
                <w:sz w:val="18"/>
                <w:szCs w:val="18"/>
              </w:rPr>
              <w:t xml:space="preserve"> adecuación </w:t>
            </w:r>
            <w:r w:rsidRPr="001207B4">
              <w:rPr>
                <w:rFonts w:cs="Arial"/>
                <w:bCs/>
                <w:spacing w:val="-6"/>
                <w:sz w:val="18"/>
                <w:szCs w:val="18"/>
              </w:rPr>
              <w:t>de</w:t>
            </w:r>
            <w:r w:rsidRPr="001207B4">
              <w:rPr>
                <w:rFonts w:cs="Arial"/>
                <w:bCs/>
                <w:sz w:val="18"/>
                <w:szCs w:val="18"/>
              </w:rPr>
              <w:t xml:space="preserve"> espacios físicos</w:t>
            </w:r>
          </w:p>
        </w:tc>
        <w:tc>
          <w:tcPr>
            <w:tcW w:w="1467" w:type="dxa"/>
            <w:vAlign w:val="center"/>
          </w:tcPr>
          <w:p w14:paraId="4AFD7914" w14:textId="6F43E2C5" w:rsidR="000429CB" w:rsidRPr="001207B4" w:rsidRDefault="000429CB" w:rsidP="001207B4">
            <w:pPr>
              <w:rPr>
                <w:rFonts w:cs="Arial"/>
                <w:bCs/>
                <w:sz w:val="18"/>
                <w:szCs w:val="18"/>
              </w:rPr>
            </w:pPr>
            <w:r w:rsidRPr="001207B4">
              <w:rPr>
                <w:rFonts w:cs="Arial"/>
                <w:bCs/>
                <w:sz w:val="18"/>
                <w:szCs w:val="18"/>
              </w:rPr>
              <w:t>Oficinas, cafetería, auditorios</w:t>
            </w:r>
          </w:p>
        </w:tc>
        <w:tc>
          <w:tcPr>
            <w:tcW w:w="1277" w:type="dxa"/>
            <w:vAlign w:val="center"/>
          </w:tcPr>
          <w:p w14:paraId="791AE2B5" w14:textId="1AF56921" w:rsidR="000429CB" w:rsidRPr="001207B4" w:rsidRDefault="000429CB" w:rsidP="001207B4">
            <w:pPr>
              <w:rPr>
                <w:rFonts w:cs="Arial"/>
                <w:bCs/>
                <w:sz w:val="18"/>
                <w:szCs w:val="18"/>
              </w:rPr>
            </w:pPr>
            <w:r w:rsidRPr="001207B4">
              <w:rPr>
                <w:rFonts w:cs="Arial"/>
                <w:bCs/>
                <w:sz w:val="18"/>
                <w:szCs w:val="18"/>
              </w:rPr>
              <w:t>Todas</w:t>
            </w:r>
            <w:r w:rsidRPr="001207B4">
              <w:rPr>
                <w:rFonts w:cs="Arial"/>
                <w:bCs/>
                <w:spacing w:val="80"/>
                <w:sz w:val="18"/>
                <w:szCs w:val="18"/>
              </w:rPr>
              <w:t xml:space="preserve"> </w:t>
            </w:r>
            <w:r w:rsidRPr="001207B4">
              <w:rPr>
                <w:rFonts w:cs="Arial"/>
                <w:bCs/>
                <w:sz w:val="18"/>
                <w:szCs w:val="18"/>
              </w:rPr>
              <w:t xml:space="preserve">las </w:t>
            </w:r>
            <w:r w:rsidRPr="001207B4">
              <w:rPr>
                <w:rFonts w:cs="Arial"/>
                <w:bCs/>
                <w:spacing w:val="-2"/>
                <w:sz w:val="18"/>
                <w:szCs w:val="18"/>
              </w:rPr>
              <w:t>sedes</w:t>
            </w:r>
          </w:p>
        </w:tc>
        <w:tc>
          <w:tcPr>
            <w:tcW w:w="1687" w:type="dxa"/>
            <w:vAlign w:val="center"/>
          </w:tcPr>
          <w:p w14:paraId="17782FEB" w14:textId="1A5F9103" w:rsidR="000429CB" w:rsidRPr="001207B4" w:rsidRDefault="000429CB" w:rsidP="001207B4">
            <w:pPr>
              <w:rPr>
                <w:rFonts w:cs="Arial"/>
                <w:bCs/>
                <w:sz w:val="18"/>
                <w:szCs w:val="18"/>
              </w:rPr>
            </w:pPr>
            <w:r w:rsidRPr="001207B4">
              <w:rPr>
                <w:rFonts w:cs="Arial"/>
                <w:bCs/>
                <w:spacing w:val="-2"/>
                <w:sz w:val="18"/>
                <w:szCs w:val="18"/>
              </w:rPr>
              <w:t xml:space="preserve">Residuos </w:t>
            </w:r>
            <w:r w:rsidRPr="001207B4">
              <w:rPr>
                <w:rFonts w:cs="Arial"/>
                <w:bCs/>
                <w:sz w:val="18"/>
                <w:szCs w:val="18"/>
              </w:rPr>
              <w:t>peligrosos</w:t>
            </w:r>
            <w:r w:rsidRPr="001207B4">
              <w:rPr>
                <w:rFonts w:cs="Arial"/>
                <w:bCs/>
                <w:spacing w:val="-15"/>
                <w:sz w:val="18"/>
                <w:szCs w:val="18"/>
              </w:rPr>
              <w:t xml:space="preserve"> </w:t>
            </w:r>
            <w:r w:rsidRPr="001207B4">
              <w:rPr>
                <w:rFonts w:cs="Arial"/>
                <w:bCs/>
                <w:sz w:val="18"/>
                <w:szCs w:val="18"/>
              </w:rPr>
              <w:t>y</w:t>
            </w:r>
            <w:r w:rsidRPr="001207B4">
              <w:rPr>
                <w:rFonts w:cs="Arial"/>
                <w:bCs/>
                <w:spacing w:val="-12"/>
                <w:sz w:val="18"/>
                <w:szCs w:val="18"/>
              </w:rPr>
              <w:t xml:space="preserve"> </w:t>
            </w:r>
            <w:r w:rsidRPr="001207B4">
              <w:rPr>
                <w:rFonts w:cs="Arial"/>
                <w:bCs/>
                <w:sz w:val="18"/>
                <w:szCs w:val="18"/>
              </w:rPr>
              <w:t>RAEE</w:t>
            </w:r>
          </w:p>
        </w:tc>
        <w:tc>
          <w:tcPr>
            <w:tcW w:w="1843" w:type="dxa"/>
            <w:vAlign w:val="center"/>
          </w:tcPr>
          <w:p w14:paraId="193A8AE1" w14:textId="77777777" w:rsidR="00DE3FE0" w:rsidRPr="001207B4" w:rsidRDefault="000429CB" w:rsidP="00D245D1">
            <w:pPr>
              <w:pStyle w:val="TableParagraph"/>
              <w:rPr>
                <w:i/>
                <w:iCs/>
              </w:rPr>
            </w:pPr>
            <w:r w:rsidRPr="001207B4">
              <w:t>Luminarias</w:t>
            </w:r>
          </w:p>
          <w:p w14:paraId="50509694" w14:textId="685ED5BC" w:rsidR="000429CB" w:rsidRPr="001207B4" w:rsidRDefault="000429CB" w:rsidP="00D245D1">
            <w:pPr>
              <w:pStyle w:val="TableParagraph"/>
            </w:pPr>
            <w:r w:rsidRPr="001207B4">
              <w:t>RAEE´s,</w:t>
            </w:r>
          </w:p>
          <w:p w14:paraId="78D30F14" w14:textId="74ADBC8D" w:rsidR="000429CB" w:rsidRPr="001207B4" w:rsidRDefault="000429CB" w:rsidP="001207B4">
            <w:pPr>
              <w:rPr>
                <w:rFonts w:cs="Arial"/>
                <w:bCs/>
                <w:sz w:val="18"/>
                <w:szCs w:val="18"/>
              </w:rPr>
            </w:pPr>
            <w:r w:rsidRPr="001207B4">
              <w:rPr>
                <w:rFonts w:cs="Arial"/>
                <w:bCs/>
                <w:sz w:val="18"/>
                <w:szCs w:val="18"/>
              </w:rPr>
              <w:t xml:space="preserve">Residuos </w:t>
            </w:r>
            <w:r w:rsidRPr="001207B4">
              <w:rPr>
                <w:rFonts w:cs="Arial"/>
                <w:bCs/>
                <w:spacing w:val="-10"/>
                <w:sz w:val="18"/>
                <w:szCs w:val="18"/>
              </w:rPr>
              <w:t>o</w:t>
            </w:r>
            <w:r w:rsidRPr="001207B4">
              <w:rPr>
                <w:rFonts w:cs="Arial"/>
                <w:bCs/>
                <w:sz w:val="18"/>
                <w:szCs w:val="18"/>
              </w:rPr>
              <w:t xml:space="preserve"> elementos impregnados</w:t>
            </w:r>
            <w:r w:rsidRPr="001207B4">
              <w:rPr>
                <w:rFonts w:cs="Arial"/>
                <w:bCs/>
                <w:spacing w:val="-11"/>
                <w:sz w:val="18"/>
                <w:szCs w:val="18"/>
              </w:rPr>
              <w:t xml:space="preserve"> </w:t>
            </w:r>
            <w:r w:rsidRPr="001207B4">
              <w:rPr>
                <w:rFonts w:cs="Arial"/>
                <w:bCs/>
                <w:sz w:val="18"/>
                <w:szCs w:val="18"/>
              </w:rPr>
              <w:t xml:space="preserve">con pintura, elementos </w:t>
            </w:r>
            <w:r w:rsidRPr="001207B4">
              <w:rPr>
                <w:rFonts w:cs="Arial"/>
                <w:bCs/>
                <w:spacing w:val="-10"/>
                <w:sz w:val="18"/>
                <w:szCs w:val="18"/>
              </w:rPr>
              <w:t>o</w:t>
            </w:r>
            <w:r w:rsidRPr="001207B4">
              <w:rPr>
                <w:rFonts w:cs="Arial"/>
                <w:bCs/>
                <w:sz w:val="18"/>
                <w:szCs w:val="18"/>
              </w:rPr>
              <w:t xml:space="preserve"> residuos impregnados</w:t>
            </w:r>
            <w:r w:rsidRPr="001207B4">
              <w:rPr>
                <w:rFonts w:cs="Arial"/>
                <w:bCs/>
                <w:spacing w:val="-11"/>
                <w:sz w:val="18"/>
                <w:szCs w:val="18"/>
              </w:rPr>
              <w:t xml:space="preserve"> </w:t>
            </w:r>
            <w:r w:rsidRPr="001207B4">
              <w:rPr>
                <w:rFonts w:cs="Arial"/>
                <w:bCs/>
                <w:sz w:val="18"/>
                <w:szCs w:val="18"/>
              </w:rPr>
              <w:t>con pegamento</w:t>
            </w:r>
            <w:r w:rsidRPr="001207B4">
              <w:rPr>
                <w:rFonts w:cs="Arial"/>
                <w:bCs/>
                <w:spacing w:val="-49"/>
                <w:sz w:val="18"/>
                <w:szCs w:val="18"/>
              </w:rPr>
              <w:t xml:space="preserve"> </w:t>
            </w:r>
            <w:r w:rsidRPr="001207B4">
              <w:rPr>
                <w:rFonts w:cs="Arial"/>
                <w:bCs/>
                <w:spacing w:val="-10"/>
                <w:sz w:val="18"/>
                <w:szCs w:val="18"/>
              </w:rPr>
              <w:t>u</w:t>
            </w:r>
            <w:r w:rsidRPr="001207B4">
              <w:rPr>
                <w:rFonts w:cs="Arial"/>
                <w:bCs/>
                <w:sz w:val="18"/>
                <w:szCs w:val="18"/>
              </w:rPr>
              <w:t xml:space="preserve"> otras</w:t>
            </w:r>
            <w:r w:rsidRPr="001207B4">
              <w:rPr>
                <w:rFonts w:cs="Arial"/>
                <w:bCs/>
                <w:spacing w:val="64"/>
                <w:sz w:val="18"/>
                <w:szCs w:val="18"/>
              </w:rPr>
              <w:t xml:space="preserve"> </w:t>
            </w:r>
            <w:r w:rsidRPr="001207B4">
              <w:rPr>
                <w:rFonts w:cs="Arial"/>
                <w:bCs/>
                <w:sz w:val="18"/>
                <w:szCs w:val="18"/>
              </w:rPr>
              <w:t>sustancias químicas.</w:t>
            </w:r>
          </w:p>
        </w:tc>
        <w:tc>
          <w:tcPr>
            <w:tcW w:w="1559" w:type="dxa"/>
            <w:vAlign w:val="center"/>
          </w:tcPr>
          <w:p w14:paraId="53F661C2" w14:textId="3FEF0827" w:rsidR="000429CB" w:rsidRPr="001207B4" w:rsidRDefault="000429CB" w:rsidP="001207B4">
            <w:pPr>
              <w:rPr>
                <w:rFonts w:cs="Arial"/>
                <w:bCs/>
                <w:sz w:val="18"/>
                <w:szCs w:val="18"/>
              </w:rPr>
            </w:pPr>
            <w:r w:rsidRPr="001207B4">
              <w:rPr>
                <w:rFonts w:cs="Arial"/>
                <w:bCs/>
                <w:sz w:val="18"/>
                <w:szCs w:val="18"/>
              </w:rPr>
              <w:t xml:space="preserve">Almacenamiento, tratamiento y/o disposición final </w:t>
            </w:r>
            <w:r w:rsidRPr="001207B4">
              <w:rPr>
                <w:rFonts w:cs="Arial"/>
                <w:bCs/>
                <w:spacing w:val="-4"/>
                <w:sz w:val="18"/>
                <w:szCs w:val="18"/>
              </w:rPr>
              <w:t>con</w:t>
            </w:r>
            <w:r w:rsidR="00DE3FE0" w:rsidRPr="001207B4">
              <w:rPr>
                <w:rFonts w:cs="Arial"/>
                <w:bCs/>
                <w:spacing w:val="-4"/>
                <w:sz w:val="18"/>
                <w:szCs w:val="18"/>
              </w:rPr>
              <w:t xml:space="preserve"> </w:t>
            </w:r>
            <w:r w:rsidRPr="001207B4">
              <w:rPr>
                <w:rFonts w:cs="Arial"/>
                <w:bCs/>
                <w:sz w:val="18"/>
                <w:szCs w:val="18"/>
              </w:rPr>
              <w:t>operador certificado</w:t>
            </w:r>
          </w:p>
        </w:tc>
        <w:tc>
          <w:tcPr>
            <w:tcW w:w="3016" w:type="dxa"/>
            <w:vAlign w:val="center"/>
          </w:tcPr>
          <w:p w14:paraId="2E11341B" w14:textId="232FAABF" w:rsidR="000429CB" w:rsidRPr="001207B4" w:rsidRDefault="000429CB" w:rsidP="001207B4">
            <w:pPr>
              <w:rPr>
                <w:rFonts w:cs="Arial"/>
                <w:bCs/>
                <w:sz w:val="18"/>
                <w:szCs w:val="18"/>
              </w:rPr>
            </w:pPr>
            <w:r w:rsidRPr="001207B4">
              <w:rPr>
                <w:rFonts w:cs="Arial"/>
                <w:bCs/>
                <w:sz w:val="18"/>
                <w:szCs w:val="18"/>
              </w:rPr>
              <w:t>Generación</w:t>
            </w:r>
            <w:r w:rsidRPr="001207B4">
              <w:rPr>
                <w:rFonts w:cs="Arial"/>
                <w:bCs/>
                <w:spacing w:val="-6"/>
                <w:sz w:val="18"/>
                <w:szCs w:val="18"/>
              </w:rPr>
              <w:t xml:space="preserve"> </w:t>
            </w:r>
            <w:r w:rsidRPr="001207B4">
              <w:rPr>
                <w:rFonts w:cs="Arial"/>
                <w:bCs/>
                <w:sz w:val="18"/>
                <w:szCs w:val="18"/>
              </w:rPr>
              <w:t>en</w:t>
            </w:r>
            <w:r w:rsidRPr="001207B4">
              <w:rPr>
                <w:rFonts w:cs="Arial"/>
                <w:bCs/>
                <w:spacing w:val="-6"/>
                <w:sz w:val="18"/>
                <w:szCs w:val="18"/>
              </w:rPr>
              <w:t xml:space="preserve"> </w:t>
            </w:r>
            <w:r w:rsidRPr="001207B4">
              <w:rPr>
                <w:rFonts w:cs="Arial"/>
                <w:bCs/>
                <w:sz w:val="18"/>
                <w:szCs w:val="18"/>
              </w:rPr>
              <w:t>acciones</w:t>
            </w:r>
            <w:r w:rsidRPr="001207B4">
              <w:rPr>
                <w:rFonts w:cs="Arial"/>
                <w:bCs/>
                <w:spacing w:val="-5"/>
                <w:sz w:val="18"/>
                <w:szCs w:val="18"/>
              </w:rPr>
              <w:t xml:space="preserve"> </w:t>
            </w:r>
            <w:r w:rsidRPr="001207B4">
              <w:rPr>
                <w:rFonts w:cs="Arial"/>
                <w:bCs/>
                <w:sz w:val="18"/>
                <w:szCs w:val="18"/>
              </w:rPr>
              <w:t>de mantenimiento</w:t>
            </w:r>
            <w:r w:rsidRPr="001207B4">
              <w:rPr>
                <w:rFonts w:cs="Arial"/>
                <w:bCs/>
                <w:spacing w:val="-13"/>
                <w:sz w:val="18"/>
                <w:szCs w:val="18"/>
              </w:rPr>
              <w:t xml:space="preserve"> </w:t>
            </w:r>
            <w:r w:rsidRPr="001207B4">
              <w:rPr>
                <w:rFonts w:cs="Arial"/>
                <w:bCs/>
                <w:sz w:val="18"/>
                <w:szCs w:val="18"/>
              </w:rPr>
              <w:t>preventivo</w:t>
            </w:r>
            <w:r w:rsidRPr="001207B4">
              <w:rPr>
                <w:rFonts w:cs="Arial"/>
                <w:bCs/>
                <w:spacing w:val="-12"/>
                <w:sz w:val="18"/>
                <w:szCs w:val="18"/>
              </w:rPr>
              <w:t xml:space="preserve"> </w:t>
            </w:r>
            <w:r w:rsidRPr="001207B4">
              <w:rPr>
                <w:rFonts w:cs="Arial"/>
                <w:bCs/>
                <w:sz w:val="18"/>
                <w:szCs w:val="18"/>
              </w:rPr>
              <w:t xml:space="preserve">y </w:t>
            </w:r>
            <w:r w:rsidRPr="001207B4">
              <w:rPr>
                <w:rFonts w:cs="Arial"/>
                <w:bCs/>
                <w:spacing w:val="-2"/>
                <w:sz w:val="18"/>
                <w:szCs w:val="18"/>
              </w:rPr>
              <w:t>correctivo.</w:t>
            </w:r>
          </w:p>
        </w:tc>
      </w:tr>
      <w:tr w:rsidR="000429CB" w:rsidRPr="00DE3FE0" w14:paraId="432C0794" w14:textId="77777777" w:rsidTr="00680769">
        <w:tc>
          <w:tcPr>
            <w:tcW w:w="1801" w:type="dxa"/>
            <w:vAlign w:val="center"/>
          </w:tcPr>
          <w:p w14:paraId="1CD95ABB" w14:textId="7021BABB" w:rsidR="000429CB" w:rsidRPr="001207B4" w:rsidRDefault="000429CB" w:rsidP="001207B4">
            <w:pPr>
              <w:rPr>
                <w:rFonts w:cs="Arial"/>
                <w:bCs/>
                <w:sz w:val="18"/>
                <w:szCs w:val="18"/>
              </w:rPr>
            </w:pPr>
            <w:r w:rsidRPr="001207B4">
              <w:rPr>
                <w:rFonts w:cs="Arial"/>
                <w:bCs/>
                <w:sz w:val="18"/>
                <w:szCs w:val="18"/>
              </w:rPr>
              <w:t xml:space="preserve">Ejecución </w:t>
            </w:r>
            <w:r w:rsidRPr="001207B4">
              <w:rPr>
                <w:rFonts w:cs="Arial"/>
                <w:bCs/>
                <w:spacing w:val="-6"/>
                <w:sz w:val="18"/>
                <w:szCs w:val="18"/>
              </w:rPr>
              <w:t xml:space="preserve">de </w:t>
            </w:r>
            <w:r w:rsidRPr="001207B4">
              <w:rPr>
                <w:rFonts w:cs="Arial"/>
                <w:bCs/>
                <w:sz w:val="18"/>
                <w:szCs w:val="18"/>
              </w:rPr>
              <w:t>labores de aseo</w:t>
            </w:r>
          </w:p>
        </w:tc>
        <w:tc>
          <w:tcPr>
            <w:tcW w:w="1467" w:type="dxa"/>
            <w:vAlign w:val="center"/>
          </w:tcPr>
          <w:p w14:paraId="597A6F61" w14:textId="59059596" w:rsidR="000429CB" w:rsidRPr="001207B4" w:rsidRDefault="000429CB" w:rsidP="001207B4">
            <w:pPr>
              <w:rPr>
                <w:rFonts w:cs="Arial"/>
                <w:bCs/>
                <w:sz w:val="18"/>
                <w:szCs w:val="18"/>
              </w:rPr>
            </w:pPr>
            <w:r w:rsidRPr="001207B4">
              <w:rPr>
                <w:rFonts w:cs="Arial"/>
                <w:bCs/>
                <w:sz w:val="18"/>
                <w:szCs w:val="18"/>
              </w:rPr>
              <w:t>Baños,</w:t>
            </w:r>
            <w:r w:rsidRPr="001207B4">
              <w:rPr>
                <w:rFonts w:cs="Arial"/>
                <w:bCs/>
                <w:spacing w:val="-13"/>
                <w:sz w:val="18"/>
                <w:szCs w:val="18"/>
              </w:rPr>
              <w:t xml:space="preserve"> </w:t>
            </w:r>
            <w:r w:rsidRPr="001207B4">
              <w:rPr>
                <w:rFonts w:cs="Arial"/>
                <w:bCs/>
                <w:sz w:val="18"/>
                <w:szCs w:val="18"/>
              </w:rPr>
              <w:t xml:space="preserve">cocinetas, superficies de </w:t>
            </w:r>
            <w:r w:rsidRPr="001207B4">
              <w:rPr>
                <w:rFonts w:cs="Arial"/>
                <w:bCs/>
                <w:spacing w:val="-2"/>
                <w:sz w:val="18"/>
                <w:szCs w:val="18"/>
              </w:rPr>
              <w:t>limpieza, pisos, etc.</w:t>
            </w:r>
          </w:p>
        </w:tc>
        <w:tc>
          <w:tcPr>
            <w:tcW w:w="1277" w:type="dxa"/>
            <w:vAlign w:val="center"/>
          </w:tcPr>
          <w:p w14:paraId="490FC5F6" w14:textId="35E0D2FD" w:rsidR="000429CB" w:rsidRPr="001207B4" w:rsidRDefault="000429CB" w:rsidP="001207B4">
            <w:pPr>
              <w:rPr>
                <w:rFonts w:cs="Arial"/>
                <w:bCs/>
                <w:sz w:val="18"/>
                <w:szCs w:val="18"/>
              </w:rPr>
            </w:pPr>
            <w:r w:rsidRPr="001207B4">
              <w:rPr>
                <w:rFonts w:cs="Arial"/>
                <w:bCs/>
                <w:sz w:val="18"/>
                <w:szCs w:val="18"/>
              </w:rPr>
              <w:t>Todas</w:t>
            </w:r>
            <w:r w:rsidRPr="001207B4">
              <w:rPr>
                <w:rFonts w:cs="Arial"/>
                <w:bCs/>
                <w:spacing w:val="80"/>
                <w:sz w:val="18"/>
                <w:szCs w:val="18"/>
              </w:rPr>
              <w:t xml:space="preserve"> </w:t>
            </w:r>
            <w:r w:rsidRPr="001207B4">
              <w:rPr>
                <w:rFonts w:cs="Arial"/>
                <w:bCs/>
                <w:sz w:val="18"/>
                <w:szCs w:val="18"/>
              </w:rPr>
              <w:t xml:space="preserve">las </w:t>
            </w:r>
            <w:r w:rsidRPr="001207B4">
              <w:rPr>
                <w:rFonts w:cs="Arial"/>
                <w:bCs/>
                <w:spacing w:val="-2"/>
                <w:sz w:val="18"/>
                <w:szCs w:val="18"/>
              </w:rPr>
              <w:t>sedes</w:t>
            </w:r>
          </w:p>
        </w:tc>
        <w:tc>
          <w:tcPr>
            <w:tcW w:w="1687" w:type="dxa"/>
            <w:vAlign w:val="center"/>
          </w:tcPr>
          <w:p w14:paraId="7D2A5384" w14:textId="46488CDC" w:rsidR="000429CB" w:rsidRPr="001207B4" w:rsidRDefault="000429CB" w:rsidP="001207B4">
            <w:pPr>
              <w:rPr>
                <w:rFonts w:cs="Arial"/>
                <w:bCs/>
                <w:sz w:val="18"/>
                <w:szCs w:val="18"/>
              </w:rPr>
            </w:pPr>
            <w:r w:rsidRPr="001207B4">
              <w:rPr>
                <w:rFonts w:cs="Arial"/>
                <w:bCs/>
                <w:sz w:val="18"/>
                <w:szCs w:val="18"/>
              </w:rPr>
              <w:t>Residuos peligrosos</w:t>
            </w:r>
          </w:p>
        </w:tc>
        <w:tc>
          <w:tcPr>
            <w:tcW w:w="1843" w:type="dxa"/>
            <w:vAlign w:val="center"/>
          </w:tcPr>
          <w:p w14:paraId="5BD2F765" w14:textId="6850A6F1" w:rsidR="000429CB" w:rsidRPr="001207B4" w:rsidRDefault="000429CB" w:rsidP="001207B4">
            <w:pPr>
              <w:rPr>
                <w:rFonts w:cs="Arial"/>
                <w:bCs/>
                <w:sz w:val="18"/>
                <w:szCs w:val="18"/>
              </w:rPr>
            </w:pPr>
            <w:r w:rsidRPr="001207B4">
              <w:rPr>
                <w:rFonts w:cs="Arial"/>
                <w:bCs/>
                <w:spacing w:val="-2"/>
                <w:sz w:val="18"/>
                <w:szCs w:val="18"/>
              </w:rPr>
              <w:t xml:space="preserve">Recipientes </w:t>
            </w:r>
            <w:r w:rsidRPr="001207B4">
              <w:rPr>
                <w:rFonts w:cs="Arial"/>
                <w:bCs/>
                <w:sz w:val="18"/>
                <w:szCs w:val="18"/>
              </w:rPr>
              <w:t>impregnados</w:t>
            </w:r>
            <w:r w:rsidRPr="001207B4">
              <w:rPr>
                <w:rFonts w:cs="Arial"/>
                <w:bCs/>
                <w:spacing w:val="40"/>
                <w:sz w:val="18"/>
                <w:szCs w:val="18"/>
              </w:rPr>
              <w:t xml:space="preserve"> </w:t>
            </w:r>
            <w:r w:rsidRPr="001207B4">
              <w:rPr>
                <w:rFonts w:cs="Arial"/>
                <w:bCs/>
                <w:sz w:val="18"/>
                <w:szCs w:val="18"/>
              </w:rPr>
              <w:t xml:space="preserve">de </w:t>
            </w:r>
            <w:r w:rsidRPr="001207B4">
              <w:rPr>
                <w:rFonts w:cs="Arial"/>
                <w:bCs/>
                <w:spacing w:val="-2"/>
                <w:sz w:val="18"/>
                <w:szCs w:val="18"/>
              </w:rPr>
              <w:t>sustancias químicas</w:t>
            </w:r>
            <w:r w:rsidRPr="001207B4">
              <w:rPr>
                <w:rFonts w:cs="Arial"/>
                <w:bCs/>
                <w:sz w:val="18"/>
                <w:szCs w:val="18"/>
              </w:rPr>
              <w:t xml:space="preserve"> como: desinfectantes, ceras, desengrasantes, etc.</w:t>
            </w:r>
          </w:p>
        </w:tc>
        <w:tc>
          <w:tcPr>
            <w:tcW w:w="1559" w:type="dxa"/>
            <w:vAlign w:val="center"/>
          </w:tcPr>
          <w:p w14:paraId="4769D50D" w14:textId="766BA747" w:rsidR="000429CB" w:rsidRPr="001207B4" w:rsidRDefault="000429CB" w:rsidP="001207B4">
            <w:pPr>
              <w:rPr>
                <w:rFonts w:cs="Arial"/>
                <w:bCs/>
                <w:sz w:val="18"/>
                <w:szCs w:val="18"/>
              </w:rPr>
            </w:pPr>
            <w:r w:rsidRPr="001207B4">
              <w:rPr>
                <w:rFonts w:cs="Arial"/>
                <w:bCs/>
                <w:sz w:val="18"/>
                <w:szCs w:val="18"/>
              </w:rPr>
              <w:t>Almacenamiento temporal en</w:t>
            </w:r>
            <w:r w:rsidRPr="001207B4">
              <w:rPr>
                <w:rFonts w:cs="Arial"/>
                <w:bCs/>
                <w:spacing w:val="-15"/>
                <w:sz w:val="18"/>
                <w:szCs w:val="18"/>
              </w:rPr>
              <w:t xml:space="preserve"> </w:t>
            </w:r>
            <w:r w:rsidRPr="001207B4">
              <w:rPr>
                <w:rFonts w:cs="Arial"/>
                <w:bCs/>
                <w:sz w:val="18"/>
                <w:szCs w:val="18"/>
              </w:rPr>
              <w:t>la</w:t>
            </w:r>
            <w:r w:rsidRPr="001207B4">
              <w:rPr>
                <w:rFonts w:cs="Arial"/>
                <w:bCs/>
                <w:spacing w:val="-12"/>
                <w:sz w:val="18"/>
                <w:szCs w:val="18"/>
              </w:rPr>
              <w:t xml:space="preserve"> </w:t>
            </w:r>
            <w:r w:rsidRPr="001207B4">
              <w:rPr>
                <w:rFonts w:cs="Arial"/>
                <w:bCs/>
                <w:sz w:val="18"/>
                <w:szCs w:val="18"/>
              </w:rPr>
              <w:t>Entidad</w:t>
            </w:r>
            <w:r w:rsidRPr="001207B4">
              <w:rPr>
                <w:rFonts w:cs="Arial"/>
                <w:bCs/>
                <w:spacing w:val="-13"/>
                <w:sz w:val="18"/>
                <w:szCs w:val="18"/>
              </w:rPr>
              <w:t xml:space="preserve"> </w:t>
            </w:r>
            <w:r w:rsidRPr="001207B4">
              <w:rPr>
                <w:rFonts w:cs="Arial"/>
                <w:bCs/>
                <w:sz w:val="18"/>
                <w:szCs w:val="18"/>
              </w:rPr>
              <w:t>y</w:t>
            </w:r>
            <w:r w:rsidRPr="001207B4">
              <w:rPr>
                <w:rFonts w:cs="Arial"/>
                <w:bCs/>
                <w:spacing w:val="-12"/>
                <w:sz w:val="18"/>
                <w:szCs w:val="18"/>
              </w:rPr>
              <w:t xml:space="preserve"> </w:t>
            </w:r>
            <w:r w:rsidRPr="001207B4">
              <w:rPr>
                <w:rFonts w:cs="Arial"/>
                <w:bCs/>
                <w:sz w:val="18"/>
                <w:szCs w:val="18"/>
              </w:rPr>
              <w:t>reutilización y/o disposición final por parte del proveedor del servicio de aseo y cafetería.</w:t>
            </w:r>
          </w:p>
        </w:tc>
        <w:tc>
          <w:tcPr>
            <w:tcW w:w="3016" w:type="dxa"/>
            <w:vAlign w:val="center"/>
          </w:tcPr>
          <w:p w14:paraId="421F3B20" w14:textId="79214F47" w:rsidR="000429CB" w:rsidRPr="001207B4" w:rsidRDefault="000429CB" w:rsidP="001207B4">
            <w:pPr>
              <w:rPr>
                <w:rFonts w:cs="Arial"/>
                <w:bCs/>
                <w:sz w:val="18"/>
                <w:szCs w:val="18"/>
              </w:rPr>
            </w:pPr>
            <w:r w:rsidRPr="001207B4">
              <w:rPr>
                <w:rFonts w:cs="Arial"/>
                <w:bCs/>
                <w:sz w:val="18"/>
                <w:szCs w:val="18"/>
              </w:rPr>
              <w:t>Generación</w:t>
            </w:r>
            <w:r w:rsidRPr="001207B4">
              <w:rPr>
                <w:rFonts w:cs="Arial"/>
                <w:bCs/>
                <w:spacing w:val="17"/>
                <w:sz w:val="18"/>
                <w:szCs w:val="18"/>
              </w:rPr>
              <w:t xml:space="preserve"> </w:t>
            </w:r>
            <w:r w:rsidRPr="001207B4">
              <w:rPr>
                <w:rFonts w:cs="Arial"/>
                <w:bCs/>
                <w:sz w:val="18"/>
                <w:szCs w:val="18"/>
              </w:rPr>
              <w:t>en</w:t>
            </w:r>
            <w:r w:rsidRPr="001207B4">
              <w:rPr>
                <w:rFonts w:cs="Arial"/>
                <w:bCs/>
                <w:spacing w:val="17"/>
                <w:sz w:val="18"/>
                <w:szCs w:val="18"/>
              </w:rPr>
              <w:t xml:space="preserve"> </w:t>
            </w:r>
            <w:r w:rsidRPr="001207B4">
              <w:rPr>
                <w:rFonts w:cs="Arial"/>
                <w:bCs/>
                <w:sz w:val="18"/>
                <w:szCs w:val="18"/>
              </w:rPr>
              <w:t>la</w:t>
            </w:r>
            <w:r w:rsidRPr="001207B4">
              <w:rPr>
                <w:rFonts w:cs="Arial"/>
                <w:bCs/>
                <w:spacing w:val="19"/>
                <w:sz w:val="18"/>
                <w:szCs w:val="18"/>
              </w:rPr>
              <w:t xml:space="preserve"> </w:t>
            </w:r>
            <w:r w:rsidRPr="001207B4">
              <w:rPr>
                <w:rFonts w:cs="Arial"/>
                <w:bCs/>
                <w:sz w:val="18"/>
                <w:szCs w:val="18"/>
              </w:rPr>
              <w:t>prestación del servicio de aseo</w:t>
            </w:r>
          </w:p>
        </w:tc>
      </w:tr>
      <w:tr w:rsidR="000429CB" w:rsidRPr="00DE3FE0" w14:paraId="05FCA60B" w14:textId="77777777" w:rsidTr="00680769">
        <w:tc>
          <w:tcPr>
            <w:tcW w:w="1801" w:type="dxa"/>
          </w:tcPr>
          <w:p w14:paraId="0B2B8126" w14:textId="718D6485" w:rsidR="000429CB" w:rsidRPr="001207B4" w:rsidRDefault="000429CB" w:rsidP="001207B4">
            <w:pPr>
              <w:rPr>
                <w:rFonts w:cs="Arial"/>
                <w:bCs/>
                <w:sz w:val="18"/>
                <w:szCs w:val="18"/>
              </w:rPr>
            </w:pPr>
            <w:r w:rsidRPr="001207B4">
              <w:rPr>
                <w:rFonts w:cs="Arial"/>
                <w:bCs/>
                <w:sz w:val="18"/>
                <w:szCs w:val="18"/>
              </w:rPr>
              <w:t>Recolección de residuos posconsumo para la ciudadanía</w:t>
            </w:r>
          </w:p>
        </w:tc>
        <w:tc>
          <w:tcPr>
            <w:tcW w:w="1467" w:type="dxa"/>
          </w:tcPr>
          <w:p w14:paraId="1F06541E" w14:textId="201FA310" w:rsidR="000429CB" w:rsidRPr="001207B4" w:rsidRDefault="000429CB" w:rsidP="001207B4">
            <w:pPr>
              <w:rPr>
                <w:rFonts w:cs="Arial"/>
                <w:bCs/>
                <w:sz w:val="18"/>
                <w:szCs w:val="18"/>
              </w:rPr>
            </w:pPr>
            <w:r w:rsidRPr="001207B4">
              <w:rPr>
                <w:rFonts w:cs="Arial"/>
                <w:bCs/>
                <w:sz w:val="18"/>
                <w:szCs w:val="18"/>
              </w:rPr>
              <w:t>Puntos ecolecta</w:t>
            </w:r>
          </w:p>
        </w:tc>
        <w:tc>
          <w:tcPr>
            <w:tcW w:w="1277" w:type="dxa"/>
          </w:tcPr>
          <w:p w14:paraId="50D5B70C" w14:textId="78BF5E39" w:rsidR="000429CB" w:rsidRPr="001207B4" w:rsidRDefault="000429CB" w:rsidP="001207B4">
            <w:pPr>
              <w:rPr>
                <w:rFonts w:cs="Arial"/>
                <w:bCs/>
                <w:sz w:val="18"/>
                <w:szCs w:val="18"/>
              </w:rPr>
            </w:pPr>
            <w:r w:rsidRPr="001207B4">
              <w:rPr>
                <w:rFonts w:cs="Arial"/>
                <w:bCs/>
                <w:sz w:val="18"/>
                <w:szCs w:val="18"/>
              </w:rPr>
              <w:t>Manzana Liévano, SuperCade´s</w:t>
            </w:r>
          </w:p>
        </w:tc>
        <w:tc>
          <w:tcPr>
            <w:tcW w:w="1687" w:type="dxa"/>
          </w:tcPr>
          <w:p w14:paraId="31DC3162" w14:textId="608EA080" w:rsidR="000429CB" w:rsidRPr="001207B4" w:rsidRDefault="000429CB" w:rsidP="001207B4">
            <w:pPr>
              <w:rPr>
                <w:rFonts w:cs="Arial"/>
                <w:bCs/>
                <w:sz w:val="18"/>
                <w:szCs w:val="18"/>
              </w:rPr>
            </w:pPr>
            <w:r w:rsidRPr="001207B4">
              <w:rPr>
                <w:rFonts w:cs="Arial"/>
                <w:bCs/>
                <w:spacing w:val="-2"/>
                <w:sz w:val="18"/>
                <w:szCs w:val="18"/>
              </w:rPr>
              <w:t xml:space="preserve">Residuos </w:t>
            </w:r>
            <w:r w:rsidRPr="001207B4">
              <w:rPr>
                <w:rFonts w:cs="Arial"/>
                <w:bCs/>
                <w:sz w:val="18"/>
                <w:szCs w:val="18"/>
              </w:rPr>
              <w:t>peligrosos</w:t>
            </w:r>
            <w:r w:rsidRPr="001207B4">
              <w:rPr>
                <w:rFonts w:cs="Arial"/>
                <w:bCs/>
                <w:spacing w:val="-9"/>
                <w:sz w:val="18"/>
                <w:szCs w:val="18"/>
              </w:rPr>
              <w:t xml:space="preserve"> </w:t>
            </w:r>
            <w:r w:rsidRPr="001207B4">
              <w:rPr>
                <w:rFonts w:cs="Arial"/>
                <w:bCs/>
                <w:sz w:val="18"/>
                <w:szCs w:val="18"/>
              </w:rPr>
              <w:t>y</w:t>
            </w:r>
            <w:r w:rsidRPr="001207B4">
              <w:rPr>
                <w:rFonts w:cs="Arial"/>
                <w:bCs/>
                <w:spacing w:val="-6"/>
                <w:sz w:val="18"/>
                <w:szCs w:val="18"/>
              </w:rPr>
              <w:t xml:space="preserve"> </w:t>
            </w:r>
            <w:r w:rsidRPr="001207B4">
              <w:rPr>
                <w:rFonts w:cs="Arial"/>
                <w:bCs/>
                <w:sz w:val="18"/>
                <w:szCs w:val="18"/>
              </w:rPr>
              <w:t>RAEE</w:t>
            </w:r>
          </w:p>
        </w:tc>
        <w:tc>
          <w:tcPr>
            <w:tcW w:w="1843" w:type="dxa"/>
          </w:tcPr>
          <w:p w14:paraId="5AB028A3" w14:textId="77777777" w:rsidR="000429CB" w:rsidRPr="001207B4" w:rsidRDefault="000429CB" w:rsidP="00D245D1">
            <w:pPr>
              <w:pStyle w:val="TableParagraph"/>
            </w:pPr>
            <w:r w:rsidRPr="001207B4">
              <w:t>Luminarias</w:t>
            </w:r>
          </w:p>
          <w:p w14:paraId="3313E2C3" w14:textId="77777777" w:rsidR="000429CB" w:rsidRPr="001207B4" w:rsidRDefault="000429CB" w:rsidP="00D245D1">
            <w:pPr>
              <w:pStyle w:val="TableParagraph"/>
            </w:pPr>
            <w:r w:rsidRPr="001207B4">
              <w:t>RAEE</w:t>
            </w:r>
          </w:p>
          <w:p w14:paraId="675F5743" w14:textId="1CEF1BBF" w:rsidR="000429CB" w:rsidRPr="001207B4" w:rsidRDefault="000429CB" w:rsidP="001207B4">
            <w:pPr>
              <w:rPr>
                <w:rFonts w:cs="Arial"/>
                <w:bCs/>
                <w:sz w:val="18"/>
                <w:szCs w:val="18"/>
              </w:rPr>
            </w:pPr>
            <w:r w:rsidRPr="001207B4">
              <w:rPr>
                <w:rFonts w:cs="Arial"/>
                <w:bCs/>
                <w:sz w:val="18"/>
                <w:szCs w:val="18"/>
              </w:rPr>
              <w:t>Baterías</w:t>
            </w:r>
            <w:r w:rsidRPr="001207B4">
              <w:rPr>
                <w:rFonts w:cs="Arial"/>
                <w:bCs/>
                <w:spacing w:val="-6"/>
                <w:sz w:val="18"/>
                <w:szCs w:val="18"/>
              </w:rPr>
              <w:t xml:space="preserve"> </w:t>
            </w:r>
            <w:r w:rsidRPr="001207B4">
              <w:rPr>
                <w:rFonts w:cs="Arial"/>
                <w:bCs/>
                <w:sz w:val="18"/>
                <w:szCs w:val="18"/>
              </w:rPr>
              <w:t>y</w:t>
            </w:r>
            <w:r w:rsidRPr="001207B4">
              <w:rPr>
                <w:rFonts w:cs="Arial"/>
                <w:bCs/>
                <w:spacing w:val="-1"/>
                <w:sz w:val="18"/>
                <w:szCs w:val="18"/>
              </w:rPr>
              <w:t xml:space="preserve"> </w:t>
            </w:r>
            <w:r w:rsidRPr="001207B4">
              <w:rPr>
                <w:rFonts w:cs="Arial"/>
                <w:bCs/>
                <w:spacing w:val="-2"/>
                <w:sz w:val="18"/>
                <w:szCs w:val="18"/>
              </w:rPr>
              <w:t>pilas</w:t>
            </w:r>
          </w:p>
        </w:tc>
        <w:tc>
          <w:tcPr>
            <w:tcW w:w="1559" w:type="dxa"/>
          </w:tcPr>
          <w:p w14:paraId="4FA39D4D" w14:textId="1C083E1D" w:rsidR="000429CB" w:rsidRPr="001207B4" w:rsidRDefault="000429CB" w:rsidP="001207B4">
            <w:pPr>
              <w:rPr>
                <w:rFonts w:cs="Arial"/>
                <w:bCs/>
                <w:sz w:val="18"/>
                <w:szCs w:val="18"/>
              </w:rPr>
            </w:pPr>
            <w:r w:rsidRPr="001207B4">
              <w:rPr>
                <w:rFonts w:cs="Arial"/>
                <w:bCs/>
                <w:sz w:val="18"/>
                <w:szCs w:val="18"/>
              </w:rPr>
              <w:t>Recepción en puntos ecolecta</w:t>
            </w:r>
            <w:r w:rsidRPr="001207B4">
              <w:rPr>
                <w:rFonts w:cs="Arial"/>
                <w:bCs/>
                <w:spacing w:val="-1"/>
                <w:sz w:val="18"/>
                <w:szCs w:val="18"/>
              </w:rPr>
              <w:t xml:space="preserve"> </w:t>
            </w:r>
            <w:r w:rsidRPr="001207B4">
              <w:rPr>
                <w:rFonts w:cs="Arial"/>
                <w:bCs/>
                <w:sz w:val="18"/>
                <w:szCs w:val="18"/>
              </w:rPr>
              <w:t>y</w:t>
            </w:r>
            <w:r w:rsidRPr="001207B4">
              <w:rPr>
                <w:rFonts w:cs="Arial"/>
                <w:bCs/>
                <w:spacing w:val="-2"/>
                <w:sz w:val="18"/>
                <w:szCs w:val="18"/>
              </w:rPr>
              <w:t xml:space="preserve"> </w:t>
            </w:r>
            <w:r w:rsidRPr="001207B4">
              <w:rPr>
                <w:rFonts w:cs="Arial"/>
                <w:bCs/>
                <w:sz w:val="18"/>
                <w:szCs w:val="18"/>
              </w:rPr>
              <w:t>disposición</w:t>
            </w:r>
            <w:r w:rsidRPr="001207B4">
              <w:rPr>
                <w:rFonts w:cs="Arial"/>
                <w:bCs/>
                <w:spacing w:val="-2"/>
                <w:sz w:val="18"/>
                <w:szCs w:val="18"/>
              </w:rPr>
              <w:t xml:space="preserve"> </w:t>
            </w:r>
            <w:r w:rsidRPr="001207B4">
              <w:rPr>
                <w:rFonts w:cs="Arial"/>
                <w:bCs/>
                <w:sz w:val="18"/>
                <w:szCs w:val="18"/>
              </w:rPr>
              <w:t xml:space="preserve">final por parte operador </w:t>
            </w:r>
            <w:r w:rsidRPr="001207B4">
              <w:rPr>
                <w:rFonts w:cs="Arial"/>
                <w:bCs/>
                <w:spacing w:val="-2"/>
                <w:sz w:val="18"/>
                <w:szCs w:val="18"/>
              </w:rPr>
              <w:t>certificado.</w:t>
            </w:r>
          </w:p>
        </w:tc>
        <w:tc>
          <w:tcPr>
            <w:tcW w:w="3016" w:type="dxa"/>
          </w:tcPr>
          <w:p w14:paraId="52D66565" w14:textId="03439C35" w:rsidR="000429CB" w:rsidRPr="001207B4" w:rsidRDefault="000429CB" w:rsidP="001207B4">
            <w:pPr>
              <w:rPr>
                <w:rFonts w:cs="Arial"/>
                <w:bCs/>
                <w:sz w:val="18"/>
                <w:szCs w:val="18"/>
              </w:rPr>
            </w:pPr>
            <w:r w:rsidRPr="001207B4">
              <w:rPr>
                <w:rFonts w:cs="Arial"/>
                <w:bCs/>
                <w:sz w:val="18"/>
                <w:szCs w:val="18"/>
              </w:rPr>
              <w:t>Elementos dispuestos en puntos</w:t>
            </w:r>
            <w:r w:rsidRPr="001207B4">
              <w:rPr>
                <w:rFonts w:cs="Arial"/>
                <w:bCs/>
                <w:spacing w:val="-15"/>
                <w:sz w:val="18"/>
                <w:szCs w:val="18"/>
              </w:rPr>
              <w:t xml:space="preserve"> </w:t>
            </w:r>
            <w:r w:rsidRPr="001207B4">
              <w:rPr>
                <w:rFonts w:cs="Arial"/>
                <w:bCs/>
                <w:sz w:val="18"/>
                <w:szCs w:val="18"/>
              </w:rPr>
              <w:t>ecolecta</w:t>
            </w:r>
            <w:r w:rsidRPr="001207B4">
              <w:rPr>
                <w:rFonts w:cs="Arial"/>
                <w:bCs/>
                <w:spacing w:val="-12"/>
                <w:sz w:val="18"/>
                <w:szCs w:val="18"/>
              </w:rPr>
              <w:t xml:space="preserve"> </w:t>
            </w:r>
            <w:r w:rsidRPr="001207B4">
              <w:rPr>
                <w:rFonts w:cs="Arial"/>
                <w:bCs/>
                <w:sz w:val="18"/>
                <w:szCs w:val="18"/>
              </w:rPr>
              <w:t>en</w:t>
            </w:r>
            <w:r w:rsidRPr="001207B4">
              <w:rPr>
                <w:rFonts w:cs="Arial"/>
                <w:bCs/>
                <w:spacing w:val="-13"/>
                <w:sz w:val="18"/>
                <w:szCs w:val="18"/>
              </w:rPr>
              <w:t xml:space="preserve"> </w:t>
            </w:r>
            <w:r w:rsidRPr="001207B4">
              <w:rPr>
                <w:rFonts w:cs="Arial"/>
                <w:bCs/>
                <w:sz w:val="18"/>
                <w:szCs w:val="18"/>
              </w:rPr>
              <w:t>donde</w:t>
            </w:r>
            <w:r w:rsidRPr="001207B4">
              <w:rPr>
                <w:rFonts w:cs="Arial"/>
                <w:bCs/>
                <w:spacing w:val="-12"/>
                <w:sz w:val="18"/>
                <w:szCs w:val="18"/>
              </w:rPr>
              <w:t xml:space="preserve"> </w:t>
            </w:r>
            <w:r w:rsidRPr="001207B4">
              <w:rPr>
                <w:rFonts w:cs="Arial"/>
                <w:bCs/>
                <w:sz w:val="18"/>
                <w:szCs w:val="18"/>
              </w:rPr>
              <w:t>la ciudadanía y servidores pueden</w:t>
            </w:r>
            <w:r w:rsidRPr="001207B4">
              <w:rPr>
                <w:rFonts w:cs="Arial"/>
                <w:bCs/>
                <w:spacing w:val="55"/>
                <w:sz w:val="18"/>
                <w:szCs w:val="18"/>
              </w:rPr>
              <w:t xml:space="preserve"> </w:t>
            </w:r>
            <w:r w:rsidRPr="001207B4">
              <w:rPr>
                <w:rFonts w:cs="Arial"/>
                <w:bCs/>
                <w:sz w:val="18"/>
                <w:szCs w:val="18"/>
              </w:rPr>
              <w:t>depositar</w:t>
            </w:r>
            <w:r w:rsidRPr="001207B4">
              <w:rPr>
                <w:rFonts w:cs="Arial"/>
                <w:bCs/>
                <w:spacing w:val="56"/>
                <w:sz w:val="18"/>
                <w:szCs w:val="18"/>
              </w:rPr>
              <w:t xml:space="preserve"> </w:t>
            </w:r>
            <w:r w:rsidRPr="001207B4">
              <w:rPr>
                <w:rFonts w:cs="Arial"/>
                <w:bCs/>
                <w:spacing w:val="-5"/>
                <w:sz w:val="18"/>
                <w:szCs w:val="18"/>
              </w:rPr>
              <w:t xml:space="preserve">los </w:t>
            </w:r>
            <w:r w:rsidRPr="001207B4">
              <w:rPr>
                <w:rFonts w:cs="Arial"/>
                <w:bCs/>
                <w:sz w:val="18"/>
                <w:szCs w:val="18"/>
              </w:rPr>
              <w:t>RAEE´s, luminarias y pilas generados en los hogares.</w:t>
            </w:r>
          </w:p>
        </w:tc>
      </w:tr>
      <w:tr w:rsidR="000429CB" w:rsidRPr="00DE3FE0" w14:paraId="2FA93361" w14:textId="77777777" w:rsidTr="00680769">
        <w:tc>
          <w:tcPr>
            <w:tcW w:w="1801" w:type="dxa"/>
          </w:tcPr>
          <w:p w14:paraId="487A9903" w14:textId="56396393" w:rsidR="000429CB" w:rsidRPr="001207B4" w:rsidRDefault="000429CB" w:rsidP="001207B4">
            <w:pPr>
              <w:rPr>
                <w:rFonts w:cs="Arial"/>
                <w:bCs/>
                <w:sz w:val="18"/>
                <w:szCs w:val="18"/>
              </w:rPr>
            </w:pPr>
            <w:r w:rsidRPr="001207B4">
              <w:rPr>
                <w:rFonts w:cs="Arial"/>
                <w:bCs/>
                <w:sz w:val="18"/>
                <w:szCs w:val="18"/>
              </w:rPr>
              <w:lastRenderedPageBreak/>
              <w:t>Mantenimiento de vehículos</w:t>
            </w:r>
          </w:p>
        </w:tc>
        <w:tc>
          <w:tcPr>
            <w:tcW w:w="1467" w:type="dxa"/>
          </w:tcPr>
          <w:p w14:paraId="224CD797" w14:textId="72ADE893" w:rsidR="000429CB" w:rsidRPr="001207B4" w:rsidRDefault="000429CB" w:rsidP="001207B4">
            <w:pPr>
              <w:rPr>
                <w:rFonts w:cs="Arial"/>
                <w:bCs/>
                <w:sz w:val="18"/>
                <w:szCs w:val="18"/>
              </w:rPr>
            </w:pPr>
            <w:r w:rsidRPr="001207B4">
              <w:rPr>
                <w:rFonts w:cs="Arial"/>
                <w:bCs/>
                <w:sz w:val="18"/>
                <w:szCs w:val="18"/>
              </w:rPr>
              <w:t>Talleres autorizados</w:t>
            </w:r>
          </w:p>
        </w:tc>
        <w:tc>
          <w:tcPr>
            <w:tcW w:w="1277" w:type="dxa"/>
          </w:tcPr>
          <w:p w14:paraId="78F78AFA" w14:textId="14C04378" w:rsidR="000429CB" w:rsidRPr="001207B4" w:rsidRDefault="000429CB" w:rsidP="001207B4">
            <w:pPr>
              <w:rPr>
                <w:rFonts w:cs="Arial"/>
                <w:bCs/>
                <w:sz w:val="18"/>
                <w:szCs w:val="18"/>
              </w:rPr>
            </w:pPr>
            <w:r w:rsidRPr="001207B4">
              <w:rPr>
                <w:rFonts w:cs="Arial"/>
                <w:bCs/>
                <w:sz w:val="18"/>
                <w:szCs w:val="18"/>
              </w:rPr>
              <w:t xml:space="preserve">Vehículos propios </w:t>
            </w:r>
            <w:r w:rsidRPr="001207B4">
              <w:rPr>
                <w:rFonts w:cs="Arial"/>
                <w:bCs/>
                <w:spacing w:val="-5"/>
                <w:sz w:val="18"/>
                <w:szCs w:val="18"/>
              </w:rPr>
              <w:t>de</w:t>
            </w:r>
            <w:r w:rsidRPr="001207B4">
              <w:rPr>
                <w:rFonts w:cs="Arial"/>
                <w:bCs/>
                <w:sz w:val="18"/>
                <w:szCs w:val="18"/>
              </w:rPr>
              <w:t xml:space="preserve"> </w:t>
            </w:r>
            <w:r w:rsidRPr="001207B4">
              <w:rPr>
                <w:rFonts w:cs="Arial"/>
                <w:bCs/>
                <w:spacing w:val="-5"/>
                <w:sz w:val="18"/>
                <w:szCs w:val="18"/>
              </w:rPr>
              <w:t xml:space="preserve">la </w:t>
            </w:r>
            <w:r w:rsidRPr="001207B4">
              <w:rPr>
                <w:rFonts w:cs="Arial"/>
                <w:bCs/>
                <w:sz w:val="18"/>
                <w:szCs w:val="18"/>
              </w:rPr>
              <w:t>Secretaría General</w:t>
            </w:r>
          </w:p>
        </w:tc>
        <w:tc>
          <w:tcPr>
            <w:tcW w:w="1687" w:type="dxa"/>
          </w:tcPr>
          <w:p w14:paraId="4B9B91D4" w14:textId="2EE91402" w:rsidR="000429CB" w:rsidRPr="001207B4" w:rsidRDefault="000429CB" w:rsidP="001207B4">
            <w:pPr>
              <w:rPr>
                <w:rFonts w:cs="Arial"/>
                <w:bCs/>
                <w:sz w:val="18"/>
                <w:szCs w:val="18"/>
              </w:rPr>
            </w:pPr>
            <w:r w:rsidRPr="001207B4">
              <w:rPr>
                <w:rFonts w:cs="Arial"/>
                <w:bCs/>
                <w:sz w:val="18"/>
                <w:szCs w:val="18"/>
              </w:rPr>
              <w:t>Residuos Peligrosos y RAEE</w:t>
            </w:r>
          </w:p>
        </w:tc>
        <w:tc>
          <w:tcPr>
            <w:tcW w:w="1843" w:type="dxa"/>
          </w:tcPr>
          <w:p w14:paraId="3EB15A28" w14:textId="77777777" w:rsidR="000429CB" w:rsidRPr="001207B4" w:rsidRDefault="000429CB" w:rsidP="00D245D1">
            <w:pPr>
              <w:pStyle w:val="TableParagraph"/>
            </w:pPr>
            <w:r w:rsidRPr="001207B4">
              <w:t xml:space="preserve">Aceites </w:t>
            </w:r>
            <w:r w:rsidRPr="001207B4">
              <w:rPr>
                <w:spacing w:val="-10"/>
              </w:rPr>
              <w:t xml:space="preserve">y </w:t>
            </w:r>
            <w:r w:rsidRPr="001207B4">
              <w:t>lubricantes usados</w:t>
            </w:r>
          </w:p>
          <w:p w14:paraId="34DC8AAC" w14:textId="77777777" w:rsidR="000429CB" w:rsidRPr="001207B4" w:rsidRDefault="000429CB" w:rsidP="00D245D1">
            <w:pPr>
              <w:pStyle w:val="TableParagraph"/>
            </w:pPr>
            <w:r w:rsidRPr="001207B4">
              <w:t xml:space="preserve">Baterías </w:t>
            </w:r>
            <w:r w:rsidRPr="001207B4">
              <w:rPr>
                <w:spacing w:val="-6"/>
              </w:rPr>
              <w:t xml:space="preserve">de </w:t>
            </w:r>
            <w:r w:rsidRPr="001207B4">
              <w:t>vehículos Usadas</w:t>
            </w:r>
          </w:p>
          <w:p w14:paraId="0BC0AFAB" w14:textId="77777777" w:rsidR="000429CB" w:rsidRPr="001207B4" w:rsidRDefault="000429CB" w:rsidP="00D245D1">
            <w:pPr>
              <w:pStyle w:val="TableParagraph"/>
            </w:pPr>
            <w:r w:rsidRPr="001207B4">
              <w:t xml:space="preserve">Envases </w:t>
            </w:r>
            <w:r w:rsidRPr="001207B4">
              <w:rPr>
                <w:spacing w:val="-6"/>
              </w:rPr>
              <w:t xml:space="preserve">de </w:t>
            </w:r>
            <w:r w:rsidRPr="001207B4">
              <w:t>pintura</w:t>
            </w:r>
          </w:p>
          <w:p w14:paraId="7A1FFC06" w14:textId="77777777" w:rsidR="000429CB" w:rsidRPr="001207B4" w:rsidRDefault="000429CB" w:rsidP="00D245D1">
            <w:pPr>
              <w:pStyle w:val="TableParagraph"/>
            </w:pPr>
            <w:r w:rsidRPr="001207B4">
              <w:t>Filtros</w:t>
            </w:r>
            <w:r w:rsidRPr="001207B4">
              <w:rPr>
                <w:spacing w:val="-5"/>
              </w:rPr>
              <w:t xml:space="preserve"> </w:t>
            </w:r>
            <w:r w:rsidRPr="001207B4">
              <w:t>de</w:t>
            </w:r>
            <w:r w:rsidRPr="001207B4">
              <w:rPr>
                <w:spacing w:val="-2"/>
              </w:rPr>
              <w:t xml:space="preserve"> </w:t>
            </w:r>
            <w:r w:rsidRPr="001207B4">
              <w:t>motor y combustible</w:t>
            </w:r>
          </w:p>
          <w:p w14:paraId="2A365958" w14:textId="38146844" w:rsidR="000429CB" w:rsidRPr="001207B4" w:rsidRDefault="000429CB" w:rsidP="001207B4">
            <w:pPr>
              <w:rPr>
                <w:rFonts w:cs="Arial"/>
                <w:bCs/>
                <w:sz w:val="18"/>
                <w:szCs w:val="18"/>
              </w:rPr>
            </w:pPr>
            <w:r w:rsidRPr="001207B4">
              <w:rPr>
                <w:rFonts w:cs="Arial"/>
                <w:bCs/>
                <w:sz w:val="18"/>
                <w:szCs w:val="18"/>
              </w:rPr>
              <w:t>RAEE</w:t>
            </w:r>
          </w:p>
        </w:tc>
        <w:tc>
          <w:tcPr>
            <w:tcW w:w="1559" w:type="dxa"/>
          </w:tcPr>
          <w:p w14:paraId="020E4AF5" w14:textId="01F0DCBD" w:rsidR="000429CB" w:rsidRPr="001207B4" w:rsidRDefault="000429CB" w:rsidP="001207B4">
            <w:pPr>
              <w:rPr>
                <w:rFonts w:cs="Arial"/>
                <w:bCs/>
                <w:sz w:val="18"/>
                <w:szCs w:val="18"/>
              </w:rPr>
            </w:pPr>
            <w:r w:rsidRPr="001207B4">
              <w:rPr>
                <w:rFonts w:cs="Arial"/>
                <w:bCs/>
                <w:spacing w:val="-2"/>
                <w:sz w:val="18"/>
                <w:szCs w:val="18"/>
              </w:rPr>
              <w:t>Tratamiento</w:t>
            </w:r>
            <w:r w:rsidRPr="001207B4">
              <w:rPr>
                <w:rFonts w:cs="Arial"/>
                <w:bCs/>
                <w:sz w:val="18"/>
                <w:szCs w:val="18"/>
              </w:rPr>
              <w:t xml:space="preserve"> </w:t>
            </w:r>
            <w:r w:rsidRPr="001207B4">
              <w:rPr>
                <w:rFonts w:cs="Arial"/>
                <w:bCs/>
                <w:spacing w:val="-4"/>
                <w:sz w:val="18"/>
                <w:szCs w:val="18"/>
              </w:rPr>
              <w:t xml:space="preserve">y/o </w:t>
            </w:r>
            <w:r w:rsidRPr="001207B4">
              <w:rPr>
                <w:rFonts w:cs="Arial"/>
                <w:bCs/>
                <w:sz w:val="18"/>
                <w:szCs w:val="18"/>
              </w:rPr>
              <w:t>disposición final por parte del prestador del servicio</w:t>
            </w:r>
          </w:p>
        </w:tc>
        <w:tc>
          <w:tcPr>
            <w:tcW w:w="3016" w:type="dxa"/>
          </w:tcPr>
          <w:p w14:paraId="795E3F24" w14:textId="1050DE95" w:rsidR="000429CB" w:rsidRPr="001207B4" w:rsidRDefault="000429CB" w:rsidP="001207B4">
            <w:pPr>
              <w:rPr>
                <w:rFonts w:cs="Arial"/>
                <w:bCs/>
                <w:sz w:val="18"/>
                <w:szCs w:val="18"/>
              </w:rPr>
            </w:pPr>
            <w:r w:rsidRPr="001207B4">
              <w:rPr>
                <w:rFonts w:cs="Arial"/>
                <w:bCs/>
                <w:sz w:val="18"/>
                <w:szCs w:val="18"/>
              </w:rPr>
              <w:t>Mantenimiento</w:t>
            </w:r>
            <w:r w:rsidRPr="001207B4">
              <w:rPr>
                <w:rFonts w:cs="Arial"/>
                <w:bCs/>
                <w:spacing w:val="-12"/>
                <w:sz w:val="18"/>
                <w:szCs w:val="18"/>
              </w:rPr>
              <w:t xml:space="preserve"> </w:t>
            </w:r>
            <w:r w:rsidRPr="001207B4">
              <w:rPr>
                <w:rFonts w:cs="Arial"/>
                <w:bCs/>
                <w:sz w:val="18"/>
                <w:szCs w:val="18"/>
              </w:rPr>
              <w:t>preventivo</w:t>
            </w:r>
            <w:r w:rsidRPr="001207B4">
              <w:rPr>
                <w:rFonts w:cs="Arial"/>
                <w:bCs/>
                <w:spacing w:val="-12"/>
                <w:sz w:val="18"/>
                <w:szCs w:val="18"/>
              </w:rPr>
              <w:t xml:space="preserve"> </w:t>
            </w:r>
            <w:r w:rsidRPr="001207B4">
              <w:rPr>
                <w:rFonts w:cs="Arial"/>
                <w:bCs/>
                <w:sz w:val="18"/>
                <w:szCs w:val="18"/>
              </w:rPr>
              <w:t>y correctivos</w:t>
            </w:r>
            <w:r w:rsidRPr="001207B4">
              <w:rPr>
                <w:rFonts w:cs="Arial"/>
                <w:bCs/>
                <w:spacing w:val="-12"/>
                <w:sz w:val="18"/>
                <w:szCs w:val="18"/>
              </w:rPr>
              <w:t xml:space="preserve"> </w:t>
            </w:r>
            <w:r w:rsidRPr="001207B4">
              <w:rPr>
                <w:rFonts w:cs="Arial"/>
                <w:bCs/>
                <w:sz w:val="18"/>
                <w:szCs w:val="18"/>
              </w:rPr>
              <w:t>de</w:t>
            </w:r>
            <w:r w:rsidRPr="001207B4">
              <w:rPr>
                <w:rFonts w:cs="Arial"/>
                <w:bCs/>
                <w:spacing w:val="-10"/>
                <w:sz w:val="18"/>
                <w:szCs w:val="18"/>
              </w:rPr>
              <w:t xml:space="preserve"> </w:t>
            </w:r>
            <w:r w:rsidRPr="001207B4">
              <w:rPr>
                <w:rFonts w:cs="Arial"/>
                <w:bCs/>
                <w:sz w:val="18"/>
                <w:szCs w:val="18"/>
              </w:rPr>
              <w:t>los</w:t>
            </w:r>
            <w:r w:rsidRPr="001207B4">
              <w:rPr>
                <w:rFonts w:cs="Arial"/>
                <w:bCs/>
                <w:spacing w:val="-12"/>
                <w:sz w:val="18"/>
                <w:szCs w:val="18"/>
              </w:rPr>
              <w:t xml:space="preserve"> </w:t>
            </w:r>
            <w:r w:rsidRPr="001207B4">
              <w:rPr>
                <w:rFonts w:cs="Arial"/>
                <w:bCs/>
                <w:sz w:val="18"/>
                <w:szCs w:val="18"/>
              </w:rPr>
              <w:t>vehículos de la entidad. Se generan en</w:t>
            </w:r>
            <w:r w:rsidRPr="001207B4">
              <w:rPr>
                <w:rFonts w:cs="Arial"/>
                <w:bCs/>
                <w:spacing w:val="-15"/>
                <w:sz w:val="18"/>
                <w:szCs w:val="18"/>
              </w:rPr>
              <w:t xml:space="preserve"> </w:t>
            </w:r>
            <w:r w:rsidRPr="001207B4">
              <w:rPr>
                <w:rFonts w:cs="Arial"/>
                <w:bCs/>
                <w:sz w:val="18"/>
                <w:szCs w:val="18"/>
              </w:rPr>
              <w:t>talleres</w:t>
            </w:r>
            <w:r w:rsidRPr="001207B4">
              <w:rPr>
                <w:rFonts w:cs="Arial"/>
                <w:bCs/>
                <w:spacing w:val="-12"/>
                <w:sz w:val="18"/>
                <w:szCs w:val="18"/>
              </w:rPr>
              <w:t xml:space="preserve"> </w:t>
            </w:r>
            <w:r w:rsidRPr="001207B4">
              <w:rPr>
                <w:rFonts w:cs="Arial"/>
                <w:bCs/>
                <w:sz w:val="18"/>
                <w:szCs w:val="18"/>
              </w:rPr>
              <w:t>que garantizan</w:t>
            </w:r>
            <w:r w:rsidRPr="001207B4">
              <w:rPr>
                <w:rFonts w:cs="Arial"/>
                <w:bCs/>
                <w:spacing w:val="57"/>
                <w:w w:val="150"/>
                <w:sz w:val="18"/>
                <w:szCs w:val="18"/>
              </w:rPr>
              <w:t xml:space="preserve"> </w:t>
            </w:r>
            <w:r w:rsidRPr="001207B4">
              <w:rPr>
                <w:rFonts w:cs="Arial"/>
                <w:bCs/>
                <w:sz w:val="18"/>
                <w:szCs w:val="18"/>
              </w:rPr>
              <w:t>su</w:t>
            </w:r>
            <w:r w:rsidRPr="001207B4">
              <w:rPr>
                <w:rFonts w:cs="Arial"/>
                <w:bCs/>
                <w:spacing w:val="57"/>
                <w:w w:val="150"/>
                <w:sz w:val="18"/>
                <w:szCs w:val="18"/>
              </w:rPr>
              <w:t xml:space="preserve"> </w:t>
            </w:r>
            <w:r w:rsidRPr="001207B4">
              <w:rPr>
                <w:rFonts w:cs="Arial"/>
                <w:bCs/>
                <w:spacing w:val="-2"/>
                <w:sz w:val="18"/>
                <w:szCs w:val="18"/>
              </w:rPr>
              <w:t>correcta gestión.</w:t>
            </w:r>
          </w:p>
        </w:tc>
      </w:tr>
      <w:tr w:rsidR="000429CB" w:rsidRPr="00DE3FE0" w14:paraId="5723946D" w14:textId="77777777" w:rsidTr="00680769">
        <w:tc>
          <w:tcPr>
            <w:tcW w:w="1801" w:type="dxa"/>
          </w:tcPr>
          <w:p w14:paraId="0924DEFE" w14:textId="0977BC26" w:rsidR="000429CB" w:rsidRPr="001207B4" w:rsidRDefault="000429CB" w:rsidP="001207B4">
            <w:pPr>
              <w:rPr>
                <w:rFonts w:cs="Arial"/>
                <w:bCs/>
                <w:sz w:val="18"/>
                <w:szCs w:val="18"/>
              </w:rPr>
            </w:pPr>
            <w:r w:rsidRPr="001207B4">
              <w:rPr>
                <w:rFonts w:cs="Arial"/>
                <w:bCs/>
                <w:sz w:val="18"/>
                <w:szCs w:val="18"/>
              </w:rPr>
              <w:t>Mantenimiento de</w:t>
            </w:r>
            <w:r w:rsidRPr="001207B4">
              <w:rPr>
                <w:rFonts w:cs="Arial"/>
                <w:bCs/>
                <w:spacing w:val="40"/>
                <w:sz w:val="18"/>
                <w:szCs w:val="18"/>
              </w:rPr>
              <w:t xml:space="preserve"> </w:t>
            </w:r>
            <w:r w:rsidRPr="001207B4">
              <w:rPr>
                <w:rFonts w:cs="Arial"/>
                <w:bCs/>
                <w:sz w:val="18"/>
                <w:szCs w:val="18"/>
              </w:rPr>
              <w:t xml:space="preserve">ascensores </w:t>
            </w:r>
            <w:r w:rsidRPr="001207B4">
              <w:rPr>
                <w:rFonts w:cs="Arial"/>
                <w:bCs/>
                <w:spacing w:val="-10"/>
                <w:sz w:val="18"/>
                <w:szCs w:val="18"/>
              </w:rPr>
              <w:t>y</w:t>
            </w:r>
            <w:r w:rsidRPr="001207B4">
              <w:rPr>
                <w:rFonts w:cs="Arial"/>
                <w:bCs/>
                <w:sz w:val="18"/>
                <w:szCs w:val="18"/>
              </w:rPr>
              <w:t xml:space="preserve"> plantas eléctricas</w:t>
            </w:r>
          </w:p>
        </w:tc>
        <w:tc>
          <w:tcPr>
            <w:tcW w:w="1467" w:type="dxa"/>
          </w:tcPr>
          <w:p w14:paraId="668B6613" w14:textId="5179A2E5" w:rsidR="000429CB" w:rsidRPr="001207B4" w:rsidRDefault="000429CB" w:rsidP="001207B4">
            <w:pPr>
              <w:rPr>
                <w:rFonts w:cs="Arial"/>
                <w:bCs/>
                <w:sz w:val="18"/>
                <w:szCs w:val="18"/>
              </w:rPr>
            </w:pPr>
            <w:r w:rsidRPr="001207B4">
              <w:rPr>
                <w:rFonts w:cs="Arial"/>
                <w:bCs/>
                <w:sz w:val="18"/>
                <w:szCs w:val="18"/>
              </w:rPr>
              <w:t>Ascensores</w:t>
            </w:r>
            <w:r w:rsidRPr="001207B4">
              <w:rPr>
                <w:rFonts w:cs="Arial"/>
                <w:bCs/>
                <w:spacing w:val="80"/>
                <w:sz w:val="18"/>
                <w:szCs w:val="18"/>
              </w:rPr>
              <w:t xml:space="preserve"> </w:t>
            </w:r>
            <w:r w:rsidRPr="001207B4">
              <w:rPr>
                <w:rFonts w:cs="Arial"/>
                <w:bCs/>
                <w:sz w:val="18"/>
                <w:szCs w:val="18"/>
              </w:rPr>
              <w:t>y plantas eléctricas</w:t>
            </w:r>
          </w:p>
        </w:tc>
        <w:tc>
          <w:tcPr>
            <w:tcW w:w="1277" w:type="dxa"/>
          </w:tcPr>
          <w:p w14:paraId="0CD7E2C3" w14:textId="426B01A9" w:rsidR="000429CB" w:rsidRPr="001207B4" w:rsidRDefault="000429CB" w:rsidP="001207B4">
            <w:pPr>
              <w:rPr>
                <w:rFonts w:cs="Arial"/>
                <w:bCs/>
                <w:sz w:val="18"/>
                <w:szCs w:val="18"/>
              </w:rPr>
            </w:pPr>
            <w:r w:rsidRPr="001207B4">
              <w:rPr>
                <w:rFonts w:cs="Arial"/>
                <w:bCs/>
                <w:sz w:val="18"/>
                <w:szCs w:val="18"/>
              </w:rPr>
              <w:t>Sedes</w:t>
            </w:r>
            <w:r w:rsidRPr="001207B4">
              <w:rPr>
                <w:rFonts w:cs="Arial"/>
                <w:bCs/>
                <w:spacing w:val="14"/>
                <w:sz w:val="18"/>
                <w:szCs w:val="18"/>
              </w:rPr>
              <w:t xml:space="preserve"> </w:t>
            </w:r>
            <w:r w:rsidRPr="001207B4">
              <w:rPr>
                <w:rFonts w:cs="Arial"/>
                <w:bCs/>
                <w:sz w:val="18"/>
                <w:szCs w:val="18"/>
              </w:rPr>
              <w:t xml:space="preserve">que </w:t>
            </w:r>
            <w:r w:rsidRPr="001207B4">
              <w:rPr>
                <w:rFonts w:cs="Arial"/>
                <w:bCs/>
                <w:spacing w:val="-2"/>
                <w:sz w:val="18"/>
                <w:szCs w:val="18"/>
              </w:rPr>
              <w:t xml:space="preserve">cuentan </w:t>
            </w:r>
            <w:r w:rsidRPr="001207B4">
              <w:rPr>
                <w:rFonts w:cs="Arial"/>
                <w:bCs/>
                <w:sz w:val="18"/>
                <w:szCs w:val="18"/>
              </w:rPr>
              <w:t>con</w:t>
            </w:r>
            <w:r w:rsidRPr="001207B4">
              <w:rPr>
                <w:rFonts w:cs="Arial"/>
                <w:bCs/>
                <w:spacing w:val="80"/>
                <w:sz w:val="18"/>
                <w:szCs w:val="18"/>
              </w:rPr>
              <w:t xml:space="preserve"> </w:t>
            </w:r>
            <w:r w:rsidRPr="001207B4">
              <w:rPr>
                <w:rFonts w:cs="Arial"/>
                <w:bCs/>
                <w:sz w:val="18"/>
                <w:szCs w:val="18"/>
              </w:rPr>
              <w:t xml:space="preserve">estos </w:t>
            </w:r>
            <w:r w:rsidRPr="001207B4">
              <w:rPr>
                <w:rFonts w:cs="Arial"/>
                <w:bCs/>
                <w:spacing w:val="-2"/>
                <w:sz w:val="18"/>
                <w:szCs w:val="18"/>
              </w:rPr>
              <w:t>equipos</w:t>
            </w:r>
          </w:p>
        </w:tc>
        <w:tc>
          <w:tcPr>
            <w:tcW w:w="1687" w:type="dxa"/>
          </w:tcPr>
          <w:p w14:paraId="51230FFB" w14:textId="1E2B7B66" w:rsidR="000429CB" w:rsidRPr="001207B4" w:rsidRDefault="000429CB" w:rsidP="001207B4">
            <w:pPr>
              <w:rPr>
                <w:rFonts w:cs="Arial"/>
                <w:bCs/>
                <w:sz w:val="18"/>
                <w:szCs w:val="18"/>
              </w:rPr>
            </w:pPr>
            <w:r w:rsidRPr="001207B4">
              <w:rPr>
                <w:rFonts w:cs="Arial"/>
                <w:bCs/>
                <w:sz w:val="18"/>
                <w:szCs w:val="18"/>
              </w:rPr>
              <w:t>Residuos peligrosos y RAEE</w:t>
            </w:r>
          </w:p>
        </w:tc>
        <w:tc>
          <w:tcPr>
            <w:tcW w:w="1843" w:type="dxa"/>
          </w:tcPr>
          <w:p w14:paraId="0529CB14" w14:textId="77777777" w:rsidR="000429CB" w:rsidRPr="001207B4" w:rsidRDefault="000429CB" w:rsidP="00D245D1">
            <w:pPr>
              <w:pStyle w:val="TableParagraph"/>
              <w:rPr>
                <w:spacing w:val="-6"/>
              </w:rPr>
            </w:pPr>
            <w:r w:rsidRPr="001207B4">
              <w:t>Aceites usados</w:t>
            </w:r>
          </w:p>
          <w:p w14:paraId="2F607BA2" w14:textId="77777777" w:rsidR="000429CB" w:rsidRPr="001207B4" w:rsidRDefault="000429CB" w:rsidP="00D245D1">
            <w:pPr>
              <w:pStyle w:val="TableParagraph"/>
            </w:pPr>
            <w:r w:rsidRPr="001207B4">
              <w:t>Residuos peligrosos (Trapos, estopas, etc.)</w:t>
            </w:r>
          </w:p>
          <w:p w14:paraId="4928F26A" w14:textId="2373C6A0" w:rsidR="000429CB" w:rsidRPr="001207B4" w:rsidRDefault="000429CB" w:rsidP="001207B4">
            <w:pPr>
              <w:rPr>
                <w:rFonts w:cs="Arial"/>
                <w:bCs/>
                <w:sz w:val="18"/>
                <w:szCs w:val="18"/>
              </w:rPr>
            </w:pPr>
            <w:r w:rsidRPr="001207B4">
              <w:rPr>
                <w:rFonts w:cs="Arial"/>
                <w:bCs/>
                <w:sz w:val="18"/>
                <w:szCs w:val="18"/>
              </w:rPr>
              <w:t>RAEE</w:t>
            </w:r>
          </w:p>
        </w:tc>
        <w:tc>
          <w:tcPr>
            <w:tcW w:w="1559" w:type="dxa"/>
          </w:tcPr>
          <w:p w14:paraId="42E8AB5E" w14:textId="2B97BA9F" w:rsidR="000429CB" w:rsidRPr="001207B4" w:rsidRDefault="000429CB" w:rsidP="001207B4">
            <w:pPr>
              <w:rPr>
                <w:rFonts w:cs="Arial"/>
                <w:bCs/>
                <w:sz w:val="18"/>
                <w:szCs w:val="18"/>
              </w:rPr>
            </w:pPr>
            <w:r w:rsidRPr="001207B4">
              <w:rPr>
                <w:rFonts w:cs="Arial"/>
                <w:bCs/>
                <w:spacing w:val="-2"/>
                <w:sz w:val="18"/>
                <w:szCs w:val="18"/>
              </w:rPr>
              <w:t>Tratamiento</w:t>
            </w:r>
            <w:r w:rsidRPr="001207B4">
              <w:rPr>
                <w:rFonts w:cs="Arial"/>
                <w:bCs/>
                <w:sz w:val="18"/>
                <w:szCs w:val="18"/>
              </w:rPr>
              <w:t xml:space="preserve"> </w:t>
            </w:r>
            <w:r w:rsidRPr="001207B4">
              <w:rPr>
                <w:rFonts w:cs="Arial"/>
                <w:bCs/>
                <w:spacing w:val="-4"/>
                <w:sz w:val="18"/>
                <w:szCs w:val="18"/>
              </w:rPr>
              <w:t xml:space="preserve">y/o </w:t>
            </w:r>
            <w:r w:rsidRPr="001207B4">
              <w:rPr>
                <w:rFonts w:cs="Arial"/>
                <w:bCs/>
                <w:sz w:val="18"/>
                <w:szCs w:val="18"/>
              </w:rPr>
              <w:t>disposición final por parte del prestador del servicio</w:t>
            </w:r>
          </w:p>
        </w:tc>
        <w:tc>
          <w:tcPr>
            <w:tcW w:w="3016" w:type="dxa"/>
          </w:tcPr>
          <w:p w14:paraId="73030D56" w14:textId="76DF3F13" w:rsidR="000429CB" w:rsidRPr="001207B4" w:rsidRDefault="000429CB" w:rsidP="001207B4">
            <w:pPr>
              <w:rPr>
                <w:rFonts w:cs="Arial"/>
                <w:bCs/>
                <w:sz w:val="18"/>
                <w:szCs w:val="18"/>
              </w:rPr>
            </w:pPr>
            <w:r w:rsidRPr="001207B4">
              <w:rPr>
                <w:rFonts w:cs="Arial"/>
                <w:bCs/>
                <w:sz w:val="18"/>
                <w:szCs w:val="18"/>
              </w:rPr>
              <w:t>Mantenimiento</w:t>
            </w:r>
            <w:r w:rsidRPr="001207B4">
              <w:rPr>
                <w:rFonts w:cs="Arial"/>
                <w:bCs/>
                <w:spacing w:val="-13"/>
                <w:sz w:val="18"/>
                <w:szCs w:val="18"/>
              </w:rPr>
              <w:t xml:space="preserve"> </w:t>
            </w:r>
            <w:r w:rsidRPr="001207B4">
              <w:rPr>
                <w:rFonts w:cs="Arial"/>
                <w:bCs/>
                <w:sz w:val="18"/>
                <w:szCs w:val="18"/>
              </w:rPr>
              <w:t>preventivo</w:t>
            </w:r>
            <w:r w:rsidRPr="001207B4">
              <w:rPr>
                <w:rFonts w:cs="Arial"/>
                <w:bCs/>
                <w:spacing w:val="-12"/>
                <w:sz w:val="18"/>
                <w:szCs w:val="18"/>
              </w:rPr>
              <w:t xml:space="preserve"> </w:t>
            </w:r>
            <w:r w:rsidRPr="001207B4">
              <w:rPr>
                <w:rFonts w:cs="Arial"/>
                <w:bCs/>
                <w:sz w:val="18"/>
                <w:szCs w:val="18"/>
              </w:rPr>
              <w:t>y/o correctivo de ascensores y plantas eléctricas</w:t>
            </w:r>
          </w:p>
        </w:tc>
      </w:tr>
      <w:tr w:rsidR="000429CB" w:rsidRPr="00DE3FE0" w14:paraId="4A3E4BC0" w14:textId="77777777" w:rsidTr="00680769">
        <w:tc>
          <w:tcPr>
            <w:tcW w:w="1801" w:type="dxa"/>
          </w:tcPr>
          <w:p w14:paraId="0B0200ED" w14:textId="5A14BEBC" w:rsidR="000429CB" w:rsidRPr="001207B4" w:rsidRDefault="000429CB" w:rsidP="001207B4">
            <w:pPr>
              <w:rPr>
                <w:rFonts w:cs="Arial"/>
                <w:bCs/>
                <w:sz w:val="18"/>
                <w:szCs w:val="18"/>
              </w:rPr>
            </w:pPr>
            <w:r w:rsidRPr="001207B4">
              <w:rPr>
                <w:rFonts w:cs="Arial"/>
                <w:bCs/>
                <w:sz w:val="18"/>
                <w:szCs w:val="18"/>
              </w:rPr>
              <w:t>Preservación y archivo documental</w:t>
            </w:r>
          </w:p>
        </w:tc>
        <w:tc>
          <w:tcPr>
            <w:tcW w:w="1467" w:type="dxa"/>
          </w:tcPr>
          <w:p w14:paraId="66EA4A14" w14:textId="68E629A8" w:rsidR="000429CB" w:rsidRPr="001207B4" w:rsidRDefault="000429CB" w:rsidP="001207B4">
            <w:pPr>
              <w:rPr>
                <w:rFonts w:cs="Arial"/>
                <w:bCs/>
                <w:sz w:val="18"/>
                <w:szCs w:val="18"/>
              </w:rPr>
            </w:pPr>
            <w:r w:rsidRPr="001207B4">
              <w:rPr>
                <w:rFonts w:cs="Arial"/>
                <w:bCs/>
                <w:sz w:val="18"/>
                <w:szCs w:val="18"/>
              </w:rPr>
              <w:t>Laboratorio de química y física</w:t>
            </w:r>
          </w:p>
        </w:tc>
        <w:tc>
          <w:tcPr>
            <w:tcW w:w="1277" w:type="dxa"/>
          </w:tcPr>
          <w:p w14:paraId="4528D421" w14:textId="60D8F96E" w:rsidR="000429CB" w:rsidRPr="001207B4" w:rsidRDefault="000429CB" w:rsidP="001207B4">
            <w:pPr>
              <w:rPr>
                <w:rFonts w:cs="Arial"/>
                <w:bCs/>
                <w:sz w:val="18"/>
                <w:szCs w:val="18"/>
              </w:rPr>
            </w:pPr>
            <w:r w:rsidRPr="001207B4">
              <w:rPr>
                <w:rFonts w:cs="Arial"/>
                <w:bCs/>
                <w:sz w:val="18"/>
                <w:szCs w:val="18"/>
              </w:rPr>
              <w:t>Archivo de Bogotá</w:t>
            </w:r>
          </w:p>
        </w:tc>
        <w:tc>
          <w:tcPr>
            <w:tcW w:w="1687" w:type="dxa"/>
          </w:tcPr>
          <w:p w14:paraId="4A5EE149" w14:textId="7EE5E446" w:rsidR="000429CB" w:rsidRPr="001207B4" w:rsidRDefault="000429CB" w:rsidP="001207B4">
            <w:pPr>
              <w:rPr>
                <w:rFonts w:cs="Arial"/>
                <w:bCs/>
                <w:sz w:val="18"/>
                <w:szCs w:val="18"/>
              </w:rPr>
            </w:pPr>
            <w:r w:rsidRPr="001207B4">
              <w:rPr>
                <w:rFonts w:cs="Arial"/>
                <w:bCs/>
                <w:sz w:val="18"/>
                <w:szCs w:val="18"/>
              </w:rPr>
              <w:t>Residuos</w:t>
            </w:r>
            <w:r w:rsidRPr="001207B4">
              <w:rPr>
                <w:rFonts w:cs="Arial"/>
                <w:bCs/>
                <w:spacing w:val="-9"/>
                <w:sz w:val="18"/>
                <w:szCs w:val="18"/>
              </w:rPr>
              <w:t xml:space="preserve"> </w:t>
            </w:r>
            <w:r w:rsidRPr="001207B4">
              <w:rPr>
                <w:rFonts w:cs="Arial"/>
                <w:bCs/>
                <w:sz w:val="18"/>
                <w:szCs w:val="18"/>
              </w:rPr>
              <w:t>peligrosos</w:t>
            </w:r>
          </w:p>
        </w:tc>
        <w:tc>
          <w:tcPr>
            <w:tcW w:w="1843" w:type="dxa"/>
          </w:tcPr>
          <w:p w14:paraId="5473402C" w14:textId="77777777" w:rsidR="000429CB" w:rsidRPr="001207B4" w:rsidRDefault="000429CB" w:rsidP="00D245D1">
            <w:pPr>
              <w:pStyle w:val="TableParagraph"/>
            </w:pPr>
            <w:r w:rsidRPr="001207B4">
              <w:t xml:space="preserve">Envases </w:t>
            </w:r>
            <w:r w:rsidRPr="001207B4">
              <w:rPr>
                <w:spacing w:val="-10"/>
              </w:rPr>
              <w:t>y</w:t>
            </w:r>
            <w:r w:rsidRPr="001207B4">
              <w:t xml:space="preserve"> residuos químicos vencidos </w:t>
            </w:r>
            <w:r w:rsidRPr="001207B4">
              <w:rPr>
                <w:spacing w:val="-4"/>
              </w:rPr>
              <w:t>y/o</w:t>
            </w:r>
            <w:r w:rsidRPr="001207B4">
              <w:t xml:space="preserve"> soluciones</w:t>
            </w:r>
          </w:p>
          <w:p w14:paraId="6471C3CE" w14:textId="77777777" w:rsidR="000429CB" w:rsidRPr="001207B4" w:rsidRDefault="000429CB" w:rsidP="00D245D1">
            <w:pPr>
              <w:pStyle w:val="TableParagraph"/>
            </w:pPr>
            <w:r w:rsidRPr="001207B4">
              <w:t>Medios de cultivo</w:t>
            </w:r>
          </w:p>
          <w:p w14:paraId="7B719E48" w14:textId="77777777" w:rsidR="000429CB" w:rsidRPr="001207B4" w:rsidRDefault="000429CB" w:rsidP="00D245D1">
            <w:pPr>
              <w:pStyle w:val="TableParagraph"/>
            </w:pPr>
            <w:r w:rsidRPr="001207B4">
              <w:t>Biosanitarios</w:t>
            </w:r>
          </w:p>
          <w:p w14:paraId="34F58B8E" w14:textId="50D2384D" w:rsidR="000429CB" w:rsidRPr="001207B4" w:rsidRDefault="000429CB" w:rsidP="001207B4">
            <w:pPr>
              <w:rPr>
                <w:rFonts w:cs="Arial"/>
                <w:bCs/>
                <w:sz w:val="18"/>
                <w:szCs w:val="18"/>
              </w:rPr>
            </w:pPr>
            <w:r w:rsidRPr="001207B4">
              <w:rPr>
                <w:rFonts w:cs="Arial"/>
                <w:bCs/>
                <w:sz w:val="18"/>
                <w:szCs w:val="18"/>
              </w:rPr>
              <w:t>Elementos de protección personal</w:t>
            </w:r>
          </w:p>
        </w:tc>
        <w:tc>
          <w:tcPr>
            <w:tcW w:w="1559" w:type="dxa"/>
          </w:tcPr>
          <w:p w14:paraId="4AF79EDA" w14:textId="2BC6BD76" w:rsidR="000429CB" w:rsidRPr="001207B4" w:rsidRDefault="000429CB" w:rsidP="001207B4">
            <w:pPr>
              <w:rPr>
                <w:rFonts w:cs="Arial"/>
                <w:bCs/>
                <w:sz w:val="18"/>
                <w:szCs w:val="18"/>
              </w:rPr>
            </w:pPr>
            <w:r w:rsidRPr="001207B4">
              <w:rPr>
                <w:rFonts w:cs="Arial"/>
                <w:bCs/>
                <w:sz w:val="18"/>
                <w:szCs w:val="18"/>
              </w:rPr>
              <w:t xml:space="preserve">Almacenamiento, tratamiento y/o disposición final </w:t>
            </w:r>
            <w:r w:rsidRPr="001207B4">
              <w:rPr>
                <w:rFonts w:cs="Arial"/>
                <w:bCs/>
                <w:spacing w:val="-4"/>
                <w:sz w:val="18"/>
                <w:szCs w:val="18"/>
              </w:rPr>
              <w:t>con</w:t>
            </w:r>
            <w:r w:rsidRPr="001207B4">
              <w:rPr>
                <w:rFonts w:cs="Arial"/>
                <w:bCs/>
                <w:sz w:val="18"/>
                <w:szCs w:val="18"/>
              </w:rPr>
              <w:t xml:space="preserve"> operador certificado</w:t>
            </w:r>
          </w:p>
        </w:tc>
        <w:tc>
          <w:tcPr>
            <w:tcW w:w="3016" w:type="dxa"/>
          </w:tcPr>
          <w:p w14:paraId="1895E9FD" w14:textId="025F2965" w:rsidR="000429CB" w:rsidRPr="001207B4" w:rsidRDefault="000429CB" w:rsidP="001207B4">
            <w:pPr>
              <w:rPr>
                <w:rFonts w:cs="Arial"/>
                <w:bCs/>
                <w:sz w:val="18"/>
                <w:szCs w:val="18"/>
              </w:rPr>
            </w:pPr>
            <w:r w:rsidRPr="001207B4">
              <w:rPr>
                <w:rFonts w:cs="Arial"/>
                <w:bCs/>
                <w:sz w:val="18"/>
                <w:szCs w:val="18"/>
              </w:rPr>
              <w:t>Análisis</w:t>
            </w:r>
            <w:r w:rsidRPr="001207B4">
              <w:rPr>
                <w:rFonts w:cs="Arial"/>
                <w:bCs/>
                <w:spacing w:val="-1"/>
                <w:sz w:val="18"/>
                <w:szCs w:val="18"/>
              </w:rPr>
              <w:t xml:space="preserve"> </w:t>
            </w:r>
            <w:r w:rsidRPr="001207B4">
              <w:rPr>
                <w:rFonts w:cs="Arial"/>
                <w:bCs/>
                <w:sz w:val="18"/>
                <w:szCs w:val="18"/>
              </w:rPr>
              <w:t>de</w:t>
            </w:r>
            <w:r w:rsidRPr="001207B4">
              <w:rPr>
                <w:rFonts w:cs="Arial"/>
                <w:bCs/>
                <w:spacing w:val="-2"/>
                <w:sz w:val="18"/>
                <w:szCs w:val="18"/>
              </w:rPr>
              <w:t xml:space="preserve"> </w:t>
            </w:r>
            <w:r w:rsidRPr="001207B4">
              <w:rPr>
                <w:rFonts w:cs="Arial"/>
                <w:bCs/>
                <w:sz w:val="18"/>
                <w:szCs w:val="18"/>
              </w:rPr>
              <w:t>laboratorio</w:t>
            </w:r>
            <w:r w:rsidRPr="001207B4">
              <w:rPr>
                <w:rFonts w:cs="Arial"/>
                <w:bCs/>
                <w:spacing w:val="-2"/>
                <w:sz w:val="18"/>
                <w:szCs w:val="18"/>
              </w:rPr>
              <w:t xml:space="preserve"> </w:t>
            </w:r>
            <w:r w:rsidRPr="001207B4">
              <w:rPr>
                <w:rFonts w:cs="Arial"/>
                <w:bCs/>
                <w:sz w:val="18"/>
                <w:szCs w:val="18"/>
              </w:rPr>
              <w:t>para la</w:t>
            </w:r>
            <w:r w:rsidRPr="001207B4">
              <w:rPr>
                <w:rFonts w:cs="Arial"/>
                <w:bCs/>
                <w:spacing w:val="-4"/>
                <w:sz w:val="18"/>
                <w:szCs w:val="18"/>
              </w:rPr>
              <w:t xml:space="preserve"> </w:t>
            </w:r>
            <w:r w:rsidRPr="001207B4">
              <w:rPr>
                <w:rFonts w:cs="Arial"/>
                <w:bCs/>
                <w:sz w:val="18"/>
                <w:szCs w:val="18"/>
              </w:rPr>
              <w:t>preservación</w:t>
            </w:r>
            <w:r w:rsidRPr="001207B4">
              <w:rPr>
                <w:rFonts w:cs="Arial"/>
                <w:bCs/>
                <w:spacing w:val="-4"/>
                <w:sz w:val="18"/>
                <w:szCs w:val="18"/>
              </w:rPr>
              <w:t xml:space="preserve"> </w:t>
            </w:r>
            <w:r w:rsidRPr="001207B4">
              <w:rPr>
                <w:rFonts w:cs="Arial"/>
                <w:bCs/>
                <w:spacing w:val="-2"/>
                <w:sz w:val="18"/>
                <w:szCs w:val="18"/>
              </w:rPr>
              <w:t>documental</w:t>
            </w:r>
          </w:p>
        </w:tc>
      </w:tr>
      <w:tr w:rsidR="000429CB" w:rsidRPr="00DE3FE0" w14:paraId="1E03013C" w14:textId="77777777" w:rsidTr="00680769">
        <w:tc>
          <w:tcPr>
            <w:tcW w:w="1801" w:type="dxa"/>
          </w:tcPr>
          <w:p w14:paraId="52ECF178" w14:textId="145816C4" w:rsidR="000429CB" w:rsidRPr="001207B4" w:rsidRDefault="000429CB" w:rsidP="001207B4">
            <w:pPr>
              <w:rPr>
                <w:rFonts w:cs="Arial"/>
                <w:bCs/>
                <w:sz w:val="18"/>
                <w:szCs w:val="18"/>
              </w:rPr>
            </w:pPr>
            <w:r w:rsidRPr="001207B4">
              <w:rPr>
                <w:rFonts w:cs="Arial"/>
                <w:bCs/>
                <w:sz w:val="18"/>
                <w:szCs w:val="18"/>
              </w:rPr>
              <w:t xml:space="preserve">Revisión de botiquines de </w:t>
            </w:r>
            <w:r w:rsidRPr="001207B4">
              <w:rPr>
                <w:rFonts w:cs="Arial"/>
                <w:bCs/>
                <w:spacing w:val="-2"/>
                <w:sz w:val="18"/>
                <w:szCs w:val="18"/>
              </w:rPr>
              <w:t>primeros auxilios</w:t>
            </w:r>
          </w:p>
        </w:tc>
        <w:tc>
          <w:tcPr>
            <w:tcW w:w="1467" w:type="dxa"/>
          </w:tcPr>
          <w:p w14:paraId="66F877EF" w14:textId="126E0837" w:rsidR="000429CB" w:rsidRPr="001207B4" w:rsidRDefault="000429CB" w:rsidP="001207B4">
            <w:pPr>
              <w:rPr>
                <w:rFonts w:cs="Arial"/>
                <w:bCs/>
                <w:sz w:val="18"/>
                <w:szCs w:val="18"/>
              </w:rPr>
            </w:pPr>
            <w:r w:rsidRPr="001207B4">
              <w:rPr>
                <w:rFonts w:cs="Arial"/>
                <w:bCs/>
                <w:spacing w:val="-4"/>
                <w:sz w:val="18"/>
                <w:szCs w:val="18"/>
              </w:rPr>
              <w:t xml:space="preserve">Áreas </w:t>
            </w:r>
            <w:r w:rsidRPr="001207B4">
              <w:rPr>
                <w:rFonts w:cs="Arial"/>
                <w:bCs/>
                <w:sz w:val="18"/>
                <w:szCs w:val="18"/>
              </w:rPr>
              <w:t>administrativas</w:t>
            </w:r>
          </w:p>
        </w:tc>
        <w:tc>
          <w:tcPr>
            <w:tcW w:w="1277" w:type="dxa"/>
          </w:tcPr>
          <w:p w14:paraId="651E08E1" w14:textId="223DE380" w:rsidR="000429CB" w:rsidRPr="001207B4" w:rsidRDefault="000429CB" w:rsidP="001207B4">
            <w:pPr>
              <w:rPr>
                <w:rFonts w:cs="Arial"/>
                <w:bCs/>
                <w:sz w:val="18"/>
                <w:szCs w:val="18"/>
              </w:rPr>
            </w:pPr>
            <w:r w:rsidRPr="001207B4">
              <w:rPr>
                <w:rFonts w:cs="Arial"/>
                <w:bCs/>
                <w:sz w:val="18"/>
                <w:szCs w:val="18"/>
              </w:rPr>
              <w:t>Todas</w:t>
            </w:r>
            <w:r w:rsidRPr="001207B4">
              <w:rPr>
                <w:rFonts w:cs="Arial"/>
                <w:bCs/>
                <w:spacing w:val="80"/>
                <w:sz w:val="18"/>
                <w:szCs w:val="18"/>
              </w:rPr>
              <w:t xml:space="preserve"> </w:t>
            </w:r>
            <w:r w:rsidRPr="001207B4">
              <w:rPr>
                <w:rFonts w:cs="Arial"/>
                <w:bCs/>
                <w:sz w:val="18"/>
                <w:szCs w:val="18"/>
              </w:rPr>
              <w:t xml:space="preserve">las </w:t>
            </w:r>
            <w:r w:rsidRPr="001207B4">
              <w:rPr>
                <w:rFonts w:cs="Arial"/>
                <w:bCs/>
                <w:spacing w:val="-2"/>
                <w:sz w:val="18"/>
                <w:szCs w:val="18"/>
              </w:rPr>
              <w:t>sedes</w:t>
            </w:r>
          </w:p>
        </w:tc>
        <w:tc>
          <w:tcPr>
            <w:tcW w:w="1687" w:type="dxa"/>
          </w:tcPr>
          <w:p w14:paraId="4C477FA5" w14:textId="3B4D5DD9" w:rsidR="000429CB" w:rsidRPr="001207B4" w:rsidRDefault="000429CB" w:rsidP="001207B4">
            <w:pPr>
              <w:rPr>
                <w:rFonts w:cs="Arial"/>
                <w:bCs/>
                <w:sz w:val="18"/>
                <w:szCs w:val="18"/>
              </w:rPr>
            </w:pPr>
            <w:r w:rsidRPr="001207B4">
              <w:rPr>
                <w:rFonts w:cs="Arial"/>
                <w:bCs/>
                <w:sz w:val="18"/>
                <w:szCs w:val="18"/>
              </w:rPr>
              <w:t>Residuos</w:t>
            </w:r>
            <w:r w:rsidRPr="001207B4">
              <w:rPr>
                <w:rFonts w:cs="Arial"/>
                <w:bCs/>
                <w:spacing w:val="-9"/>
                <w:sz w:val="18"/>
                <w:szCs w:val="18"/>
              </w:rPr>
              <w:t xml:space="preserve"> </w:t>
            </w:r>
            <w:r w:rsidRPr="001207B4">
              <w:rPr>
                <w:rFonts w:cs="Arial"/>
                <w:bCs/>
                <w:sz w:val="18"/>
                <w:szCs w:val="18"/>
              </w:rPr>
              <w:t>peligrosos</w:t>
            </w:r>
          </w:p>
        </w:tc>
        <w:tc>
          <w:tcPr>
            <w:tcW w:w="1843" w:type="dxa"/>
          </w:tcPr>
          <w:p w14:paraId="6DF8C9F6" w14:textId="22161817" w:rsidR="000429CB" w:rsidRPr="001207B4" w:rsidRDefault="000429CB" w:rsidP="001207B4">
            <w:pPr>
              <w:rPr>
                <w:rFonts w:cs="Arial"/>
                <w:bCs/>
                <w:sz w:val="18"/>
                <w:szCs w:val="18"/>
              </w:rPr>
            </w:pPr>
            <w:r w:rsidRPr="001207B4">
              <w:rPr>
                <w:rFonts w:cs="Arial"/>
                <w:bCs/>
                <w:sz w:val="18"/>
                <w:szCs w:val="18"/>
              </w:rPr>
              <w:t>Medicamentos vencidos</w:t>
            </w:r>
          </w:p>
        </w:tc>
        <w:tc>
          <w:tcPr>
            <w:tcW w:w="1559" w:type="dxa"/>
          </w:tcPr>
          <w:p w14:paraId="7C68C738" w14:textId="2DEC556E" w:rsidR="000429CB" w:rsidRPr="001207B4" w:rsidRDefault="000429CB" w:rsidP="001207B4">
            <w:pPr>
              <w:rPr>
                <w:rFonts w:cs="Arial"/>
                <w:bCs/>
                <w:sz w:val="18"/>
                <w:szCs w:val="18"/>
              </w:rPr>
            </w:pPr>
            <w:r w:rsidRPr="001207B4">
              <w:rPr>
                <w:rFonts w:cs="Arial"/>
                <w:bCs/>
                <w:sz w:val="18"/>
                <w:szCs w:val="18"/>
              </w:rPr>
              <w:t>Almacenamiento, tratamiento</w:t>
            </w:r>
            <w:r w:rsidRPr="001207B4">
              <w:rPr>
                <w:rFonts w:cs="Arial"/>
                <w:bCs/>
                <w:spacing w:val="-3"/>
                <w:sz w:val="18"/>
                <w:szCs w:val="18"/>
              </w:rPr>
              <w:t xml:space="preserve"> </w:t>
            </w:r>
            <w:r w:rsidRPr="001207B4">
              <w:rPr>
                <w:rFonts w:cs="Arial"/>
                <w:bCs/>
                <w:sz w:val="18"/>
                <w:szCs w:val="18"/>
              </w:rPr>
              <w:t>y/o</w:t>
            </w:r>
            <w:r w:rsidRPr="001207B4">
              <w:rPr>
                <w:rFonts w:cs="Arial"/>
                <w:bCs/>
                <w:spacing w:val="-1"/>
                <w:sz w:val="18"/>
                <w:szCs w:val="18"/>
              </w:rPr>
              <w:t xml:space="preserve"> </w:t>
            </w:r>
            <w:r w:rsidRPr="001207B4">
              <w:rPr>
                <w:rFonts w:cs="Arial"/>
                <w:bCs/>
                <w:sz w:val="18"/>
                <w:szCs w:val="18"/>
              </w:rPr>
              <w:t xml:space="preserve">disposición final </w:t>
            </w:r>
            <w:r w:rsidRPr="001207B4">
              <w:rPr>
                <w:rFonts w:cs="Arial"/>
                <w:bCs/>
                <w:spacing w:val="-5"/>
                <w:sz w:val="18"/>
                <w:szCs w:val="18"/>
              </w:rPr>
              <w:t xml:space="preserve">con </w:t>
            </w:r>
            <w:r w:rsidRPr="001207B4">
              <w:rPr>
                <w:rFonts w:cs="Arial"/>
                <w:bCs/>
                <w:sz w:val="18"/>
                <w:szCs w:val="18"/>
              </w:rPr>
              <w:t>operador certificado</w:t>
            </w:r>
          </w:p>
        </w:tc>
        <w:tc>
          <w:tcPr>
            <w:tcW w:w="3016" w:type="dxa"/>
          </w:tcPr>
          <w:p w14:paraId="5AAF9C10" w14:textId="50A1A5A9" w:rsidR="000429CB" w:rsidRPr="001207B4" w:rsidRDefault="000429CB" w:rsidP="001207B4">
            <w:pPr>
              <w:rPr>
                <w:rFonts w:cs="Arial"/>
                <w:bCs/>
                <w:sz w:val="18"/>
                <w:szCs w:val="18"/>
              </w:rPr>
            </w:pPr>
            <w:r w:rsidRPr="001207B4">
              <w:rPr>
                <w:rFonts w:cs="Arial"/>
                <w:bCs/>
                <w:sz w:val="18"/>
                <w:szCs w:val="18"/>
              </w:rPr>
              <w:t xml:space="preserve">Verificación de los botiquines de primeros </w:t>
            </w:r>
            <w:r w:rsidRPr="001207B4">
              <w:rPr>
                <w:rFonts w:cs="Arial"/>
                <w:bCs/>
                <w:spacing w:val="-2"/>
                <w:sz w:val="18"/>
                <w:szCs w:val="18"/>
              </w:rPr>
              <w:t>auxilios</w:t>
            </w:r>
          </w:p>
        </w:tc>
      </w:tr>
    </w:tbl>
    <w:p w14:paraId="1630B92E" w14:textId="1F0A4C69" w:rsidR="00064C58" w:rsidRPr="00E10923" w:rsidRDefault="001D201C" w:rsidP="006B265B">
      <w:pPr>
        <w:jc w:val="center"/>
        <w:rPr>
          <w:rFonts w:cs="Arial"/>
          <w:sz w:val="16"/>
          <w:szCs w:val="16"/>
        </w:rPr>
        <w:sectPr w:rsidR="00064C58" w:rsidRPr="00E10923" w:rsidSect="00EA25B6">
          <w:headerReference w:type="default" r:id="rId21"/>
          <w:footerReference w:type="default" r:id="rId22"/>
          <w:pgSz w:w="15840" w:h="12240" w:orient="landscape"/>
          <w:pgMar w:top="1860" w:right="1580" w:bottom="2260" w:left="1600" w:header="1130" w:footer="2010" w:gutter="0"/>
          <w:cols w:space="720"/>
        </w:sectPr>
      </w:pPr>
      <w:r w:rsidRPr="00E10923">
        <w:rPr>
          <w:rFonts w:cs="Arial"/>
          <w:sz w:val="16"/>
          <w:szCs w:val="16"/>
        </w:rPr>
        <w:t>Fuente:</w:t>
      </w:r>
      <w:r w:rsidRPr="00E10923">
        <w:rPr>
          <w:rFonts w:cs="Arial"/>
          <w:spacing w:val="-6"/>
          <w:sz w:val="16"/>
          <w:szCs w:val="16"/>
        </w:rPr>
        <w:t xml:space="preserve"> </w:t>
      </w:r>
      <w:r w:rsidRPr="00E10923">
        <w:rPr>
          <w:rFonts w:cs="Arial"/>
          <w:sz w:val="16"/>
          <w:szCs w:val="16"/>
        </w:rPr>
        <w:t>Secretaría</w:t>
      </w:r>
      <w:r w:rsidRPr="00E10923">
        <w:rPr>
          <w:rFonts w:cs="Arial"/>
          <w:spacing w:val="-9"/>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6"/>
          <w:sz w:val="16"/>
          <w:szCs w:val="16"/>
        </w:rPr>
        <w:t xml:space="preserve"> </w:t>
      </w:r>
      <w:r w:rsidRPr="00E10923">
        <w:rPr>
          <w:rFonts w:cs="Arial"/>
          <w:sz w:val="16"/>
          <w:szCs w:val="16"/>
        </w:rPr>
        <w:t>Mayor</w:t>
      </w:r>
      <w:r w:rsidRPr="00E10923">
        <w:rPr>
          <w:rFonts w:cs="Arial"/>
          <w:spacing w:val="-7"/>
          <w:sz w:val="16"/>
          <w:szCs w:val="16"/>
        </w:rPr>
        <w:t xml:space="preserve"> </w:t>
      </w:r>
      <w:r w:rsidRPr="00E10923">
        <w:rPr>
          <w:rFonts w:cs="Arial"/>
          <w:sz w:val="16"/>
          <w:szCs w:val="16"/>
        </w:rPr>
        <w:t>de</w:t>
      </w:r>
      <w:r w:rsidRPr="00E10923">
        <w:rPr>
          <w:rFonts w:cs="Arial"/>
          <w:spacing w:val="-7"/>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7C9A4B47" w14:textId="787EEB8F" w:rsidR="00064C58" w:rsidRPr="00E10923" w:rsidRDefault="00281EFC" w:rsidP="00634185">
      <w:pPr>
        <w:pStyle w:val="Ttulo1"/>
        <w:numPr>
          <w:ilvl w:val="2"/>
          <w:numId w:val="18"/>
        </w:numPr>
        <w:tabs>
          <w:tab w:val="left" w:pos="851"/>
        </w:tabs>
        <w:ind w:left="851" w:hanging="567"/>
        <w:rPr>
          <w:szCs w:val="20"/>
        </w:rPr>
      </w:pPr>
      <w:bookmarkStart w:id="93" w:name="_bookmark15"/>
      <w:bookmarkStart w:id="94" w:name="_bookmark16"/>
      <w:bookmarkStart w:id="95" w:name="_Toc164441420"/>
      <w:bookmarkStart w:id="96" w:name="_Toc164441594"/>
      <w:bookmarkStart w:id="97" w:name="_Toc165045849"/>
      <w:bookmarkEnd w:id="93"/>
      <w:bookmarkEnd w:id="94"/>
      <w:r w:rsidRPr="00E10923">
        <w:rPr>
          <w:spacing w:val="-2"/>
          <w:szCs w:val="20"/>
        </w:rPr>
        <w:lastRenderedPageBreak/>
        <w:t>Identificación</w:t>
      </w:r>
      <w:r w:rsidRPr="00E10923">
        <w:rPr>
          <w:szCs w:val="20"/>
        </w:rPr>
        <w:t xml:space="preserve"> </w:t>
      </w:r>
      <w:r w:rsidRPr="00E10923">
        <w:rPr>
          <w:spacing w:val="-10"/>
          <w:szCs w:val="20"/>
        </w:rPr>
        <w:t>y</w:t>
      </w:r>
      <w:r w:rsidRPr="00E10923">
        <w:rPr>
          <w:szCs w:val="20"/>
        </w:rPr>
        <w:t xml:space="preserve"> </w:t>
      </w:r>
      <w:r w:rsidRPr="00E10923">
        <w:rPr>
          <w:spacing w:val="-2"/>
          <w:szCs w:val="20"/>
        </w:rPr>
        <w:t>clasificación</w:t>
      </w:r>
      <w:r w:rsidRPr="00E10923">
        <w:rPr>
          <w:szCs w:val="20"/>
        </w:rPr>
        <w:t xml:space="preserve"> </w:t>
      </w:r>
      <w:r w:rsidRPr="00E10923">
        <w:rPr>
          <w:spacing w:val="-6"/>
          <w:szCs w:val="20"/>
        </w:rPr>
        <w:t>de</w:t>
      </w:r>
      <w:r w:rsidRPr="00E10923">
        <w:rPr>
          <w:szCs w:val="20"/>
        </w:rPr>
        <w:t xml:space="preserve"> </w:t>
      </w:r>
      <w:r w:rsidRPr="00E10923">
        <w:rPr>
          <w:spacing w:val="-2"/>
          <w:szCs w:val="20"/>
        </w:rPr>
        <w:t>características</w:t>
      </w:r>
      <w:r w:rsidRPr="00E10923">
        <w:rPr>
          <w:szCs w:val="20"/>
        </w:rPr>
        <w:t xml:space="preserve"> </w:t>
      </w:r>
      <w:r w:rsidRPr="00E10923">
        <w:rPr>
          <w:spacing w:val="-6"/>
          <w:szCs w:val="20"/>
        </w:rPr>
        <w:t xml:space="preserve">de </w:t>
      </w:r>
      <w:r w:rsidRPr="00E10923">
        <w:rPr>
          <w:spacing w:val="-2"/>
          <w:szCs w:val="20"/>
        </w:rPr>
        <w:t>peligrosidad</w:t>
      </w:r>
      <w:bookmarkEnd w:id="95"/>
      <w:bookmarkEnd w:id="96"/>
      <w:bookmarkEnd w:id="97"/>
    </w:p>
    <w:p w14:paraId="4646CC38" w14:textId="77777777" w:rsidR="00064C58" w:rsidRPr="00E10923" w:rsidRDefault="00064C58" w:rsidP="002B6F53">
      <w:pPr>
        <w:pStyle w:val="Textoindependiente"/>
        <w:rPr>
          <w:rFonts w:cs="Arial"/>
          <w:b/>
          <w:szCs w:val="20"/>
        </w:rPr>
      </w:pPr>
    </w:p>
    <w:p w14:paraId="7134C9E8" w14:textId="0AEEDF9E" w:rsidR="00064C58" w:rsidRPr="00E10923" w:rsidRDefault="00306ADC" w:rsidP="002B6F53">
      <w:pPr>
        <w:pStyle w:val="Textoindependiente"/>
        <w:rPr>
          <w:rFonts w:cs="Arial"/>
          <w:spacing w:val="-2"/>
          <w:szCs w:val="20"/>
        </w:rPr>
      </w:pPr>
      <w:r w:rsidRPr="00E10923">
        <w:rPr>
          <w:rFonts w:cs="Arial"/>
          <w:szCs w:val="20"/>
        </w:rPr>
        <w:t>De</w:t>
      </w:r>
      <w:r w:rsidRPr="00E10923">
        <w:rPr>
          <w:rFonts w:cs="Arial"/>
          <w:spacing w:val="-2"/>
          <w:szCs w:val="20"/>
        </w:rPr>
        <w:t xml:space="preserve"> </w:t>
      </w:r>
      <w:r w:rsidRPr="00E10923">
        <w:rPr>
          <w:rFonts w:cs="Arial"/>
          <w:szCs w:val="20"/>
        </w:rPr>
        <w:t>acuerdo,</w:t>
      </w:r>
      <w:r w:rsidRPr="00E10923">
        <w:rPr>
          <w:rFonts w:cs="Arial"/>
          <w:spacing w:val="-1"/>
          <w:szCs w:val="20"/>
        </w:rPr>
        <w:t xml:space="preserve"> </w:t>
      </w:r>
      <w:r w:rsidRPr="00E10923">
        <w:rPr>
          <w:rFonts w:cs="Arial"/>
          <w:szCs w:val="20"/>
        </w:rPr>
        <w:t>con</w:t>
      </w:r>
      <w:r w:rsidRPr="00E10923">
        <w:rPr>
          <w:rFonts w:cs="Arial"/>
          <w:spacing w:val="-4"/>
          <w:szCs w:val="20"/>
        </w:rPr>
        <w:t xml:space="preserve"> </w:t>
      </w:r>
      <w:r w:rsidRPr="00E10923">
        <w:rPr>
          <w:rFonts w:cs="Arial"/>
          <w:szCs w:val="20"/>
        </w:rPr>
        <w:t>lo</w:t>
      </w:r>
      <w:r w:rsidRPr="00E10923">
        <w:rPr>
          <w:rFonts w:cs="Arial"/>
          <w:spacing w:val="-2"/>
          <w:szCs w:val="20"/>
        </w:rPr>
        <w:t xml:space="preserve"> </w:t>
      </w:r>
      <w:r w:rsidRPr="00E10923">
        <w:rPr>
          <w:rFonts w:cs="Arial"/>
          <w:szCs w:val="20"/>
        </w:rPr>
        <w:t>establecido</w:t>
      </w:r>
      <w:r w:rsidRPr="00E10923">
        <w:rPr>
          <w:rFonts w:cs="Arial"/>
          <w:spacing w:val="-2"/>
          <w:szCs w:val="20"/>
        </w:rPr>
        <w:t xml:space="preserve"> </w:t>
      </w:r>
      <w:r w:rsidRPr="00E10923">
        <w:rPr>
          <w:rFonts w:cs="Arial"/>
          <w:szCs w:val="20"/>
        </w:rPr>
        <w:t>en</w:t>
      </w:r>
      <w:r w:rsidRPr="00E10923">
        <w:rPr>
          <w:rFonts w:cs="Arial"/>
          <w:spacing w:val="-4"/>
          <w:szCs w:val="20"/>
        </w:rPr>
        <w:t xml:space="preserve"> </w:t>
      </w:r>
      <w:r w:rsidRPr="00E10923">
        <w:rPr>
          <w:rFonts w:cs="Arial"/>
          <w:szCs w:val="20"/>
        </w:rPr>
        <w:t>el</w:t>
      </w:r>
      <w:r w:rsidRPr="00E10923">
        <w:rPr>
          <w:rFonts w:cs="Arial"/>
          <w:spacing w:val="-3"/>
          <w:szCs w:val="20"/>
        </w:rPr>
        <w:t xml:space="preserve"> </w:t>
      </w:r>
      <w:r w:rsidRPr="00E10923">
        <w:rPr>
          <w:rFonts w:cs="Arial"/>
          <w:szCs w:val="20"/>
        </w:rPr>
        <w:t>Decreto</w:t>
      </w:r>
      <w:r w:rsidRPr="00E10923">
        <w:rPr>
          <w:rFonts w:cs="Arial"/>
          <w:spacing w:val="-1"/>
          <w:szCs w:val="20"/>
        </w:rPr>
        <w:t xml:space="preserve"> </w:t>
      </w:r>
      <w:r w:rsidRPr="00E10923">
        <w:rPr>
          <w:rFonts w:cs="Arial"/>
          <w:szCs w:val="20"/>
        </w:rPr>
        <w:t>1076</w:t>
      </w:r>
      <w:r w:rsidRPr="00E10923">
        <w:rPr>
          <w:rFonts w:cs="Arial"/>
          <w:spacing w:val="-1"/>
          <w:szCs w:val="20"/>
        </w:rPr>
        <w:t xml:space="preserve"> </w:t>
      </w:r>
      <w:r w:rsidRPr="00E10923">
        <w:rPr>
          <w:rFonts w:cs="Arial"/>
          <w:szCs w:val="20"/>
        </w:rPr>
        <w:t>de</w:t>
      </w:r>
      <w:r w:rsidRPr="00E10923">
        <w:rPr>
          <w:rFonts w:cs="Arial"/>
          <w:spacing w:val="-2"/>
          <w:szCs w:val="20"/>
        </w:rPr>
        <w:t xml:space="preserve"> </w:t>
      </w:r>
      <w:r w:rsidRPr="00E10923">
        <w:rPr>
          <w:rFonts w:cs="Arial"/>
          <w:szCs w:val="20"/>
        </w:rPr>
        <w:t>2005,</w:t>
      </w:r>
      <w:r w:rsidRPr="00E10923">
        <w:rPr>
          <w:rFonts w:cs="Arial"/>
          <w:spacing w:val="-1"/>
          <w:szCs w:val="20"/>
        </w:rPr>
        <w:t xml:space="preserve"> </w:t>
      </w:r>
      <w:r w:rsidRPr="00E10923">
        <w:rPr>
          <w:rFonts w:cs="Arial"/>
          <w:szCs w:val="20"/>
        </w:rPr>
        <w:t>artículo</w:t>
      </w:r>
      <w:r w:rsidRPr="00E10923">
        <w:rPr>
          <w:rFonts w:cs="Arial"/>
          <w:spacing w:val="-2"/>
          <w:szCs w:val="20"/>
        </w:rPr>
        <w:t xml:space="preserve"> </w:t>
      </w:r>
      <w:r w:rsidRPr="00E10923">
        <w:rPr>
          <w:rFonts w:cs="Arial"/>
          <w:szCs w:val="20"/>
        </w:rPr>
        <w:t>2.2.6.2.3.6</w:t>
      </w:r>
      <w:r w:rsidRPr="00E10923">
        <w:rPr>
          <w:rFonts w:cs="Arial"/>
          <w:spacing w:val="-2"/>
          <w:szCs w:val="20"/>
        </w:rPr>
        <w:t xml:space="preserve"> </w:t>
      </w:r>
      <w:r w:rsidRPr="00E10923">
        <w:rPr>
          <w:rFonts w:cs="Arial"/>
          <w:szCs w:val="20"/>
        </w:rPr>
        <w:t>y</w:t>
      </w:r>
      <w:r w:rsidRPr="00E10923">
        <w:rPr>
          <w:rFonts w:cs="Arial"/>
          <w:spacing w:val="-2"/>
          <w:szCs w:val="20"/>
        </w:rPr>
        <w:t xml:space="preserve"> </w:t>
      </w:r>
      <w:r w:rsidRPr="00E10923">
        <w:rPr>
          <w:rFonts w:cs="Arial"/>
          <w:szCs w:val="20"/>
        </w:rPr>
        <w:t>según</w:t>
      </w:r>
      <w:r w:rsidRPr="00E10923">
        <w:rPr>
          <w:rFonts w:cs="Arial"/>
          <w:spacing w:val="-4"/>
          <w:szCs w:val="20"/>
        </w:rPr>
        <w:t xml:space="preserve"> </w:t>
      </w:r>
      <w:r w:rsidRPr="00E10923">
        <w:rPr>
          <w:rFonts w:cs="Arial"/>
          <w:spacing w:val="-5"/>
          <w:szCs w:val="20"/>
        </w:rPr>
        <w:t>la</w:t>
      </w:r>
      <w:r w:rsidR="00B27899" w:rsidRPr="00E10923">
        <w:rPr>
          <w:rFonts w:cs="Arial"/>
          <w:szCs w:val="20"/>
        </w:rPr>
        <w:t xml:space="preserve"> </w:t>
      </w:r>
      <w:r w:rsidRPr="00E10923">
        <w:rPr>
          <w:rFonts w:cs="Arial"/>
          <w:szCs w:val="20"/>
        </w:rPr>
        <w:t>identificación</w:t>
      </w:r>
      <w:r w:rsidRPr="00E10923">
        <w:rPr>
          <w:rFonts w:cs="Arial"/>
          <w:spacing w:val="-13"/>
          <w:szCs w:val="20"/>
        </w:rPr>
        <w:t xml:space="preserve"> </w:t>
      </w:r>
      <w:r w:rsidRPr="00E10923">
        <w:rPr>
          <w:rFonts w:cs="Arial"/>
          <w:szCs w:val="20"/>
        </w:rPr>
        <w:t>de</w:t>
      </w:r>
      <w:r w:rsidRPr="00E10923">
        <w:rPr>
          <w:rFonts w:cs="Arial"/>
          <w:spacing w:val="-7"/>
          <w:szCs w:val="20"/>
        </w:rPr>
        <w:t xml:space="preserve"> </w:t>
      </w:r>
      <w:r w:rsidRPr="00E10923">
        <w:rPr>
          <w:rFonts w:cs="Arial"/>
          <w:szCs w:val="20"/>
        </w:rPr>
        <w:t>los</w:t>
      </w:r>
      <w:r w:rsidRPr="00E10923">
        <w:rPr>
          <w:rFonts w:cs="Arial"/>
          <w:spacing w:val="-10"/>
          <w:szCs w:val="20"/>
        </w:rPr>
        <w:t xml:space="preserve"> </w:t>
      </w:r>
      <w:r w:rsidRPr="00E10923">
        <w:rPr>
          <w:rFonts w:cs="Arial"/>
          <w:szCs w:val="20"/>
        </w:rPr>
        <w:t>residuos</w:t>
      </w:r>
      <w:r w:rsidRPr="00E10923">
        <w:rPr>
          <w:rFonts w:cs="Arial"/>
          <w:spacing w:val="-6"/>
          <w:szCs w:val="20"/>
        </w:rPr>
        <w:t xml:space="preserve"> </w:t>
      </w:r>
      <w:r w:rsidRPr="00E10923">
        <w:rPr>
          <w:rFonts w:cs="Arial"/>
          <w:szCs w:val="20"/>
        </w:rPr>
        <w:t>generados</w:t>
      </w:r>
      <w:r w:rsidRPr="00E10923">
        <w:rPr>
          <w:rFonts w:cs="Arial"/>
          <w:spacing w:val="-10"/>
          <w:szCs w:val="20"/>
        </w:rPr>
        <w:t xml:space="preserve"> </w:t>
      </w:r>
      <w:r w:rsidRPr="00E10923">
        <w:rPr>
          <w:rFonts w:cs="Arial"/>
          <w:szCs w:val="20"/>
        </w:rPr>
        <w:t>por</w:t>
      </w:r>
      <w:r w:rsidRPr="00E10923">
        <w:rPr>
          <w:rFonts w:cs="Arial"/>
          <w:spacing w:val="-8"/>
          <w:szCs w:val="20"/>
        </w:rPr>
        <w:t xml:space="preserve"> </w:t>
      </w:r>
      <w:r w:rsidRPr="00E10923">
        <w:rPr>
          <w:rFonts w:cs="Arial"/>
          <w:szCs w:val="20"/>
        </w:rPr>
        <w:t>la</w:t>
      </w:r>
      <w:r w:rsidRPr="00E10923">
        <w:rPr>
          <w:rFonts w:cs="Arial"/>
          <w:spacing w:val="-8"/>
          <w:szCs w:val="20"/>
        </w:rPr>
        <w:t xml:space="preserve"> </w:t>
      </w:r>
      <w:r w:rsidRPr="00E10923">
        <w:rPr>
          <w:rFonts w:cs="Arial"/>
          <w:szCs w:val="20"/>
        </w:rPr>
        <w:t>Entidad,</w:t>
      </w:r>
      <w:r w:rsidRPr="00E10923">
        <w:rPr>
          <w:rFonts w:cs="Arial"/>
          <w:spacing w:val="-6"/>
          <w:szCs w:val="20"/>
        </w:rPr>
        <w:t xml:space="preserve"> </w:t>
      </w:r>
      <w:r w:rsidRPr="00E10923">
        <w:rPr>
          <w:rFonts w:cs="Arial"/>
          <w:szCs w:val="20"/>
        </w:rPr>
        <w:t>se</w:t>
      </w:r>
      <w:r w:rsidRPr="00E10923">
        <w:rPr>
          <w:rFonts w:cs="Arial"/>
          <w:spacing w:val="-10"/>
          <w:szCs w:val="20"/>
        </w:rPr>
        <w:t xml:space="preserve"> </w:t>
      </w:r>
      <w:r w:rsidRPr="00E10923">
        <w:rPr>
          <w:rFonts w:cs="Arial"/>
          <w:szCs w:val="20"/>
        </w:rPr>
        <w:t>clasificó</w:t>
      </w:r>
      <w:r w:rsidRPr="00E10923">
        <w:rPr>
          <w:rFonts w:cs="Arial"/>
          <w:spacing w:val="-9"/>
          <w:szCs w:val="20"/>
        </w:rPr>
        <w:t xml:space="preserve"> </w:t>
      </w:r>
      <w:r w:rsidRPr="00E10923">
        <w:rPr>
          <w:rFonts w:cs="Arial"/>
          <w:szCs w:val="20"/>
        </w:rPr>
        <w:t>de</w:t>
      </w:r>
      <w:r w:rsidRPr="00E10923">
        <w:rPr>
          <w:rFonts w:cs="Arial"/>
          <w:spacing w:val="-8"/>
          <w:szCs w:val="20"/>
        </w:rPr>
        <w:t xml:space="preserve"> </w:t>
      </w:r>
      <w:r w:rsidRPr="00E10923">
        <w:rPr>
          <w:rFonts w:cs="Arial"/>
          <w:szCs w:val="20"/>
        </w:rPr>
        <w:t>la</w:t>
      </w:r>
      <w:r w:rsidRPr="00E10923">
        <w:rPr>
          <w:rFonts w:cs="Arial"/>
          <w:spacing w:val="-9"/>
          <w:szCs w:val="20"/>
        </w:rPr>
        <w:t xml:space="preserve"> </w:t>
      </w:r>
      <w:r w:rsidRPr="00E10923">
        <w:rPr>
          <w:rFonts w:cs="Arial"/>
          <w:szCs w:val="20"/>
        </w:rPr>
        <w:t>siguiente</w:t>
      </w:r>
      <w:r w:rsidRPr="00E10923">
        <w:rPr>
          <w:rFonts w:cs="Arial"/>
          <w:spacing w:val="-6"/>
          <w:szCs w:val="20"/>
        </w:rPr>
        <w:t xml:space="preserve"> </w:t>
      </w:r>
      <w:r w:rsidRPr="00E10923">
        <w:rPr>
          <w:rFonts w:cs="Arial"/>
          <w:spacing w:val="-2"/>
          <w:szCs w:val="20"/>
        </w:rPr>
        <w:t>manera:</w:t>
      </w:r>
    </w:p>
    <w:p w14:paraId="05612EA3" w14:textId="6120E090" w:rsidR="005D23CF" w:rsidRPr="00E10923" w:rsidRDefault="005D23CF" w:rsidP="002B6F53">
      <w:pPr>
        <w:pStyle w:val="Textoindependiente"/>
        <w:rPr>
          <w:rFonts w:cs="Arial"/>
          <w:szCs w:val="20"/>
        </w:rPr>
      </w:pPr>
    </w:p>
    <w:p w14:paraId="636B772C" w14:textId="42CF28CE" w:rsidR="00064C58" w:rsidRPr="00E10923" w:rsidRDefault="005D23CF" w:rsidP="005D23CF">
      <w:pPr>
        <w:pStyle w:val="Descripcin"/>
        <w:rPr>
          <w:rFonts w:cs="Arial"/>
          <w:szCs w:val="20"/>
        </w:rPr>
      </w:pPr>
      <w:bookmarkStart w:id="98" w:name="_Toc164441791"/>
      <w:bookmarkStart w:id="99" w:name="_Toc165045879"/>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8</w:t>
      </w:r>
      <w:r w:rsidR="00CD3D1C" w:rsidRPr="00E10923">
        <w:fldChar w:fldCharType="end"/>
      </w:r>
      <w:r w:rsidRPr="00E10923">
        <w:t xml:space="preserve">. </w:t>
      </w:r>
      <w:r w:rsidR="00306ADC" w:rsidRPr="00E10923">
        <w:rPr>
          <w:rFonts w:cs="Arial"/>
          <w:szCs w:val="20"/>
        </w:rPr>
        <w:t>Clasificación</w:t>
      </w:r>
      <w:r w:rsidR="00306ADC" w:rsidRPr="00E10923">
        <w:rPr>
          <w:rFonts w:cs="Arial"/>
          <w:spacing w:val="-9"/>
          <w:szCs w:val="20"/>
        </w:rPr>
        <w:t xml:space="preserve"> </w:t>
      </w:r>
      <w:r w:rsidR="00306ADC" w:rsidRPr="00E10923">
        <w:rPr>
          <w:rFonts w:cs="Arial"/>
          <w:szCs w:val="20"/>
        </w:rPr>
        <w:t>de</w:t>
      </w:r>
      <w:r w:rsidR="00306ADC" w:rsidRPr="00E10923">
        <w:rPr>
          <w:rFonts w:cs="Arial"/>
          <w:spacing w:val="-8"/>
          <w:szCs w:val="20"/>
        </w:rPr>
        <w:t xml:space="preserve"> </w:t>
      </w:r>
      <w:r w:rsidR="00306ADC" w:rsidRPr="00E10923">
        <w:rPr>
          <w:rFonts w:cs="Arial"/>
          <w:szCs w:val="20"/>
        </w:rPr>
        <w:t>los</w:t>
      </w:r>
      <w:r w:rsidR="00306ADC" w:rsidRPr="00E10923">
        <w:rPr>
          <w:rFonts w:cs="Arial"/>
          <w:spacing w:val="-13"/>
          <w:szCs w:val="20"/>
        </w:rPr>
        <w:t xml:space="preserve"> </w:t>
      </w:r>
      <w:r w:rsidR="00306ADC" w:rsidRPr="00E10923">
        <w:rPr>
          <w:rFonts w:cs="Arial"/>
          <w:szCs w:val="20"/>
        </w:rPr>
        <w:t>residuos</w:t>
      </w:r>
      <w:r w:rsidR="00306ADC" w:rsidRPr="00E10923">
        <w:rPr>
          <w:rFonts w:cs="Arial"/>
          <w:spacing w:val="-7"/>
          <w:szCs w:val="20"/>
        </w:rPr>
        <w:t xml:space="preserve"> </w:t>
      </w:r>
      <w:r w:rsidR="00306ADC" w:rsidRPr="00E10923">
        <w:rPr>
          <w:rFonts w:cs="Arial"/>
          <w:spacing w:val="-2"/>
          <w:szCs w:val="20"/>
        </w:rPr>
        <w:t>peligrosos</w:t>
      </w:r>
      <w:r w:rsidR="00B947E7" w:rsidRPr="00E10923">
        <w:rPr>
          <w:rFonts w:cs="Arial"/>
          <w:spacing w:val="-2"/>
          <w:szCs w:val="20"/>
        </w:rPr>
        <w:t xml:space="preserve"> y RAEE</w:t>
      </w:r>
      <w:bookmarkEnd w:id="98"/>
      <w:bookmarkEnd w:id="99"/>
    </w:p>
    <w:tbl>
      <w:tblPr>
        <w:tblStyle w:val="Tablaconcuadrcula"/>
        <w:tblW w:w="0" w:type="auto"/>
        <w:tblLook w:val="04A0" w:firstRow="1" w:lastRow="0" w:firstColumn="1" w:lastColumn="0" w:noHBand="0" w:noVBand="1"/>
      </w:tblPr>
      <w:tblGrid>
        <w:gridCol w:w="3681"/>
        <w:gridCol w:w="1276"/>
        <w:gridCol w:w="4333"/>
      </w:tblGrid>
      <w:tr w:rsidR="00680769" w:rsidRPr="004858CD" w14:paraId="16669B38" w14:textId="77777777" w:rsidTr="00D128DC">
        <w:tc>
          <w:tcPr>
            <w:tcW w:w="3681" w:type="dxa"/>
            <w:shd w:val="clear" w:color="auto" w:fill="C00000"/>
          </w:tcPr>
          <w:p w14:paraId="2B6AA99D" w14:textId="1A6F8DFD" w:rsidR="00680769" w:rsidRPr="004858CD" w:rsidRDefault="00680769" w:rsidP="00680769">
            <w:pPr>
              <w:jc w:val="center"/>
              <w:rPr>
                <w:rFonts w:cs="Arial"/>
                <w:b/>
                <w:sz w:val="18"/>
                <w:szCs w:val="18"/>
              </w:rPr>
            </w:pPr>
            <w:r w:rsidRPr="004858CD">
              <w:rPr>
                <w:rFonts w:cs="Arial"/>
                <w:b/>
                <w:sz w:val="18"/>
                <w:szCs w:val="18"/>
              </w:rPr>
              <w:t>Tipo de</w:t>
            </w:r>
            <w:r w:rsidRPr="004858CD">
              <w:rPr>
                <w:rFonts w:cs="Arial"/>
                <w:b/>
                <w:spacing w:val="-2"/>
                <w:sz w:val="18"/>
                <w:szCs w:val="18"/>
              </w:rPr>
              <w:t xml:space="preserve"> residuo</w:t>
            </w:r>
          </w:p>
        </w:tc>
        <w:tc>
          <w:tcPr>
            <w:tcW w:w="1276" w:type="dxa"/>
            <w:shd w:val="clear" w:color="auto" w:fill="C00000"/>
          </w:tcPr>
          <w:p w14:paraId="35F9C221" w14:textId="44A6DC88" w:rsidR="00680769" w:rsidRPr="004858CD" w:rsidRDefault="00680769" w:rsidP="00680769">
            <w:pPr>
              <w:jc w:val="center"/>
              <w:rPr>
                <w:rFonts w:cs="Arial"/>
                <w:b/>
                <w:sz w:val="18"/>
                <w:szCs w:val="18"/>
              </w:rPr>
            </w:pPr>
            <w:r w:rsidRPr="004858CD">
              <w:rPr>
                <w:rFonts w:cs="Arial"/>
                <w:b/>
                <w:sz w:val="18"/>
                <w:szCs w:val="18"/>
              </w:rPr>
              <w:t>Corriente del</w:t>
            </w:r>
            <w:r w:rsidRPr="004858CD">
              <w:rPr>
                <w:rFonts w:cs="Arial"/>
                <w:b/>
                <w:spacing w:val="-5"/>
                <w:sz w:val="18"/>
                <w:szCs w:val="18"/>
              </w:rPr>
              <w:t xml:space="preserve"> </w:t>
            </w:r>
            <w:r w:rsidRPr="004858CD">
              <w:rPr>
                <w:rFonts w:cs="Arial"/>
                <w:b/>
                <w:sz w:val="18"/>
                <w:szCs w:val="18"/>
              </w:rPr>
              <w:t>residuo</w:t>
            </w:r>
          </w:p>
        </w:tc>
        <w:tc>
          <w:tcPr>
            <w:tcW w:w="4333" w:type="dxa"/>
            <w:shd w:val="clear" w:color="auto" w:fill="C00000"/>
          </w:tcPr>
          <w:p w14:paraId="49993A83" w14:textId="50671B08" w:rsidR="00680769" w:rsidRPr="004858CD" w:rsidRDefault="00680769" w:rsidP="00680769">
            <w:pPr>
              <w:jc w:val="center"/>
              <w:rPr>
                <w:rFonts w:cs="Arial"/>
                <w:b/>
                <w:sz w:val="18"/>
                <w:szCs w:val="18"/>
              </w:rPr>
            </w:pPr>
            <w:r w:rsidRPr="004858CD">
              <w:rPr>
                <w:rFonts w:cs="Arial"/>
                <w:b/>
                <w:sz w:val="18"/>
                <w:szCs w:val="18"/>
              </w:rPr>
              <w:t>Actividad</w:t>
            </w:r>
            <w:r w:rsidRPr="004858CD">
              <w:rPr>
                <w:rFonts w:cs="Arial"/>
                <w:b/>
                <w:spacing w:val="-11"/>
                <w:sz w:val="18"/>
                <w:szCs w:val="18"/>
              </w:rPr>
              <w:t xml:space="preserve"> </w:t>
            </w:r>
            <w:r w:rsidRPr="004858CD">
              <w:rPr>
                <w:rFonts w:cs="Arial"/>
                <w:b/>
                <w:spacing w:val="-2"/>
                <w:sz w:val="18"/>
                <w:szCs w:val="18"/>
              </w:rPr>
              <w:t>Generadora</w:t>
            </w:r>
          </w:p>
        </w:tc>
      </w:tr>
      <w:tr w:rsidR="00680769" w:rsidRPr="004858CD" w14:paraId="2552B345" w14:textId="77777777" w:rsidTr="00D128DC">
        <w:tc>
          <w:tcPr>
            <w:tcW w:w="3681" w:type="dxa"/>
          </w:tcPr>
          <w:p w14:paraId="795D6ED5" w14:textId="7C769F15" w:rsidR="00680769" w:rsidRPr="00921030" w:rsidRDefault="00680769" w:rsidP="00921030">
            <w:pPr>
              <w:rPr>
                <w:rFonts w:cs="Arial"/>
                <w:bCs/>
                <w:sz w:val="18"/>
                <w:szCs w:val="18"/>
              </w:rPr>
            </w:pPr>
            <w:r w:rsidRPr="00921030">
              <w:rPr>
                <w:rFonts w:cs="Arial"/>
                <w:bCs/>
                <w:sz w:val="18"/>
                <w:szCs w:val="18"/>
              </w:rPr>
              <w:t>Envases</w:t>
            </w:r>
            <w:r w:rsidRPr="00921030">
              <w:rPr>
                <w:rFonts w:cs="Arial"/>
                <w:bCs/>
                <w:spacing w:val="-5"/>
                <w:sz w:val="18"/>
                <w:szCs w:val="18"/>
              </w:rPr>
              <w:t xml:space="preserve"> </w:t>
            </w:r>
            <w:r w:rsidRPr="00921030">
              <w:rPr>
                <w:rFonts w:cs="Arial"/>
                <w:bCs/>
                <w:sz w:val="18"/>
                <w:szCs w:val="18"/>
              </w:rPr>
              <w:t>de</w:t>
            </w:r>
            <w:r w:rsidRPr="00921030">
              <w:rPr>
                <w:rFonts w:cs="Arial"/>
                <w:bCs/>
                <w:spacing w:val="-4"/>
                <w:sz w:val="18"/>
                <w:szCs w:val="18"/>
              </w:rPr>
              <w:t xml:space="preserve"> </w:t>
            </w:r>
            <w:r w:rsidRPr="00921030">
              <w:rPr>
                <w:rFonts w:cs="Arial"/>
                <w:bCs/>
                <w:sz w:val="18"/>
                <w:szCs w:val="18"/>
              </w:rPr>
              <w:t>productos</w:t>
            </w:r>
            <w:r w:rsidRPr="00921030">
              <w:rPr>
                <w:rFonts w:cs="Arial"/>
                <w:bCs/>
                <w:spacing w:val="-2"/>
                <w:sz w:val="18"/>
                <w:szCs w:val="18"/>
              </w:rPr>
              <w:t xml:space="preserve"> </w:t>
            </w:r>
            <w:r w:rsidRPr="00921030">
              <w:rPr>
                <w:rFonts w:cs="Arial"/>
                <w:bCs/>
                <w:spacing w:val="-5"/>
                <w:sz w:val="18"/>
                <w:szCs w:val="18"/>
              </w:rPr>
              <w:t>de</w:t>
            </w:r>
            <w:r w:rsidRPr="00921030">
              <w:rPr>
                <w:rFonts w:cs="Arial"/>
                <w:bCs/>
                <w:sz w:val="18"/>
                <w:szCs w:val="18"/>
              </w:rPr>
              <w:t xml:space="preserve"> aseo</w:t>
            </w:r>
          </w:p>
        </w:tc>
        <w:tc>
          <w:tcPr>
            <w:tcW w:w="1276" w:type="dxa"/>
          </w:tcPr>
          <w:p w14:paraId="1071EA20" w14:textId="3FAFAE66" w:rsidR="00680769" w:rsidRPr="00921030" w:rsidRDefault="00680769" w:rsidP="00921030">
            <w:pPr>
              <w:rPr>
                <w:rFonts w:cs="Arial"/>
                <w:bCs/>
                <w:sz w:val="18"/>
                <w:szCs w:val="18"/>
              </w:rPr>
            </w:pPr>
            <w:r w:rsidRPr="00921030">
              <w:rPr>
                <w:rFonts w:cs="Arial"/>
                <w:bCs/>
                <w:sz w:val="18"/>
                <w:szCs w:val="18"/>
              </w:rPr>
              <w:t>Y12</w:t>
            </w:r>
          </w:p>
        </w:tc>
        <w:tc>
          <w:tcPr>
            <w:tcW w:w="4333" w:type="dxa"/>
          </w:tcPr>
          <w:p w14:paraId="7D2F9421" w14:textId="51C262EF" w:rsidR="00680769" w:rsidRPr="00921030" w:rsidRDefault="00680769" w:rsidP="00921030">
            <w:pPr>
              <w:rPr>
                <w:rFonts w:cs="Arial"/>
                <w:bCs/>
                <w:sz w:val="18"/>
                <w:szCs w:val="18"/>
              </w:rPr>
            </w:pPr>
            <w:r w:rsidRPr="00921030">
              <w:rPr>
                <w:rFonts w:cs="Arial"/>
                <w:bCs/>
                <w:sz w:val="18"/>
                <w:szCs w:val="18"/>
              </w:rPr>
              <w:t>Aseo</w:t>
            </w:r>
            <w:r w:rsidRPr="00921030">
              <w:rPr>
                <w:rFonts w:cs="Arial"/>
                <w:bCs/>
                <w:spacing w:val="-4"/>
                <w:sz w:val="18"/>
                <w:szCs w:val="18"/>
              </w:rPr>
              <w:t xml:space="preserve"> </w:t>
            </w:r>
            <w:r w:rsidRPr="00921030">
              <w:rPr>
                <w:rFonts w:cs="Arial"/>
                <w:bCs/>
                <w:sz w:val="18"/>
                <w:szCs w:val="18"/>
              </w:rPr>
              <w:t>y limpieza</w:t>
            </w:r>
            <w:r w:rsidRPr="00921030">
              <w:rPr>
                <w:rFonts w:cs="Arial"/>
                <w:bCs/>
                <w:spacing w:val="-1"/>
                <w:sz w:val="18"/>
                <w:szCs w:val="18"/>
              </w:rPr>
              <w:t xml:space="preserve"> </w:t>
            </w:r>
            <w:r w:rsidRPr="00921030">
              <w:rPr>
                <w:rFonts w:cs="Arial"/>
                <w:bCs/>
                <w:sz w:val="18"/>
                <w:szCs w:val="18"/>
              </w:rPr>
              <w:t>de</w:t>
            </w:r>
            <w:r w:rsidRPr="00921030">
              <w:rPr>
                <w:rFonts w:cs="Arial"/>
                <w:bCs/>
                <w:spacing w:val="-3"/>
                <w:sz w:val="18"/>
                <w:szCs w:val="18"/>
              </w:rPr>
              <w:t xml:space="preserve"> </w:t>
            </w:r>
            <w:r w:rsidRPr="00921030">
              <w:rPr>
                <w:rFonts w:cs="Arial"/>
                <w:bCs/>
                <w:spacing w:val="-2"/>
                <w:sz w:val="18"/>
                <w:szCs w:val="18"/>
              </w:rPr>
              <w:t>instalaciones</w:t>
            </w:r>
          </w:p>
        </w:tc>
      </w:tr>
      <w:tr w:rsidR="00376237" w:rsidRPr="004858CD" w14:paraId="544DB40D" w14:textId="77777777" w:rsidTr="00D128DC">
        <w:tc>
          <w:tcPr>
            <w:tcW w:w="3681" w:type="dxa"/>
          </w:tcPr>
          <w:p w14:paraId="70B42C84" w14:textId="295A4989" w:rsidR="00680769" w:rsidRPr="00921030" w:rsidRDefault="00680769" w:rsidP="00921030">
            <w:pPr>
              <w:rPr>
                <w:rFonts w:cs="Arial"/>
                <w:bCs/>
                <w:sz w:val="18"/>
                <w:szCs w:val="18"/>
              </w:rPr>
            </w:pPr>
            <w:r w:rsidRPr="00921030">
              <w:rPr>
                <w:rFonts w:cs="Arial"/>
                <w:bCs/>
                <w:sz w:val="18"/>
                <w:szCs w:val="18"/>
              </w:rPr>
              <w:t>Tóner</w:t>
            </w:r>
          </w:p>
        </w:tc>
        <w:tc>
          <w:tcPr>
            <w:tcW w:w="1276" w:type="dxa"/>
          </w:tcPr>
          <w:p w14:paraId="4B1CA49C" w14:textId="07C3D707" w:rsidR="00680769" w:rsidRPr="00921030" w:rsidRDefault="00680769" w:rsidP="00921030">
            <w:pPr>
              <w:rPr>
                <w:rFonts w:cs="Arial"/>
                <w:bCs/>
                <w:sz w:val="18"/>
                <w:szCs w:val="18"/>
              </w:rPr>
            </w:pPr>
            <w:r w:rsidRPr="00921030">
              <w:rPr>
                <w:rFonts w:cs="Arial"/>
                <w:bCs/>
                <w:sz w:val="18"/>
                <w:szCs w:val="18"/>
              </w:rPr>
              <w:t>Y12</w:t>
            </w:r>
            <w:r w:rsidRPr="00921030">
              <w:rPr>
                <w:rFonts w:cs="Arial"/>
                <w:bCs/>
                <w:spacing w:val="-1"/>
                <w:sz w:val="18"/>
                <w:szCs w:val="18"/>
              </w:rPr>
              <w:t xml:space="preserve"> </w:t>
            </w:r>
            <w:r w:rsidRPr="00921030">
              <w:rPr>
                <w:rFonts w:cs="Arial"/>
                <w:bCs/>
                <w:sz w:val="18"/>
                <w:szCs w:val="18"/>
              </w:rPr>
              <w:t>–</w:t>
            </w:r>
            <w:r w:rsidRPr="00921030">
              <w:rPr>
                <w:rFonts w:cs="Arial"/>
                <w:bCs/>
                <w:spacing w:val="-1"/>
                <w:sz w:val="18"/>
                <w:szCs w:val="18"/>
              </w:rPr>
              <w:t xml:space="preserve"> </w:t>
            </w:r>
            <w:r w:rsidRPr="00921030">
              <w:rPr>
                <w:rFonts w:cs="Arial"/>
                <w:bCs/>
                <w:spacing w:val="-2"/>
                <w:sz w:val="18"/>
                <w:szCs w:val="18"/>
              </w:rPr>
              <w:t>A4070</w:t>
            </w:r>
          </w:p>
        </w:tc>
        <w:tc>
          <w:tcPr>
            <w:tcW w:w="4333" w:type="dxa"/>
          </w:tcPr>
          <w:p w14:paraId="24E3DACD" w14:textId="78910471" w:rsidR="00680769" w:rsidRPr="00921030" w:rsidRDefault="00680769" w:rsidP="00D245D1">
            <w:pPr>
              <w:pStyle w:val="TableParagraph"/>
            </w:pPr>
            <w:r w:rsidRPr="00921030">
              <w:t>Servicios</w:t>
            </w:r>
            <w:r w:rsidRPr="00921030">
              <w:rPr>
                <w:spacing w:val="-3"/>
              </w:rPr>
              <w:t xml:space="preserve"> </w:t>
            </w:r>
            <w:r w:rsidRPr="00921030">
              <w:t>administrativos</w:t>
            </w:r>
            <w:r w:rsidRPr="00921030">
              <w:rPr>
                <w:spacing w:val="-4"/>
              </w:rPr>
              <w:t xml:space="preserve"> </w:t>
            </w:r>
            <w:r w:rsidRPr="00921030">
              <w:t>y</w:t>
            </w:r>
            <w:r w:rsidRPr="00921030">
              <w:rPr>
                <w:spacing w:val="-5"/>
              </w:rPr>
              <w:t xml:space="preserve"> de</w:t>
            </w:r>
            <w:r w:rsidR="005D23CF" w:rsidRPr="00921030">
              <w:rPr>
                <w:spacing w:val="-5"/>
              </w:rPr>
              <w:t xml:space="preserve"> </w:t>
            </w:r>
            <w:r w:rsidRPr="00921030">
              <w:t>atención</w:t>
            </w:r>
            <w:r w:rsidRPr="00921030">
              <w:rPr>
                <w:spacing w:val="-3"/>
              </w:rPr>
              <w:t xml:space="preserve"> </w:t>
            </w:r>
            <w:r w:rsidRPr="00921030">
              <w:t>al</w:t>
            </w:r>
            <w:r w:rsidRPr="00921030">
              <w:rPr>
                <w:spacing w:val="-3"/>
              </w:rPr>
              <w:t xml:space="preserve"> </w:t>
            </w:r>
            <w:r w:rsidRPr="00921030">
              <w:rPr>
                <w:spacing w:val="-2"/>
              </w:rPr>
              <w:t>cliente</w:t>
            </w:r>
          </w:p>
        </w:tc>
      </w:tr>
      <w:tr w:rsidR="00680769" w:rsidRPr="004858CD" w14:paraId="51773503" w14:textId="77777777" w:rsidTr="00D128DC">
        <w:tc>
          <w:tcPr>
            <w:tcW w:w="3681" w:type="dxa"/>
          </w:tcPr>
          <w:p w14:paraId="44013ECC" w14:textId="6DC1E887" w:rsidR="00680769" w:rsidRPr="00921030" w:rsidRDefault="00680769" w:rsidP="00921030">
            <w:pPr>
              <w:rPr>
                <w:rFonts w:cs="Arial"/>
                <w:bCs/>
                <w:sz w:val="18"/>
                <w:szCs w:val="18"/>
              </w:rPr>
            </w:pPr>
            <w:r w:rsidRPr="00921030">
              <w:rPr>
                <w:rFonts w:cs="Arial"/>
                <w:bCs/>
                <w:sz w:val="18"/>
                <w:szCs w:val="18"/>
              </w:rPr>
              <w:t>Bombillos</w:t>
            </w:r>
            <w:r w:rsidRPr="00921030">
              <w:rPr>
                <w:rFonts w:cs="Arial"/>
                <w:bCs/>
                <w:spacing w:val="-15"/>
                <w:sz w:val="18"/>
                <w:szCs w:val="18"/>
              </w:rPr>
              <w:t xml:space="preserve"> </w:t>
            </w:r>
            <w:r w:rsidRPr="00921030">
              <w:rPr>
                <w:rFonts w:cs="Arial"/>
                <w:bCs/>
                <w:sz w:val="18"/>
                <w:szCs w:val="18"/>
              </w:rPr>
              <w:t>y</w:t>
            </w:r>
            <w:r w:rsidRPr="00921030">
              <w:rPr>
                <w:rFonts w:cs="Arial"/>
                <w:bCs/>
                <w:spacing w:val="-12"/>
                <w:sz w:val="18"/>
                <w:szCs w:val="18"/>
              </w:rPr>
              <w:t xml:space="preserve"> </w:t>
            </w:r>
            <w:r w:rsidRPr="00921030">
              <w:rPr>
                <w:rFonts w:cs="Arial"/>
                <w:bCs/>
                <w:sz w:val="18"/>
                <w:szCs w:val="18"/>
              </w:rPr>
              <w:t>luminarias (Tubos fluorescentes, ahorradoras</w:t>
            </w:r>
            <w:r w:rsidRPr="00921030">
              <w:rPr>
                <w:rFonts w:cs="Arial"/>
                <w:bCs/>
                <w:spacing w:val="-6"/>
                <w:sz w:val="18"/>
                <w:szCs w:val="18"/>
              </w:rPr>
              <w:t xml:space="preserve"> </w:t>
            </w:r>
            <w:r w:rsidRPr="00921030">
              <w:rPr>
                <w:rFonts w:cs="Arial"/>
                <w:bCs/>
                <w:spacing w:val="-2"/>
                <w:sz w:val="18"/>
                <w:szCs w:val="18"/>
              </w:rPr>
              <w:t>compactas)</w:t>
            </w:r>
          </w:p>
        </w:tc>
        <w:tc>
          <w:tcPr>
            <w:tcW w:w="1276" w:type="dxa"/>
          </w:tcPr>
          <w:p w14:paraId="7ED2FD69" w14:textId="604B10C7" w:rsidR="00680769" w:rsidRPr="00921030" w:rsidRDefault="00680769" w:rsidP="00921030">
            <w:pPr>
              <w:rPr>
                <w:rFonts w:cs="Arial"/>
                <w:bCs/>
                <w:sz w:val="18"/>
                <w:szCs w:val="18"/>
              </w:rPr>
            </w:pPr>
            <w:r w:rsidRPr="00921030">
              <w:rPr>
                <w:rFonts w:cs="Arial"/>
                <w:bCs/>
                <w:sz w:val="18"/>
                <w:szCs w:val="18"/>
              </w:rPr>
              <w:t>A2010 - Y29</w:t>
            </w:r>
          </w:p>
        </w:tc>
        <w:tc>
          <w:tcPr>
            <w:tcW w:w="4333" w:type="dxa"/>
          </w:tcPr>
          <w:p w14:paraId="7F509529" w14:textId="3ACF7D8E"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13"/>
                <w:sz w:val="18"/>
                <w:szCs w:val="18"/>
              </w:rPr>
              <w:t xml:space="preserve"> </w:t>
            </w:r>
            <w:r w:rsidRPr="00921030">
              <w:rPr>
                <w:rFonts w:cs="Arial"/>
                <w:bCs/>
                <w:sz w:val="18"/>
                <w:szCs w:val="18"/>
              </w:rPr>
              <w:t>administrativos</w:t>
            </w:r>
            <w:r w:rsidRPr="00921030">
              <w:rPr>
                <w:rFonts w:cs="Arial"/>
                <w:bCs/>
                <w:spacing w:val="-12"/>
                <w:sz w:val="18"/>
                <w:szCs w:val="18"/>
              </w:rPr>
              <w:t xml:space="preserve"> </w:t>
            </w:r>
            <w:r w:rsidRPr="00921030">
              <w:rPr>
                <w:rFonts w:cs="Arial"/>
                <w:bCs/>
                <w:sz w:val="18"/>
                <w:szCs w:val="18"/>
              </w:rPr>
              <w:t>y</w:t>
            </w:r>
            <w:r w:rsidRPr="00921030">
              <w:rPr>
                <w:rFonts w:cs="Arial"/>
                <w:bCs/>
                <w:spacing w:val="-13"/>
                <w:sz w:val="18"/>
                <w:szCs w:val="18"/>
              </w:rPr>
              <w:t xml:space="preserve"> </w:t>
            </w:r>
            <w:r w:rsidRPr="00921030">
              <w:rPr>
                <w:rFonts w:cs="Arial"/>
                <w:bCs/>
                <w:sz w:val="18"/>
                <w:szCs w:val="18"/>
              </w:rPr>
              <w:t>de atención al cliente</w:t>
            </w:r>
          </w:p>
        </w:tc>
      </w:tr>
      <w:tr w:rsidR="00680769" w:rsidRPr="004858CD" w14:paraId="63951841" w14:textId="77777777" w:rsidTr="00D128DC">
        <w:tc>
          <w:tcPr>
            <w:tcW w:w="3681" w:type="dxa"/>
          </w:tcPr>
          <w:p w14:paraId="65399C50" w14:textId="45109391" w:rsidR="00680769" w:rsidRPr="00921030" w:rsidRDefault="00680769" w:rsidP="00921030">
            <w:pPr>
              <w:rPr>
                <w:rFonts w:cs="Arial"/>
                <w:bCs/>
                <w:sz w:val="18"/>
                <w:szCs w:val="18"/>
              </w:rPr>
            </w:pPr>
            <w:r w:rsidRPr="00921030">
              <w:rPr>
                <w:rFonts w:cs="Arial"/>
                <w:bCs/>
                <w:sz w:val="18"/>
                <w:szCs w:val="18"/>
              </w:rPr>
              <w:t>Balastos</w:t>
            </w:r>
          </w:p>
        </w:tc>
        <w:tc>
          <w:tcPr>
            <w:tcW w:w="1276" w:type="dxa"/>
          </w:tcPr>
          <w:p w14:paraId="6E2E9C4D" w14:textId="27F9F97E" w:rsidR="00680769" w:rsidRPr="00921030" w:rsidRDefault="00680769" w:rsidP="00921030">
            <w:pPr>
              <w:rPr>
                <w:rFonts w:cs="Arial"/>
                <w:bCs/>
                <w:sz w:val="18"/>
                <w:szCs w:val="18"/>
              </w:rPr>
            </w:pPr>
            <w:r w:rsidRPr="00921030">
              <w:rPr>
                <w:rFonts w:cs="Arial"/>
                <w:bCs/>
                <w:sz w:val="18"/>
                <w:szCs w:val="18"/>
              </w:rPr>
              <w:t>Y18</w:t>
            </w:r>
          </w:p>
        </w:tc>
        <w:tc>
          <w:tcPr>
            <w:tcW w:w="4333" w:type="dxa"/>
          </w:tcPr>
          <w:p w14:paraId="0D2F1DC0" w14:textId="3BE52C1E"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13"/>
                <w:sz w:val="18"/>
                <w:szCs w:val="18"/>
              </w:rPr>
              <w:t xml:space="preserve"> </w:t>
            </w:r>
            <w:r w:rsidRPr="00921030">
              <w:rPr>
                <w:rFonts w:cs="Arial"/>
                <w:bCs/>
                <w:sz w:val="18"/>
                <w:szCs w:val="18"/>
              </w:rPr>
              <w:t>administrativos</w:t>
            </w:r>
            <w:r w:rsidRPr="00921030">
              <w:rPr>
                <w:rFonts w:cs="Arial"/>
                <w:bCs/>
                <w:spacing w:val="-12"/>
                <w:sz w:val="18"/>
                <w:szCs w:val="18"/>
              </w:rPr>
              <w:t xml:space="preserve"> </w:t>
            </w:r>
            <w:r w:rsidRPr="00921030">
              <w:rPr>
                <w:rFonts w:cs="Arial"/>
                <w:bCs/>
                <w:sz w:val="18"/>
                <w:szCs w:val="18"/>
              </w:rPr>
              <w:t>y</w:t>
            </w:r>
            <w:r w:rsidRPr="00921030">
              <w:rPr>
                <w:rFonts w:cs="Arial"/>
                <w:bCs/>
                <w:spacing w:val="-13"/>
                <w:sz w:val="18"/>
                <w:szCs w:val="18"/>
              </w:rPr>
              <w:t xml:space="preserve"> </w:t>
            </w:r>
            <w:r w:rsidRPr="00921030">
              <w:rPr>
                <w:rFonts w:cs="Arial"/>
                <w:bCs/>
                <w:sz w:val="18"/>
                <w:szCs w:val="18"/>
              </w:rPr>
              <w:t>de atención al cliente</w:t>
            </w:r>
          </w:p>
        </w:tc>
      </w:tr>
      <w:tr w:rsidR="00680769" w:rsidRPr="004858CD" w14:paraId="51D7CCAF" w14:textId="77777777" w:rsidTr="00D128DC">
        <w:tc>
          <w:tcPr>
            <w:tcW w:w="3681" w:type="dxa"/>
          </w:tcPr>
          <w:p w14:paraId="69D056B8" w14:textId="430285A5" w:rsidR="00680769" w:rsidRPr="00921030" w:rsidRDefault="00680769" w:rsidP="00921030">
            <w:pPr>
              <w:rPr>
                <w:rFonts w:cs="Arial"/>
                <w:bCs/>
                <w:sz w:val="18"/>
                <w:szCs w:val="18"/>
              </w:rPr>
            </w:pPr>
            <w:r w:rsidRPr="00921030">
              <w:rPr>
                <w:rFonts w:cs="Arial"/>
                <w:bCs/>
                <w:sz w:val="18"/>
                <w:szCs w:val="18"/>
              </w:rPr>
              <w:t>RAEES</w:t>
            </w:r>
            <w:r w:rsidRPr="00921030">
              <w:rPr>
                <w:rFonts w:cs="Arial"/>
                <w:bCs/>
                <w:spacing w:val="-4"/>
                <w:sz w:val="18"/>
                <w:szCs w:val="18"/>
              </w:rPr>
              <w:t xml:space="preserve"> </w:t>
            </w:r>
            <w:r w:rsidRPr="00921030">
              <w:rPr>
                <w:rFonts w:cs="Arial"/>
                <w:bCs/>
                <w:sz w:val="18"/>
                <w:szCs w:val="18"/>
              </w:rPr>
              <w:t>(Residuos</w:t>
            </w:r>
            <w:r w:rsidRPr="00921030">
              <w:rPr>
                <w:rFonts w:cs="Arial"/>
                <w:bCs/>
                <w:spacing w:val="-5"/>
                <w:sz w:val="18"/>
                <w:szCs w:val="18"/>
              </w:rPr>
              <w:t xml:space="preserve"> de</w:t>
            </w:r>
            <w:r w:rsidRPr="00921030">
              <w:rPr>
                <w:rFonts w:cs="Arial"/>
                <w:bCs/>
                <w:sz w:val="18"/>
                <w:szCs w:val="18"/>
              </w:rPr>
              <w:t xml:space="preserve"> Aparatos</w:t>
            </w:r>
            <w:r w:rsidRPr="00921030">
              <w:rPr>
                <w:rFonts w:cs="Arial"/>
                <w:bCs/>
                <w:spacing w:val="-15"/>
                <w:sz w:val="18"/>
                <w:szCs w:val="18"/>
              </w:rPr>
              <w:t xml:space="preserve"> </w:t>
            </w:r>
            <w:r w:rsidRPr="00921030">
              <w:rPr>
                <w:rFonts w:cs="Arial"/>
                <w:bCs/>
                <w:sz w:val="18"/>
                <w:szCs w:val="18"/>
              </w:rPr>
              <w:t>Eléctricos</w:t>
            </w:r>
            <w:r w:rsidRPr="00921030">
              <w:rPr>
                <w:rFonts w:cs="Arial"/>
                <w:bCs/>
                <w:spacing w:val="-12"/>
                <w:sz w:val="18"/>
                <w:szCs w:val="18"/>
              </w:rPr>
              <w:t xml:space="preserve"> </w:t>
            </w:r>
            <w:r w:rsidRPr="00921030">
              <w:rPr>
                <w:rFonts w:cs="Arial"/>
                <w:bCs/>
                <w:sz w:val="18"/>
                <w:szCs w:val="18"/>
              </w:rPr>
              <w:t xml:space="preserve">y </w:t>
            </w:r>
            <w:r w:rsidRPr="00921030">
              <w:rPr>
                <w:rFonts w:cs="Arial"/>
                <w:bCs/>
                <w:spacing w:val="-2"/>
                <w:sz w:val="18"/>
                <w:szCs w:val="18"/>
              </w:rPr>
              <w:t>Electrónicos)</w:t>
            </w:r>
          </w:p>
        </w:tc>
        <w:tc>
          <w:tcPr>
            <w:tcW w:w="1276" w:type="dxa"/>
          </w:tcPr>
          <w:p w14:paraId="789BBA44" w14:textId="37260A80" w:rsidR="00680769" w:rsidRPr="00921030" w:rsidRDefault="00680769" w:rsidP="00921030">
            <w:pPr>
              <w:rPr>
                <w:rFonts w:cs="Arial"/>
                <w:bCs/>
                <w:sz w:val="18"/>
                <w:szCs w:val="18"/>
              </w:rPr>
            </w:pPr>
            <w:r w:rsidRPr="00921030">
              <w:rPr>
                <w:rFonts w:cs="Arial"/>
                <w:bCs/>
                <w:sz w:val="18"/>
                <w:szCs w:val="18"/>
              </w:rPr>
              <w:t>A1180</w:t>
            </w:r>
          </w:p>
        </w:tc>
        <w:tc>
          <w:tcPr>
            <w:tcW w:w="4333" w:type="dxa"/>
          </w:tcPr>
          <w:p w14:paraId="0945B25A" w14:textId="496DAFBC"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13"/>
                <w:sz w:val="18"/>
                <w:szCs w:val="18"/>
              </w:rPr>
              <w:t xml:space="preserve"> </w:t>
            </w:r>
            <w:r w:rsidRPr="00921030">
              <w:rPr>
                <w:rFonts w:cs="Arial"/>
                <w:bCs/>
                <w:sz w:val="18"/>
                <w:szCs w:val="18"/>
              </w:rPr>
              <w:t>administrativos</w:t>
            </w:r>
            <w:r w:rsidRPr="00921030">
              <w:rPr>
                <w:rFonts w:cs="Arial"/>
                <w:bCs/>
                <w:spacing w:val="-12"/>
                <w:sz w:val="18"/>
                <w:szCs w:val="18"/>
              </w:rPr>
              <w:t xml:space="preserve"> </w:t>
            </w:r>
            <w:r w:rsidRPr="00921030">
              <w:rPr>
                <w:rFonts w:cs="Arial"/>
                <w:bCs/>
                <w:sz w:val="18"/>
                <w:szCs w:val="18"/>
              </w:rPr>
              <w:t>y</w:t>
            </w:r>
            <w:r w:rsidRPr="00921030">
              <w:rPr>
                <w:rFonts w:cs="Arial"/>
                <w:bCs/>
                <w:spacing w:val="-13"/>
                <w:sz w:val="18"/>
                <w:szCs w:val="18"/>
              </w:rPr>
              <w:t xml:space="preserve"> </w:t>
            </w:r>
            <w:r w:rsidRPr="00921030">
              <w:rPr>
                <w:rFonts w:cs="Arial"/>
                <w:bCs/>
                <w:sz w:val="18"/>
                <w:szCs w:val="18"/>
              </w:rPr>
              <w:t>de atención al cliente</w:t>
            </w:r>
          </w:p>
        </w:tc>
      </w:tr>
      <w:tr w:rsidR="00376237" w:rsidRPr="004858CD" w14:paraId="1CBDB234" w14:textId="77777777" w:rsidTr="00D128DC">
        <w:tc>
          <w:tcPr>
            <w:tcW w:w="3681" w:type="dxa"/>
          </w:tcPr>
          <w:p w14:paraId="5ED432EF" w14:textId="52CDD57F" w:rsidR="00680769" w:rsidRPr="00921030" w:rsidRDefault="00680769" w:rsidP="00921030">
            <w:pPr>
              <w:rPr>
                <w:rFonts w:cs="Arial"/>
                <w:bCs/>
                <w:sz w:val="18"/>
                <w:szCs w:val="18"/>
              </w:rPr>
            </w:pPr>
            <w:r w:rsidRPr="00921030">
              <w:rPr>
                <w:rFonts w:cs="Arial"/>
                <w:bCs/>
                <w:sz w:val="18"/>
                <w:szCs w:val="18"/>
              </w:rPr>
              <w:t>Pinturas,</w:t>
            </w:r>
            <w:r w:rsidRPr="00921030">
              <w:rPr>
                <w:rFonts w:cs="Arial"/>
                <w:bCs/>
                <w:spacing w:val="-4"/>
                <w:sz w:val="18"/>
                <w:szCs w:val="18"/>
              </w:rPr>
              <w:t xml:space="preserve"> </w:t>
            </w:r>
            <w:r w:rsidRPr="00921030">
              <w:rPr>
                <w:rFonts w:cs="Arial"/>
                <w:bCs/>
                <w:sz w:val="18"/>
                <w:szCs w:val="18"/>
              </w:rPr>
              <w:t>Barnices,</w:t>
            </w:r>
            <w:r w:rsidRPr="00921030">
              <w:rPr>
                <w:rFonts w:cs="Arial"/>
                <w:bCs/>
                <w:spacing w:val="-3"/>
                <w:sz w:val="18"/>
                <w:szCs w:val="18"/>
              </w:rPr>
              <w:t xml:space="preserve"> </w:t>
            </w:r>
            <w:r w:rsidRPr="00921030">
              <w:rPr>
                <w:rFonts w:cs="Arial"/>
                <w:bCs/>
                <w:spacing w:val="-2"/>
                <w:sz w:val="18"/>
                <w:szCs w:val="18"/>
              </w:rPr>
              <w:t>lacas,</w:t>
            </w:r>
            <w:r w:rsidRPr="00921030">
              <w:rPr>
                <w:rFonts w:cs="Arial"/>
                <w:bCs/>
                <w:sz w:val="18"/>
                <w:szCs w:val="18"/>
              </w:rPr>
              <w:t xml:space="preserve"> aerosoles</w:t>
            </w:r>
          </w:p>
        </w:tc>
        <w:tc>
          <w:tcPr>
            <w:tcW w:w="1276" w:type="dxa"/>
          </w:tcPr>
          <w:p w14:paraId="0DB2E11B" w14:textId="599115E6" w:rsidR="00680769" w:rsidRPr="00921030" w:rsidRDefault="00680769" w:rsidP="00921030">
            <w:pPr>
              <w:rPr>
                <w:rFonts w:cs="Arial"/>
                <w:bCs/>
                <w:sz w:val="18"/>
                <w:szCs w:val="18"/>
              </w:rPr>
            </w:pPr>
            <w:r w:rsidRPr="00921030">
              <w:rPr>
                <w:rFonts w:cs="Arial"/>
                <w:bCs/>
                <w:sz w:val="18"/>
                <w:szCs w:val="18"/>
              </w:rPr>
              <w:t>Y12</w:t>
            </w:r>
          </w:p>
        </w:tc>
        <w:tc>
          <w:tcPr>
            <w:tcW w:w="4333" w:type="dxa"/>
          </w:tcPr>
          <w:p w14:paraId="227279F7" w14:textId="31CFD577" w:rsidR="00680769" w:rsidRPr="00921030" w:rsidRDefault="00680769" w:rsidP="00D245D1">
            <w:pPr>
              <w:pStyle w:val="TableParagraph"/>
            </w:pPr>
            <w:r w:rsidRPr="00921030">
              <w:t>Servicios</w:t>
            </w:r>
            <w:r w:rsidRPr="00921030">
              <w:rPr>
                <w:spacing w:val="-3"/>
              </w:rPr>
              <w:t xml:space="preserve"> </w:t>
            </w:r>
            <w:r w:rsidRPr="00921030">
              <w:t>de</w:t>
            </w:r>
            <w:r w:rsidRPr="00921030">
              <w:rPr>
                <w:spacing w:val="-6"/>
              </w:rPr>
              <w:t xml:space="preserve"> </w:t>
            </w:r>
            <w:r w:rsidRPr="00921030">
              <w:t>mantenimiento</w:t>
            </w:r>
            <w:r w:rsidRPr="00921030">
              <w:rPr>
                <w:spacing w:val="-3"/>
              </w:rPr>
              <w:t xml:space="preserve"> </w:t>
            </w:r>
            <w:r w:rsidRPr="00921030">
              <w:rPr>
                <w:spacing w:val="-5"/>
              </w:rPr>
              <w:t>de</w:t>
            </w:r>
            <w:r w:rsidR="006B6206" w:rsidRPr="00921030">
              <w:rPr>
                <w:spacing w:val="-5"/>
              </w:rPr>
              <w:t xml:space="preserve"> </w:t>
            </w:r>
            <w:r w:rsidRPr="00921030">
              <w:t>instalaciones</w:t>
            </w:r>
          </w:p>
        </w:tc>
      </w:tr>
      <w:tr w:rsidR="00376237" w:rsidRPr="004858CD" w14:paraId="12DA867D" w14:textId="77777777" w:rsidTr="00D128DC">
        <w:tc>
          <w:tcPr>
            <w:tcW w:w="3681" w:type="dxa"/>
          </w:tcPr>
          <w:p w14:paraId="346A3495" w14:textId="62F865DC" w:rsidR="00680769" w:rsidRPr="00921030" w:rsidRDefault="00680769" w:rsidP="00921030">
            <w:pPr>
              <w:rPr>
                <w:rFonts w:cs="Arial"/>
                <w:bCs/>
                <w:sz w:val="18"/>
                <w:szCs w:val="18"/>
              </w:rPr>
            </w:pPr>
            <w:r w:rsidRPr="00921030">
              <w:rPr>
                <w:rFonts w:cs="Arial"/>
                <w:bCs/>
                <w:sz w:val="18"/>
                <w:szCs w:val="18"/>
              </w:rPr>
              <w:t>Baterías</w:t>
            </w:r>
            <w:r w:rsidRPr="00921030">
              <w:rPr>
                <w:rFonts w:cs="Arial"/>
                <w:bCs/>
                <w:spacing w:val="-9"/>
                <w:sz w:val="18"/>
                <w:szCs w:val="18"/>
              </w:rPr>
              <w:t xml:space="preserve"> </w:t>
            </w:r>
            <w:r w:rsidRPr="00921030">
              <w:rPr>
                <w:rFonts w:cs="Arial"/>
                <w:bCs/>
                <w:sz w:val="18"/>
                <w:szCs w:val="18"/>
              </w:rPr>
              <w:t>de</w:t>
            </w:r>
            <w:r w:rsidRPr="00921030">
              <w:rPr>
                <w:rFonts w:cs="Arial"/>
                <w:bCs/>
                <w:spacing w:val="-8"/>
                <w:sz w:val="18"/>
                <w:szCs w:val="18"/>
              </w:rPr>
              <w:t xml:space="preserve"> </w:t>
            </w:r>
            <w:r w:rsidRPr="00921030">
              <w:rPr>
                <w:rFonts w:cs="Arial"/>
                <w:bCs/>
                <w:sz w:val="18"/>
                <w:szCs w:val="18"/>
              </w:rPr>
              <w:t>plomo</w:t>
            </w:r>
            <w:r w:rsidRPr="00921030">
              <w:rPr>
                <w:rFonts w:cs="Arial"/>
                <w:bCs/>
                <w:spacing w:val="-9"/>
                <w:sz w:val="18"/>
                <w:szCs w:val="18"/>
              </w:rPr>
              <w:t xml:space="preserve"> </w:t>
            </w:r>
            <w:r w:rsidRPr="00921030">
              <w:rPr>
                <w:rFonts w:cs="Arial"/>
                <w:bCs/>
                <w:spacing w:val="-2"/>
                <w:sz w:val="18"/>
                <w:szCs w:val="18"/>
              </w:rPr>
              <w:t>ácido</w:t>
            </w:r>
          </w:p>
        </w:tc>
        <w:tc>
          <w:tcPr>
            <w:tcW w:w="1276" w:type="dxa"/>
          </w:tcPr>
          <w:p w14:paraId="696FFABD" w14:textId="6E68A201" w:rsidR="00680769" w:rsidRPr="00921030" w:rsidRDefault="00680769" w:rsidP="00921030">
            <w:pPr>
              <w:rPr>
                <w:rFonts w:cs="Arial"/>
                <w:bCs/>
                <w:sz w:val="18"/>
                <w:szCs w:val="18"/>
              </w:rPr>
            </w:pPr>
            <w:r w:rsidRPr="00921030">
              <w:rPr>
                <w:rFonts w:cs="Arial"/>
                <w:bCs/>
                <w:sz w:val="18"/>
                <w:szCs w:val="18"/>
              </w:rPr>
              <w:t>A1160</w:t>
            </w:r>
          </w:p>
        </w:tc>
        <w:tc>
          <w:tcPr>
            <w:tcW w:w="4333" w:type="dxa"/>
          </w:tcPr>
          <w:p w14:paraId="07F310DC" w14:textId="0A3379DE" w:rsidR="00680769" w:rsidRPr="00921030" w:rsidRDefault="00680769" w:rsidP="00D245D1">
            <w:pPr>
              <w:pStyle w:val="TableParagraph"/>
            </w:pPr>
            <w:r w:rsidRPr="00921030">
              <w:t>Mantenimiento</w:t>
            </w:r>
            <w:r w:rsidRPr="00921030">
              <w:rPr>
                <w:spacing w:val="-12"/>
              </w:rPr>
              <w:t xml:space="preserve"> </w:t>
            </w:r>
            <w:r w:rsidRPr="00921030">
              <w:t>de</w:t>
            </w:r>
            <w:r w:rsidRPr="00921030">
              <w:rPr>
                <w:spacing w:val="-11"/>
              </w:rPr>
              <w:t xml:space="preserve"> </w:t>
            </w:r>
            <w:r w:rsidRPr="00921030">
              <w:t>vehículos</w:t>
            </w:r>
            <w:r w:rsidRPr="00921030">
              <w:rPr>
                <w:spacing w:val="-9"/>
              </w:rPr>
              <w:t xml:space="preserve"> </w:t>
            </w:r>
            <w:r w:rsidRPr="00921030">
              <w:rPr>
                <w:spacing w:val="-5"/>
              </w:rPr>
              <w:t>y/o</w:t>
            </w:r>
            <w:r w:rsidR="005D23CF" w:rsidRPr="00921030">
              <w:rPr>
                <w:spacing w:val="-5"/>
              </w:rPr>
              <w:t xml:space="preserve"> </w:t>
            </w:r>
            <w:r w:rsidRPr="00921030">
              <w:t>plantas</w:t>
            </w:r>
            <w:r w:rsidRPr="00921030">
              <w:rPr>
                <w:spacing w:val="-5"/>
              </w:rPr>
              <w:t xml:space="preserve"> </w:t>
            </w:r>
            <w:r w:rsidRPr="00921030">
              <w:t>eléctricas</w:t>
            </w:r>
          </w:p>
        </w:tc>
      </w:tr>
      <w:tr w:rsidR="00680769" w:rsidRPr="004858CD" w14:paraId="54481D6F" w14:textId="77777777" w:rsidTr="00D128DC">
        <w:tc>
          <w:tcPr>
            <w:tcW w:w="3681" w:type="dxa"/>
          </w:tcPr>
          <w:p w14:paraId="64B1C896" w14:textId="6BDB4E04" w:rsidR="00680769" w:rsidRPr="00921030" w:rsidRDefault="00680769" w:rsidP="00D245D1">
            <w:pPr>
              <w:pStyle w:val="TableParagraph"/>
            </w:pPr>
            <w:r w:rsidRPr="00921030">
              <w:t>Pilas</w:t>
            </w:r>
            <w:r w:rsidRPr="00921030">
              <w:rPr>
                <w:spacing w:val="-3"/>
              </w:rPr>
              <w:t xml:space="preserve"> </w:t>
            </w:r>
            <w:r w:rsidRPr="00921030">
              <w:t>y</w:t>
            </w:r>
            <w:r w:rsidRPr="00921030">
              <w:rPr>
                <w:spacing w:val="-4"/>
              </w:rPr>
              <w:t xml:space="preserve"> </w:t>
            </w:r>
            <w:r w:rsidRPr="00921030">
              <w:t>baterías</w:t>
            </w:r>
            <w:r w:rsidRPr="00921030">
              <w:rPr>
                <w:spacing w:val="-2"/>
              </w:rPr>
              <w:t xml:space="preserve"> </w:t>
            </w:r>
            <w:r w:rsidRPr="00921030">
              <w:t>Ni-</w:t>
            </w:r>
            <w:r w:rsidRPr="00921030">
              <w:rPr>
                <w:spacing w:val="-5"/>
              </w:rPr>
              <w:t>Cd,</w:t>
            </w:r>
            <w:r w:rsidRPr="00921030">
              <w:t>litio</w:t>
            </w:r>
            <w:r w:rsidRPr="00921030">
              <w:rPr>
                <w:spacing w:val="-1"/>
              </w:rPr>
              <w:t xml:space="preserve"> </w:t>
            </w:r>
            <w:r w:rsidRPr="00921030">
              <w:rPr>
                <w:spacing w:val="-4"/>
              </w:rPr>
              <w:t>ion,</w:t>
            </w:r>
            <w:r w:rsidR="004858CD" w:rsidRPr="00921030">
              <w:rPr>
                <w:i/>
                <w:iCs/>
                <w:spacing w:val="-4"/>
              </w:rPr>
              <w:t xml:space="preserve"> </w:t>
            </w:r>
            <w:r w:rsidRPr="00921030">
              <w:t xml:space="preserve">litio polimérico </w:t>
            </w:r>
          </w:p>
        </w:tc>
        <w:tc>
          <w:tcPr>
            <w:tcW w:w="1276" w:type="dxa"/>
          </w:tcPr>
          <w:p w14:paraId="13690C38" w14:textId="3D8438B6" w:rsidR="00680769" w:rsidRPr="00921030" w:rsidRDefault="00680769" w:rsidP="00921030">
            <w:pPr>
              <w:rPr>
                <w:rFonts w:cs="Arial"/>
                <w:bCs/>
                <w:sz w:val="18"/>
                <w:szCs w:val="18"/>
              </w:rPr>
            </w:pPr>
            <w:r w:rsidRPr="00921030">
              <w:rPr>
                <w:rFonts w:cs="Arial"/>
                <w:bCs/>
                <w:sz w:val="18"/>
                <w:szCs w:val="18"/>
              </w:rPr>
              <w:t>Y23, Y35, A1010 – A1020</w:t>
            </w:r>
          </w:p>
        </w:tc>
        <w:tc>
          <w:tcPr>
            <w:tcW w:w="4333" w:type="dxa"/>
          </w:tcPr>
          <w:p w14:paraId="40067F22" w14:textId="14807436"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4"/>
                <w:sz w:val="18"/>
                <w:szCs w:val="18"/>
              </w:rPr>
              <w:t xml:space="preserve"> </w:t>
            </w:r>
            <w:r w:rsidRPr="00921030">
              <w:rPr>
                <w:rFonts w:cs="Arial"/>
                <w:bCs/>
                <w:sz w:val="18"/>
                <w:szCs w:val="18"/>
              </w:rPr>
              <w:t>administrativos</w:t>
            </w:r>
            <w:r w:rsidRPr="00921030">
              <w:rPr>
                <w:rFonts w:cs="Arial"/>
                <w:bCs/>
                <w:spacing w:val="-4"/>
                <w:sz w:val="18"/>
                <w:szCs w:val="18"/>
              </w:rPr>
              <w:t xml:space="preserve"> </w:t>
            </w:r>
            <w:r w:rsidRPr="00921030">
              <w:rPr>
                <w:rFonts w:cs="Arial"/>
                <w:bCs/>
                <w:sz w:val="18"/>
                <w:szCs w:val="18"/>
              </w:rPr>
              <w:t>y</w:t>
            </w:r>
            <w:r w:rsidRPr="00921030">
              <w:rPr>
                <w:rFonts w:cs="Arial"/>
                <w:bCs/>
                <w:spacing w:val="-5"/>
                <w:sz w:val="18"/>
                <w:szCs w:val="18"/>
              </w:rPr>
              <w:t xml:space="preserve"> de</w:t>
            </w:r>
            <w:r w:rsidRPr="00921030">
              <w:rPr>
                <w:rFonts w:cs="Arial"/>
                <w:bCs/>
                <w:sz w:val="18"/>
                <w:szCs w:val="18"/>
              </w:rPr>
              <w:t xml:space="preserve"> atención</w:t>
            </w:r>
            <w:r w:rsidRPr="00921030">
              <w:rPr>
                <w:rFonts w:cs="Arial"/>
                <w:bCs/>
                <w:spacing w:val="-3"/>
                <w:sz w:val="18"/>
                <w:szCs w:val="18"/>
              </w:rPr>
              <w:t xml:space="preserve"> </w:t>
            </w:r>
            <w:r w:rsidRPr="00921030">
              <w:rPr>
                <w:rFonts w:cs="Arial"/>
                <w:bCs/>
                <w:sz w:val="18"/>
                <w:szCs w:val="18"/>
              </w:rPr>
              <w:t>al</w:t>
            </w:r>
            <w:r w:rsidRPr="00921030">
              <w:rPr>
                <w:rFonts w:cs="Arial"/>
                <w:bCs/>
                <w:spacing w:val="-3"/>
                <w:sz w:val="18"/>
                <w:szCs w:val="18"/>
              </w:rPr>
              <w:t xml:space="preserve"> </w:t>
            </w:r>
            <w:r w:rsidRPr="00921030">
              <w:rPr>
                <w:rFonts w:cs="Arial"/>
                <w:bCs/>
                <w:spacing w:val="-2"/>
                <w:sz w:val="18"/>
                <w:szCs w:val="18"/>
              </w:rPr>
              <w:t>cliente</w:t>
            </w:r>
          </w:p>
        </w:tc>
      </w:tr>
      <w:tr w:rsidR="00680769" w:rsidRPr="004858CD" w14:paraId="55341163" w14:textId="77777777" w:rsidTr="00D128DC">
        <w:tc>
          <w:tcPr>
            <w:tcW w:w="3681" w:type="dxa"/>
          </w:tcPr>
          <w:p w14:paraId="362CB91E" w14:textId="47CB4ECF" w:rsidR="00680769" w:rsidRPr="00921030" w:rsidRDefault="00680769" w:rsidP="00921030">
            <w:pPr>
              <w:rPr>
                <w:rFonts w:cs="Arial"/>
                <w:bCs/>
                <w:sz w:val="18"/>
                <w:szCs w:val="18"/>
              </w:rPr>
            </w:pPr>
            <w:r w:rsidRPr="00921030">
              <w:rPr>
                <w:rFonts w:cs="Arial"/>
                <w:bCs/>
                <w:sz w:val="18"/>
                <w:szCs w:val="18"/>
              </w:rPr>
              <w:t>Aceite</w:t>
            </w:r>
            <w:r w:rsidRPr="00921030">
              <w:rPr>
                <w:rFonts w:cs="Arial"/>
                <w:bCs/>
                <w:spacing w:val="-11"/>
                <w:sz w:val="18"/>
                <w:szCs w:val="18"/>
              </w:rPr>
              <w:t xml:space="preserve"> </w:t>
            </w:r>
            <w:r w:rsidRPr="00921030">
              <w:rPr>
                <w:rFonts w:cs="Arial"/>
                <w:bCs/>
                <w:sz w:val="18"/>
                <w:szCs w:val="18"/>
              </w:rPr>
              <w:t>automotriz</w:t>
            </w:r>
            <w:r w:rsidRPr="00921030">
              <w:rPr>
                <w:rFonts w:cs="Arial"/>
                <w:bCs/>
                <w:spacing w:val="-11"/>
                <w:sz w:val="18"/>
                <w:szCs w:val="18"/>
              </w:rPr>
              <w:t xml:space="preserve"> </w:t>
            </w:r>
            <w:r w:rsidRPr="00921030">
              <w:rPr>
                <w:rFonts w:cs="Arial"/>
                <w:bCs/>
                <w:spacing w:val="-4"/>
                <w:sz w:val="18"/>
                <w:szCs w:val="18"/>
              </w:rPr>
              <w:t>usado</w:t>
            </w:r>
          </w:p>
        </w:tc>
        <w:tc>
          <w:tcPr>
            <w:tcW w:w="1276" w:type="dxa"/>
          </w:tcPr>
          <w:p w14:paraId="6CC68AF6" w14:textId="5D9B3CC1" w:rsidR="00680769" w:rsidRPr="00921030" w:rsidRDefault="00680769" w:rsidP="00921030">
            <w:pPr>
              <w:rPr>
                <w:rFonts w:cs="Arial"/>
                <w:bCs/>
                <w:sz w:val="18"/>
                <w:szCs w:val="18"/>
              </w:rPr>
            </w:pPr>
            <w:r w:rsidRPr="00921030">
              <w:rPr>
                <w:rFonts w:cs="Arial"/>
                <w:bCs/>
                <w:sz w:val="18"/>
                <w:szCs w:val="18"/>
              </w:rPr>
              <w:t>Y8</w:t>
            </w:r>
          </w:p>
        </w:tc>
        <w:tc>
          <w:tcPr>
            <w:tcW w:w="4333" w:type="dxa"/>
          </w:tcPr>
          <w:p w14:paraId="17CE021F" w14:textId="2776A4FC" w:rsidR="00680769" w:rsidRPr="00921030" w:rsidRDefault="00680769" w:rsidP="00921030">
            <w:pPr>
              <w:rPr>
                <w:rFonts w:cs="Arial"/>
                <w:bCs/>
                <w:sz w:val="18"/>
                <w:szCs w:val="18"/>
              </w:rPr>
            </w:pPr>
            <w:r w:rsidRPr="00921030">
              <w:rPr>
                <w:rFonts w:cs="Arial"/>
                <w:bCs/>
                <w:sz w:val="18"/>
                <w:szCs w:val="18"/>
              </w:rPr>
              <w:t>Mantenimiento</w:t>
            </w:r>
            <w:r w:rsidRPr="00921030">
              <w:rPr>
                <w:rFonts w:cs="Arial"/>
                <w:bCs/>
                <w:spacing w:val="-11"/>
                <w:sz w:val="18"/>
                <w:szCs w:val="18"/>
              </w:rPr>
              <w:t xml:space="preserve"> </w:t>
            </w:r>
            <w:r w:rsidRPr="00921030">
              <w:rPr>
                <w:rFonts w:cs="Arial"/>
                <w:bCs/>
                <w:sz w:val="18"/>
                <w:szCs w:val="18"/>
              </w:rPr>
              <w:t>de</w:t>
            </w:r>
            <w:r w:rsidRPr="00921030">
              <w:rPr>
                <w:rFonts w:cs="Arial"/>
                <w:bCs/>
                <w:spacing w:val="-11"/>
                <w:sz w:val="18"/>
                <w:szCs w:val="18"/>
              </w:rPr>
              <w:t xml:space="preserve"> </w:t>
            </w:r>
            <w:r w:rsidRPr="00921030">
              <w:rPr>
                <w:rFonts w:cs="Arial"/>
                <w:bCs/>
                <w:spacing w:val="-2"/>
                <w:sz w:val="18"/>
                <w:szCs w:val="18"/>
              </w:rPr>
              <w:t>vehículos</w:t>
            </w:r>
          </w:p>
        </w:tc>
      </w:tr>
      <w:tr w:rsidR="00376237" w:rsidRPr="004858CD" w14:paraId="1A32815C" w14:textId="77777777" w:rsidTr="00D128DC">
        <w:tc>
          <w:tcPr>
            <w:tcW w:w="3681" w:type="dxa"/>
          </w:tcPr>
          <w:p w14:paraId="498BF0A9" w14:textId="0DA42E78" w:rsidR="00680769" w:rsidRPr="00921030" w:rsidRDefault="00680769" w:rsidP="00921030">
            <w:pPr>
              <w:rPr>
                <w:rFonts w:cs="Arial"/>
                <w:bCs/>
                <w:sz w:val="18"/>
                <w:szCs w:val="18"/>
              </w:rPr>
            </w:pPr>
            <w:r w:rsidRPr="00921030">
              <w:rPr>
                <w:rFonts w:cs="Arial"/>
                <w:bCs/>
                <w:sz w:val="18"/>
                <w:szCs w:val="18"/>
              </w:rPr>
              <w:t>Aceite</w:t>
            </w:r>
            <w:r w:rsidRPr="00921030">
              <w:rPr>
                <w:rFonts w:cs="Arial"/>
                <w:bCs/>
                <w:spacing w:val="5"/>
                <w:sz w:val="18"/>
                <w:szCs w:val="18"/>
              </w:rPr>
              <w:t xml:space="preserve"> </w:t>
            </w:r>
            <w:r w:rsidRPr="00921030">
              <w:rPr>
                <w:rFonts w:cs="Arial"/>
                <w:bCs/>
                <w:sz w:val="18"/>
                <w:szCs w:val="18"/>
              </w:rPr>
              <w:t>institucional</w:t>
            </w:r>
            <w:r w:rsidRPr="00921030">
              <w:rPr>
                <w:rFonts w:cs="Arial"/>
                <w:bCs/>
                <w:spacing w:val="5"/>
                <w:sz w:val="18"/>
                <w:szCs w:val="18"/>
              </w:rPr>
              <w:t xml:space="preserve"> </w:t>
            </w:r>
            <w:r w:rsidRPr="00921030">
              <w:rPr>
                <w:rFonts w:cs="Arial"/>
                <w:bCs/>
                <w:spacing w:val="-4"/>
                <w:sz w:val="18"/>
                <w:szCs w:val="18"/>
              </w:rPr>
              <w:t>usado</w:t>
            </w:r>
          </w:p>
        </w:tc>
        <w:tc>
          <w:tcPr>
            <w:tcW w:w="1276" w:type="dxa"/>
          </w:tcPr>
          <w:p w14:paraId="189C5A3D" w14:textId="6E9759AE" w:rsidR="00680769" w:rsidRPr="00921030" w:rsidRDefault="00680769" w:rsidP="00921030">
            <w:pPr>
              <w:rPr>
                <w:rFonts w:cs="Arial"/>
                <w:bCs/>
                <w:sz w:val="18"/>
                <w:szCs w:val="18"/>
              </w:rPr>
            </w:pPr>
            <w:r w:rsidRPr="00921030">
              <w:rPr>
                <w:rFonts w:cs="Arial"/>
                <w:bCs/>
                <w:sz w:val="18"/>
                <w:szCs w:val="18"/>
              </w:rPr>
              <w:t>Y8</w:t>
            </w:r>
          </w:p>
        </w:tc>
        <w:tc>
          <w:tcPr>
            <w:tcW w:w="4333" w:type="dxa"/>
          </w:tcPr>
          <w:p w14:paraId="413E9DA4" w14:textId="49571FC0" w:rsidR="00680769" w:rsidRPr="00921030" w:rsidRDefault="00680769" w:rsidP="00D245D1">
            <w:pPr>
              <w:pStyle w:val="TableParagraph"/>
            </w:pPr>
            <w:r w:rsidRPr="00921030">
              <w:t>Mantenimiento</w:t>
            </w:r>
            <w:r w:rsidRPr="00921030">
              <w:rPr>
                <w:spacing w:val="-11"/>
              </w:rPr>
              <w:t xml:space="preserve"> </w:t>
            </w:r>
            <w:r w:rsidRPr="00921030">
              <w:t>de</w:t>
            </w:r>
            <w:r w:rsidRPr="00921030">
              <w:rPr>
                <w:spacing w:val="-11"/>
              </w:rPr>
              <w:t xml:space="preserve"> </w:t>
            </w:r>
            <w:r w:rsidRPr="00921030">
              <w:t>plantas</w:t>
            </w:r>
            <w:r w:rsidRPr="00921030">
              <w:rPr>
                <w:spacing w:val="-12"/>
              </w:rPr>
              <w:t xml:space="preserve"> </w:t>
            </w:r>
            <w:r w:rsidRPr="00921030">
              <w:rPr>
                <w:spacing w:val="-2"/>
              </w:rPr>
              <w:t>eléctricas</w:t>
            </w:r>
            <w:r w:rsidR="005D23CF" w:rsidRPr="00921030">
              <w:rPr>
                <w:spacing w:val="-2"/>
              </w:rPr>
              <w:t xml:space="preserve"> </w:t>
            </w:r>
            <w:r w:rsidRPr="00921030">
              <w:t>y/o ascensores</w:t>
            </w:r>
          </w:p>
        </w:tc>
      </w:tr>
      <w:tr w:rsidR="00680769" w:rsidRPr="004858CD" w14:paraId="23C6DD14" w14:textId="77777777" w:rsidTr="00D128DC">
        <w:tc>
          <w:tcPr>
            <w:tcW w:w="3681" w:type="dxa"/>
          </w:tcPr>
          <w:p w14:paraId="1E9965AA" w14:textId="76A465DF" w:rsidR="00680769" w:rsidRPr="00921030" w:rsidRDefault="00680769" w:rsidP="00921030">
            <w:pPr>
              <w:rPr>
                <w:rFonts w:cs="Arial"/>
                <w:bCs/>
                <w:sz w:val="18"/>
                <w:szCs w:val="18"/>
              </w:rPr>
            </w:pPr>
            <w:r w:rsidRPr="00921030">
              <w:rPr>
                <w:rFonts w:cs="Arial"/>
                <w:bCs/>
                <w:sz w:val="18"/>
                <w:szCs w:val="18"/>
              </w:rPr>
              <w:t>Filtros</w:t>
            </w:r>
            <w:r w:rsidRPr="00921030">
              <w:rPr>
                <w:rFonts w:cs="Arial"/>
                <w:bCs/>
                <w:spacing w:val="-3"/>
                <w:sz w:val="18"/>
                <w:szCs w:val="18"/>
              </w:rPr>
              <w:t xml:space="preserve"> </w:t>
            </w:r>
            <w:r w:rsidRPr="00921030">
              <w:rPr>
                <w:rFonts w:cs="Arial"/>
                <w:bCs/>
                <w:sz w:val="18"/>
                <w:szCs w:val="18"/>
              </w:rPr>
              <w:t>de</w:t>
            </w:r>
            <w:r w:rsidRPr="00921030">
              <w:rPr>
                <w:rFonts w:cs="Arial"/>
                <w:bCs/>
                <w:spacing w:val="-4"/>
                <w:sz w:val="18"/>
                <w:szCs w:val="18"/>
              </w:rPr>
              <w:t xml:space="preserve"> </w:t>
            </w:r>
            <w:r w:rsidRPr="00921030">
              <w:rPr>
                <w:rFonts w:cs="Arial"/>
                <w:bCs/>
                <w:sz w:val="18"/>
                <w:szCs w:val="18"/>
              </w:rPr>
              <w:t>vehículo</w:t>
            </w:r>
            <w:r w:rsidRPr="00921030">
              <w:rPr>
                <w:rFonts w:cs="Arial"/>
                <w:bCs/>
                <w:spacing w:val="-4"/>
                <w:sz w:val="18"/>
                <w:szCs w:val="18"/>
              </w:rPr>
              <w:t xml:space="preserve"> </w:t>
            </w:r>
            <w:r w:rsidRPr="00921030">
              <w:rPr>
                <w:rFonts w:cs="Arial"/>
                <w:bCs/>
                <w:spacing w:val="-2"/>
                <w:sz w:val="18"/>
                <w:szCs w:val="18"/>
              </w:rPr>
              <w:t>usados</w:t>
            </w:r>
          </w:p>
        </w:tc>
        <w:tc>
          <w:tcPr>
            <w:tcW w:w="1276" w:type="dxa"/>
          </w:tcPr>
          <w:p w14:paraId="7DDDE9EB" w14:textId="1BE50417" w:rsidR="00680769" w:rsidRPr="00921030" w:rsidRDefault="00680769" w:rsidP="00921030">
            <w:pPr>
              <w:rPr>
                <w:rFonts w:cs="Arial"/>
                <w:bCs/>
                <w:sz w:val="18"/>
                <w:szCs w:val="18"/>
              </w:rPr>
            </w:pPr>
            <w:r w:rsidRPr="00921030">
              <w:rPr>
                <w:rFonts w:cs="Arial"/>
                <w:bCs/>
                <w:sz w:val="18"/>
                <w:szCs w:val="18"/>
              </w:rPr>
              <w:t>Y9</w:t>
            </w:r>
          </w:p>
        </w:tc>
        <w:tc>
          <w:tcPr>
            <w:tcW w:w="4333" w:type="dxa"/>
          </w:tcPr>
          <w:p w14:paraId="4563E14B" w14:textId="3BDAA55F" w:rsidR="00680769" w:rsidRPr="00921030" w:rsidRDefault="00680769" w:rsidP="00921030">
            <w:pPr>
              <w:rPr>
                <w:rFonts w:cs="Arial"/>
                <w:bCs/>
                <w:sz w:val="18"/>
                <w:szCs w:val="18"/>
              </w:rPr>
            </w:pPr>
            <w:r w:rsidRPr="00921030">
              <w:rPr>
                <w:rFonts w:cs="Arial"/>
                <w:bCs/>
                <w:sz w:val="18"/>
                <w:szCs w:val="18"/>
              </w:rPr>
              <w:t>Mantenimiento</w:t>
            </w:r>
            <w:r w:rsidRPr="00921030">
              <w:rPr>
                <w:rFonts w:cs="Arial"/>
                <w:bCs/>
                <w:spacing w:val="-11"/>
                <w:sz w:val="18"/>
                <w:szCs w:val="18"/>
              </w:rPr>
              <w:t xml:space="preserve"> </w:t>
            </w:r>
            <w:r w:rsidRPr="00921030">
              <w:rPr>
                <w:rFonts w:cs="Arial"/>
                <w:bCs/>
                <w:sz w:val="18"/>
                <w:szCs w:val="18"/>
              </w:rPr>
              <w:t>de</w:t>
            </w:r>
            <w:r w:rsidRPr="00921030">
              <w:rPr>
                <w:rFonts w:cs="Arial"/>
                <w:bCs/>
                <w:spacing w:val="-11"/>
                <w:sz w:val="18"/>
                <w:szCs w:val="18"/>
              </w:rPr>
              <w:t xml:space="preserve"> </w:t>
            </w:r>
            <w:r w:rsidRPr="00921030">
              <w:rPr>
                <w:rFonts w:cs="Arial"/>
                <w:bCs/>
                <w:spacing w:val="-2"/>
                <w:sz w:val="18"/>
                <w:szCs w:val="18"/>
              </w:rPr>
              <w:t>vehículos</w:t>
            </w:r>
          </w:p>
        </w:tc>
      </w:tr>
      <w:tr w:rsidR="00680769" w:rsidRPr="004858CD" w14:paraId="0E2142F1" w14:textId="77777777" w:rsidTr="00D128DC">
        <w:tc>
          <w:tcPr>
            <w:tcW w:w="3681" w:type="dxa"/>
          </w:tcPr>
          <w:p w14:paraId="1F1C1226" w14:textId="1EF70A25" w:rsidR="00680769" w:rsidRPr="00921030" w:rsidRDefault="00680769" w:rsidP="00921030">
            <w:pPr>
              <w:rPr>
                <w:rFonts w:cs="Arial"/>
                <w:bCs/>
                <w:sz w:val="18"/>
                <w:szCs w:val="18"/>
              </w:rPr>
            </w:pPr>
            <w:r w:rsidRPr="00921030">
              <w:rPr>
                <w:rFonts w:cs="Arial"/>
                <w:bCs/>
                <w:sz w:val="18"/>
                <w:szCs w:val="18"/>
              </w:rPr>
              <w:t>Envases</w:t>
            </w:r>
            <w:r w:rsidRPr="00921030">
              <w:rPr>
                <w:rFonts w:cs="Arial"/>
                <w:bCs/>
                <w:spacing w:val="-5"/>
                <w:sz w:val="18"/>
                <w:szCs w:val="18"/>
              </w:rPr>
              <w:t xml:space="preserve"> </w:t>
            </w:r>
            <w:r w:rsidRPr="00921030">
              <w:rPr>
                <w:rFonts w:cs="Arial"/>
                <w:bCs/>
                <w:sz w:val="18"/>
                <w:szCs w:val="18"/>
              </w:rPr>
              <w:t>de</w:t>
            </w:r>
            <w:r w:rsidRPr="00921030">
              <w:rPr>
                <w:rFonts w:cs="Arial"/>
                <w:bCs/>
                <w:spacing w:val="-4"/>
                <w:sz w:val="18"/>
                <w:szCs w:val="18"/>
              </w:rPr>
              <w:t xml:space="preserve"> </w:t>
            </w:r>
            <w:r w:rsidRPr="00921030">
              <w:rPr>
                <w:rFonts w:cs="Arial"/>
                <w:bCs/>
                <w:sz w:val="18"/>
                <w:szCs w:val="18"/>
              </w:rPr>
              <w:t>productos</w:t>
            </w:r>
            <w:r w:rsidRPr="00921030">
              <w:rPr>
                <w:rFonts w:cs="Arial"/>
                <w:bCs/>
                <w:spacing w:val="-2"/>
                <w:sz w:val="18"/>
                <w:szCs w:val="18"/>
              </w:rPr>
              <w:t xml:space="preserve"> </w:t>
            </w:r>
            <w:r w:rsidRPr="00921030">
              <w:rPr>
                <w:rFonts w:cs="Arial"/>
                <w:bCs/>
                <w:spacing w:val="-5"/>
                <w:sz w:val="18"/>
                <w:szCs w:val="18"/>
              </w:rPr>
              <w:t>de</w:t>
            </w:r>
            <w:r w:rsidRPr="00921030">
              <w:rPr>
                <w:rFonts w:cs="Arial"/>
                <w:bCs/>
                <w:sz w:val="18"/>
                <w:szCs w:val="18"/>
              </w:rPr>
              <w:t xml:space="preserve"> aseo</w:t>
            </w:r>
          </w:p>
        </w:tc>
        <w:tc>
          <w:tcPr>
            <w:tcW w:w="1276" w:type="dxa"/>
          </w:tcPr>
          <w:p w14:paraId="12F0F308" w14:textId="0C17E3FD" w:rsidR="00680769" w:rsidRPr="00921030" w:rsidRDefault="00680769" w:rsidP="00921030">
            <w:pPr>
              <w:rPr>
                <w:rFonts w:cs="Arial"/>
                <w:bCs/>
                <w:sz w:val="18"/>
                <w:szCs w:val="18"/>
              </w:rPr>
            </w:pPr>
            <w:r w:rsidRPr="00921030">
              <w:rPr>
                <w:rFonts w:cs="Arial"/>
                <w:bCs/>
                <w:sz w:val="18"/>
                <w:szCs w:val="18"/>
              </w:rPr>
              <w:t>Y12</w:t>
            </w:r>
          </w:p>
        </w:tc>
        <w:tc>
          <w:tcPr>
            <w:tcW w:w="4333" w:type="dxa"/>
          </w:tcPr>
          <w:p w14:paraId="40A8285D" w14:textId="0B922792" w:rsidR="00680769" w:rsidRPr="00921030" w:rsidRDefault="00680769" w:rsidP="00921030">
            <w:pPr>
              <w:rPr>
                <w:rFonts w:cs="Arial"/>
                <w:bCs/>
                <w:sz w:val="18"/>
                <w:szCs w:val="18"/>
              </w:rPr>
            </w:pPr>
            <w:r w:rsidRPr="00921030">
              <w:rPr>
                <w:rFonts w:cs="Arial"/>
                <w:bCs/>
                <w:sz w:val="18"/>
                <w:szCs w:val="18"/>
              </w:rPr>
              <w:t>Aseo</w:t>
            </w:r>
            <w:r w:rsidRPr="00921030">
              <w:rPr>
                <w:rFonts w:cs="Arial"/>
                <w:bCs/>
                <w:spacing w:val="-4"/>
                <w:sz w:val="18"/>
                <w:szCs w:val="18"/>
              </w:rPr>
              <w:t xml:space="preserve"> </w:t>
            </w:r>
            <w:r w:rsidRPr="00921030">
              <w:rPr>
                <w:rFonts w:cs="Arial"/>
                <w:bCs/>
                <w:sz w:val="18"/>
                <w:szCs w:val="18"/>
              </w:rPr>
              <w:t>y limpieza</w:t>
            </w:r>
            <w:r w:rsidRPr="00921030">
              <w:rPr>
                <w:rFonts w:cs="Arial"/>
                <w:bCs/>
                <w:spacing w:val="-1"/>
                <w:sz w:val="18"/>
                <w:szCs w:val="18"/>
              </w:rPr>
              <w:t xml:space="preserve"> </w:t>
            </w:r>
            <w:r w:rsidRPr="00921030">
              <w:rPr>
                <w:rFonts w:cs="Arial"/>
                <w:bCs/>
                <w:sz w:val="18"/>
                <w:szCs w:val="18"/>
              </w:rPr>
              <w:t>de</w:t>
            </w:r>
            <w:r w:rsidRPr="00921030">
              <w:rPr>
                <w:rFonts w:cs="Arial"/>
                <w:bCs/>
                <w:spacing w:val="-3"/>
                <w:sz w:val="18"/>
                <w:szCs w:val="18"/>
              </w:rPr>
              <w:t xml:space="preserve"> </w:t>
            </w:r>
            <w:r w:rsidRPr="00921030">
              <w:rPr>
                <w:rFonts w:cs="Arial"/>
                <w:bCs/>
                <w:spacing w:val="-2"/>
                <w:sz w:val="18"/>
                <w:szCs w:val="18"/>
              </w:rPr>
              <w:t>instalaciones</w:t>
            </w:r>
          </w:p>
        </w:tc>
      </w:tr>
      <w:tr w:rsidR="00376237" w:rsidRPr="004858CD" w14:paraId="023A6E01" w14:textId="77777777" w:rsidTr="00D128DC">
        <w:tc>
          <w:tcPr>
            <w:tcW w:w="3681" w:type="dxa"/>
          </w:tcPr>
          <w:p w14:paraId="2D11D225" w14:textId="0104CA89" w:rsidR="00680769" w:rsidRPr="00921030" w:rsidRDefault="00680769" w:rsidP="00921030">
            <w:pPr>
              <w:rPr>
                <w:rFonts w:cs="Arial"/>
                <w:bCs/>
                <w:sz w:val="18"/>
                <w:szCs w:val="18"/>
              </w:rPr>
            </w:pPr>
            <w:r w:rsidRPr="00921030">
              <w:rPr>
                <w:rFonts w:cs="Arial"/>
                <w:bCs/>
                <w:sz w:val="18"/>
                <w:szCs w:val="18"/>
              </w:rPr>
              <w:t>Tóner</w:t>
            </w:r>
          </w:p>
        </w:tc>
        <w:tc>
          <w:tcPr>
            <w:tcW w:w="1276" w:type="dxa"/>
          </w:tcPr>
          <w:p w14:paraId="1FB7B0EE" w14:textId="2FDA899E" w:rsidR="00680769" w:rsidRPr="00921030" w:rsidRDefault="00680769" w:rsidP="00921030">
            <w:pPr>
              <w:rPr>
                <w:rFonts w:cs="Arial"/>
                <w:bCs/>
                <w:sz w:val="18"/>
                <w:szCs w:val="18"/>
              </w:rPr>
            </w:pPr>
            <w:r w:rsidRPr="00921030">
              <w:rPr>
                <w:rFonts w:cs="Arial"/>
                <w:bCs/>
                <w:sz w:val="18"/>
                <w:szCs w:val="18"/>
              </w:rPr>
              <w:t>Y12</w:t>
            </w:r>
            <w:r w:rsidRPr="00921030">
              <w:rPr>
                <w:rFonts w:cs="Arial"/>
                <w:bCs/>
                <w:spacing w:val="-1"/>
                <w:sz w:val="18"/>
                <w:szCs w:val="18"/>
              </w:rPr>
              <w:t xml:space="preserve"> </w:t>
            </w:r>
            <w:r w:rsidRPr="00921030">
              <w:rPr>
                <w:rFonts w:cs="Arial"/>
                <w:bCs/>
                <w:sz w:val="18"/>
                <w:szCs w:val="18"/>
              </w:rPr>
              <w:t>–</w:t>
            </w:r>
            <w:r w:rsidRPr="00921030">
              <w:rPr>
                <w:rFonts w:cs="Arial"/>
                <w:bCs/>
                <w:spacing w:val="-1"/>
                <w:sz w:val="18"/>
                <w:szCs w:val="18"/>
              </w:rPr>
              <w:t xml:space="preserve"> </w:t>
            </w:r>
            <w:r w:rsidRPr="00921030">
              <w:rPr>
                <w:rFonts w:cs="Arial"/>
                <w:bCs/>
                <w:spacing w:val="-2"/>
                <w:sz w:val="18"/>
                <w:szCs w:val="18"/>
              </w:rPr>
              <w:t>A4070</w:t>
            </w:r>
          </w:p>
        </w:tc>
        <w:tc>
          <w:tcPr>
            <w:tcW w:w="4333" w:type="dxa"/>
          </w:tcPr>
          <w:p w14:paraId="650B6BFB" w14:textId="1EE3DFE2" w:rsidR="00680769" w:rsidRPr="00921030" w:rsidRDefault="00680769" w:rsidP="00D245D1">
            <w:pPr>
              <w:pStyle w:val="TableParagraph"/>
            </w:pPr>
            <w:r w:rsidRPr="00921030">
              <w:t>Servicios</w:t>
            </w:r>
            <w:r w:rsidRPr="00921030">
              <w:rPr>
                <w:spacing w:val="-3"/>
              </w:rPr>
              <w:t xml:space="preserve"> </w:t>
            </w:r>
            <w:r w:rsidRPr="00921030">
              <w:t>administrativos</w:t>
            </w:r>
            <w:r w:rsidRPr="00921030">
              <w:rPr>
                <w:spacing w:val="-4"/>
              </w:rPr>
              <w:t xml:space="preserve"> </w:t>
            </w:r>
            <w:r w:rsidRPr="00921030">
              <w:t>y</w:t>
            </w:r>
            <w:r w:rsidRPr="00921030">
              <w:rPr>
                <w:spacing w:val="-5"/>
              </w:rPr>
              <w:t xml:space="preserve"> de</w:t>
            </w:r>
            <w:r w:rsidR="005D23CF" w:rsidRPr="00921030">
              <w:rPr>
                <w:spacing w:val="-5"/>
              </w:rPr>
              <w:t xml:space="preserve"> </w:t>
            </w:r>
            <w:r w:rsidRPr="00921030">
              <w:t>atención</w:t>
            </w:r>
            <w:r w:rsidRPr="00921030">
              <w:rPr>
                <w:spacing w:val="-3"/>
              </w:rPr>
              <w:t xml:space="preserve"> </w:t>
            </w:r>
            <w:r w:rsidRPr="00921030">
              <w:t>al</w:t>
            </w:r>
            <w:r w:rsidRPr="00921030">
              <w:rPr>
                <w:spacing w:val="-3"/>
              </w:rPr>
              <w:t xml:space="preserve"> </w:t>
            </w:r>
            <w:r w:rsidRPr="00921030">
              <w:rPr>
                <w:spacing w:val="-2"/>
              </w:rPr>
              <w:t>cliente</w:t>
            </w:r>
          </w:p>
        </w:tc>
      </w:tr>
      <w:tr w:rsidR="00680769" w:rsidRPr="004858CD" w14:paraId="0AD0A1FA" w14:textId="77777777" w:rsidTr="00D128DC">
        <w:tc>
          <w:tcPr>
            <w:tcW w:w="3681" w:type="dxa"/>
          </w:tcPr>
          <w:p w14:paraId="169ACC78" w14:textId="064CEEB5" w:rsidR="00680769" w:rsidRPr="00921030" w:rsidRDefault="00680769" w:rsidP="00921030">
            <w:pPr>
              <w:rPr>
                <w:rFonts w:cs="Arial"/>
                <w:bCs/>
                <w:sz w:val="18"/>
                <w:szCs w:val="18"/>
              </w:rPr>
            </w:pPr>
            <w:r w:rsidRPr="00921030">
              <w:rPr>
                <w:rFonts w:cs="Arial"/>
                <w:bCs/>
                <w:sz w:val="18"/>
                <w:szCs w:val="18"/>
              </w:rPr>
              <w:t>Bombillos</w:t>
            </w:r>
            <w:r w:rsidRPr="00921030">
              <w:rPr>
                <w:rFonts w:cs="Arial"/>
                <w:bCs/>
                <w:spacing w:val="-15"/>
                <w:sz w:val="18"/>
                <w:szCs w:val="18"/>
              </w:rPr>
              <w:t xml:space="preserve"> </w:t>
            </w:r>
            <w:r w:rsidRPr="00921030">
              <w:rPr>
                <w:rFonts w:cs="Arial"/>
                <w:bCs/>
                <w:sz w:val="18"/>
                <w:szCs w:val="18"/>
              </w:rPr>
              <w:t>y</w:t>
            </w:r>
            <w:r w:rsidRPr="00921030">
              <w:rPr>
                <w:rFonts w:cs="Arial"/>
                <w:bCs/>
                <w:spacing w:val="-12"/>
                <w:sz w:val="18"/>
                <w:szCs w:val="18"/>
              </w:rPr>
              <w:t xml:space="preserve"> </w:t>
            </w:r>
            <w:r w:rsidRPr="00921030">
              <w:rPr>
                <w:rFonts w:cs="Arial"/>
                <w:bCs/>
                <w:sz w:val="18"/>
                <w:szCs w:val="18"/>
              </w:rPr>
              <w:t>luminarias (Tubos fluorescentes, ahorradoras</w:t>
            </w:r>
            <w:r w:rsidRPr="00921030">
              <w:rPr>
                <w:rFonts w:cs="Arial"/>
                <w:bCs/>
                <w:spacing w:val="-6"/>
                <w:sz w:val="18"/>
                <w:szCs w:val="18"/>
              </w:rPr>
              <w:t xml:space="preserve"> </w:t>
            </w:r>
            <w:r w:rsidRPr="00921030">
              <w:rPr>
                <w:rFonts w:cs="Arial"/>
                <w:bCs/>
                <w:spacing w:val="-2"/>
                <w:sz w:val="18"/>
                <w:szCs w:val="18"/>
              </w:rPr>
              <w:t>compactas)</w:t>
            </w:r>
          </w:p>
        </w:tc>
        <w:tc>
          <w:tcPr>
            <w:tcW w:w="1276" w:type="dxa"/>
          </w:tcPr>
          <w:p w14:paraId="4BA2E299" w14:textId="5D11E8AC" w:rsidR="00680769" w:rsidRPr="00921030" w:rsidRDefault="00680769" w:rsidP="00921030">
            <w:pPr>
              <w:rPr>
                <w:rFonts w:cs="Arial"/>
                <w:bCs/>
                <w:sz w:val="18"/>
                <w:szCs w:val="18"/>
              </w:rPr>
            </w:pPr>
            <w:r w:rsidRPr="00921030">
              <w:rPr>
                <w:rFonts w:cs="Arial"/>
                <w:bCs/>
                <w:sz w:val="18"/>
                <w:szCs w:val="18"/>
              </w:rPr>
              <w:t>A2010 - Y29</w:t>
            </w:r>
          </w:p>
        </w:tc>
        <w:tc>
          <w:tcPr>
            <w:tcW w:w="4333" w:type="dxa"/>
          </w:tcPr>
          <w:p w14:paraId="42DBF19B" w14:textId="1317F045"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13"/>
                <w:sz w:val="18"/>
                <w:szCs w:val="18"/>
              </w:rPr>
              <w:t xml:space="preserve"> </w:t>
            </w:r>
            <w:r w:rsidRPr="00921030">
              <w:rPr>
                <w:rFonts w:cs="Arial"/>
                <w:bCs/>
                <w:sz w:val="18"/>
                <w:szCs w:val="18"/>
              </w:rPr>
              <w:t>administrativos</w:t>
            </w:r>
            <w:r w:rsidRPr="00921030">
              <w:rPr>
                <w:rFonts w:cs="Arial"/>
                <w:bCs/>
                <w:spacing w:val="-12"/>
                <w:sz w:val="18"/>
                <w:szCs w:val="18"/>
              </w:rPr>
              <w:t xml:space="preserve"> </w:t>
            </w:r>
            <w:r w:rsidRPr="00921030">
              <w:rPr>
                <w:rFonts w:cs="Arial"/>
                <w:bCs/>
                <w:sz w:val="18"/>
                <w:szCs w:val="18"/>
              </w:rPr>
              <w:t>y</w:t>
            </w:r>
            <w:r w:rsidRPr="00921030">
              <w:rPr>
                <w:rFonts w:cs="Arial"/>
                <w:bCs/>
                <w:spacing w:val="-13"/>
                <w:sz w:val="18"/>
                <w:szCs w:val="18"/>
              </w:rPr>
              <w:t xml:space="preserve"> </w:t>
            </w:r>
            <w:r w:rsidRPr="00921030">
              <w:rPr>
                <w:rFonts w:cs="Arial"/>
                <w:bCs/>
                <w:sz w:val="18"/>
                <w:szCs w:val="18"/>
              </w:rPr>
              <w:t>de atención al cliente</w:t>
            </w:r>
          </w:p>
        </w:tc>
      </w:tr>
      <w:tr w:rsidR="00680769" w:rsidRPr="004858CD" w14:paraId="76277547" w14:textId="77777777" w:rsidTr="00D128DC">
        <w:tc>
          <w:tcPr>
            <w:tcW w:w="3681" w:type="dxa"/>
          </w:tcPr>
          <w:p w14:paraId="00E29F0F" w14:textId="18693C1E" w:rsidR="00680769" w:rsidRPr="00921030" w:rsidRDefault="00680769" w:rsidP="00921030">
            <w:pPr>
              <w:rPr>
                <w:rFonts w:cs="Arial"/>
                <w:bCs/>
                <w:sz w:val="18"/>
                <w:szCs w:val="18"/>
              </w:rPr>
            </w:pPr>
            <w:r w:rsidRPr="00921030">
              <w:rPr>
                <w:rFonts w:cs="Arial"/>
                <w:bCs/>
                <w:sz w:val="18"/>
                <w:szCs w:val="18"/>
              </w:rPr>
              <w:t>Balastos</w:t>
            </w:r>
          </w:p>
        </w:tc>
        <w:tc>
          <w:tcPr>
            <w:tcW w:w="1276" w:type="dxa"/>
          </w:tcPr>
          <w:p w14:paraId="10FCAE83" w14:textId="18341574" w:rsidR="00680769" w:rsidRPr="00921030" w:rsidRDefault="00680769" w:rsidP="00921030">
            <w:pPr>
              <w:rPr>
                <w:rFonts w:cs="Arial"/>
                <w:bCs/>
                <w:sz w:val="18"/>
                <w:szCs w:val="18"/>
              </w:rPr>
            </w:pPr>
            <w:r w:rsidRPr="00921030">
              <w:rPr>
                <w:rFonts w:cs="Arial"/>
                <w:bCs/>
                <w:sz w:val="18"/>
                <w:szCs w:val="18"/>
              </w:rPr>
              <w:t>Y18</w:t>
            </w:r>
          </w:p>
        </w:tc>
        <w:tc>
          <w:tcPr>
            <w:tcW w:w="4333" w:type="dxa"/>
          </w:tcPr>
          <w:p w14:paraId="48BF8393" w14:textId="2127D2B7"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13"/>
                <w:sz w:val="18"/>
                <w:szCs w:val="18"/>
              </w:rPr>
              <w:t xml:space="preserve"> </w:t>
            </w:r>
            <w:r w:rsidRPr="00921030">
              <w:rPr>
                <w:rFonts w:cs="Arial"/>
                <w:bCs/>
                <w:sz w:val="18"/>
                <w:szCs w:val="18"/>
              </w:rPr>
              <w:t>administrativos</w:t>
            </w:r>
            <w:r w:rsidRPr="00921030">
              <w:rPr>
                <w:rFonts w:cs="Arial"/>
                <w:bCs/>
                <w:spacing w:val="-12"/>
                <w:sz w:val="18"/>
                <w:szCs w:val="18"/>
              </w:rPr>
              <w:t xml:space="preserve"> </w:t>
            </w:r>
            <w:r w:rsidRPr="00921030">
              <w:rPr>
                <w:rFonts w:cs="Arial"/>
                <w:bCs/>
                <w:sz w:val="18"/>
                <w:szCs w:val="18"/>
              </w:rPr>
              <w:t>y</w:t>
            </w:r>
            <w:r w:rsidRPr="00921030">
              <w:rPr>
                <w:rFonts w:cs="Arial"/>
                <w:bCs/>
                <w:spacing w:val="-13"/>
                <w:sz w:val="18"/>
                <w:szCs w:val="18"/>
              </w:rPr>
              <w:t xml:space="preserve"> </w:t>
            </w:r>
            <w:r w:rsidRPr="00921030">
              <w:rPr>
                <w:rFonts w:cs="Arial"/>
                <w:bCs/>
                <w:sz w:val="18"/>
                <w:szCs w:val="18"/>
              </w:rPr>
              <w:t>de atención al cliente</w:t>
            </w:r>
          </w:p>
        </w:tc>
      </w:tr>
      <w:tr w:rsidR="00680769" w:rsidRPr="004858CD" w14:paraId="27370824" w14:textId="77777777" w:rsidTr="00D128DC">
        <w:tc>
          <w:tcPr>
            <w:tcW w:w="3681" w:type="dxa"/>
          </w:tcPr>
          <w:p w14:paraId="62CB2944" w14:textId="506E513F" w:rsidR="00680769" w:rsidRPr="00921030" w:rsidRDefault="00680769" w:rsidP="00921030">
            <w:pPr>
              <w:rPr>
                <w:rFonts w:cs="Arial"/>
                <w:bCs/>
                <w:sz w:val="18"/>
                <w:szCs w:val="18"/>
              </w:rPr>
            </w:pPr>
            <w:r w:rsidRPr="00921030">
              <w:rPr>
                <w:rFonts w:cs="Arial"/>
                <w:bCs/>
                <w:sz w:val="18"/>
                <w:szCs w:val="18"/>
              </w:rPr>
              <w:t>RAEES</w:t>
            </w:r>
            <w:r w:rsidRPr="00921030">
              <w:rPr>
                <w:rFonts w:cs="Arial"/>
                <w:bCs/>
                <w:spacing w:val="-4"/>
                <w:sz w:val="18"/>
                <w:szCs w:val="18"/>
              </w:rPr>
              <w:t xml:space="preserve"> </w:t>
            </w:r>
            <w:r w:rsidRPr="00921030">
              <w:rPr>
                <w:rFonts w:cs="Arial"/>
                <w:bCs/>
                <w:sz w:val="18"/>
                <w:szCs w:val="18"/>
              </w:rPr>
              <w:t>(Residuos</w:t>
            </w:r>
            <w:r w:rsidRPr="00921030">
              <w:rPr>
                <w:rFonts w:cs="Arial"/>
                <w:bCs/>
                <w:spacing w:val="-5"/>
                <w:sz w:val="18"/>
                <w:szCs w:val="18"/>
              </w:rPr>
              <w:t xml:space="preserve"> de</w:t>
            </w:r>
            <w:r w:rsidRPr="00921030">
              <w:rPr>
                <w:rFonts w:cs="Arial"/>
                <w:bCs/>
                <w:sz w:val="18"/>
                <w:szCs w:val="18"/>
              </w:rPr>
              <w:t xml:space="preserve"> Aparatos</w:t>
            </w:r>
            <w:r w:rsidRPr="00921030">
              <w:rPr>
                <w:rFonts w:cs="Arial"/>
                <w:bCs/>
                <w:spacing w:val="-15"/>
                <w:sz w:val="18"/>
                <w:szCs w:val="18"/>
              </w:rPr>
              <w:t xml:space="preserve"> </w:t>
            </w:r>
            <w:r w:rsidRPr="00921030">
              <w:rPr>
                <w:rFonts w:cs="Arial"/>
                <w:bCs/>
                <w:sz w:val="18"/>
                <w:szCs w:val="18"/>
              </w:rPr>
              <w:t>Eléctricos</w:t>
            </w:r>
            <w:r w:rsidRPr="00921030">
              <w:rPr>
                <w:rFonts w:cs="Arial"/>
                <w:bCs/>
                <w:spacing w:val="-12"/>
                <w:sz w:val="18"/>
                <w:szCs w:val="18"/>
              </w:rPr>
              <w:t xml:space="preserve"> </w:t>
            </w:r>
            <w:r w:rsidRPr="00921030">
              <w:rPr>
                <w:rFonts w:cs="Arial"/>
                <w:bCs/>
                <w:sz w:val="18"/>
                <w:szCs w:val="18"/>
              </w:rPr>
              <w:t xml:space="preserve">y </w:t>
            </w:r>
            <w:r w:rsidRPr="00921030">
              <w:rPr>
                <w:rFonts w:cs="Arial"/>
                <w:bCs/>
                <w:spacing w:val="-2"/>
                <w:sz w:val="18"/>
                <w:szCs w:val="18"/>
              </w:rPr>
              <w:t>Electrónicos)</w:t>
            </w:r>
          </w:p>
        </w:tc>
        <w:tc>
          <w:tcPr>
            <w:tcW w:w="1276" w:type="dxa"/>
          </w:tcPr>
          <w:p w14:paraId="26FAF4F0" w14:textId="43A2B8B9" w:rsidR="00680769" w:rsidRPr="00921030" w:rsidRDefault="00680769" w:rsidP="00921030">
            <w:pPr>
              <w:rPr>
                <w:rFonts w:cs="Arial"/>
                <w:bCs/>
                <w:sz w:val="18"/>
                <w:szCs w:val="18"/>
              </w:rPr>
            </w:pPr>
            <w:r w:rsidRPr="00921030">
              <w:rPr>
                <w:rFonts w:cs="Arial"/>
                <w:bCs/>
                <w:sz w:val="18"/>
                <w:szCs w:val="18"/>
              </w:rPr>
              <w:t>A1180</w:t>
            </w:r>
          </w:p>
        </w:tc>
        <w:tc>
          <w:tcPr>
            <w:tcW w:w="4333" w:type="dxa"/>
          </w:tcPr>
          <w:p w14:paraId="04936FDC" w14:textId="54957310" w:rsidR="00680769" w:rsidRPr="00921030" w:rsidRDefault="00680769" w:rsidP="00921030">
            <w:pPr>
              <w:rPr>
                <w:rFonts w:cs="Arial"/>
                <w:bCs/>
                <w:sz w:val="18"/>
                <w:szCs w:val="18"/>
              </w:rPr>
            </w:pPr>
            <w:r w:rsidRPr="00921030">
              <w:rPr>
                <w:rFonts w:cs="Arial"/>
                <w:bCs/>
                <w:sz w:val="18"/>
                <w:szCs w:val="18"/>
              </w:rPr>
              <w:t>Servicios</w:t>
            </w:r>
            <w:r w:rsidRPr="00921030">
              <w:rPr>
                <w:rFonts w:cs="Arial"/>
                <w:bCs/>
                <w:spacing w:val="-13"/>
                <w:sz w:val="18"/>
                <w:szCs w:val="18"/>
              </w:rPr>
              <w:t xml:space="preserve"> </w:t>
            </w:r>
            <w:r w:rsidRPr="00921030">
              <w:rPr>
                <w:rFonts w:cs="Arial"/>
                <w:bCs/>
                <w:sz w:val="18"/>
                <w:szCs w:val="18"/>
              </w:rPr>
              <w:t>administrativos</w:t>
            </w:r>
            <w:r w:rsidRPr="00921030">
              <w:rPr>
                <w:rFonts w:cs="Arial"/>
                <w:bCs/>
                <w:spacing w:val="-12"/>
                <w:sz w:val="18"/>
                <w:szCs w:val="18"/>
              </w:rPr>
              <w:t xml:space="preserve"> </w:t>
            </w:r>
            <w:r w:rsidRPr="00921030">
              <w:rPr>
                <w:rFonts w:cs="Arial"/>
                <w:bCs/>
                <w:sz w:val="18"/>
                <w:szCs w:val="18"/>
              </w:rPr>
              <w:t>y</w:t>
            </w:r>
            <w:r w:rsidRPr="00921030">
              <w:rPr>
                <w:rFonts w:cs="Arial"/>
                <w:bCs/>
                <w:spacing w:val="-13"/>
                <w:sz w:val="18"/>
                <w:szCs w:val="18"/>
              </w:rPr>
              <w:t xml:space="preserve"> </w:t>
            </w:r>
            <w:r w:rsidRPr="00921030">
              <w:rPr>
                <w:rFonts w:cs="Arial"/>
                <w:bCs/>
                <w:sz w:val="18"/>
                <w:szCs w:val="18"/>
              </w:rPr>
              <w:t>de atención al cliente</w:t>
            </w:r>
          </w:p>
        </w:tc>
      </w:tr>
      <w:tr w:rsidR="00376237" w:rsidRPr="004858CD" w14:paraId="320267F1" w14:textId="77777777" w:rsidTr="00D128DC">
        <w:tc>
          <w:tcPr>
            <w:tcW w:w="3681" w:type="dxa"/>
          </w:tcPr>
          <w:p w14:paraId="05400FEB" w14:textId="332FC045" w:rsidR="00680769" w:rsidRPr="00921030" w:rsidRDefault="00680769" w:rsidP="00921030">
            <w:pPr>
              <w:rPr>
                <w:rFonts w:cs="Arial"/>
                <w:bCs/>
                <w:sz w:val="18"/>
                <w:szCs w:val="18"/>
              </w:rPr>
            </w:pPr>
            <w:r w:rsidRPr="00921030">
              <w:rPr>
                <w:rFonts w:cs="Arial"/>
                <w:bCs/>
                <w:sz w:val="18"/>
                <w:szCs w:val="18"/>
              </w:rPr>
              <w:t>Pinturas,</w:t>
            </w:r>
            <w:r w:rsidRPr="00921030">
              <w:rPr>
                <w:rFonts w:cs="Arial"/>
                <w:bCs/>
                <w:spacing w:val="-4"/>
                <w:sz w:val="18"/>
                <w:szCs w:val="18"/>
              </w:rPr>
              <w:t xml:space="preserve"> </w:t>
            </w:r>
            <w:r w:rsidRPr="00921030">
              <w:rPr>
                <w:rFonts w:cs="Arial"/>
                <w:bCs/>
                <w:sz w:val="18"/>
                <w:szCs w:val="18"/>
              </w:rPr>
              <w:t>Barnices,</w:t>
            </w:r>
            <w:r w:rsidRPr="00921030">
              <w:rPr>
                <w:rFonts w:cs="Arial"/>
                <w:bCs/>
                <w:spacing w:val="-3"/>
                <w:sz w:val="18"/>
                <w:szCs w:val="18"/>
              </w:rPr>
              <w:t xml:space="preserve"> </w:t>
            </w:r>
            <w:r w:rsidRPr="00921030">
              <w:rPr>
                <w:rFonts w:cs="Arial"/>
                <w:bCs/>
                <w:spacing w:val="-2"/>
                <w:sz w:val="18"/>
                <w:szCs w:val="18"/>
              </w:rPr>
              <w:t>lacas,</w:t>
            </w:r>
            <w:r w:rsidRPr="00921030">
              <w:rPr>
                <w:rFonts w:cs="Arial"/>
                <w:bCs/>
                <w:sz w:val="18"/>
                <w:szCs w:val="18"/>
              </w:rPr>
              <w:t xml:space="preserve"> aerosoles</w:t>
            </w:r>
          </w:p>
        </w:tc>
        <w:tc>
          <w:tcPr>
            <w:tcW w:w="1276" w:type="dxa"/>
          </w:tcPr>
          <w:p w14:paraId="05AF5EC0" w14:textId="64833887" w:rsidR="00680769" w:rsidRPr="00921030" w:rsidRDefault="00680769" w:rsidP="00921030">
            <w:pPr>
              <w:rPr>
                <w:rFonts w:cs="Arial"/>
                <w:bCs/>
                <w:sz w:val="18"/>
                <w:szCs w:val="18"/>
              </w:rPr>
            </w:pPr>
            <w:r w:rsidRPr="00921030">
              <w:rPr>
                <w:rFonts w:cs="Arial"/>
                <w:bCs/>
                <w:sz w:val="18"/>
                <w:szCs w:val="18"/>
              </w:rPr>
              <w:t>Y12</w:t>
            </w:r>
          </w:p>
        </w:tc>
        <w:tc>
          <w:tcPr>
            <w:tcW w:w="4333" w:type="dxa"/>
          </w:tcPr>
          <w:p w14:paraId="33D29DF4" w14:textId="302534C7" w:rsidR="00680769" w:rsidRPr="00921030" w:rsidRDefault="00680769" w:rsidP="00D245D1">
            <w:pPr>
              <w:pStyle w:val="TableParagraph"/>
            </w:pPr>
            <w:r w:rsidRPr="00921030">
              <w:t>Servicios</w:t>
            </w:r>
            <w:r w:rsidRPr="00921030">
              <w:rPr>
                <w:spacing w:val="-3"/>
              </w:rPr>
              <w:t xml:space="preserve"> </w:t>
            </w:r>
            <w:r w:rsidRPr="00921030">
              <w:t>de</w:t>
            </w:r>
            <w:r w:rsidRPr="00921030">
              <w:rPr>
                <w:spacing w:val="-6"/>
              </w:rPr>
              <w:t xml:space="preserve"> </w:t>
            </w:r>
            <w:r w:rsidRPr="00921030">
              <w:t>mantenimiento</w:t>
            </w:r>
            <w:r w:rsidRPr="00921030">
              <w:rPr>
                <w:spacing w:val="-3"/>
              </w:rPr>
              <w:t xml:space="preserve"> </w:t>
            </w:r>
            <w:r w:rsidRPr="00921030">
              <w:rPr>
                <w:spacing w:val="-5"/>
              </w:rPr>
              <w:t>de</w:t>
            </w:r>
            <w:r w:rsidR="005D23CF" w:rsidRPr="00921030">
              <w:rPr>
                <w:spacing w:val="-5"/>
              </w:rPr>
              <w:t xml:space="preserve"> </w:t>
            </w:r>
            <w:r w:rsidRPr="00921030">
              <w:t>instalaciones</w:t>
            </w:r>
          </w:p>
        </w:tc>
      </w:tr>
      <w:tr w:rsidR="00376237" w:rsidRPr="004858CD" w14:paraId="28E9844B" w14:textId="77777777" w:rsidTr="00D128DC">
        <w:tc>
          <w:tcPr>
            <w:tcW w:w="3681" w:type="dxa"/>
          </w:tcPr>
          <w:p w14:paraId="215A5B46" w14:textId="744C8CF1" w:rsidR="00680769" w:rsidRPr="00921030" w:rsidRDefault="00680769" w:rsidP="00921030">
            <w:pPr>
              <w:rPr>
                <w:rFonts w:cs="Arial"/>
                <w:bCs/>
                <w:sz w:val="18"/>
                <w:szCs w:val="18"/>
              </w:rPr>
            </w:pPr>
            <w:r w:rsidRPr="00921030">
              <w:rPr>
                <w:rFonts w:cs="Arial"/>
                <w:bCs/>
                <w:sz w:val="18"/>
                <w:szCs w:val="18"/>
              </w:rPr>
              <w:t>Baterías</w:t>
            </w:r>
            <w:r w:rsidRPr="00921030">
              <w:rPr>
                <w:rFonts w:cs="Arial"/>
                <w:bCs/>
                <w:spacing w:val="-9"/>
                <w:sz w:val="18"/>
                <w:szCs w:val="18"/>
              </w:rPr>
              <w:t xml:space="preserve"> </w:t>
            </w:r>
            <w:r w:rsidRPr="00921030">
              <w:rPr>
                <w:rFonts w:cs="Arial"/>
                <w:bCs/>
                <w:sz w:val="18"/>
                <w:szCs w:val="18"/>
              </w:rPr>
              <w:t>de</w:t>
            </w:r>
            <w:r w:rsidRPr="00921030">
              <w:rPr>
                <w:rFonts w:cs="Arial"/>
                <w:bCs/>
                <w:spacing w:val="-8"/>
                <w:sz w:val="18"/>
                <w:szCs w:val="18"/>
              </w:rPr>
              <w:t xml:space="preserve"> </w:t>
            </w:r>
            <w:r w:rsidRPr="00921030">
              <w:rPr>
                <w:rFonts w:cs="Arial"/>
                <w:bCs/>
                <w:sz w:val="18"/>
                <w:szCs w:val="18"/>
              </w:rPr>
              <w:t>plomo</w:t>
            </w:r>
            <w:r w:rsidRPr="00921030">
              <w:rPr>
                <w:rFonts w:cs="Arial"/>
                <w:bCs/>
                <w:spacing w:val="-9"/>
                <w:sz w:val="18"/>
                <w:szCs w:val="18"/>
              </w:rPr>
              <w:t xml:space="preserve"> </w:t>
            </w:r>
            <w:r w:rsidRPr="00921030">
              <w:rPr>
                <w:rFonts w:cs="Arial"/>
                <w:bCs/>
                <w:spacing w:val="-2"/>
                <w:sz w:val="18"/>
                <w:szCs w:val="18"/>
              </w:rPr>
              <w:t>ácido</w:t>
            </w:r>
          </w:p>
        </w:tc>
        <w:tc>
          <w:tcPr>
            <w:tcW w:w="1276" w:type="dxa"/>
          </w:tcPr>
          <w:p w14:paraId="226C544A" w14:textId="37C7F02A" w:rsidR="00680769" w:rsidRPr="00921030" w:rsidRDefault="00680769" w:rsidP="00921030">
            <w:pPr>
              <w:rPr>
                <w:rFonts w:cs="Arial"/>
                <w:bCs/>
                <w:sz w:val="18"/>
                <w:szCs w:val="18"/>
              </w:rPr>
            </w:pPr>
            <w:r w:rsidRPr="00921030">
              <w:rPr>
                <w:rFonts w:cs="Arial"/>
                <w:bCs/>
                <w:sz w:val="18"/>
                <w:szCs w:val="18"/>
              </w:rPr>
              <w:t>A1160</w:t>
            </w:r>
          </w:p>
        </w:tc>
        <w:tc>
          <w:tcPr>
            <w:tcW w:w="4333" w:type="dxa"/>
          </w:tcPr>
          <w:p w14:paraId="30EA55C7" w14:textId="3710A722" w:rsidR="00680769" w:rsidRPr="00921030" w:rsidRDefault="00680769" w:rsidP="00D245D1">
            <w:pPr>
              <w:pStyle w:val="TableParagraph"/>
            </w:pPr>
            <w:r w:rsidRPr="00921030">
              <w:t>Mantenimiento</w:t>
            </w:r>
            <w:r w:rsidRPr="00921030">
              <w:rPr>
                <w:spacing w:val="-12"/>
              </w:rPr>
              <w:t xml:space="preserve"> </w:t>
            </w:r>
            <w:r w:rsidRPr="00921030">
              <w:t>de</w:t>
            </w:r>
            <w:r w:rsidRPr="00921030">
              <w:rPr>
                <w:spacing w:val="-11"/>
              </w:rPr>
              <w:t xml:space="preserve"> </w:t>
            </w:r>
            <w:r w:rsidRPr="00921030">
              <w:t>vehículos</w:t>
            </w:r>
            <w:r w:rsidRPr="00921030">
              <w:rPr>
                <w:spacing w:val="-9"/>
              </w:rPr>
              <w:t xml:space="preserve"> </w:t>
            </w:r>
            <w:r w:rsidRPr="00921030">
              <w:rPr>
                <w:spacing w:val="-5"/>
              </w:rPr>
              <w:t>y/o</w:t>
            </w:r>
            <w:r w:rsidR="005D23CF" w:rsidRPr="00921030">
              <w:rPr>
                <w:spacing w:val="-5"/>
              </w:rPr>
              <w:t xml:space="preserve"> </w:t>
            </w:r>
            <w:r w:rsidRPr="00921030">
              <w:t>plantas</w:t>
            </w:r>
            <w:r w:rsidRPr="00921030">
              <w:rPr>
                <w:spacing w:val="-5"/>
              </w:rPr>
              <w:t xml:space="preserve"> </w:t>
            </w:r>
            <w:r w:rsidRPr="00921030">
              <w:t>eléctricas</w:t>
            </w:r>
          </w:p>
        </w:tc>
      </w:tr>
      <w:tr w:rsidR="00376237" w:rsidRPr="004858CD" w14:paraId="683F8E29" w14:textId="77777777" w:rsidTr="00D128DC">
        <w:tc>
          <w:tcPr>
            <w:tcW w:w="3681" w:type="dxa"/>
          </w:tcPr>
          <w:p w14:paraId="719B66EA" w14:textId="49EFDD80" w:rsidR="005D23CF" w:rsidRPr="00921030" w:rsidRDefault="005D23CF" w:rsidP="00921030">
            <w:pPr>
              <w:rPr>
                <w:rFonts w:cs="Arial"/>
                <w:bCs/>
                <w:sz w:val="18"/>
                <w:szCs w:val="18"/>
              </w:rPr>
            </w:pPr>
            <w:r w:rsidRPr="00921030">
              <w:rPr>
                <w:rFonts w:cs="Arial"/>
                <w:bCs/>
                <w:sz w:val="18"/>
                <w:szCs w:val="18"/>
              </w:rPr>
              <w:t>Trapos,</w:t>
            </w:r>
            <w:r w:rsidRPr="00921030">
              <w:rPr>
                <w:rFonts w:cs="Arial"/>
                <w:bCs/>
                <w:spacing w:val="-4"/>
                <w:sz w:val="18"/>
                <w:szCs w:val="18"/>
              </w:rPr>
              <w:t xml:space="preserve"> </w:t>
            </w:r>
            <w:r w:rsidRPr="00921030">
              <w:rPr>
                <w:rFonts w:cs="Arial"/>
                <w:bCs/>
                <w:spacing w:val="-2"/>
                <w:sz w:val="18"/>
                <w:szCs w:val="18"/>
              </w:rPr>
              <w:t>estopas</w:t>
            </w:r>
            <w:r w:rsidRPr="00921030">
              <w:rPr>
                <w:rFonts w:cs="Arial"/>
                <w:bCs/>
                <w:sz w:val="18"/>
                <w:szCs w:val="18"/>
              </w:rPr>
              <w:t xml:space="preserve"> impregnadas</w:t>
            </w:r>
            <w:r w:rsidRPr="00921030">
              <w:rPr>
                <w:rFonts w:cs="Arial"/>
                <w:bCs/>
                <w:spacing w:val="-13"/>
                <w:sz w:val="18"/>
                <w:szCs w:val="18"/>
              </w:rPr>
              <w:t xml:space="preserve"> </w:t>
            </w:r>
            <w:r w:rsidRPr="00921030">
              <w:rPr>
                <w:rFonts w:cs="Arial"/>
                <w:bCs/>
                <w:sz w:val="18"/>
                <w:szCs w:val="18"/>
              </w:rPr>
              <w:t>con</w:t>
            </w:r>
            <w:r w:rsidRPr="00921030">
              <w:rPr>
                <w:rFonts w:cs="Arial"/>
                <w:bCs/>
                <w:spacing w:val="-12"/>
                <w:sz w:val="18"/>
                <w:szCs w:val="18"/>
              </w:rPr>
              <w:t xml:space="preserve"> </w:t>
            </w:r>
            <w:r w:rsidRPr="00921030">
              <w:rPr>
                <w:rFonts w:cs="Arial"/>
                <w:bCs/>
                <w:sz w:val="18"/>
                <w:szCs w:val="18"/>
              </w:rPr>
              <w:t>grasas</w:t>
            </w:r>
            <w:r w:rsidRPr="00921030">
              <w:rPr>
                <w:rFonts w:cs="Arial"/>
                <w:bCs/>
                <w:spacing w:val="-13"/>
                <w:sz w:val="18"/>
                <w:szCs w:val="18"/>
              </w:rPr>
              <w:t xml:space="preserve"> </w:t>
            </w:r>
            <w:r w:rsidRPr="00921030">
              <w:rPr>
                <w:rFonts w:cs="Arial"/>
                <w:bCs/>
                <w:sz w:val="18"/>
                <w:szCs w:val="18"/>
              </w:rPr>
              <w:t xml:space="preserve">y </w:t>
            </w:r>
            <w:r w:rsidRPr="00921030">
              <w:rPr>
                <w:rFonts w:cs="Arial"/>
                <w:bCs/>
                <w:spacing w:val="-2"/>
                <w:sz w:val="18"/>
                <w:szCs w:val="18"/>
              </w:rPr>
              <w:t>aceites</w:t>
            </w:r>
          </w:p>
        </w:tc>
        <w:tc>
          <w:tcPr>
            <w:tcW w:w="1276" w:type="dxa"/>
          </w:tcPr>
          <w:p w14:paraId="71C80967" w14:textId="6C5E35B7" w:rsidR="005D23CF" w:rsidRPr="00921030" w:rsidRDefault="005D23CF" w:rsidP="00921030">
            <w:pPr>
              <w:rPr>
                <w:rFonts w:cs="Arial"/>
                <w:bCs/>
                <w:sz w:val="18"/>
                <w:szCs w:val="18"/>
              </w:rPr>
            </w:pPr>
            <w:r w:rsidRPr="00921030">
              <w:rPr>
                <w:rFonts w:cs="Arial"/>
                <w:bCs/>
                <w:sz w:val="18"/>
                <w:szCs w:val="18"/>
              </w:rPr>
              <w:t>Y9</w:t>
            </w:r>
            <w:r w:rsidRPr="00921030">
              <w:rPr>
                <w:rFonts w:cs="Arial"/>
                <w:bCs/>
                <w:spacing w:val="-1"/>
                <w:sz w:val="18"/>
                <w:szCs w:val="18"/>
              </w:rPr>
              <w:t xml:space="preserve"> </w:t>
            </w:r>
            <w:r w:rsidRPr="00921030">
              <w:rPr>
                <w:rFonts w:cs="Arial"/>
                <w:bCs/>
                <w:sz w:val="18"/>
                <w:szCs w:val="18"/>
              </w:rPr>
              <w:t xml:space="preserve">– </w:t>
            </w:r>
            <w:r w:rsidRPr="00921030">
              <w:rPr>
                <w:rFonts w:cs="Arial"/>
                <w:bCs/>
                <w:spacing w:val="-2"/>
                <w:sz w:val="18"/>
                <w:szCs w:val="18"/>
              </w:rPr>
              <w:t>A4060</w:t>
            </w:r>
          </w:p>
        </w:tc>
        <w:tc>
          <w:tcPr>
            <w:tcW w:w="4333" w:type="dxa"/>
          </w:tcPr>
          <w:p w14:paraId="221DB1ED" w14:textId="753FA703" w:rsidR="005D23CF" w:rsidRPr="00921030" w:rsidRDefault="005D23CF" w:rsidP="00D245D1">
            <w:pPr>
              <w:pStyle w:val="TableParagraph"/>
            </w:pPr>
            <w:r w:rsidRPr="00921030">
              <w:t>Mantenimiento</w:t>
            </w:r>
            <w:r w:rsidRPr="00921030">
              <w:rPr>
                <w:spacing w:val="-13"/>
              </w:rPr>
              <w:t xml:space="preserve"> </w:t>
            </w:r>
            <w:r w:rsidRPr="00921030">
              <w:t>de</w:t>
            </w:r>
            <w:r w:rsidRPr="00921030">
              <w:rPr>
                <w:spacing w:val="-12"/>
              </w:rPr>
              <w:t xml:space="preserve"> </w:t>
            </w:r>
            <w:r w:rsidRPr="00921030">
              <w:t>vehículos,</w:t>
            </w:r>
            <w:r w:rsidRPr="00921030">
              <w:rPr>
                <w:spacing w:val="-13"/>
              </w:rPr>
              <w:t xml:space="preserve"> </w:t>
            </w:r>
            <w:r w:rsidRPr="00921030">
              <w:t>plantas eléctricas y/o ascensores</w:t>
            </w:r>
          </w:p>
        </w:tc>
      </w:tr>
      <w:tr w:rsidR="00376237" w:rsidRPr="004858CD" w14:paraId="6D4C9237" w14:textId="77777777" w:rsidTr="00D128DC">
        <w:tc>
          <w:tcPr>
            <w:tcW w:w="3681" w:type="dxa"/>
          </w:tcPr>
          <w:p w14:paraId="66434295" w14:textId="7FCB855B" w:rsidR="005D23CF" w:rsidRPr="00921030" w:rsidRDefault="005D23CF" w:rsidP="00921030">
            <w:pPr>
              <w:rPr>
                <w:rFonts w:cs="Arial"/>
                <w:bCs/>
                <w:sz w:val="18"/>
                <w:szCs w:val="18"/>
              </w:rPr>
            </w:pPr>
            <w:r w:rsidRPr="00921030">
              <w:rPr>
                <w:rFonts w:cs="Arial"/>
                <w:bCs/>
                <w:sz w:val="18"/>
                <w:szCs w:val="18"/>
              </w:rPr>
              <w:t>Envases de refrigerante</w:t>
            </w:r>
          </w:p>
        </w:tc>
        <w:tc>
          <w:tcPr>
            <w:tcW w:w="1276" w:type="dxa"/>
          </w:tcPr>
          <w:p w14:paraId="3D5E2AF7" w14:textId="3DC7EB7F" w:rsidR="005D23CF" w:rsidRPr="00921030" w:rsidRDefault="005D23CF" w:rsidP="00921030">
            <w:pPr>
              <w:rPr>
                <w:rFonts w:cs="Arial"/>
                <w:bCs/>
                <w:sz w:val="18"/>
                <w:szCs w:val="18"/>
              </w:rPr>
            </w:pPr>
            <w:r w:rsidRPr="00921030">
              <w:rPr>
                <w:rFonts w:cs="Arial"/>
                <w:bCs/>
                <w:sz w:val="18"/>
                <w:szCs w:val="18"/>
              </w:rPr>
              <w:t>A4130</w:t>
            </w:r>
          </w:p>
        </w:tc>
        <w:tc>
          <w:tcPr>
            <w:tcW w:w="4333" w:type="dxa"/>
          </w:tcPr>
          <w:p w14:paraId="60A32197" w14:textId="12114774" w:rsidR="005D23CF" w:rsidRPr="00921030" w:rsidRDefault="005D23CF" w:rsidP="00D245D1">
            <w:pPr>
              <w:pStyle w:val="TableParagraph"/>
            </w:pPr>
            <w:r w:rsidRPr="00921030">
              <w:t>Mantenimiento</w:t>
            </w:r>
            <w:r w:rsidRPr="00921030">
              <w:rPr>
                <w:spacing w:val="-11"/>
              </w:rPr>
              <w:t xml:space="preserve"> </w:t>
            </w:r>
            <w:r w:rsidRPr="00921030">
              <w:t>de</w:t>
            </w:r>
            <w:r w:rsidRPr="00921030">
              <w:rPr>
                <w:spacing w:val="-11"/>
              </w:rPr>
              <w:t xml:space="preserve"> </w:t>
            </w:r>
            <w:r w:rsidRPr="00921030">
              <w:rPr>
                <w:spacing w:val="-4"/>
              </w:rPr>
              <w:t>aires</w:t>
            </w:r>
            <w:r w:rsidRPr="00921030">
              <w:t xml:space="preserve"> acondicionados</w:t>
            </w:r>
          </w:p>
        </w:tc>
      </w:tr>
      <w:tr w:rsidR="00376237" w:rsidRPr="004858CD" w14:paraId="271832A8" w14:textId="77777777" w:rsidTr="00D128DC">
        <w:tc>
          <w:tcPr>
            <w:tcW w:w="3681" w:type="dxa"/>
          </w:tcPr>
          <w:p w14:paraId="2AC2FAD4" w14:textId="3BEED959" w:rsidR="005D23CF" w:rsidRPr="00921030" w:rsidRDefault="005D23CF" w:rsidP="00921030">
            <w:pPr>
              <w:rPr>
                <w:rFonts w:cs="Arial"/>
                <w:bCs/>
                <w:sz w:val="18"/>
                <w:szCs w:val="18"/>
              </w:rPr>
            </w:pPr>
            <w:r w:rsidRPr="00921030">
              <w:rPr>
                <w:rFonts w:cs="Arial"/>
                <w:bCs/>
                <w:sz w:val="18"/>
                <w:szCs w:val="18"/>
              </w:rPr>
              <w:t>Residuos</w:t>
            </w:r>
            <w:r w:rsidRPr="00921030">
              <w:rPr>
                <w:rFonts w:cs="Arial"/>
                <w:bCs/>
                <w:spacing w:val="3"/>
                <w:sz w:val="18"/>
                <w:szCs w:val="18"/>
              </w:rPr>
              <w:t xml:space="preserve"> </w:t>
            </w:r>
            <w:r w:rsidRPr="00921030">
              <w:rPr>
                <w:rFonts w:cs="Arial"/>
                <w:bCs/>
                <w:sz w:val="18"/>
                <w:szCs w:val="18"/>
              </w:rPr>
              <w:t>químicos líquidos</w:t>
            </w:r>
            <w:r w:rsidRPr="00921030">
              <w:rPr>
                <w:rFonts w:cs="Arial"/>
                <w:bCs/>
                <w:spacing w:val="-15"/>
                <w:sz w:val="18"/>
                <w:szCs w:val="18"/>
              </w:rPr>
              <w:t xml:space="preserve"> </w:t>
            </w:r>
            <w:r w:rsidRPr="00921030">
              <w:rPr>
                <w:rFonts w:cs="Arial"/>
                <w:bCs/>
                <w:sz w:val="18"/>
                <w:szCs w:val="18"/>
              </w:rPr>
              <w:t>vencidos</w:t>
            </w:r>
            <w:r w:rsidRPr="00921030">
              <w:rPr>
                <w:rFonts w:cs="Arial"/>
                <w:bCs/>
                <w:spacing w:val="-12"/>
                <w:sz w:val="18"/>
                <w:szCs w:val="18"/>
              </w:rPr>
              <w:t xml:space="preserve"> </w:t>
            </w:r>
            <w:r w:rsidRPr="00921030">
              <w:rPr>
                <w:rFonts w:cs="Arial"/>
                <w:bCs/>
                <w:sz w:val="18"/>
                <w:szCs w:val="18"/>
              </w:rPr>
              <w:t xml:space="preserve">y/o </w:t>
            </w:r>
            <w:r w:rsidRPr="00921030">
              <w:rPr>
                <w:rFonts w:cs="Arial"/>
                <w:bCs/>
                <w:spacing w:val="-2"/>
                <w:sz w:val="18"/>
                <w:szCs w:val="18"/>
              </w:rPr>
              <w:t>soluciones</w:t>
            </w:r>
          </w:p>
        </w:tc>
        <w:tc>
          <w:tcPr>
            <w:tcW w:w="1276" w:type="dxa"/>
          </w:tcPr>
          <w:p w14:paraId="151D5BBA" w14:textId="65E965B7" w:rsidR="005D23CF" w:rsidRPr="00921030" w:rsidRDefault="005D23CF" w:rsidP="00921030">
            <w:pPr>
              <w:rPr>
                <w:rFonts w:cs="Arial"/>
                <w:bCs/>
                <w:sz w:val="18"/>
                <w:szCs w:val="18"/>
              </w:rPr>
            </w:pPr>
            <w:r w:rsidRPr="00921030">
              <w:rPr>
                <w:rFonts w:cs="Arial"/>
                <w:bCs/>
                <w:sz w:val="18"/>
                <w:szCs w:val="18"/>
              </w:rPr>
              <w:t>Y12</w:t>
            </w:r>
          </w:p>
        </w:tc>
        <w:tc>
          <w:tcPr>
            <w:tcW w:w="4333" w:type="dxa"/>
          </w:tcPr>
          <w:p w14:paraId="2254B7B4" w14:textId="45F0069B" w:rsidR="005D23CF" w:rsidRPr="00921030" w:rsidRDefault="005D23CF" w:rsidP="00D245D1">
            <w:pPr>
              <w:pStyle w:val="TableParagraph"/>
            </w:pPr>
            <w:r w:rsidRPr="00921030">
              <w:t>Conservación</w:t>
            </w:r>
            <w:r w:rsidRPr="00921030">
              <w:rPr>
                <w:spacing w:val="5"/>
              </w:rPr>
              <w:t xml:space="preserve"> </w:t>
            </w:r>
            <w:r w:rsidRPr="00921030">
              <w:t>documental</w:t>
            </w:r>
          </w:p>
        </w:tc>
      </w:tr>
      <w:tr w:rsidR="00376237" w:rsidRPr="004858CD" w14:paraId="493395D4" w14:textId="77777777" w:rsidTr="00D128DC">
        <w:tc>
          <w:tcPr>
            <w:tcW w:w="3681" w:type="dxa"/>
          </w:tcPr>
          <w:p w14:paraId="0DC548AF" w14:textId="243A3C15" w:rsidR="005D23CF" w:rsidRPr="00921030" w:rsidRDefault="005D23CF" w:rsidP="00921030">
            <w:pPr>
              <w:rPr>
                <w:rFonts w:cs="Arial"/>
                <w:bCs/>
                <w:sz w:val="18"/>
                <w:szCs w:val="18"/>
              </w:rPr>
            </w:pPr>
            <w:r w:rsidRPr="00921030">
              <w:rPr>
                <w:rFonts w:cs="Arial"/>
                <w:bCs/>
                <w:sz w:val="18"/>
                <w:szCs w:val="18"/>
              </w:rPr>
              <w:t>Envases y residuos químicos sólidos vencidos</w:t>
            </w:r>
            <w:r w:rsidRPr="00921030">
              <w:rPr>
                <w:rFonts w:cs="Arial"/>
                <w:bCs/>
                <w:spacing w:val="-15"/>
                <w:sz w:val="18"/>
                <w:szCs w:val="18"/>
              </w:rPr>
              <w:t xml:space="preserve"> </w:t>
            </w:r>
            <w:r w:rsidRPr="00921030">
              <w:rPr>
                <w:rFonts w:cs="Arial"/>
                <w:bCs/>
                <w:sz w:val="18"/>
                <w:szCs w:val="18"/>
              </w:rPr>
              <w:t>y/o</w:t>
            </w:r>
            <w:r w:rsidRPr="00921030">
              <w:rPr>
                <w:rFonts w:cs="Arial"/>
                <w:bCs/>
                <w:spacing w:val="-12"/>
                <w:sz w:val="18"/>
                <w:szCs w:val="18"/>
              </w:rPr>
              <w:t xml:space="preserve"> </w:t>
            </w:r>
            <w:r w:rsidRPr="00921030">
              <w:rPr>
                <w:rFonts w:cs="Arial"/>
                <w:bCs/>
                <w:sz w:val="18"/>
                <w:szCs w:val="18"/>
              </w:rPr>
              <w:t>soluciones</w:t>
            </w:r>
          </w:p>
        </w:tc>
        <w:tc>
          <w:tcPr>
            <w:tcW w:w="1276" w:type="dxa"/>
          </w:tcPr>
          <w:p w14:paraId="64820F0E" w14:textId="211A9581" w:rsidR="005D23CF" w:rsidRPr="00921030" w:rsidRDefault="005D23CF" w:rsidP="00921030">
            <w:pPr>
              <w:rPr>
                <w:rFonts w:cs="Arial"/>
                <w:bCs/>
                <w:sz w:val="18"/>
                <w:szCs w:val="18"/>
              </w:rPr>
            </w:pPr>
            <w:r w:rsidRPr="00921030">
              <w:rPr>
                <w:rFonts w:cs="Arial"/>
                <w:bCs/>
                <w:sz w:val="18"/>
                <w:szCs w:val="18"/>
              </w:rPr>
              <w:t>A4130</w:t>
            </w:r>
          </w:p>
        </w:tc>
        <w:tc>
          <w:tcPr>
            <w:tcW w:w="4333" w:type="dxa"/>
          </w:tcPr>
          <w:p w14:paraId="6C886FBD" w14:textId="7E7B0990" w:rsidR="005D23CF" w:rsidRPr="00921030" w:rsidRDefault="005D23CF" w:rsidP="00D245D1">
            <w:pPr>
              <w:pStyle w:val="TableParagraph"/>
            </w:pPr>
            <w:r w:rsidRPr="00921030">
              <w:t>Conservación</w:t>
            </w:r>
            <w:r w:rsidRPr="00921030">
              <w:rPr>
                <w:spacing w:val="5"/>
              </w:rPr>
              <w:t xml:space="preserve"> </w:t>
            </w:r>
            <w:r w:rsidRPr="00921030">
              <w:t>documental</w:t>
            </w:r>
          </w:p>
        </w:tc>
      </w:tr>
      <w:tr w:rsidR="00376237" w:rsidRPr="004858CD" w14:paraId="164CB12E" w14:textId="77777777" w:rsidTr="00D128DC">
        <w:tc>
          <w:tcPr>
            <w:tcW w:w="3681" w:type="dxa"/>
          </w:tcPr>
          <w:p w14:paraId="501636B0" w14:textId="512AD5EB" w:rsidR="005D23CF" w:rsidRPr="00921030" w:rsidRDefault="005D23CF" w:rsidP="00921030">
            <w:pPr>
              <w:rPr>
                <w:rFonts w:cs="Arial"/>
                <w:bCs/>
                <w:sz w:val="18"/>
                <w:szCs w:val="18"/>
              </w:rPr>
            </w:pPr>
            <w:r w:rsidRPr="00921030">
              <w:rPr>
                <w:rFonts w:cs="Arial"/>
                <w:bCs/>
                <w:sz w:val="18"/>
                <w:szCs w:val="18"/>
              </w:rPr>
              <w:t>Sólidos contaminados con pegantes</w:t>
            </w:r>
          </w:p>
        </w:tc>
        <w:tc>
          <w:tcPr>
            <w:tcW w:w="1276" w:type="dxa"/>
          </w:tcPr>
          <w:p w14:paraId="7F3CD24E" w14:textId="735D74E8" w:rsidR="005D23CF" w:rsidRPr="00921030" w:rsidRDefault="005D23CF" w:rsidP="00921030">
            <w:pPr>
              <w:rPr>
                <w:rFonts w:cs="Arial"/>
                <w:bCs/>
                <w:sz w:val="18"/>
                <w:szCs w:val="18"/>
              </w:rPr>
            </w:pPr>
            <w:r w:rsidRPr="00921030">
              <w:rPr>
                <w:rFonts w:cs="Arial"/>
                <w:bCs/>
                <w:sz w:val="18"/>
                <w:szCs w:val="18"/>
              </w:rPr>
              <w:t>Y13</w:t>
            </w:r>
          </w:p>
        </w:tc>
        <w:tc>
          <w:tcPr>
            <w:tcW w:w="4333" w:type="dxa"/>
          </w:tcPr>
          <w:p w14:paraId="5B5CE867" w14:textId="635ACEA2" w:rsidR="005D23CF" w:rsidRPr="00921030" w:rsidRDefault="005D23CF" w:rsidP="00D245D1">
            <w:pPr>
              <w:pStyle w:val="TableParagraph"/>
            </w:pPr>
            <w:r w:rsidRPr="00921030">
              <w:t>Servicios</w:t>
            </w:r>
            <w:r w:rsidRPr="00921030">
              <w:rPr>
                <w:spacing w:val="-13"/>
              </w:rPr>
              <w:t xml:space="preserve"> </w:t>
            </w:r>
            <w:r w:rsidRPr="00921030">
              <w:t>de</w:t>
            </w:r>
            <w:r w:rsidRPr="00921030">
              <w:rPr>
                <w:spacing w:val="-12"/>
              </w:rPr>
              <w:t xml:space="preserve"> </w:t>
            </w:r>
            <w:r w:rsidRPr="00921030">
              <w:t>mantenimiento</w:t>
            </w:r>
            <w:r w:rsidRPr="00921030">
              <w:rPr>
                <w:spacing w:val="-13"/>
              </w:rPr>
              <w:t xml:space="preserve"> </w:t>
            </w:r>
            <w:r w:rsidRPr="00921030">
              <w:t xml:space="preserve">de </w:t>
            </w:r>
            <w:r w:rsidRPr="00921030">
              <w:rPr>
                <w:spacing w:val="-2"/>
              </w:rPr>
              <w:t>instalaciones</w:t>
            </w:r>
          </w:p>
        </w:tc>
      </w:tr>
      <w:tr w:rsidR="00376237" w:rsidRPr="004858CD" w14:paraId="039F02C1" w14:textId="77777777" w:rsidTr="00D128DC">
        <w:tc>
          <w:tcPr>
            <w:tcW w:w="3681" w:type="dxa"/>
          </w:tcPr>
          <w:p w14:paraId="37435A6B" w14:textId="2DB5FB7D" w:rsidR="005D23CF" w:rsidRPr="00921030" w:rsidRDefault="005D23CF" w:rsidP="00921030">
            <w:pPr>
              <w:rPr>
                <w:rFonts w:cs="Arial"/>
                <w:bCs/>
                <w:sz w:val="18"/>
                <w:szCs w:val="18"/>
              </w:rPr>
            </w:pPr>
            <w:r w:rsidRPr="00921030">
              <w:rPr>
                <w:rFonts w:cs="Arial"/>
                <w:bCs/>
                <w:sz w:val="18"/>
                <w:szCs w:val="18"/>
              </w:rPr>
              <w:t>Desechos de pintura y colorantes</w:t>
            </w:r>
          </w:p>
        </w:tc>
        <w:tc>
          <w:tcPr>
            <w:tcW w:w="1276" w:type="dxa"/>
          </w:tcPr>
          <w:p w14:paraId="2DF08A72" w14:textId="397DADB2" w:rsidR="005D23CF" w:rsidRPr="00921030" w:rsidRDefault="005D23CF" w:rsidP="00921030">
            <w:pPr>
              <w:rPr>
                <w:rFonts w:cs="Arial"/>
                <w:bCs/>
                <w:sz w:val="18"/>
                <w:szCs w:val="18"/>
              </w:rPr>
            </w:pPr>
            <w:r w:rsidRPr="00921030">
              <w:rPr>
                <w:rFonts w:cs="Arial"/>
                <w:bCs/>
                <w:sz w:val="18"/>
                <w:szCs w:val="18"/>
              </w:rPr>
              <w:t>A4070 – Y12</w:t>
            </w:r>
          </w:p>
        </w:tc>
        <w:tc>
          <w:tcPr>
            <w:tcW w:w="4333" w:type="dxa"/>
          </w:tcPr>
          <w:p w14:paraId="7FFC0D81" w14:textId="257D63DA" w:rsidR="005D23CF" w:rsidRPr="00921030" w:rsidRDefault="005D23CF" w:rsidP="00D245D1">
            <w:pPr>
              <w:pStyle w:val="TableParagraph"/>
            </w:pPr>
            <w:r w:rsidRPr="00921030">
              <w:t>Servicios</w:t>
            </w:r>
            <w:r w:rsidRPr="00921030">
              <w:rPr>
                <w:spacing w:val="-13"/>
              </w:rPr>
              <w:t xml:space="preserve"> </w:t>
            </w:r>
            <w:r w:rsidRPr="00921030">
              <w:t>de</w:t>
            </w:r>
            <w:r w:rsidRPr="00921030">
              <w:rPr>
                <w:spacing w:val="-12"/>
              </w:rPr>
              <w:t xml:space="preserve"> </w:t>
            </w:r>
            <w:r w:rsidRPr="00921030">
              <w:t>mantenimiento</w:t>
            </w:r>
            <w:r w:rsidRPr="00921030">
              <w:rPr>
                <w:spacing w:val="-13"/>
              </w:rPr>
              <w:t xml:space="preserve"> </w:t>
            </w:r>
            <w:r w:rsidRPr="00921030">
              <w:t xml:space="preserve">de </w:t>
            </w:r>
            <w:r w:rsidRPr="00921030">
              <w:rPr>
                <w:spacing w:val="-2"/>
              </w:rPr>
              <w:t>instalaciones</w:t>
            </w:r>
          </w:p>
        </w:tc>
      </w:tr>
      <w:tr w:rsidR="00376237" w:rsidRPr="004858CD" w14:paraId="4E0156E7" w14:textId="77777777" w:rsidTr="00D128DC">
        <w:tc>
          <w:tcPr>
            <w:tcW w:w="3681" w:type="dxa"/>
          </w:tcPr>
          <w:p w14:paraId="4150C136" w14:textId="566C6208" w:rsidR="005D23CF" w:rsidRPr="00921030" w:rsidRDefault="005D23CF" w:rsidP="00921030">
            <w:pPr>
              <w:rPr>
                <w:rFonts w:cs="Arial"/>
                <w:bCs/>
                <w:sz w:val="18"/>
                <w:szCs w:val="18"/>
              </w:rPr>
            </w:pPr>
            <w:r w:rsidRPr="00921030">
              <w:rPr>
                <w:rFonts w:cs="Arial"/>
                <w:bCs/>
                <w:sz w:val="18"/>
                <w:szCs w:val="18"/>
              </w:rPr>
              <w:t>Elementos contaminados con tintas, solventes y soluciones</w:t>
            </w:r>
          </w:p>
        </w:tc>
        <w:tc>
          <w:tcPr>
            <w:tcW w:w="1276" w:type="dxa"/>
          </w:tcPr>
          <w:p w14:paraId="521102B1" w14:textId="16F9C3D2" w:rsidR="005D23CF" w:rsidRPr="00921030" w:rsidRDefault="005D23CF" w:rsidP="00921030">
            <w:pPr>
              <w:rPr>
                <w:rFonts w:cs="Arial"/>
                <w:bCs/>
                <w:sz w:val="18"/>
                <w:szCs w:val="18"/>
              </w:rPr>
            </w:pPr>
            <w:r w:rsidRPr="00921030">
              <w:rPr>
                <w:rFonts w:cs="Arial"/>
                <w:bCs/>
                <w:sz w:val="18"/>
                <w:szCs w:val="18"/>
              </w:rPr>
              <w:t>A4070</w:t>
            </w:r>
          </w:p>
        </w:tc>
        <w:tc>
          <w:tcPr>
            <w:tcW w:w="4333" w:type="dxa"/>
          </w:tcPr>
          <w:p w14:paraId="71A1247A" w14:textId="06DA0CE2" w:rsidR="005D23CF" w:rsidRPr="00921030" w:rsidRDefault="005D23CF" w:rsidP="00D245D1">
            <w:pPr>
              <w:pStyle w:val="TableParagraph"/>
            </w:pPr>
            <w:r w:rsidRPr="00921030">
              <w:t>Servicios</w:t>
            </w:r>
            <w:r w:rsidRPr="00921030">
              <w:rPr>
                <w:spacing w:val="-13"/>
              </w:rPr>
              <w:t xml:space="preserve"> </w:t>
            </w:r>
            <w:r w:rsidRPr="00921030">
              <w:t>de</w:t>
            </w:r>
            <w:r w:rsidRPr="00921030">
              <w:rPr>
                <w:spacing w:val="-12"/>
              </w:rPr>
              <w:t xml:space="preserve"> </w:t>
            </w:r>
            <w:r w:rsidRPr="00921030">
              <w:t>mantenimiento</w:t>
            </w:r>
            <w:r w:rsidRPr="00921030">
              <w:rPr>
                <w:spacing w:val="-13"/>
              </w:rPr>
              <w:t xml:space="preserve"> </w:t>
            </w:r>
            <w:r w:rsidRPr="00921030">
              <w:t xml:space="preserve">de </w:t>
            </w:r>
            <w:r w:rsidRPr="00921030">
              <w:rPr>
                <w:spacing w:val="-2"/>
              </w:rPr>
              <w:t>instalaciones</w:t>
            </w:r>
          </w:p>
        </w:tc>
      </w:tr>
      <w:tr w:rsidR="00376237" w:rsidRPr="004858CD" w14:paraId="721BFEA5" w14:textId="77777777" w:rsidTr="00D128DC">
        <w:tc>
          <w:tcPr>
            <w:tcW w:w="3681" w:type="dxa"/>
          </w:tcPr>
          <w:p w14:paraId="70084C2D" w14:textId="762CF96A" w:rsidR="005D23CF" w:rsidRPr="00921030" w:rsidRDefault="005D23CF" w:rsidP="00921030">
            <w:pPr>
              <w:rPr>
                <w:rFonts w:cs="Arial"/>
                <w:bCs/>
                <w:sz w:val="18"/>
                <w:szCs w:val="18"/>
              </w:rPr>
            </w:pPr>
            <w:r w:rsidRPr="00921030">
              <w:rPr>
                <w:rFonts w:cs="Arial"/>
                <w:bCs/>
                <w:sz w:val="18"/>
                <w:szCs w:val="18"/>
              </w:rPr>
              <w:t>Medios</w:t>
            </w:r>
            <w:r w:rsidRPr="00921030">
              <w:rPr>
                <w:rFonts w:cs="Arial"/>
                <w:bCs/>
                <w:spacing w:val="-13"/>
                <w:sz w:val="18"/>
                <w:szCs w:val="18"/>
              </w:rPr>
              <w:t xml:space="preserve"> </w:t>
            </w:r>
            <w:r w:rsidRPr="00921030">
              <w:rPr>
                <w:rFonts w:cs="Arial"/>
                <w:bCs/>
                <w:sz w:val="18"/>
                <w:szCs w:val="18"/>
              </w:rPr>
              <w:t>de</w:t>
            </w:r>
            <w:r w:rsidRPr="00921030">
              <w:rPr>
                <w:rFonts w:cs="Arial"/>
                <w:bCs/>
                <w:spacing w:val="-12"/>
                <w:sz w:val="18"/>
                <w:szCs w:val="18"/>
              </w:rPr>
              <w:t xml:space="preserve"> </w:t>
            </w:r>
            <w:r w:rsidRPr="00921030">
              <w:rPr>
                <w:rFonts w:cs="Arial"/>
                <w:bCs/>
                <w:sz w:val="18"/>
                <w:szCs w:val="18"/>
              </w:rPr>
              <w:t>cultivo</w:t>
            </w:r>
            <w:r w:rsidRPr="00921030">
              <w:rPr>
                <w:rFonts w:cs="Arial"/>
                <w:bCs/>
                <w:spacing w:val="-13"/>
                <w:sz w:val="18"/>
                <w:szCs w:val="18"/>
              </w:rPr>
              <w:t xml:space="preserve"> </w:t>
            </w:r>
            <w:r w:rsidRPr="00921030">
              <w:rPr>
                <w:rFonts w:cs="Arial"/>
                <w:bCs/>
                <w:sz w:val="18"/>
                <w:szCs w:val="18"/>
              </w:rPr>
              <w:t xml:space="preserve">con </w:t>
            </w:r>
            <w:r w:rsidRPr="00921030">
              <w:rPr>
                <w:rFonts w:cs="Arial"/>
                <w:bCs/>
                <w:spacing w:val="-2"/>
                <w:sz w:val="18"/>
                <w:szCs w:val="18"/>
              </w:rPr>
              <w:t>microorganismos</w:t>
            </w:r>
          </w:p>
        </w:tc>
        <w:tc>
          <w:tcPr>
            <w:tcW w:w="1276" w:type="dxa"/>
          </w:tcPr>
          <w:p w14:paraId="095F45F3" w14:textId="36694401" w:rsidR="005D23CF" w:rsidRPr="00921030" w:rsidRDefault="005D23CF" w:rsidP="00921030">
            <w:pPr>
              <w:rPr>
                <w:rFonts w:cs="Arial"/>
                <w:bCs/>
                <w:sz w:val="18"/>
                <w:szCs w:val="18"/>
              </w:rPr>
            </w:pPr>
            <w:r w:rsidRPr="00921030">
              <w:rPr>
                <w:rFonts w:cs="Arial"/>
                <w:bCs/>
                <w:sz w:val="18"/>
                <w:szCs w:val="18"/>
              </w:rPr>
              <w:t>Y12</w:t>
            </w:r>
            <w:r w:rsidRPr="00921030">
              <w:rPr>
                <w:rFonts w:cs="Arial"/>
                <w:bCs/>
                <w:spacing w:val="-1"/>
                <w:sz w:val="18"/>
                <w:szCs w:val="18"/>
              </w:rPr>
              <w:t xml:space="preserve"> </w:t>
            </w:r>
            <w:r w:rsidRPr="00921030">
              <w:rPr>
                <w:rFonts w:cs="Arial"/>
                <w:bCs/>
                <w:sz w:val="18"/>
                <w:szCs w:val="18"/>
              </w:rPr>
              <w:t>–</w:t>
            </w:r>
            <w:r w:rsidRPr="00921030">
              <w:rPr>
                <w:rFonts w:cs="Arial"/>
                <w:bCs/>
                <w:spacing w:val="-1"/>
                <w:sz w:val="18"/>
                <w:szCs w:val="18"/>
              </w:rPr>
              <w:t xml:space="preserve"> </w:t>
            </w:r>
            <w:r w:rsidRPr="00921030">
              <w:rPr>
                <w:rFonts w:cs="Arial"/>
                <w:bCs/>
                <w:spacing w:val="-2"/>
                <w:sz w:val="18"/>
                <w:szCs w:val="18"/>
              </w:rPr>
              <w:t>A4060</w:t>
            </w:r>
          </w:p>
        </w:tc>
        <w:tc>
          <w:tcPr>
            <w:tcW w:w="4333" w:type="dxa"/>
          </w:tcPr>
          <w:p w14:paraId="270B2876" w14:textId="7F62B4CC" w:rsidR="005D23CF" w:rsidRPr="00921030" w:rsidRDefault="005D23CF" w:rsidP="00D245D1">
            <w:pPr>
              <w:pStyle w:val="TableParagraph"/>
            </w:pPr>
            <w:r w:rsidRPr="00921030">
              <w:t>Conservación</w:t>
            </w:r>
            <w:r w:rsidRPr="00921030">
              <w:rPr>
                <w:spacing w:val="5"/>
              </w:rPr>
              <w:t xml:space="preserve"> </w:t>
            </w:r>
            <w:r w:rsidRPr="00921030">
              <w:t>documental</w:t>
            </w:r>
          </w:p>
        </w:tc>
      </w:tr>
      <w:tr w:rsidR="00376237" w:rsidRPr="004858CD" w14:paraId="6C223AF3" w14:textId="77777777" w:rsidTr="00D128DC">
        <w:tc>
          <w:tcPr>
            <w:tcW w:w="3681" w:type="dxa"/>
          </w:tcPr>
          <w:p w14:paraId="3A8D4AF5" w14:textId="6C1DBF72" w:rsidR="005D23CF" w:rsidRPr="00921030" w:rsidRDefault="005D23CF" w:rsidP="00921030">
            <w:pPr>
              <w:rPr>
                <w:rFonts w:cs="Arial"/>
                <w:bCs/>
                <w:sz w:val="18"/>
                <w:szCs w:val="18"/>
              </w:rPr>
            </w:pPr>
            <w:r w:rsidRPr="00921030">
              <w:rPr>
                <w:rFonts w:cs="Arial"/>
                <w:bCs/>
                <w:sz w:val="18"/>
                <w:szCs w:val="18"/>
              </w:rPr>
              <w:t>Elementos</w:t>
            </w:r>
            <w:r w:rsidRPr="00921030">
              <w:rPr>
                <w:rFonts w:cs="Arial"/>
                <w:bCs/>
                <w:spacing w:val="-15"/>
                <w:sz w:val="18"/>
                <w:szCs w:val="18"/>
              </w:rPr>
              <w:t xml:space="preserve"> </w:t>
            </w:r>
            <w:r w:rsidRPr="00921030">
              <w:rPr>
                <w:rFonts w:cs="Arial"/>
                <w:bCs/>
                <w:sz w:val="18"/>
                <w:szCs w:val="18"/>
              </w:rPr>
              <w:t>de</w:t>
            </w:r>
            <w:r w:rsidRPr="00921030">
              <w:rPr>
                <w:rFonts w:cs="Arial"/>
                <w:bCs/>
                <w:spacing w:val="-12"/>
                <w:sz w:val="18"/>
                <w:szCs w:val="18"/>
              </w:rPr>
              <w:t xml:space="preserve"> </w:t>
            </w:r>
            <w:r w:rsidRPr="00921030">
              <w:rPr>
                <w:rFonts w:cs="Arial"/>
                <w:bCs/>
                <w:sz w:val="18"/>
                <w:szCs w:val="18"/>
              </w:rPr>
              <w:t xml:space="preserve">protección </w:t>
            </w:r>
            <w:r w:rsidRPr="00921030">
              <w:rPr>
                <w:rFonts w:cs="Arial"/>
                <w:bCs/>
                <w:spacing w:val="-2"/>
                <w:sz w:val="18"/>
                <w:szCs w:val="18"/>
              </w:rPr>
              <w:t>personal</w:t>
            </w:r>
          </w:p>
        </w:tc>
        <w:tc>
          <w:tcPr>
            <w:tcW w:w="1276" w:type="dxa"/>
          </w:tcPr>
          <w:p w14:paraId="59816FC5" w14:textId="4C465F97" w:rsidR="005D23CF" w:rsidRPr="00921030" w:rsidRDefault="005D23CF" w:rsidP="00921030">
            <w:pPr>
              <w:rPr>
                <w:rFonts w:cs="Arial"/>
                <w:bCs/>
                <w:sz w:val="18"/>
                <w:szCs w:val="18"/>
              </w:rPr>
            </w:pPr>
            <w:r w:rsidRPr="00921030">
              <w:rPr>
                <w:rFonts w:cs="Arial"/>
                <w:bCs/>
                <w:sz w:val="18"/>
                <w:szCs w:val="18"/>
              </w:rPr>
              <w:t>Y12</w:t>
            </w:r>
            <w:r w:rsidRPr="00921030">
              <w:rPr>
                <w:rFonts w:cs="Arial"/>
                <w:bCs/>
                <w:spacing w:val="-1"/>
                <w:sz w:val="18"/>
                <w:szCs w:val="18"/>
              </w:rPr>
              <w:t xml:space="preserve"> </w:t>
            </w:r>
            <w:r w:rsidRPr="00921030">
              <w:rPr>
                <w:rFonts w:cs="Arial"/>
                <w:bCs/>
                <w:sz w:val="18"/>
                <w:szCs w:val="18"/>
              </w:rPr>
              <w:t>- A4070</w:t>
            </w:r>
          </w:p>
        </w:tc>
        <w:tc>
          <w:tcPr>
            <w:tcW w:w="4333" w:type="dxa"/>
          </w:tcPr>
          <w:p w14:paraId="55A9BF71" w14:textId="42CE0257" w:rsidR="005D23CF" w:rsidRPr="00921030" w:rsidRDefault="005D23CF" w:rsidP="00D245D1">
            <w:pPr>
              <w:pStyle w:val="TableParagraph"/>
            </w:pPr>
            <w:r w:rsidRPr="00921030">
              <w:t>Conservación</w:t>
            </w:r>
            <w:r w:rsidRPr="00921030">
              <w:rPr>
                <w:spacing w:val="5"/>
              </w:rPr>
              <w:t xml:space="preserve"> </w:t>
            </w:r>
            <w:r w:rsidRPr="00921030">
              <w:t>documental</w:t>
            </w:r>
          </w:p>
        </w:tc>
      </w:tr>
      <w:tr w:rsidR="00376237" w:rsidRPr="004858CD" w14:paraId="068C51FE" w14:textId="77777777" w:rsidTr="00D128DC">
        <w:tc>
          <w:tcPr>
            <w:tcW w:w="3681" w:type="dxa"/>
          </w:tcPr>
          <w:p w14:paraId="540B2367" w14:textId="743C9F51" w:rsidR="005D23CF" w:rsidRPr="00921030" w:rsidRDefault="005D23CF" w:rsidP="00921030">
            <w:pPr>
              <w:rPr>
                <w:rFonts w:cs="Arial"/>
                <w:bCs/>
                <w:sz w:val="18"/>
                <w:szCs w:val="18"/>
              </w:rPr>
            </w:pPr>
            <w:r w:rsidRPr="00921030">
              <w:rPr>
                <w:rFonts w:cs="Arial"/>
                <w:bCs/>
                <w:sz w:val="18"/>
                <w:szCs w:val="18"/>
              </w:rPr>
              <w:t>Medicamentos</w:t>
            </w:r>
            <w:r w:rsidRPr="00921030">
              <w:rPr>
                <w:rFonts w:cs="Arial"/>
                <w:bCs/>
                <w:spacing w:val="5"/>
                <w:sz w:val="18"/>
                <w:szCs w:val="18"/>
              </w:rPr>
              <w:t xml:space="preserve"> </w:t>
            </w:r>
            <w:r w:rsidRPr="00921030">
              <w:rPr>
                <w:rFonts w:cs="Arial"/>
                <w:bCs/>
                <w:sz w:val="18"/>
                <w:szCs w:val="18"/>
              </w:rPr>
              <w:t>vencidos</w:t>
            </w:r>
          </w:p>
        </w:tc>
        <w:tc>
          <w:tcPr>
            <w:tcW w:w="1276" w:type="dxa"/>
          </w:tcPr>
          <w:p w14:paraId="4A59F9E3" w14:textId="54B8CCDA" w:rsidR="005D23CF" w:rsidRPr="00921030" w:rsidRDefault="005D23CF" w:rsidP="00921030">
            <w:pPr>
              <w:rPr>
                <w:rFonts w:cs="Arial"/>
                <w:bCs/>
                <w:sz w:val="18"/>
                <w:szCs w:val="18"/>
              </w:rPr>
            </w:pPr>
            <w:r w:rsidRPr="00921030">
              <w:rPr>
                <w:rFonts w:cs="Arial"/>
                <w:bCs/>
                <w:sz w:val="18"/>
                <w:szCs w:val="18"/>
              </w:rPr>
              <w:t>Y3</w:t>
            </w:r>
          </w:p>
        </w:tc>
        <w:tc>
          <w:tcPr>
            <w:tcW w:w="4333" w:type="dxa"/>
          </w:tcPr>
          <w:p w14:paraId="78D460A3" w14:textId="13E64870" w:rsidR="005D23CF" w:rsidRPr="00921030" w:rsidRDefault="005D23CF" w:rsidP="00D245D1">
            <w:pPr>
              <w:pStyle w:val="TableParagraph"/>
            </w:pPr>
            <w:r w:rsidRPr="00921030">
              <w:t>Revisión de botiquines</w:t>
            </w:r>
          </w:p>
        </w:tc>
      </w:tr>
    </w:tbl>
    <w:p w14:paraId="250DB4BD" w14:textId="45437AD7" w:rsidR="00064C58" w:rsidRPr="00E10923" w:rsidRDefault="00306ADC" w:rsidP="00D128DC">
      <w:pPr>
        <w:pStyle w:val="Textoindependiente"/>
        <w:jc w:val="center"/>
        <w:rPr>
          <w:rFonts w:cs="Arial"/>
          <w:spacing w:val="-4"/>
          <w:sz w:val="16"/>
          <w:szCs w:val="16"/>
        </w:rPr>
      </w:pPr>
      <w:r w:rsidRPr="00E10923">
        <w:rPr>
          <w:rFonts w:cs="Arial"/>
          <w:sz w:val="16"/>
          <w:szCs w:val="16"/>
        </w:rPr>
        <w:t>Fuente:</w:t>
      </w:r>
      <w:r w:rsidRPr="00E10923">
        <w:rPr>
          <w:rFonts w:cs="Arial"/>
          <w:spacing w:val="-6"/>
          <w:sz w:val="16"/>
          <w:szCs w:val="16"/>
        </w:rPr>
        <w:t xml:space="preserve"> </w:t>
      </w:r>
      <w:r w:rsidRPr="00E10923">
        <w:rPr>
          <w:rFonts w:cs="Arial"/>
          <w:sz w:val="16"/>
          <w:szCs w:val="16"/>
        </w:rPr>
        <w:t>Secretaría</w:t>
      </w:r>
      <w:r w:rsidRPr="00E10923">
        <w:rPr>
          <w:rFonts w:cs="Arial"/>
          <w:spacing w:val="-9"/>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6"/>
          <w:sz w:val="16"/>
          <w:szCs w:val="16"/>
        </w:rPr>
        <w:t xml:space="preserve"> </w:t>
      </w:r>
      <w:r w:rsidRPr="00E10923">
        <w:rPr>
          <w:rFonts w:cs="Arial"/>
          <w:sz w:val="16"/>
          <w:szCs w:val="16"/>
        </w:rPr>
        <w:t>Mayor</w:t>
      </w:r>
      <w:r w:rsidRPr="00E10923">
        <w:rPr>
          <w:rFonts w:cs="Arial"/>
          <w:spacing w:val="-7"/>
          <w:sz w:val="16"/>
          <w:szCs w:val="16"/>
        </w:rPr>
        <w:t xml:space="preserve"> </w:t>
      </w:r>
      <w:r w:rsidRPr="00E10923">
        <w:rPr>
          <w:rFonts w:cs="Arial"/>
          <w:sz w:val="16"/>
          <w:szCs w:val="16"/>
        </w:rPr>
        <w:t>de</w:t>
      </w:r>
      <w:r w:rsidRPr="00E10923">
        <w:rPr>
          <w:rFonts w:cs="Arial"/>
          <w:spacing w:val="-7"/>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65939C0E" w14:textId="78BB2033" w:rsidR="00F47998" w:rsidRPr="00E10923" w:rsidRDefault="00F47998" w:rsidP="002B6F53">
      <w:pPr>
        <w:pStyle w:val="Textoindependiente"/>
        <w:rPr>
          <w:rFonts w:cs="Arial"/>
          <w:szCs w:val="20"/>
        </w:rPr>
      </w:pPr>
    </w:p>
    <w:p w14:paraId="3DCF4A33" w14:textId="77777777" w:rsidR="00D128DC" w:rsidRPr="00E10923" w:rsidRDefault="00D128DC" w:rsidP="002B6F53">
      <w:pPr>
        <w:pStyle w:val="Textoindependiente"/>
        <w:rPr>
          <w:rFonts w:cs="Arial"/>
          <w:szCs w:val="20"/>
        </w:rPr>
      </w:pPr>
    </w:p>
    <w:p w14:paraId="38D596A0" w14:textId="77777777" w:rsidR="001C3D00" w:rsidRDefault="001C3D00" w:rsidP="002B6F53">
      <w:pPr>
        <w:pStyle w:val="Textoindependiente"/>
        <w:rPr>
          <w:rFonts w:cs="Arial"/>
          <w:szCs w:val="20"/>
        </w:rPr>
      </w:pPr>
    </w:p>
    <w:p w14:paraId="7D20B3BB" w14:textId="77777777" w:rsidR="00B177D3" w:rsidRPr="00E10923" w:rsidRDefault="00B177D3" w:rsidP="002B6F53">
      <w:pPr>
        <w:pStyle w:val="Textoindependiente"/>
        <w:rPr>
          <w:rFonts w:cs="Arial"/>
          <w:szCs w:val="20"/>
        </w:rPr>
      </w:pPr>
    </w:p>
    <w:p w14:paraId="19DB839D" w14:textId="392649AC" w:rsidR="00064C58" w:rsidRPr="00E10923" w:rsidRDefault="00281EFC" w:rsidP="00634185">
      <w:pPr>
        <w:pStyle w:val="Ttulo1"/>
        <w:numPr>
          <w:ilvl w:val="2"/>
          <w:numId w:val="18"/>
        </w:numPr>
        <w:tabs>
          <w:tab w:val="left" w:pos="845"/>
        </w:tabs>
        <w:ind w:left="851" w:hanging="567"/>
        <w:rPr>
          <w:szCs w:val="20"/>
        </w:rPr>
      </w:pPr>
      <w:bookmarkStart w:id="100" w:name="_bookmark18"/>
      <w:bookmarkStart w:id="101" w:name="_Toc164441421"/>
      <w:bookmarkStart w:id="102" w:name="_Toc164441595"/>
      <w:bookmarkStart w:id="103" w:name="_Toc165045850"/>
      <w:bookmarkEnd w:id="100"/>
      <w:r w:rsidRPr="00E10923">
        <w:rPr>
          <w:szCs w:val="20"/>
        </w:rPr>
        <w:lastRenderedPageBreak/>
        <w:t>Características</w:t>
      </w:r>
      <w:r w:rsidRPr="00E10923">
        <w:rPr>
          <w:spacing w:val="40"/>
          <w:szCs w:val="20"/>
        </w:rPr>
        <w:t xml:space="preserve"> </w:t>
      </w:r>
      <w:r w:rsidRPr="00E10923">
        <w:rPr>
          <w:szCs w:val="20"/>
        </w:rPr>
        <w:t>de</w:t>
      </w:r>
      <w:r w:rsidRPr="00E10923">
        <w:rPr>
          <w:spacing w:val="40"/>
          <w:szCs w:val="20"/>
        </w:rPr>
        <w:t xml:space="preserve"> </w:t>
      </w:r>
      <w:r w:rsidRPr="00E10923">
        <w:rPr>
          <w:szCs w:val="20"/>
        </w:rPr>
        <w:t>peligrosidad</w:t>
      </w:r>
      <w:r w:rsidRPr="00E10923">
        <w:rPr>
          <w:spacing w:val="40"/>
          <w:szCs w:val="20"/>
        </w:rPr>
        <w:t xml:space="preserve"> </w:t>
      </w:r>
      <w:r w:rsidRPr="00E10923">
        <w:rPr>
          <w:szCs w:val="20"/>
        </w:rPr>
        <w:t>de</w:t>
      </w:r>
      <w:r w:rsidRPr="00E10923">
        <w:rPr>
          <w:spacing w:val="40"/>
          <w:szCs w:val="20"/>
        </w:rPr>
        <w:t xml:space="preserve"> </w:t>
      </w:r>
      <w:r w:rsidRPr="00E10923">
        <w:rPr>
          <w:szCs w:val="20"/>
        </w:rPr>
        <w:t>los</w:t>
      </w:r>
      <w:r w:rsidRPr="00E10923">
        <w:rPr>
          <w:spacing w:val="40"/>
          <w:szCs w:val="20"/>
        </w:rPr>
        <w:t xml:space="preserve"> </w:t>
      </w:r>
      <w:r w:rsidRPr="00E10923">
        <w:rPr>
          <w:szCs w:val="20"/>
        </w:rPr>
        <w:t>residuos</w:t>
      </w:r>
      <w:r w:rsidRPr="00E10923">
        <w:rPr>
          <w:spacing w:val="40"/>
          <w:szCs w:val="20"/>
        </w:rPr>
        <w:t xml:space="preserve"> </w:t>
      </w:r>
      <w:r w:rsidRPr="00E10923">
        <w:rPr>
          <w:szCs w:val="20"/>
        </w:rPr>
        <w:t>o</w:t>
      </w:r>
      <w:r w:rsidRPr="00E10923">
        <w:rPr>
          <w:spacing w:val="-26"/>
          <w:szCs w:val="20"/>
        </w:rPr>
        <w:t xml:space="preserve"> </w:t>
      </w:r>
      <w:r w:rsidRPr="00E10923">
        <w:rPr>
          <w:szCs w:val="20"/>
        </w:rPr>
        <w:t xml:space="preserve">desechos </w:t>
      </w:r>
      <w:r w:rsidRPr="00E10923">
        <w:rPr>
          <w:spacing w:val="-2"/>
          <w:szCs w:val="20"/>
        </w:rPr>
        <w:t>peligrosos</w:t>
      </w:r>
      <w:bookmarkEnd w:id="101"/>
      <w:bookmarkEnd w:id="102"/>
      <w:bookmarkEnd w:id="103"/>
    </w:p>
    <w:p w14:paraId="1554E66B" w14:textId="77777777" w:rsidR="00064C58" w:rsidRPr="00E10923" w:rsidRDefault="00064C58" w:rsidP="002B6F53">
      <w:pPr>
        <w:pStyle w:val="Textoindependiente"/>
        <w:rPr>
          <w:rFonts w:cs="Arial"/>
          <w:b/>
          <w:szCs w:val="20"/>
        </w:rPr>
      </w:pPr>
    </w:p>
    <w:p w14:paraId="75185C2D" w14:textId="77777777" w:rsidR="00064C58" w:rsidRPr="00E10923" w:rsidRDefault="00306ADC" w:rsidP="002B6F53">
      <w:pPr>
        <w:pStyle w:val="Textoindependiente"/>
        <w:rPr>
          <w:rFonts w:cs="Arial"/>
          <w:szCs w:val="20"/>
        </w:rPr>
      </w:pPr>
      <w:r w:rsidRPr="00E10923">
        <w:rPr>
          <w:rFonts w:cs="Arial"/>
          <w:szCs w:val="20"/>
        </w:rPr>
        <w:t>Según lo establecido en el Decreto 1076 de 2005, artículo 2.2.6.2.3.6, en el anexo III, el residuo peligroso se debe a sus características corrosivas, reactivas, explosivas, tóxicas, inflamables,</w:t>
      </w:r>
      <w:r w:rsidRPr="00E10923">
        <w:rPr>
          <w:rFonts w:cs="Arial"/>
          <w:spacing w:val="-13"/>
          <w:szCs w:val="20"/>
        </w:rPr>
        <w:t xml:space="preserve"> </w:t>
      </w:r>
      <w:r w:rsidRPr="00E10923">
        <w:rPr>
          <w:rFonts w:cs="Arial"/>
          <w:szCs w:val="20"/>
        </w:rPr>
        <w:t>infecciosas</w:t>
      </w:r>
      <w:r w:rsidRPr="00E10923">
        <w:rPr>
          <w:rFonts w:cs="Arial"/>
          <w:spacing w:val="-15"/>
          <w:szCs w:val="20"/>
        </w:rPr>
        <w:t xml:space="preserve"> </w:t>
      </w:r>
      <w:r w:rsidRPr="00E10923">
        <w:rPr>
          <w:rFonts w:cs="Arial"/>
          <w:szCs w:val="20"/>
        </w:rPr>
        <w:t>o</w:t>
      </w:r>
      <w:r w:rsidRPr="00E10923">
        <w:rPr>
          <w:rFonts w:cs="Arial"/>
          <w:spacing w:val="-12"/>
          <w:szCs w:val="20"/>
        </w:rPr>
        <w:t xml:space="preserve"> </w:t>
      </w:r>
      <w:r w:rsidRPr="00E10923">
        <w:rPr>
          <w:rFonts w:cs="Arial"/>
          <w:szCs w:val="20"/>
        </w:rPr>
        <w:t>radiactivas</w:t>
      </w:r>
      <w:r w:rsidRPr="00E10923">
        <w:rPr>
          <w:rFonts w:cs="Arial"/>
          <w:spacing w:val="-12"/>
          <w:szCs w:val="20"/>
        </w:rPr>
        <w:t xml:space="preserve"> </w:t>
      </w:r>
      <w:r w:rsidRPr="00E10923">
        <w:rPr>
          <w:rFonts w:cs="Arial"/>
          <w:szCs w:val="20"/>
        </w:rPr>
        <w:t>puede</w:t>
      </w:r>
      <w:r w:rsidRPr="00E10923">
        <w:rPr>
          <w:rFonts w:cs="Arial"/>
          <w:spacing w:val="-16"/>
          <w:szCs w:val="20"/>
        </w:rPr>
        <w:t xml:space="preserve"> </w:t>
      </w:r>
      <w:r w:rsidRPr="00E10923">
        <w:rPr>
          <w:rFonts w:cs="Arial"/>
          <w:szCs w:val="20"/>
        </w:rPr>
        <w:t>causar</w:t>
      </w:r>
      <w:r w:rsidRPr="00E10923">
        <w:rPr>
          <w:rFonts w:cs="Arial"/>
          <w:spacing w:val="-10"/>
          <w:szCs w:val="20"/>
        </w:rPr>
        <w:t xml:space="preserve"> </w:t>
      </w:r>
      <w:r w:rsidRPr="00E10923">
        <w:rPr>
          <w:rFonts w:cs="Arial"/>
          <w:szCs w:val="20"/>
        </w:rPr>
        <w:t>riesgo</w:t>
      </w:r>
      <w:r w:rsidRPr="00E10923">
        <w:rPr>
          <w:rFonts w:cs="Arial"/>
          <w:spacing w:val="-14"/>
          <w:szCs w:val="20"/>
        </w:rPr>
        <w:t xml:space="preserve"> </w:t>
      </w:r>
      <w:r w:rsidRPr="00E10923">
        <w:rPr>
          <w:rFonts w:cs="Arial"/>
          <w:szCs w:val="20"/>
        </w:rPr>
        <w:t>o</w:t>
      </w:r>
      <w:r w:rsidRPr="00E10923">
        <w:rPr>
          <w:rFonts w:cs="Arial"/>
          <w:spacing w:val="-16"/>
          <w:szCs w:val="20"/>
        </w:rPr>
        <w:t xml:space="preserve"> </w:t>
      </w:r>
      <w:r w:rsidRPr="00E10923">
        <w:rPr>
          <w:rFonts w:cs="Arial"/>
          <w:szCs w:val="20"/>
        </w:rPr>
        <w:t>daño</w:t>
      </w:r>
      <w:r w:rsidRPr="00E10923">
        <w:rPr>
          <w:rFonts w:cs="Arial"/>
          <w:spacing w:val="-14"/>
          <w:szCs w:val="20"/>
        </w:rPr>
        <w:t xml:space="preserve"> </w:t>
      </w:r>
      <w:r w:rsidRPr="00E10923">
        <w:rPr>
          <w:rFonts w:cs="Arial"/>
          <w:szCs w:val="20"/>
        </w:rPr>
        <w:t>para</w:t>
      </w:r>
      <w:r w:rsidRPr="00E10923">
        <w:rPr>
          <w:rFonts w:cs="Arial"/>
          <w:spacing w:val="-14"/>
          <w:szCs w:val="20"/>
        </w:rPr>
        <w:t xml:space="preserve"> </w:t>
      </w:r>
      <w:r w:rsidRPr="00E10923">
        <w:rPr>
          <w:rFonts w:cs="Arial"/>
          <w:szCs w:val="20"/>
        </w:rPr>
        <w:t>la</w:t>
      </w:r>
      <w:r w:rsidRPr="00E10923">
        <w:rPr>
          <w:rFonts w:cs="Arial"/>
          <w:spacing w:val="-15"/>
          <w:szCs w:val="20"/>
        </w:rPr>
        <w:t xml:space="preserve"> </w:t>
      </w:r>
      <w:r w:rsidRPr="00E10923">
        <w:rPr>
          <w:rFonts w:cs="Arial"/>
          <w:szCs w:val="20"/>
        </w:rPr>
        <w:t>salud</w:t>
      </w:r>
      <w:r w:rsidRPr="00E10923">
        <w:rPr>
          <w:rFonts w:cs="Arial"/>
          <w:spacing w:val="-12"/>
          <w:szCs w:val="20"/>
        </w:rPr>
        <w:t xml:space="preserve"> </w:t>
      </w:r>
      <w:r w:rsidRPr="00E10923">
        <w:rPr>
          <w:rFonts w:cs="Arial"/>
          <w:szCs w:val="20"/>
        </w:rPr>
        <w:t>humana</w:t>
      </w:r>
      <w:r w:rsidRPr="00E10923">
        <w:rPr>
          <w:rFonts w:cs="Arial"/>
          <w:spacing w:val="-15"/>
          <w:szCs w:val="20"/>
        </w:rPr>
        <w:t xml:space="preserve"> </w:t>
      </w:r>
      <w:r w:rsidRPr="00E10923">
        <w:rPr>
          <w:rFonts w:cs="Arial"/>
          <w:szCs w:val="20"/>
        </w:rPr>
        <w:t>y</w:t>
      </w:r>
      <w:r w:rsidRPr="00E10923">
        <w:rPr>
          <w:rFonts w:cs="Arial"/>
          <w:spacing w:val="-14"/>
          <w:szCs w:val="20"/>
        </w:rPr>
        <w:t xml:space="preserve"> </w:t>
      </w:r>
      <w:r w:rsidRPr="00E10923">
        <w:rPr>
          <w:rFonts w:cs="Arial"/>
          <w:szCs w:val="20"/>
        </w:rPr>
        <w:t>el ambiente.</w:t>
      </w:r>
      <w:r w:rsidRPr="00E10923">
        <w:rPr>
          <w:rFonts w:cs="Arial"/>
          <w:spacing w:val="-6"/>
          <w:szCs w:val="20"/>
        </w:rPr>
        <w:t xml:space="preserve"> </w:t>
      </w:r>
      <w:r w:rsidRPr="00E10923">
        <w:rPr>
          <w:rFonts w:cs="Arial"/>
          <w:szCs w:val="20"/>
        </w:rPr>
        <w:t>Asimismo,</w:t>
      </w:r>
      <w:r w:rsidRPr="00E10923">
        <w:rPr>
          <w:rFonts w:cs="Arial"/>
          <w:spacing w:val="-6"/>
          <w:szCs w:val="20"/>
        </w:rPr>
        <w:t xml:space="preserve"> </w:t>
      </w:r>
      <w:r w:rsidRPr="00E10923">
        <w:rPr>
          <w:rFonts w:cs="Arial"/>
          <w:szCs w:val="20"/>
        </w:rPr>
        <w:t>se</w:t>
      </w:r>
      <w:r w:rsidRPr="00E10923">
        <w:rPr>
          <w:rFonts w:cs="Arial"/>
          <w:spacing w:val="-10"/>
          <w:szCs w:val="20"/>
        </w:rPr>
        <w:t xml:space="preserve"> </w:t>
      </w:r>
      <w:r w:rsidRPr="00E10923">
        <w:rPr>
          <w:rFonts w:cs="Arial"/>
          <w:szCs w:val="20"/>
        </w:rPr>
        <w:t>considera</w:t>
      </w:r>
      <w:r w:rsidRPr="00E10923">
        <w:rPr>
          <w:rFonts w:cs="Arial"/>
          <w:spacing w:val="-7"/>
          <w:szCs w:val="20"/>
        </w:rPr>
        <w:t xml:space="preserve"> </w:t>
      </w:r>
      <w:r w:rsidRPr="00E10923">
        <w:rPr>
          <w:rFonts w:cs="Arial"/>
          <w:szCs w:val="20"/>
        </w:rPr>
        <w:t>residuos</w:t>
      </w:r>
      <w:r w:rsidRPr="00E10923">
        <w:rPr>
          <w:rFonts w:cs="Arial"/>
          <w:spacing w:val="-5"/>
          <w:szCs w:val="20"/>
        </w:rPr>
        <w:t xml:space="preserve"> </w:t>
      </w:r>
      <w:r w:rsidRPr="00E10923">
        <w:rPr>
          <w:rFonts w:cs="Arial"/>
          <w:szCs w:val="20"/>
        </w:rPr>
        <w:t>o</w:t>
      </w:r>
      <w:r w:rsidRPr="00E10923">
        <w:rPr>
          <w:rFonts w:cs="Arial"/>
          <w:spacing w:val="-7"/>
          <w:szCs w:val="20"/>
        </w:rPr>
        <w:t xml:space="preserve"> </w:t>
      </w:r>
      <w:r w:rsidRPr="00E10923">
        <w:rPr>
          <w:rFonts w:cs="Arial"/>
          <w:szCs w:val="20"/>
        </w:rPr>
        <w:t>desechos</w:t>
      </w:r>
      <w:r w:rsidRPr="00E10923">
        <w:rPr>
          <w:rFonts w:cs="Arial"/>
          <w:spacing w:val="-5"/>
          <w:szCs w:val="20"/>
        </w:rPr>
        <w:t xml:space="preserve"> </w:t>
      </w:r>
      <w:r w:rsidRPr="00E10923">
        <w:rPr>
          <w:rFonts w:cs="Arial"/>
          <w:szCs w:val="20"/>
        </w:rPr>
        <w:t>peligrosos</w:t>
      </w:r>
      <w:r w:rsidRPr="00E10923">
        <w:rPr>
          <w:rFonts w:cs="Arial"/>
          <w:spacing w:val="-7"/>
          <w:szCs w:val="20"/>
        </w:rPr>
        <w:t xml:space="preserve"> </w:t>
      </w:r>
      <w:r w:rsidRPr="00E10923">
        <w:rPr>
          <w:rFonts w:cs="Arial"/>
          <w:szCs w:val="20"/>
        </w:rPr>
        <w:t>los</w:t>
      </w:r>
      <w:r w:rsidRPr="00E10923">
        <w:rPr>
          <w:rFonts w:cs="Arial"/>
          <w:spacing w:val="-5"/>
          <w:szCs w:val="20"/>
        </w:rPr>
        <w:t xml:space="preserve"> </w:t>
      </w:r>
      <w:r w:rsidRPr="00E10923">
        <w:rPr>
          <w:rFonts w:cs="Arial"/>
          <w:szCs w:val="20"/>
        </w:rPr>
        <w:t>envases,</w:t>
      </w:r>
      <w:r w:rsidRPr="00E10923">
        <w:rPr>
          <w:rFonts w:cs="Arial"/>
          <w:spacing w:val="-6"/>
          <w:szCs w:val="20"/>
        </w:rPr>
        <w:t xml:space="preserve"> </w:t>
      </w:r>
      <w:r w:rsidRPr="00E10923">
        <w:rPr>
          <w:rFonts w:cs="Arial"/>
          <w:szCs w:val="20"/>
        </w:rPr>
        <w:t>empaques y embalajes que haya en con contacto con ellos.</w:t>
      </w:r>
    </w:p>
    <w:p w14:paraId="42952B39" w14:textId="77777777" w:rsidR="00064C58" w:rsidRPr="00E10923" w:rsidRDefault="00064C58" w:rsidP="002B6F53">
      <w:pPr>
        <w:pStyle w:val="Textoindependiente"/>
        <w:rPr>
          <w:rFonts w:cs="Arial"/>
          <w:szCs w:val="20"/>
        </w:rPr>
      </w:pPr>
    </w:p>
    <w:p w14:paraId="6FA813BA" w14:textId="3AE2F117" w:rsidR="00064C58" w:rsidRPr="00E10923" w:rsidRDefault="00306ADC" w:rsidP="00634185">
      <w:pPr>
        <w:pStyle w:val="Prrafodelista"/>
        <w:numPr>
          <w:ilvl w:val="3"/>
          <w:numId w:val="18"/>
        </w:numPr>
        <w:tabs>
          <w:tab w:val="left" w:pos="929"/>
        </w:tabs>
        <w:ind w:left="567" w:hanging="359"/>
        <w:rPr>
          <w:rFonts w:cs="Arial"/>
          <w:szCs w:val="20"/>
        </w:rPr>
      </w:pPr>
      <w:r w:rsidRPr="00E10923">
        <w:rPr>
          <w:rFonts w:cs="Arial"/>
          <w:szCs w:val="20"/>
          <w:u w:val="single"/>
        </w:rPr>
        <w:t>Característica</w:t>
      </w:r>
      <w:r w:rsidRPr="00E10923">
        <w:rPr>
          <w:rFonts w:cs="Arial"/>
          <w:spacing w:val="-6"/>
          <w:szCs w:val="20"/>
          <w:u w:val="single"/>
        </w:rPr>
        <w:t xml:space="preserve"> </w:t>
      </w:r>
      <w:r w:rsidRPr="00E10923">
        <w:rPr>
          <w:rFonts w:cs="Arial"/>
          <w:szCs w:val="20"/>
          <w:u w:val="single"/>
        </w:rPr>
        <w:t>que</w:t>
      </w:r>
      <w:r w:rsidRPr="00E10923">
        <w:rPr>
          <w:rFonts w:cs="Arial"/>
          <w:spacing w:val="-5"/>
          <w:szCs w:val="20"/>
          <w:u w:val="single"/>
        </w:rPr>
        <w:t xml:space="preserve"> </w:t>
      </w:r>
      <w:r w:rsidRPr="00E10923">
        <w:rPr>
          <w:rFonts w:cs="Arial"/>
          <w:szCs w:val="20"/>
          <w:u w:val="single"/>
        </w:rPr>
        <w:t>hace</w:t>
      </w:r>
      <w:r w:rsidRPr="00E10923">
        <w:rPr>
          <w:rFonts w:cs="Arial"/>
          <w:spacing w:val="-7"/>
          <w:szCs w:val="20"/>
          <w:u w:val="single"/>
        </w:rPr>
        <w:t xml:space="preserve"> </w:t>
      </w:r>
      <w:r w:rsidRPr="00E10923">
        <w:rPr>
          <w:rFonts w:cs="Arial"/>
          <w:szCs w:val="20"/>
          <w:u w:val="single"/>
        </w:rPr>
        <w:t>a</w:t>
      </w:r>
      <w:r w:rsidRPr="00E10923">
        <w:rPr>
          <w:rFonts w:cs="Arial"/>
          <w:spacing w:val="-4"/>
          <w:szCs w:val="20"/>
          <w:u w:val="single"/>
        </w:rPr>
        <w:t xml:space="preserve"> </w:t>
      </w:r>
      <w:r w:rsidRPr="00E10923">
        <w:rPr>
          <w:rFonts w:cs="Arial"/>
          <w:szCs w:val="20"/>
          <w:u w:val="single"/>
        </w:rPr>
        <w:t>un</w:t>
      </w:r>
      <w:r w:rsidRPr="00E10923">
        <w:rPr>
          <w:rFonts w:cs="Arial"/>
          <w:spacing w:val="-8"/>
          <w:szCs w:val="20"/>
          <w:u w:val="single"/>
        </w:rPr>
        <w:t xml:space="preserve"> </w:t>
      </w:r>
      <w:r w:rsidRPr="00E10923">
        <w:rPr>
          <w:rFonts w:cs="Arial"/>
          <w:szCs w:val="20"/>
          <w:u w:val="single"/>
        </w:rPr>
        <w:t>residuo</w:t>
      </w:r>
      <w:r w:rsidRPr="00E10923">
        <w:rPr>
          <w:rFonts w:cs="Arial"/>
          <w:spacing w:val="-4"/>
          <w:szCs w:val="20"/>
          <w:u w:val="single"/>
        </w:rPr>
        <w:t xml:space="preserve"> </w:t>
      </w:r>
      <w:r w:rsidRPr="00E10923">
        <w:rPr>
          <w:rFonts w:cs="Arial"/>
          <w:szCs w:val="20"/>
          <w:u w:val="single"/>
        </w:rPr>
        <w:t>o</w:t>
      </w:r>
      <w:r w:rsidRPr="00E10923">
        <w:rPr>
          <w:rFonts w:cs="Arial"/>
          <w:spacing w:val="-8"/>
          <w:szCs w:val="20"/>
          <w:u w:val="single"/>
        </w:rPr>
        <w:t xml:space="preserve"> </w:t>
      </w:r>
      <w:r w:rsidRPr="00E10923">
        <w:rPr>
          <w:rFonts w:cs="Arial"/>
          <w:szCs w:val="20"/>
          <w:u w:val="single"/>
        </w:rPr>
        <w:t>desecho</w:t>
      </w:r>
      <w:r w:rsidRPr="00E10923">
        <w:rPr>
          <w:rFonts w:cs="Arial"/>
          <w:spacing w:val="-10"/>
          <w:szCs w:val="20"/>
          <w:u w:val="single"/>
        </w:rPr>
        <w:t xml:space="preserve"> </w:t>
      </w:r>
      <w:r w:rsidRPr="00E10923">
        <w:rPr>
          <w:rFonts w:cs="Arial"/>
          <w:szCs w:val="20"/>
          <w:u w:val="single"/>
        </w:rPr>
        <w:t>peligroso</w:t>
      </w:r>
      <w:r w:rsidRPr="00E10923">
        <w:rPr>
          <w:rFonts w:cs="Arial"/>
          <w:spacing w:val="-4"/>
          <w:szCs w:val="20"/>
          <w:u w:val="single"/>
        </w:rPr>
        <w:t xml:space="preserve"> </w:t>
      </w:r>
      <w:r w:rsidRPr="00E10923">
        <w:rPr>
          <w:rFonts w:cs="Arial"/>
          <w:szCs w:val="20"/>
          <w:u w:val="single"/>
        </w:rPr>
        <w:t>por</w:t>
      </w:r>
      <w:r w:rsidRPr="00E10923">
        <w:rPr>
          <w:rFonts w:cs="Arial"/>
          <w:spacing w:val="-7"/>
          <w:szCs w:val="20"/>
          <w:u w:val="single"/>
        </w:rPr>
        <w:t xml:space="preserve"> </w:t>
      </w:r>
      <w:r w:rsidRPr="00E10923">
        <w:rPr>
          <w:rFonts w:cs="Arial"/>
          <w:szCs w:val="20"/>
          <w:u w:val="single"/>
        </w:rPr>
        <w:t>ser</w:t>
      </w:r>
      <w:r w:rsidRPr="00E10923">
        <w:rPr>
          <w:rFonts w:cs="Arial"/>
          <w:spacing w:val="-4"/>
          <w:szCs w:val="20"/>
          <w:u w:val="single"/>
        </w:rPr>
        <w:t xml:space="preserve"> </w:t>
      </w:r>
      <w:r w:rsidRPr="00E10923">
        <w:rPr>
          <w:rFonts w:cs="Arial"/>
          <w:spacing w:val="-2"/>
          <w:szCs w:val="20"/>
          <w:u w:val="single"/>
        </w:rPr>
        <w:t>corrosivo</w:t>
      </w:r>
      <w:r w:rsidR="00F66433" w:rsidRPr="00E10923">
        <w:rPr>
          <w:rFonts w:cs="Arial"/>
          <w:spacing w:val="-2"/>
          <w:szCs w:val="20"/>
          <w:u w:val="single"/>
        </w:rPr>
        <w:t>:</w:t>
      </w:r>
    </w:p>
    <w:p w14:paraId="1E09C799" w14:textId="77777777" w:rsidR="00064C58" w:rsidRPr="00E10923" w:rsidRDefault="00306ADC" w:rsidP="00F66433">
      <w:pPr>
        <w:pStyle w:val="Textoindependiente"/>
        <w:ind w:left="567"/>
        <w:rPr>
          <w:rFonts w:cs="Arial"/>
          <w:szCs w:val="20"/>
        </w:rPr>
      </w:pPr>
      <w:r w:rsidRPr="00E10923">
        <w:rPr>
          <w:rFonts w:cs="Arial"/>
          <w:szCs w:val="20"/>
        </w:rPr>
        <w:t>Característica</w:t>
      </w:r>
      <w:r w:rsidRPr="00E10923">
        <w:rPr>
          <w:rFonts w:cs="Arial"/>
          <w:spacing w:val="-9"/>
          <w:szCs w:val="20"/>
        </w:rPr>
        <w:t xml:space="preserve"> </w:t>
      </w:r>
      <w:r w:rsidRPr="00E10923">
        <w:rPr>
          <w:rFonts w:cs="Arial"/>
          <w:szCs w:val="20"/>
        </w:rPr>
        <w:t>que</w:t>
      </w:r>
      <w:r w:rsidRPr="00E10923">
        <w:rPr>
          <w:rFonts w:cs="Arial"/>
          <w:spacing w:val="-12"/>
          <w:szCs w:val="20"/>
        </w:rPr>
        <w:t xml:space="preserve"> </w:t>
      </w:r>
      <w:r w:rsidRPr="00E10923">
        <w:rPr>
          <w:rFonts w:cs="Arial"/>
          <w:szCs w:val="20"/>
        </w:rPr>
        <w:t>hace</w:t>
      </w:r>
      <w:r w:rsidRPr="00E10923">
        <w:rPr>
          <w:rFonts w:cs="Arial"/>
          <w:spacing w:val="-14"/>
          <w:szCs w:val="20"/>
        </w:rPr>
        <w:t xml:space="preserve"> </w:t>
      </w:r>
      <w:r w:rsidRPr="00E10923">
        <w:rPr>
          <w:rFonts w:cs="Arial"/>
          <w:szCs w:val="20"/>
        </w:rPr>
        <w:t>que</w:t>
      </w:r>
      <w:r w:rsidRPr="00E10923">
        <w:rPr>
          <w:rFonts w:cs="Arial"/>
          <w:spacing w:val="-10"/>
          <w:szCs w:val="20"/>
        </w:rPr>
        <w:t xml:space="preserve"> </w:t>
      </w:r>
      <w:r w:rsidRPr="00E10923">
        <w:rPr>
          <w:rFonts w:cs="Arial"/>
          <w:szCs w:val="20"/>
        </w:rPr>
        <w:t>un</w:t>
      </w:r>
      <w:r w:rsidRPr="00E10923">
        <w:rPr>
          <w:rFonts w:cs="Arial"/>
          <w:spacing w:val="-12"/>
          <w:szCs w:val="20"/>
        </w:rPr>
        <w:t xml:space="preserve"> </w:t>
      </w:r>
      <w:r w:rsidRPr="00E10923">
        <w:rPr>
          <w:rFonts w:cs="Arial"/>
          <w:szCs w:val="20"/>
        </w:rPr>
        <w:t>residuo</w:t>
      </w:r>
      <w:r w:rsidRPr="00E10923">
        <w:rPr>
          <w:rFonts w:cs="Arial"/>
          <w:spacing w:val="-12"/>
          <w:szCs w:val="20"/>
        </w:rPr>
        <w:t xml:space="preserve"> </w:t>
      </w:r>
      <w:r w:rsidRPr="00E10923">
        <w:rPr>
          <w:rFonts w:cs="Arial"/>
          <w:szCs w:val="20"/>
        </w:rPr>
        <w:t>o</w:t>
      </w:r>
      <w:r w:rsidRPr="00E10923">
        <w:rPr>
          <w:rFonts w:cs="Arial"/>
          <w:spacing w:val="-15"/>
          <w:szCs w:val="20"/>
        </w:rPr>
        <w:t xml:space="preserve"> </w:t>
      </w:r>
      <w:r w:rsidRPr="00E10923">
        <w:rPr>
          <w:rFonts w:cs="Arial"/>
          <w:szCs w:val="20"/>
        </w:rPr>
        <w:t>desecho</w:t>
      </w:r>
      <w:r w:rsidRPr="00E10923">
        <w:rPr>
          <w:rFonts w:cs="Arial"/>
          <w:spacing w:val="-7"/>
          <w:szCs w:val="20"/>
        </w:rPr>
        <w:t xml:space="preserve"> </w:t>
      </w:r>
      <w:r w:rsidRPr="00E10923">
        <w:rPr>
          <w:rFonts w:cs="Arial"/>
          <w:szCs w:val="20"/>
        </w:rPr>
        <w:t>por</w:t>
      </w:r>
      <w:r w:rsidRPr="00E10923">
        <w:rPr>
          <w:rFonts w:cs="Arial"/>
          <w:spacing w:val="-11"/>
          <w:szCs w:val="20"/>
        </w:rPr>
        <w:t xml:space="preserve"> </w:t>
      </w:r>
      <w:r w:rsidRPr="00E10923">
        <w:rPr>
          <w:rFonts w:cs="Arial"/>
          <w:szCs w:val="20"/>
        </w:rPr>
        <w:t>acción</w:t>
      </w:r>
      <w:r w:rsidRPr="00E10923">
        <w:rPr>
          <w:rFonts w:cs="Arial"/>
          <w:spacing w:val="-10"/>
          <w:szCs w:val="20"/>
        </w:rPr>
        <w:t xml:space="preserve"> </w:t>
      </w:r>
      <w:r w:rsidRPr="00E10923">
        <w:rPr>
          <w:rFonts w:cs="Arial"/>
          <w:szCs w:val="20"/>
        </w:rPr>
        <w:t>química,</w:t>
      </w:r>
      <w:r w:rsidRPr="00E10923">
        <w:rPr>
          <w:rFonts w:cs="Arial"/>
          <w:spacing w:val="-6"/>
          <w:szCs w:val="20"/>
        </w:rPr>
        <w:t xml:space="preserve"> </w:t>
      </w:r>
      <w:r w:rsidRPr="00E10923">
        <w:rPr>
          <w:rFonts w:cs="Arial"/>
          <w:szCs w:val="20"/>
        </w:rPr>
        <w:t>pueda</w:t>
      </w:r>
      <w:r w:rsidRPr="00E10923">
        <w:rPr>
          <w:rFonts w:cs="Arial"/>
          <w:spacing w:val="-9"/>
          <w:szCs w:val="20"/>
        </w:rPr>
        <w:t xml:space="preserve"> </w:t>
      </w:r>
      <w:r w:rsidRPr="00E10923">
        <w:rPr>
          <w:rFonts w:cs="Arial"/>
          <w:szCs w:val="20"/>
        </w:rPr>
        <w:t>causar</w:t>
      </w:r>
      <w:r w:rsidRPr="00E10923">
        <w:rPr>
          <w:rFonts w:cs="Arial"/>
          <w:spacing w:val="-11"/>
          <w:szCs w:val="20"/>
        </w:rPr>
        <w:t xml:space="preserve"> </w:t>
      </w:r>
      <w:r w:rsidRPr="00E10923">
        <w:rPr>
          <w:rFonts w:cs="Arial"/>
          <w:szCs w:val="20"/>
        </w:rPr>
        <w:t xml:space="preserve">daños </w:t>
      </w:r>
      <w:r w:rsidRPr="00E10923">
        <w:rPr>
          <w:rFonts w:cs="Arial"/>
          <w:spacing w:val="-2"/>
          <w:szCs w:val="20"/>
        </w:rPr>
        <w:t>graves</w:t>
      </w:r>
      <w:r w:rsidRPr="00E10923">
        <w:rPr>
          <w:rFonts w:cs="Arial"/>
          <w:spacing w:val="-10"/>
          <w:szCs w:val="20"/>
        </w:rPr>
        <w:t xml:space="preserve"> </w:t>
      </w:r>
      <w:r w:rsidRPr="00E10923">
        <w:rPr>
          <w:rFonts w:cs="Arial"/>
          <w:spacing w:val="-2"/>
          <w:szCs w:val="20"/>
        </w:rPr>
        <w:t>en</w:t>
      </w:r>
      <w:r w:rsidRPr="00E10923">
        <w:rPr>
          <w:rFonts w:cs="Arial"/>
          <w:spacing w:val="-14"/>
          <w:szCs w:val="20"/>
        </w:rPr>
        <w:t xml:space="preserve"> </w:t>
      </w:r>
      <w:r w:rsidRPr="00E10923">
        <w:rPr>
          <w:rFonts w:cs="Arial"/>
          <w:spacing w:val="-2"/>
          <w:szCs w:val="20"/>
        </w:rPr>
        <w:t>los</w:t>
      </w:r>
      <w:r w:rsidRPr="00E10923">
        <w:rPr>
          <w:rFonts w:cs="Arial"/>
          <w:spacing w:val="-13"/>
          <w:szCs w:val="20"/>
        </w:rPr>
        <w:t xml:space="preserve"> </w:t>
      </w:r>
      <w:r w:rsidRPr="00E10923">
        <w:rPr>
          <w:rFonts w:cs="Arial"/>
          <w:spacing w:val="-2"/>
          <w:szCs w:val="20"/>
        </w:rPr>
        <w:t>tejidos</w:t>
      </w:r>
      <w:r w:rsidRPr="00E10923">
        <w:rPr>
          <w:rFonts w:cs="Arial"/>
          <w:spacing w:val="-10"/>
          <w:szCs w:val="20"/>
        </w:rPr>
        <w:t xml:space="preserve"> </w:t>
      </w:r>
      <w:r w:rsidRPr="00E10923">
        <w:rPr>
          <w:rFonts w:cs="Arial"/>
          <w:spacing w:val="-2"/>
          <w:szCs w:val="20"/>
        </w:rPr>
        <w:t>vivos</w:t>
      </w:r>
      <w:r w:rsidRPr="00E10923">
        <w:rPr>
          <w:rFonts w:cs="Arial"/>
          <w:spacing w:val="-7"/>
          <w:szCs w:val="20"/>
        </w:rPr>
        <w:t xml:space="preserve"> </w:t>
      </w:r>
      <w:r w:rsidRPr="00E10923">
        <w:rPr>
          <w:rFonts w:cs="Arial"/>
          <w:spacing w:val="-2"/>
          <w:szCs w:val="20"/>
        </w:rPr>
        <w:t>que</w:t>
      </w:r>
      <w:r w:rsidRPr="00E10923">
        <w:rPr>
          <w:rFonts w:cs="Arial"/>
          <w:spacing w:val="-8"/>
          <w:szCs w:val="20"/>
        </w:rPr>
        <w:t xml:space="preserve"> </w:t>
      </w:r>
      <w:r w:rsidRPr="00E10923">
        <w:rPr>
          <w:rFonts w:cs="Arial"/>
          <w:spacing w:val="-2"/>
          <w:szCs w:val="20"/>
        </w:rPr>
        <w:t>estén</w:t>
      </w:r>
      <w:r w:rsidRPr="00E10923">
        <w:rPr>
          <w:rFonts w:cs="Arial"/>
          <w:spacing w:val="-12"/>
          <w:szCs w:val="20"/>
        </w:rPr>
        <w:t xml:space="preserve"> </w:t>
      </w:r>
      <w:r w:rsidRPr="00E10923">
        <w:rPr>
          <w:rFonts w:cs="Arial"/>
          <w:spacing w:val="-2"/>
          <w:szCs w:val="20"/>
        </w:rPr>
        <w:t>en</w:t>
      </w:r>
      <w:r w:rsidRPr="00E10923">
        <w:rPr>
          <w:rFonts w:cs="Arial"/>
          <w:spacing w:val="-12"/>
          <w:szCs w:val="20"/>
        </w:rPr>
        <w:t xml:space="preserve"> </w:t>
      </w:r>
      <w:r w:rsidRPr="00E10923">
        <w:rPr>
          <w:rFonts w:cs="Arial"/>
          <w:spacing w:val="-2"/>
          <w:szCs w:val="20"/>
        </w:rPr>
        <w:t>contacto</w:t>
      </w:r>
      <w:r w:rsidRPr="00E10923">
        <w:rPr>
          <w:rFonts w:cs="Arial"/>
          <w:spacing w:val="-11"/>
          <w:szCs w:val="20"/>
        </w:rPr>
        <w:t xml:space="preserve"> </w:t>
      </w:r>
      <w:r w:rsidRPr="00E10923">
        <w:rPr>
          <w:rFonts w:cs="Arial"/>
          <w:spacing w:val="-2"/>
          <w:szCs w:val="20"/>
        </w:rPr>
        <w:t>o</w:t>
      </w:r>
      <w:r w:rsidRPr="00E10923">
        <w:rPr>
          <w:rFonts w:cs="Arial"/>
          <w:spacing w:val="-11"/>
          <w:szCs w:val="20"/>
        </w:rPr>
        <w:t xml:space="preserve"> </w:t>
      </w:r>
      <w:r w:rsidRPr="00E10923">
        <w:rPr>
          <w:rFonts w:cs="Arial"/>
          <w:spacing w:val="-2"/>
          <w:szCs w:val="20"/>
        </w:rPr>
        <w:t>en</w:t>
      </w:r>
      <w:r w:rsidRPr="00E10923">
        <w:rPr>
          <w:rFonts w:cs="Arial"/>
          <w:spacing w:val="-12"/>
          <w:szCs w:val="20"/>
        </w:rPr>
        <w:t xml:space="preserve"> </w:t>
      </w:r>
      <w:r w:rsidRPr="00E10923">
        <w:rPr>
          <w:rFonts w:cs="Arial"/>
          <w:spacing w:val="-2"/>
          <w:szCs w:val="20"/>
        </w:rPr>
        <w:t>caso</w:t>
      </w:r>
      <w:r w:rsidRPr="00E10923">
        <w:rPr>
          <w:rFonts w:cs="Arial"/>
          <w:spacing w:val="-10"/>
          <w:szCs w:val="20"/>
        </w:rPr>
        <w:t xml:space="preserve"> </w:t>
      </w:r>
      <w:r w:rsidRPr="00E10923">
        <w:rPr>
          <w:rFonts w:cs="Arial"/>
          <w:spacing w:val="-2"/>
          <w:szCs w:val="20"/>
        </w:rPr>
        <w:t>de</w:t>
      </w:r>
      <w:r w:rsidRPr="00E10923">
        <w:rPr>
          <w:rFonts w:cs="Arial"/>
          <w:spacing w:val="-14"/>
          <w:szCs w:val="20"/>
        </w:rPr>
        <w:t xml:space="preserve"> </w:t>
      </w:r>
      <w:r w:rsidRPr="00E10923">
        <w:rPr>
          <w:rFonts w:cs="Arial"/>
          <w:spacing w:val="-2"/>
          <w:szCs w:val="20"/>
        </w:rPr>
        <w:t>fuga</w:t>
      </w:r>
      <w:r w:rsidRPr="00E10923">
        <w:rPr>
          <w:rFonts w:cs="Arial"/>
          <w:spacing w:val="-13"/>
          <w:szCs w:val="20"/>
        </w:rPr>
        <w:t xml:space="preserve"> </w:t>
      </w:r>
      <w:r w:rsidRPr="00E10923">
        <w:rPr>
          <w:rFonts w:cs="Arial"/>
          <w:spacing w:val="-2"/>
          <w:szCs w:val="20"/>
        </w:rPr>
        <w:t>puede</w:t>
      </w:r>
      <w:r w:rsidRPr="00E10923">
        <w:rPr>
          <w:rFonts w:cs="Arial"/>
          <w:spacing w:val="-11"/>
          <w:szCs w:val="20"/>
        </w:rPr>
        <w:t xml:space="preserve"> </w:t>
      </w:r>
      <w:r w:rsidRPr="00E10923">
        <w:rPr>
          <w:rFonts w:cs="Arial"/>
          <w:spacing w:val="-2"/>
          <w:szCs w:val="20"/>
        </w:rPr>
        <w:t>dañar</w:t>
      </w:r>
      <w:r w:rsidRPr="00E10923">
        <w:rPr>
          <w:rFonts w:cs="Arial"/>
          <w:spacing w:val="-7"/>
          <w:szCs w:val="20"/>
        </w:rPr>
        <w:t xml:space="preserve"> </w:t>
      </w:r>
      <w:r w:rsidRPr="00E10923">
        <w:rPr>
          <w:rFonts w:cs="Arial"/>
          <w:spacing w:val="-2"/>
          <w:szCs w:val="20"/>
        </w:rPr>
        <w:t xml:space="preserve">gravemente </w:t>
      </w:r>
      <w:r w:rsidRPr="00E10923">
        <w:rPr>
          <w:rFonts w:cs="Arial"/>
          <w:szCs w:val="20"/>
        </w:rPr>
        <w:t>otros materiales, y posee cualquiera de las siguientes propiedades:</w:t>
      </w:r>
    </w:p>
    <w:p w14:paraId="783B0A53" w14:textId="77777777" w:rsidR="00064C58" w:rsidRPr="00E10923" w:rsidRDefault="00306ADC" w:rsidP="00634185">
      <w:pPr>
        <w:pStyle w:val="Prrafodelista"/>
        <w:numPr>
          <w:ilvl w:val="0"/>
          <w:numId w:val="15"/>
        </w:numPr>
        <w:tabs>
          <w:tab w:val="left" w:pos="851"/>
        </w:tabs>
        <w:ind w:left="709" w:hanging="358"/>
        <w:rPr>
          <w:rFonts w:cs="Arial"/>
          <w:szCs w:val="20"/>
        </w:rPr>
      </w:pPr>
      <w:r w:rsidRPr="00E10923">
        <w:rPr>
          <w:rFonts w:cs="Arial"/>
          <w:szCs w:val="20"/>
        </w:rPr>
        <w:t>Ser</w:t>
      </w:r>
      <w:r w:rsidRPr="00E10923">
        <w:rPr>
          <w:rFonts w:cs="Arial"/>
          <w:spacing w:val="-2"/>
          <w:szCs w:val="20"/>
        </w:rPr>
        <w:t xml:space="preserve"> </w:t>
      </w:r>
      <w:r w:rsidRPr="00E10923">
        <w:rPr>
          <w:rFonts w:cs="Arial"/>
          <w:szCs w:val="20"/>
        </w:rPr>
        <w:t>acuoso</w:t>
      </w:r>
      <w:r w:rsidRPr="00E10923">
        <w:rPr>
          <w:rFonts w:cs="Arial"/>
          <w:spacing w:val="-7"/>
          <w:szCs w:val="20"/>
        </w:rPr>
        <w:t xml:space="preserve"> </w:t>
      </w:r>
      <w:r w:rsidRPr="00E10923">
        <w:rPr>
          <w:rFonts w:cs="Arial"/>
          <w:szCs w:val="20"/>
        </w:rPr>
        <w:t>y</w:t>
      </w:r>
      <w:r w:rsidRPr="00E10923">
        <w:rPr>
          <w:rFonts w:cs="Arial"/>
          <w:spacing w:val="-2"/>
          <w:szCs w:val="20"/>
        </w:rPr>
        <w:t xml:space="preserve"> </w:t>
      </w:r>
      <w:r w:rsidRPr="00E10923">
        <w:rPr>
          <w:rFonts w:cs="Arial"/>
          <w:szCs w:val="20"/>
        </w:rPr>
        <w:t>presentar</w:t>
      </w:r>
      <w:r w:rsidRPr="00E10923">
        <w:rPr>
          <w:rFonts w:cs="Arial"/>
          <w:spacing w:val="-4"/>
          <w:szCs w:val="20"/>
        </w:rPr>
        <w:t xml:space="preserve"> </w:t>
      </w:r>
      <w:r w:rsidRPr="00E10923">
        <w:rPr>
          <w:rFonts w:cs="Arial"/>
          <w:szCs w:val="20"/>
        </w:rPr>
        <w:t>un</w:t>
      </w:r>
      <w:r w:rsidRPr="00E10923">
        <w:rPr>
          <w:rFonts w:cs="Arial"/>
          <w:spacing w:val="-2"/>
          <w:szCs w:val="20"/>
        </w:rPr>
        <w:t xml:space="preserve"> </w:t>
      </w:r>
      <w:r w:rsidRPr="00E10923">
        <w:rPr>
          <w:rFonts w:cs="Arial"/>
          <w:szCs w:val="20"/>
        </w:rPr>
        <w:t>pH</w:t>
      </w:r>
      <w:r w:rsidRPr="00E10923">
        <w:rPr>
          <w:rFonts w:cs="Arial"/>
          <w:spacing w:val="-8"/>
          <w:szCs w:val="20"/>
        </w:rPr>
        <w:t xml:space="preserve"> </w:t>
      </w:r>
      <w:r w:rsidRPr="00E10923">
        <w:rPr>
          <w:rFonts w:cs="Arial"/>
          <w:szCs w:val="20"/>
        </w:rPr>
        <w:t>menor</w:t>
      </w:r>
      <w:r w:rsidRPr="00E10923">
        <w:rPr>
          <w:rFonts w:cs="Arial"/>
          <w:spacing w:val="-5"/>
          <w:szCs w:val="20"/>
        </w:rPr>
        <w:t xml:space="preserve"> </w:t>
      </w:r>
      <w:r w:rsidRPr="00E10923">
        <w:rPr>
          <w:rFonts w:cs="Arial"/>
          <w:szCs w:val="20"/>
        </w:rPr>
        <w:t>o</w:t>
      </w:r>
      <w:r w:rsidRPr="00E10923">
        <w:rPr>
          <w:rFonts w:cs="Arial"/>
          <w:spacing w:val="-2"/>
          <w:szCs w:val="20"/>
        </w:rPr>
        <w:t xml:space="preserve"> </w:t>
      </w:r>
      <w:r w:rsidRPr="00E10923">
        <w:rPr>
          <w:rFonts w:cs="Arial"/>
          <w:szCs w:val="20"/>
        </w:rPr>
        <w:t>igual</w:t>
      </w:r>
      <w:r w:rsidRPr="00E10923">
        <w:rPr>
          <w:rFonts w:cs="Arial"/>
          <w:spacing w:val="-3"/>
          <w:szCs w:val="20"/>
        </w:rPr>
        <w:t xml:space="preserve"> </w:t>
      </w:r>
      <w:r w:rsidRPr="00E10923">
        <w:rPr>
          <w:rFonts w:cs="Arial"/>
          <w:szCs w:val="20"/>
        </w:rPr>
        <w:t>a</w:t>
      </w:r>
      <w:r w:rsidRPr="00E10923">
        <w:rPr>
          <w:rFonts w:cs="Arial"/>
          <w:spacing w:val="-4"/>
          <w:szCs w:val="20"/>
        </w:rPr>
        <w:t xml:space="preserve"> </w:t>
      </w:r>
      <w:r w:rsidRPr="00E10923">
        <w:rPr>
          <w:rFonts w:cs="Arial"/>
          <w:szCs w:val="20"/>
        </w:rPr>
        <w:t>2</w:t>
      </w:r>
      <w:r w:rsidRPr="00E10923">
        <w:rPr>
          <w:rFonts w:cs="Arial"/>
          <w:spacing w:val="-6"/>
          <w:szCs w:val="20"/>
        </w:rPr>
        <w:t xml:space="preserve"> </w:t>
      </w:r>
      <w:r w:rsidRPr="00E10923">
        <w:rPr>
          <w:rFonts w:cs="Arial"/>
          <w:szCs w:val="20"/>
        </w:rPr>
        <w:t>o</w:t>
      </w:r>
      <w:r w:rsidRPr="00E10923">
        <w:rPr>
          <w:rFonts w:cs="Arial"/>
          <w:spacing w:val="-3"/>
          <w:szCs w:val="20"/>
        </w:rPr>
        <w:t xml:space="preserve"> </w:t>
      </w:r>
      <w:r w:rsidRPr="00E10923">
        <w:rPr>
          <w:rFonts w:cs="Arial"/>
          <w:szCs w:val="20"/>
        </w:rPr>
        <w:t>mayor o</w:t>
      </w:r>
      <w:r w:rsidRPr="00E10923">
        <w:rPr>
          <w:rFonts w:cs="Arial"/>
          <w:spacing w:val="-4"/>
          <w:szCs w:val="20"/>
        </w:rPr>
        <w:t xml:space="preserve"> </w:t>
      </w:r>
      <w:r w:rsidRPr="00E10923">
        <w:rPr>
          <w:rFonts w:cs="Arial"/>
          <w:szCs w:val="20"/>
        </w:rPr>
        <w:t>igual</w:t>
      </w:r>
      <w:r w:rsidRPr="00E10923">
        <w:rPr>
          <w:rFonts w:cs="Arial"/>
          <w:spacing w:val="-6"/>
          <w:szCs w:val="20"/>
        </w:rPr>
        <w:t xml:space="preserve"> </w:t>
      </w:r>
      <w:r w:rsidRPr="00E10923">
        <w:rPr>
          <w:rFonts w:cs="Arial"/>
          <w:szCs w:val="20"/>
        </w:rPr>
        <w:t>a</w:t>
      </w:r>
      <w:r w:rsidRPr="00E10923">
        <w:rPr>
          <w:rFonts w:cs="Arial"/>
          <w:spacing w:val="-2"/>
          <w:szCs w:val="20"/>
        </w:rPr>
        <w:t xml:space="preserve"> </w:t>
      </w:r>
      <w:r w:rsidRPr="00E10923">
        <w:rPr>
          <w:rFonts w:cs="Arial"/>
          <w:szCs w:val="20"/>
        </w:rPr>
        <w:t>12.5</w:t>
      </w:r>
      <w:r w:rsidRPr="00E10923">
        <w:rPr>
          <w:rFonts w:cs="Arial"/>
          <w:spacing w:val="-2"/>
          <w:szCs w:val="20"/>
        </w:rPr>
        <w:t xml:space="preserve"> unidades.</w:t>
      </w:r>
    </w:p>
    <w:p w14:paraId="0C0818E0" w14:textId="77777777" w:rsidR="00064C58" w:rsidRPr="00E10923" w:rsidRDefault="00306ADC" w:rsidP="00634185">
      <w:pPr>
        <w:pStyle w:val="Prrafodelista"/>
        <w:numPr>
          <w:ilvl w:val="0"/>
          <w:numId w:val="15"/>
        </w:numPr>
        <w:tabs>
          <w:tab w:val="left" w:pos="851"/>
        </w:tabs>
        <w:ind w:left="709" w:hanging="358"/>
        <w:rPr>
          <w:rFonts w:cs="Arial"/>
          <w:szCs w:val="20"/>
        </w:rPr>
      </w:pPr>
      <w:r w:rsidRPr="00E10923">
        <w:rPr>
          <w:rFonts w:cs="Arial"/>
          <w:szCs w:val="20"/>
        </w:rPr>
        <w:t>Ser</w:t>
      </w:r>
      <w:r w:rsidRPr="00E10923">
        <w:rPr>
          <w:rFonts w:cs="Arial"/>
          <w:spacing w:val="-1"/>
          <w:szCs w:val="20"/>
        </w:rPr>
        <w:t xml:space="preserve"> </w:t>
      </w:r>
      <w:r w:rsidRPr="00E10923">
        <w:rPr>
          <w:rFonts w:cs="Arial"/>
          <w:szCs w:val="20"/>
        </w:rPr>
        <w:t>líquido</w:t>
      </w:r>
      <w:r w:rsidRPr="00E10923">
        <w:rPr>
          <w:rFonts w:cs="Arial"/>
          <w:spacing w:val="-2"/>
          <w:szCs w:val="20"/>
        </w:rPr>
        <w:t xml:space="preserve"> </w:t>
      </w:r>
      <w:r w:rsidRPr="00E10923">
        <w:rPr>
          <w:rFonts w:cs="Arial"/>
          <w:szCs w:val="20"/>
        </w:rPr>
        <w:t>y</w:t>
      </w:r>
      <w:r w:rsidRPr="00E10923">
        <w:rPr>
          <w:rFonts w:cs="Arial"/>
          <w:spacing w:val="-1"/>
          <w:szCs w:val="20"/>
        </w:rPr>
        <w:t xml:space="preserve"> </w:t>
      </w:r>
      <w:r w:rsidRPr="00E10923">
        <w:rPr>
          <w:rFonts w:cs="Arial"/>
          <w:szCs w:val="20"/>
        </w:rPr>
        <w:t>corroer el</w:t>
      </w:r>
      <w:r w:rsidRPr="00E10923">
        <w:rPr>
          <w:rFonts w:cs="Arial"/>
          <w:spacing w:val="-2"/>
          <w:szCs w:val="20"/>
        </w:rPr>
        <w:t xml:space="preserve"> </w:t>
      </w:r>
      <w:r w:rsidRPr="00E10923">
        <w:rPr>
          <w:rFonts w:cs="Arial"/>
          <w:szCs w:val="20"/>
        </w:rPr>
        <w:t>acero</w:t>
      </w:r>
      <w:r w:rsidRPr="00E10923">
        <w:rPr>
          <w:rFonts w:cs="Arial"/>
          <w:spacing w:val="-1"/>
          <w:szCs w:val="20"/>
        </w:rPr>
        <w:t xml:space="preserve"> </w:t>
      </w:r>
      <w:r w:rsidRPr="00E10923">
        <w:rPr>
          <w:rFonts w:cs="Arial"/>
          <w:szCs w:val="20"/>
        </w:rPr>
        <w:t>a</w:t>
      </w:r>
      <w:r w:rsidRPr="00E10923">
        <w:rPr>
          <w:rFonts w:cs="Arial"/>
          <w:spacing w:val="-2"/>
          <w:szCs w:val="20"/>
        </w:rPr>
        <w:t xml:space="preserve"> </w:t>
      </w:r>
      <w:r w:rsidRPr="00E10923">
        <w:rPr>
          <w:rFonts w:cs="Arial"/>
          <w:szCs w:val="20"/>
        </w:rPr>
        <w:t>una</w:t>
      </w:r>
      <w:r w:rsidRPr="00E10923">
        <w:rPr>
          <w:rFonts w:cs="Arial"/>
          <w:spacing w:val="-4"/>
          <w:szCs w:val="20"/>
        </w:rPr>
        <w:t xml:space="preserve"> </w:t>
      </w:r>
      <w:r w:rsidRPr="00E10923">
        <w:rPr>
          <w:rFonts w:cs="Arial"/>
          <w:szCs w:val="20"/>
        </w:rPr>
        <w:t>tasa</w:t>
      </w:r>
      <w:r w:rsidRPr="00E10923">
        <w:rPr>
          <w:rFonts w:cs="Arial"/>
          <w:spacing w:val="-4"/>
          <w:szCs w:val="20"/>
        </w:rPr>
        <w:t xml:space="preserve"> </w:t>
      </w:r>
      <w:r w:rsidRPr="00E10923">
        <w:rPr>
          <w:rFonts w:cs="Arial"/>
          <w:szCs w:val="20"/>
        </w:rPr>
        <w:t>mayor de</w:t>
      </w:r>
      <w:r w:rsidRPr="00E10923">
        <w:rPr>
          <w:rFonts w:cs="Arial"/>
          <w:spacing w:val="-2"/>
          <w:szCs w:val="20"/>
        </w:rPr>
        <w:t xml:space="preserve"> </w:t>
      </w:r>
      <w:r w:rsidRPr="00E10923">
        <w:rPr>
          <w:rFonts w:cs="Arial"/>
          <w:szCs w:val="20"/>
        </w:rPr>
        <w:t>6.35</w:t>
      </w:r>
      <w:r w:rsidRPr="00E10923">
        <w:rPr>
          <w:rFonts w:cs="Arial"/>
          <w:spacing w:val="-1"/>
          <w:szCs w:val="20"/>
        </w:rPr>
        <w:t xml:space="preserve"> </w:t>
      </w:r>
      <w:r w:rsidRPr="00E10923">
        <w:rPr>
          <w:rFonts w:cs="Arial"/>
          <w:szCs w:val="20"/>
        </w:rPr>
        <w:t>mm por año</w:t>
      </w:r>
      <w:r w:rsidRPr="00E10923">
        <w:rPr>
          <w:rFonts w:cs="Arial"/>
          <w:spacing w:val="-2"/>
          <w:szCs w:val="20"/>
        </w:rPr>
        <w:t xml:space="preserve"> </w:t>
      </w:r>
      <w:r w:rsidRPr="00E10923">
        <w:rPr>
          <w:rFonts w:cs="Arial"/>
          <w:szCs w:val="20"/>
        </w:rPr>
        <w:t>a</w:t>
      </w:r>
      <w:r w:rsidRPr="00E10923">
        <w:rPr>
          <w:rFonts w:cs="Arial"/>
          <w:spacing w:val="-2"/>
          <w:szCs w:val="20"/>
        </w:rPr>
        <w:t xml:space="preserve"> </w:t>
      </w:r>
      <w:r w:rsidRPr="00E10923">
        <w:rPr>
          <w:rFonts w:cs="Arial"/>
          <w:szCs w:val="20"/>
        </w:rPr>
        <w:t>una temperatura de ensayo de 55 °C.</w:t>
      </w:r>
    </w:p>
    <w:p w14:paraId="2DAF13A1" w14:textId="77777777" w:rsidR="00064C58" w:rsidRPr="00E10923" w:rsidRDefault="00064C58" w:rsidP="00F66433">
      <w:pPr>
        <w:pStyle w:val="Textoindependiente"/>
        <w:ind w:left="567"/>
        <w:rPr>
          <w:rFonts w:cs="Arial"/>
          <w:szCs w:val="20"/>
        </w:rPr>
      </w:pPr>
    </w:p>
    <w:p w14:paraId="3090E18E" w14:textId="60C3B099" w:rsidR="00064C58" w:rsidRPr="00E10923" w:rsidRDefault="00306ADC" w:rsidP="00634185">
      <w:pPr>
        <w:pStyle w:val="Prrafodelista"/>
        <w:numPr>
          <w:ilvl w:val="1"/>
          <w:numId w:val="15"/>
        </w:numPr>
        <w:tabs>
          <w:tab w:val="left" w:pos="788"/>
        </w:tabs>
        <w:ind w:left="567"/>
        <w:rPr>
          <w:rFonts w:cs="Arial"/>
          <w:szCs w:val="20"/>
        </w:rPr>
      </w:pPr>
      <w:r w:rsidRPr="00E10923">
        <w:rPr>
          <w:rFonts w:cs="Arial"/>
          <w:szCs w:val="20"/>
          <w:u w:val="single"/>
        </w:rPr>
        <w:t>Característica</w:t>
      </w:r>
      <w:r w:rsidRPr="00E10923">
        <w:rPr>
          <w:rFonts w:cs="Arial"/>
          <w:spacing w:val="-4"/>
          <w:szCs w:val="20"/>
          <w:u w:val="single"/>
        </w:rPr>
        <w:t xml:space="preserve"> </w:t>
      </w:r>
      <w:r w:rsidRPr="00E10923">
        <w:rPr>
          <w:rFonts w:cs="Arial"/>
          <w:szCs w:val="20"/>
          <w:u w:val="single"/>
        </w:rPr>
        <w:t>que</w:t>
      </w:r>
      <w:r w:rsidRPr="00E10923">
        <w:rPr>
          <w:rFonts w:cs="Arial"/>
          <w:spacing w:val="-5"/>
          <w:szCs w:val="20"/>
          <w:u w:val="single"/>
        </w:rPr>
        <w:t xml:space="preserve"> </w:t>
      </w:r>
      <w:r w:rsidRPr="00E10923">
        <w:rPr>
          <w:rFonts w:cs="Arial"/>
          <w:szCs w:val="20"/>
          <w:u w:val="single"/>
        </w:rPr>
        <w:t>hace</w:t>
      </w:r>
      <w:r w:rsidRPr="00E10923">
        <w:rPr>
          <w:rFonts w:cs="Arial"/>
          <w:spacing w:val="-11"/>
          <w:szCs w:val="20"/>
          <w:u w:val="single"/>
        </w:rPr>
        <w:t xml:space="preserve"> </w:t>
      </w:r>
      <w:r w:rsidRPr="00E10923">
        <w:rPr>
          <w:rFonts w:cs="Arial"/>
          <w:szCs w:val="20"/>
          <w:u w:val="single"/>
        </w:rPr>
        <w:t>a</w:t>
      </w:r>
      <w:r w:rsidRPr="00E10923">
        <w:rPr>
          <w:rFonts w:cs="Arial"/>
          <w:spacing w:val="-4"/>
          <w:szCs w:val="20"/>
          <w:u w:val="single"/>
        </w:rPr>
        <w:t xml:space="preserve"> </w:t>
      </w:r>
      <w:r w:rsidRPr="00E10923">
        <w:rPr>
          <w:rFonts w:cs="Arial"/>
          <w:szCs w:val="20"/>
          <w:u w:val="single"/>
        </w:rPr>
        <w:t>un</w:t>
      </w:r>
      <w:r w:rsidRPr="00E10923">
        <w:rPr>
          <w:rFonts w:cs="Arial"/>
          <w:spacing w:val="-8"/>
          <w:szCs w:val="20"/>
          <w:u w:val="single"/>
        </w:rPr>
        <w:t xml:space="preserve"> </w:t>
      </w:r>
      <w:r w:rsidRPr="00E10923">
        <w:rPr>
          <w:rFonts w:cs="Arial"/>
          <w:szCs w:val="20"/>
          <w:u w:val="single"/>
        </w:rPr>
        <w:t>residuo</w:t>
      </w:r>
      <w:r w:rsidRPr="00E10923">
        <w:rPr>
          <w:rFonts w:cs="Arial"/>
          <w:spacing w:val="-7"/>
          <w:szCs w:val="20"/>
          <w:u w:val="single"/>
        </w:rPr>
        <w:t xml:space="preserve"> </w:t>
      </w:r>
      <w:r w:rsidRPr="00E10923">
        <w:rPr>
          <w:rFonts w:cs="Arial"/>
          <w:szCs w:val="20"/>
          <w:u w:val="single"/>
        </w:rPr>
        <w:t>o</w:t>
      </w:r>
      <w:r w:rsidRPr="00E10923">
        <w:rPr>
          <w:rFonts w:cs="Arial"/>
          <w:spacing w:val="-6"/>
          <w:szCs w:val="20"/>
          <w:u w:val="single"/>
        </w:rPr>
        <w:t xml:space="preserve"> </w:t>
      </w:r>
      <w:r w:rsidRPr="00E10923">
        <w:rPr>
          <w:rFonts w:cs="Arial"/>
          <w:szCs w:val="20"/>
          <w:u w:val="single"/>
        </w:rPr>
        <w:t>desecho</w:t>
      </w:r>
      <w:r w:rsidRPr="00E10923">
        <w:rPr>
          <w:rFonts w:cs="Arial"/>
          <w:spacing w:val="-8"/>
          <w:szCs w:val="20"/>
          <w:u w:val="single"/>
        </w:rPr>
        <w:t xml:space="preserve"> </w:t>
      </w:r>
      <w:r w:rsidRPr="00E10923">
        <w:rPr>
          <w:rFonts w:cs="Arial"/>
          <w:szCs w:val="20"/>
          <w:u w:val="single"/>
        </w:rPr>
        <w:t>peligroso</w:t>
      </w:r>
      <w:r w:rsidRPr="00E10923">
        <w:rPr>
          <w:rFonts w:cs="Arial"/>
          <w:spacing w:val="-3"/>
          <w:szCs w:val="20"/>
          <w:u w:val="single"/>
        </w:rPr>
        <w:t xml:space="preserve"> </w:t>
      </w:r>
      <w:r w:rsidRPr="00E10923">
        <w:rPr>
          <w:rFonts w:cs="Arial"/>
          <w:szCs w:val="20"/>
          <w:u w:val="single"/>
        </w:rPr>
        <w:t>por</w:t>
      </w:r>
      <w:r w:rsidRPr="00E10923">
        <w:rPr>
          <w:rFonts w:cs="Arial"/>
          <w:spacing w:val="-7"/>
          <w:szCs w:val="20"/>
          <w:u w:val="single"/>
        </w:rPr>
        <w:t xml:space="preserve"> </w:t>
      </w:r>
      <w:r w:rsidRPr="00E10923">
        <w:rPr>
          <w:rFonts w:cs="Arial"/>
          <w:szCs w:val="20"/>
          <w:u w:val="single"/>
        </w:rPr>
        <w:t>ser</w:t>
      </w:r>
      <w:r w:rsidRPr="00E10923">
        <w:rPr>
          <w:rFonts w:cs="Arial"/>
          <w:spacing w:val="-8"/>
          <w:szCs w:val="20"/>
          <w:u w:val="single"/>
        </w:rPr>
        <w:t xml:space="preserve"> </w:t>
      </w:r>
      <w:r w:rsidRPr="00E10923">
        <w:rPr>
          <w:rFonts w:cs="Arial"/>
          <w:spacing w:val="-2"/>
          <w:szCs w:val="20"/>
          <w:u w:val="single"/>
        </w:rPr>
        <w:t>reactivo</w:t>
      </w:r>
      <w:r w:rsidR="00F66433" w:rsidRPr="00E10923">
        <w:rPr>
          <w:rFonts w:cs="Arial"/>
          <w:spacing w:val="-2"/>
          <w:szCs w:val="20"/>
          <w:u w:val="single"/>
        </w:rPr>
        <w:t>:</w:t>
      </w:r>
    </w:p>
    <w:p w14:paraId="4129C4CD" w14:textId="77777777" w:rsidR="00064C58" w:rsidRPr="00E10923" w:rsidRDefault="00306ADC" w:rsidP="00F66433">
      <w:pPr>
        <w:pStyle w:val="Textoindependiente"/>
        <w:ind w:left="567"/>
        <w:rPr>
          <w:rFonts w:cs="Arial"/>
          <w:szCs w:val="20"/>
        </w:rPr>
      </w:pPr>
      <w:r w:rsidRPr="00E10923">
        <w:rPr>
          <w:rFonts w:cs="Arial"/>
          <w:szCs w:val="20"/>
        </w:rPr>
        <w:t>Es</w:t>
      </w:r>
      <w:r w:rsidRPr="00E10923">
        <w:rPr>
          <w:rFonts w:cs="Arial"/>
          <w:spacing w:val="-16"/>
          <w:szCs w:val="20"/>
        </w:rPr>
        <w:t xml:space="preserve"> </w:t>
      </w:r>
      <w:r w:rsidRPr="00E10923">
        <w:rPr>
          <w:rFonts w:cs="Arial"/>
          <w:szCs w:val="20"/>
        </w:rPr>
        <w:t>aquella</w:t>
      </w:r>
      <w:r w:rsidRPr="00E10923">
        <w:rPr>
          <w:rFonts w:cs="Arial"/>
          <w:spacing w:val="-15"/>
          <w:szCs w:val="20"/>
        </w:rPr>
        <w:t xml:space="preserve"> </w:t>
      </w:r>
      <w:r w:rsidRPr="00E10923">
        <w:rPr>
          <w:rFonts w:cs="Arial"/>
          <w:szCs w:val="20"/>
        </w:rPr>
        <w:t>característica</w:t>
      </w:r>
      <w:r w:rsidRPr="00E10923">
        <w:rPr>
          <w:rFonts w:cs="Arial"/>
          <w:spacing w:val="-15"/>
          <w:szCs w:val="20"/>
        </w:rPr>
        <w:t xml:space="preserve"> </w:t>
      </w:r>
      <w:r w:rsidRPr="00E10923">
        <w:rPr>
          <w:rFonts w:cs="Arial"/>
          <w:szCs w:val="20"/>
        </w:rPr>
        <w:t>que</w:t>
      </w:r>
      <w:r w:rsidRPr="00E10923">
        <w:rPr>
          <w:rFonts w:cs="Arial"/>
          <w:spacing w:val="-16"/>
          <w:szCs w:val="20"/>
        </w:rPr>
        <w:t xml:space="preserve"> </w:t>
      </w:r>
      <w:r w:rsidRPr="00E10923">
        <w:rPr>
          <w:rFonts w:cs="Arial"/>
          <w:szCs w:val="20"/>
        </w:rPr>
        <w:t>presenta</w:t>
      </w:r>
      <w:r w:rsidRPr="00E10923">
        <w:rPr>
          <w:rFonts w:cs="Arial"/>
          <w:spacing w:val="-15"/>
          <w:szCs w:val="20"/>
        </w:rPr>
        <w:t xml:space="preserve"> </w:t>
      </w:r>
      <w:r w:rsidRPr="00E10923">
        <w:rPr>
          <w:rFonts w:cs="Arial"/>
          <w:szCs w:val="20"/>
        </w:rPr>
        <w:t>un</w:t>
      </w:r>
      <w:r w:rsidRPr="00E10923">
        <w:rPr>
          <w:rFonts w:cs="Arial"/>
          <w:spacing w:val="-15"/>
          <w:szCs w:val="20"/>
        </w:rPr>
        <w:t xml:space="preserve"> </w:t>
      </w:r>
      <w:r w:rsidRPr="00E10923">
        <w:rPr>
          <w:rFonts w:cs="Arial"/>
          <w:szCs w:val="20"/>
        </w:rPr>
        <w:t>residuo</w:t>
      </w:r>
      <w:r w:rsidRPr="00E10923">
        <w:rPr>
          <w:rFonts w:cs="Arial"/>
          <w:spacing w:val="-15"/>
          <w:szCs w:val="20"/>
        </w:rPr>
        <w:t xml:space="preserve"> </w:t>
      </w:r>
      <w:r w:rsidRPr="00E10923">
        <w:rPr>
          <w:rFonts w:cs="Arial"/>
          <w:szCs w:val="20"/>
        </w:rPr>
        <w:t>o</w:t>
      </w:r>
      <w:r w:rsidRPr="00E10923">
        <w:rPr>
          <w:rFonts w:cs="Arial"/>
          <w:spacing w:val="-16"/>
          <w:szCs w:val="20"/>
        </w:rPr>
        <w:t xml:space="preserve"> </w:t>
      </w:r>
      <w:r w:rsidRPr="00E10923">
        <w:rPr>
          <w:rFonts w:cs="Arial"/>
          <w:szCs w:val="20"/>
        </w:rPr>
        <w:t>desecho</w:t>
      </w:r>
      <w:r w:rsidRPr="00E10923">
        <w:rPr>
          <w:rFonts w:cs="Arial"/>
          <w:spacing w:val="-15"/>
          <w:szCs w:val="20"/>
        </w:rPr>
        <w:t xml:space="preserve"> </w:t>
      </w:r>
      <w:r w:rsidRPr="00E10923">
        <w:rPr>
          <w:rFonts w:cs="Arial"/>
          <w:szCs w:val="20"/>
        </w:rPr>
        <w:t>cuando</w:t>
      </w:r>
      <w:r w:rsidRPr="00E10923">
        <w:rPr>
          <w:rFonts w:cs="Arial"/>
          <w:spacing w:val="-15"/>
          <w:szCs w:val="20"/>
        </w:rPr>
        <w:t xml:space="preserve"> </w:t>
      </w:r>
      <w:r w:rsidRPr="00E10923">
        <w:rPr>
          <w:rFonts w:cs="Arial"/>
          <w:szCs w:val="20"/>
        </w:rPr>
        <w:t>al</w:t>
      </w:r>
      <w:r w:rsidRPr="00E10923">
        <w:rPr>
          <w:rFonts w:cs="Arial"/>
          <w:spacing w:val="-16"/>
          <w:szCs w:val="20"/>
        </w:rPr>
        <w:t xml:space="preserve"> </w:t>
      </w:r>
      <w:r w:rsidRPr="00E10923">
        <w:rPr>
          <w:rFonts w:cs="Arial"/>
          <w:szCs w:val="20"/>
        </w:rPr>
        <w:t>mezclarse</w:t>
      </w:r>
      <w:r w:rsidRPr="00E10923">
        <w:rPr>
          <w:rFonts w:cs="Arial"/>
          <w:spacing w:val="-15"/>
          <w:szCs w:val="20"/>
        </w:rPr>
        <w:t xml:space="preserve"> </w:t>
      </w:r>
      <w:r w:rsidRPr="00E10923">
        <w:rPr>
          <w:rFonts w:cs="Arial"/>
          <w:szCs w:val="20"/>
        </w:rPr>
        <w:t>o</w:t>
      </w:r>
      <w:r w:rsidRPr="00E10923">
        <w:rPr>
          <w:rFonts w:cs="Arial"/>
          <w:spacing w:val="-15"/>
          <w:szCs w:val="20"/>
        </w:rPr>
        <w:t xml:space="preserve"> </w:t>
      </w:r>
      <w:r w:rsidRPr="00E10923">
        <w:rPr>
          <w:rFonts w:cs="Arial"/>
          <w:szCs w:val="20"/>
        </w:rPr>
        <w:t>ponerse en</w:t>
      </w:r>
      <w:r w:rsidRPr="00E10923">
        <w:rPr>
          <w:rFonts w:cs="Arial"/>
          <w:spacing w:val="-16"/>
          <w:szCs w:val="20"/>
        </w:rPr>
        <w:t xml:space="preserve"> </w:t>
      </w:r>
      <w:r w:rsidRPr="00E10923">
        <w:rPr>
          <w:rFonts w:cs="Arial"/>
          <w:szCs w:val="20"/>
        </w:rPr>
        <w:t>contacto</w:t>
      </w:r>
      <w:r w:rsidRPr="00E10923">
        <w:rPr>
          <w:rFonts w:cs="Arial"/>
          <w:spacing w:val="-15"/>
          <w:szCs w:val="20"/>
        </w:rPr>
        <w:t xml:space="preserve"> </w:t>
      </w:r>
      <w:r w:rsidRPr="00E10923">
        <w:rPr>
          <w:rFonts w:cs="Arial"/>
          <w:szCs w:val="20"/>
        </w:rPr>
        <w:t>con</w:t>
      </w:r>
      <w:r w:rsidRPr="00E10923">
        <w:rPr>
          <w:rFonts w:cs="Arial"/>
          <w:spacing w:val="-15"/>
          <w:szCs w:val="20"/>
        </w:rPr>
        <w:t xml:space="preserve"> </w:t>
      </w:r>
      <w:r w:rsidRPr="00E10923">
        <w:rPr>
          <w:rFonts w:cs="Arial"/>
          <w:szCs w:val="20"/>
        </w:rPr>
        <w:t>otros</w:t>
      </w:r>
      <w:r w:rsidRPr="00E10923">
        <w:rPr>
          <w:rFonts w:cs="Arial"/>
          <w:spacing w:val="-16"/>
          <w:szCs w:val="20"/>
        </w:rPr>
        <w:t xml:space="preserve"> </w:t>
      </w:r>
      <w:r w:rsidRPr="00E10923">
        <w:rPr>
          <w:rFonts w:cs="Arial"/>
          <w:szCs w:val="20"/>
        </w:rPr>
        <w:t>elementos,</w:t>
      </w:r>
      <w:r w:rsidRPr="00E10923">
        <w:rPr>
          <w:rFonts w:cs="Arial"/>
          <w:spacing w:val="-15"/>
          <w:szCs w:val="20"/>
        </w:rPr>
        <w:t xml:space="preserve"> </w:t>
      </w:r>
      <w:r w:rsidRPr="00E10923">
        <w:rPr>
          <w:rFonts w:cs="Arial"/>
          <w:szCs w:val="20"/>
        </w:rPr>
        <w:t>compuestos,</w:t>
      </w:r>
      <w:r w:rsidRPr="00E10923">
        <w:rPr>
          <w:rFonts w:cs="Arial"/>
          <w:spacing w:val="-15"/>
          <w:szCs w:val="20"/>
        </w:rPr>
        <w:t xml:space="preserve"> </w:t>
      </w:r>
      <w:r w:rsidRPr="00E10923">
        <w:rPr>
          <w:rFonts w:cs="Arial"/>
          <w:szCs w:val="20"/>
        </w:rPr>
        <w:t>sustancias</w:t>
      </w:r>
      <w:r w:rsidRPr="00E10923">
        <w:rPr>
          <w:rFonts w:cs="Arial"/>
          <w:spacing w:val="-15"/>
          <w:szCs w:val="20"/>
        </w:rPr>
        <w:t xml:space="preserve"> </w:t>
      </w:r>
      <w:r w:rsidRPr="00E10923">
        <w:rPr>
          <w:rFonts w:cs="Arial"/>
          <w:szCs w:val="20"/>
        </w:rPr>
        <w:t>o</w:t>
      </w:r>
      <w:r w:rsidRPr="00E10923">
        <w:rPr>
          <w:rFonts w:cs="Arial"/>
          <w:spacing w:val="-16"/>
          <w:szCs w:val="20"/>
        </w:rPr>
        <w:t xml:space="preserve"> </w:t>
      </w:r>
      <w:r w:rsidRPr="00E10923">
        <w:rPr>
          <w:rFonts w:cs="Arial"/>
          <w:szCs w:val="20"/>
        </w:rPr>
        <w:t>residuos</w:t>
      </w:r>
      <w:r w:rsidRPr="00E10923">
        <w:rPr>
          <w:rFonts w:cs="Arial"/>
          <w:spacing w:val="-15"/>
          <w:szCs w:val="20"/>
        </w:rPr>
        <w:t xml:space="preserve"> </w:t>
      </w:r>
      <w:r w:rsidRPr="00E10923">
        <w:rPr>
          <w:rFonts w:cs="Arial"/>
          <w:szCs w:val="20"/>
        </w:rPr>
        <w:t>tiene</w:t>
      </w:r>
      <w:r w:rsidRPr="00E10923">
        <w:rPr>
          <w:rFonts w:cs="Arial"/>
          <w:spacing w:val="-15"/>
          <w:szCs w:val="20"/>
        </w:rPr>
        <w:t xml:space="preserve"> </w:t>
      </w:r>
      <w:r w:rsidRPr="00E10923">
        <w:rPr>
          <w:rFonts w:cs="Arial"/>
          <w:szCs w:val="20"/>
        </w:rPr>
        <w:t>cualquiera</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las siguientes propiedades:</w:t>
      </w:r>
    </w:p>
    <w:p w14:paraId="7A6FB97F" w14:textId="77777777" w:rsidR="00064C58" w:rsidRPr="00E10923" w:rsidRDefault="00064C58" w:rsidP="00F66433">
      <w:pPr>
        <w:pStyle w:val="Textoindependiente"/>
        <w:ind w:left="567"/>
        <w:rPr>
          <w:rFonts w:cs="Arial"/>
          <w:szCs w:val="20"/>
        </w:rPr>
      </w:pPr>
    </w:p>
    <w:p w14:paraId="2B2C32DA" w14:textId="77777777" w:rsidR="00064C58" w:rsidRPr="00E10923" w:rsidRDefault="00306ADC" w:rsidP="00634185">
      <w:pPr>
        <w:pStyle w:val="Prrafodelista"/>
        <w:numPr>
          <w:ilvl w:val="0"/>
          <w:numId w:val="14"/>
        </w:numPr>
        <w:tabs>
          <w:tab w:val="left" w:pos="786"/>
          <w:tab w:val="left" w:pos="788"/>
        </w:tabs>
        <w:ind w:left="709"/>
        <w:rPr>
          <w:rFonts w:cs="Arial"/>
          <w:szCs w:val="20"/>
        </w:rPr>
      </w:pPr>
      <w:r w:rsidRPr="00E10923">
        <w:rPr>
          <w:rFonts w:cs="Arial"/>
          <w:szCs w:val="20"/>
        </w:rPr>
        <w:t>Generar gases, vapores y humos tóxicos en cantidades suficientes para provocar daños a la salud humana o al ambiente cuando se mezcla con agua.</w:t>
      </w:r>
    </w:p>
    <w:p w14:paraId="59A79675" w14:textId="77777777" w:rsidR="00064C58" w:rsidRPr="00E10923" w:rsidRDefault="00306ADC" w:rsidP="00634185">
      <w:pPr>
        <w:pStyle w:val="Prrafodelista"/>
        <w:numPr>
          <w:ilvl w:val="0"/>
          <w:numId w:val="14"/>
        </w:numPr>
        <w:tabs>
          <w:tab w:val="left" w:pos="786"/>
          <w:tab w:val="left" w:pos="788"/>
        </w:tabs>
        <w:ind w:left="709"/>
        <w:rPr>
          <w:rFonts w:cs="Arial"/>
          <w:szCs w:val="20"/>
        </w:rPr>
      </w:pPr>
      <w:r w:rsidRPr="00E10923">
        <w:rPr>
          <w:rFonts w:cs="Arial"/>
          <w:szCs w:val="20"/>
        </w:rPr>
        <w:t>Poseer,</w:t>
      </w:r>
      <w:r w:rsidRPr="00E10923">
        <w:rPr>
          <w:rFonts w:cs="Arial"/>
          <w:spacing w:val="-2"/>
          <w:szCs w:val="20"/>
        </w:rPr>
        <w:t xml:space="preserve"> </w:t>
      </w:r>
      <w:r w:rsidRPr="00E10923">
        <w:rPr>
          <w:rFonts w:cs="Arial"/>
          <w:szCs w:val="20"/>
        </w:rPr>
        <w:t>entre</w:t>
      </w:r>
      <w:r w:rsidRPr="00E10923">
        <w:rPr>
          <w:rFonts w:cs="Arial"/>
          <w:spacing w:val="-1"/>
          <w:szCs w:val="20"/>
        </w:rPr>
        <w:t xml:space="preserve"> </w:t>
      </w:r>
      <w:r w:rsidRPr="00E10923">
        <w:rPr>
          <w:rFonts w:cs="Arial"/>
          <w:szCs w:val="20"/>
        </w:rPr>
        <w:t>sus</w:t>
      </w:r>
      <w:r w:rsidRPr="00E10923">
        <w:rPr>
          <w:rFonts w:cs="Arial"/>
          <w:spacing w:val="-1"/>
          <w:szCs w:val="20"/>
        </w:rPr>
        <w:t xml:space="preserve"> </w:t>
      </w:r>
      <w:r w:rsidRPr="00E10923">
        <w:rPr>
          <w:rFonts w:cs="Arial"/>
          <w:szCs w:val="20"/>
        </w:rPr>
        <w:t>componentes,</w:t>
      </w:r>
      <w:r w:rsidRPr="00E10923">
        <w:rPr>
          <w:rFonts w:cs="Arial"/>
          <w:spacing w:val="-2"/>
          <w:szCs w:val="20"/>
        </w:rPr>
        <w:t xml:space="preserve"> </w:t>
      </w:r>
      <w:r w:rsidRPr="00E10923">
        <w:rPr>
          <w:rFonts w:cs="Arial"/>
          <w:szCs w:val="20"/>
        </w:rPr>
        <w:t>sustancias</w:t>
      </w:r>
      <w:r w:rsidRPr="00E10923">
        <w:rPr>
          <w:rFonts w:cs="Arial"/>
          <w:spacing w:val="-4"/>
          <w:szCs w:val="20"/>
        </w:rPr>
        <w:t xml:space="preserve"> </w:t>
      </w:r>
      <w:r w:rsidRPr="00E10923">
        <w:rPr>
          <w:rFonts w:cs="Arial"/>
          <w:szCs w:val="20"/>
        </w:rPr>
        <w:t>tales</w:t>
      </w:r>
      <w:r w:rsidRPr="00E10923">
        <w:rPr>
          <w:rFonts w:cs="Arial"/>
          <w:spacing w:val="-5"/>
          <w:szCs w:val="20"/>
        </w:rPr>
        <w:t xml:space="preserve"> </w:t>
      </w:r>
      <w:r w:rsidRPr="00E10923">
        <w:rPr>
          <w:rFonts w:cs="Arial"/>
          <w:szCs w:val="20"/>
        </w:rPr>
        <w:t>como</w:t>
      </w:r>
      <w:r w:rsidRPr="00E10923">
        <w:rPr>
          <w:rFonts w:cs="Arial"/>
          <w:spacing w:val="-3"/>
          <w:szCs w:val="20"/>
        </w:rPr>
        <w:t xml:space="preserve"> </w:t>
      </w:r>
      <w:r w:rsidRPr="00E10923">
        <w:rPr>
          <w:rFonts w:cs="Arial"/>
          <w:szCs w:val="20"/>
        </w:rPr>
        <w:t>cianuros, sulfures,</w:t>
      </w:r>
      <w:r w:rsidRPr="00E10923">
        <w:rPr>
          <w:rFonts w:cs="Arial"/>
          <w:spacing w:val="-5"/>
          <w:szCs w:val="20"/>
        </w:rPr>
        <w:t xml:space="preserve"> </w:t>
      </w:r>
      <w:r w:rsidRPr="00E10923">
        <w:rPr>
          <w:rFonts w:cs="Arial"/>
          <w:szCs w:val="20"/>
        </w:rPr>
        <w:t>peróxidos orgánicos que, por reacción, liberen gases, vapores o humos tóxicos en cantidades suficientes para poner en riesgo la salud humana o el ambiente.</w:t>
      </w:r>
    </w:p>
    <w:p w14:paraId="0D43E85D" w14:textId="77777777" w:rsidR="00064C58" w:rsidRPr="00E10923" w:rsidRDefault="00306ADC" w:rsidP="00634185">
      <w:pPr>
        <w:pStyle w:val="Prrafodelista"/>
        <w:numPr>
          <w:ilvl w:val="0"/>
          <w:numId w:val="14"/>
        </w:numPr>
        <w:tabs>
          <w:tab w:val="left" w:pos="788"/>
        </w:tabs>
        <w:ind w:left="709"/>
        <w:rPr>
          <w:rFonts w:cs="Arial"/>
          <w:szCs w:val="20"/>
        </w:rPr>
      </w:pPr>
      <w:r w:rsidRPr="00E10923">
        <w:rPr>
          <w:rFonts w:cs="Arial"/>
          <w:szCs w:val="20"/>
        </w:rPr>
        <w:t>Ser</w:t>
      </w:r>
      <w:r w:rsidRPr="00E10923">
        <w:rPr>
          <w:rFonts w:cs="Arial"/>
          <w:spacing w:val="-2"/>
          <w:szCs w:val="20"/>
        </w:rPr>
        <w:t xml:space="preserve"> </w:t>
      </w:r>
      <w:r w:rsidRPr="00E10923">
        <w:rPr>
          <w:rFonts w:cs="Arial"/>
          <w:szCs w:val="20"/>
        </w:rPr>
        <w:t>capaz</w:t>
      </w:r>
      <w:r w:rsidRPr="00E10923">
        <w:rPr>
          <w:rFonts w:cs="Arial"/>
          <w:spacing w:val="-7"/>
          <w:szCs w:val="20"/>
        </w:rPr>
        <w:t xml:space="preserve"> </w:t>
      </w:r>
      <w:r w:rsidRPr="00E10923">
        <w:rPr>
          <w:rFonts w:cs="Arial"/>
          <w:szCs w:val="20"/>
        </w:rPr>
        <w:t>de</w:t>
      </w:r>
      <w:r w:rsidRPr="00E10923">
        <w:rPr>
          <w:rFonts w:cs="Arial"/>
          <w:spacing w:val="-9"/>
          <w:szCs w:val="20"/>
        </w:rPr>
        <w:t xml:space="preserve"> </w:t>
      </w:r>
      <w:r w:rsidRPr="00E10923">
        <w:rPr>
          <w:rFonts w:cs="Arial"/>
          <w:szCs w:val="20"/>
        </w:rPr>
        <w:t>producir</w:t>
      </w:r>
      <w:r w:rsidRPr="00E10923">
        <w:rPr>
          <w:rFonts w:cs="Arial"/>
          <w:spacing w:val="-3"/>
          <w:szCs w:val="20"/>
        </w:rPr>
        <w:t xml:space="preserve"> </w:t>
      </w:r>
      <w:r w:rsidRPr="00E10923">
        <w:rPr>
          <w:rFonts w:cs="Arial"/>
          <w:szCs w:val="20"/>
        </w:rPr>
        <w:t>una</w:t>
      </w:r>
      <w:r w:rsidRPr="00E10923">
        <w:rPr>
          <w:rFonts w:cs="Arial"/>
          <w:spacing w:val="-5"/>
          <w:szCs w:val="20"/>
        </w:rPr>
        <w:t xml:space="preserve"> </w:t>
      </w:r>
      <w:r w:rsidRPr="00E10923">
        <w:rPr>
          <w:rFonts w:cs="Arial"/>
          <w:szCs w:val="20"/>
        </w:rPr>
        <w:t>reacción</w:t>
      </w:r>
      <w:r w:rsidRPr="00E10923">
        <w:rPr>
          <w:rFonts w:cs="Arial"/>
          <w:spacing w:val="-5"/>
          <w:szCs w:val="20"/>
        </w:rPr>
        <w:t xml:space="preserve"> </w:t>
      </w:r>
      <w:r w:rsidRPr="00E10923">
        <w:rPr>
          <w:rFonts w:cs="Arial"/>
          <w:szCs w:val="20"/>
        </w:rPr>
        <w:t>explosiva</w:t>
      </w:r>
      <w:r w:rsidRPr="00E10923">
        <w:rPr>
          <w:rFonts w:cs="Arial"/>
          <w:spacing w:val="-7"/>
          <w:szCs w:val="20"/>
        </w:rPr>
        <w:t xml:space="preserve"> </w:t>
      </w:r>
      <w:r w:rsidRPr="00E10923">
        <w:rPr>
          <w:rFonts w:cs="Arial"/>
          <w:szCs w:val="20"/>
        </w:rPr>
        <w:t>o</w:t>
      </w:r>
      <w:r w:rsidRPr="00E10923">
        <w:rPr>
          <w:rFonts w:cs="Arial"/>
          <w:spacing w:val="-7"/>
          <w:szCs w:val="20"/>
        </w:rPr>
        <w:t xml:space="preserve"> </w:t>
      </w:r>
      <w:r w:rsidRPr="00E10923">
        <w:rPr>
          <w:rFonts w:cs="Arial"/>
          <w:szCs w:val="20"/>
        </w:rPr>
        <w:t>detonante</w:t>
      </w:r>
      <w:r w:rsidRPr="00E10923">
        <w:rPr>
          <w:rFonts w:cs="Arial"/>
          <w:spacing w:val="-7"/>
          <w:szCs w:val="20"/>
        </w:rPr>
        <w:t xml:space="preserve"> </w:t>
      </w:r>
      <w:r w:rsidRPr="00E10923">
        <w:rPr>
          <w:rFonts w:cs="Arial"/>
          <w:szCs w:val="20"/>
        </w:rPr>
        <w:t>bajo</w:t>
      </w:r>
      <w:r w:rsidRPr="00E10923">
        <w:rPr>
          <w:rFonts w:cs="Arial"/>
          <w:spacing w:val="-7"/>
          <w:szCs w:val="20"/>
        </w:rPr>
        <w:t xml:space="preserve"> </w:t>
      </w:r>
      <w:r w:rsidRPr="00E10923">
        <w:rPr>
          <w:rFonts w:cs="Arial"/>
          <w:szCs w:val="20"/>
        </w:rPr>
        <w:t>la</w:t>
      </w:r>
      <w:r w:rsidRPr="00E10923">
        <w:rPr>
          <w:rFonts w:cs="Arial"/>
          <w:spacing w:val="-7"/>
          <w:szCs w:val="20"/>
        </w:rPr>
        <w:t xml:space="preserve"> </w:t>
      </w:r>
      <w:r w:rsidRPr="00E10923">
        <w:rPr>
          <w:rFonts w:cs="Arial"/>
          <w:szCs w:val="20"/>
        </w:rPr>
        <w:t>acción</w:t>
      </w:r>
      <w:r w:rsidRPr="00E10923">
        <w:rPr>
          <w:rFonts w:cs="Arial"/>
          <w:spacing w:val="-5"/>
          <w:szCs w:val="20"/>
        </w:rPr>
        <w:t xml:space="preserve"> </w:t>
      </w:r>
      <w:r w:rsidRPr="00E10923">
        <w:rPr>
          <w:rFonts w:cs="Arial"/>
          <w:szCs w:val="20"/>
        </w:rPr>
        <w:t>de</w:t>
      </w:r>
      <w:r w:rsidRPr="00E10923">
        <w:rPr>
          <w:rFonts w:cs="Arial"/>
          <w:spacing w:val="-9"/>
          <w:szCs w:val="20"/>
        </w:rPr>
        <w:t xml:space="preserve"> </w:t>
      </w:r>
      <w:r w:rsidRPr="00E10923">
        <w:rPr>
          <w:rFonts w:cs="Arial"/>
          <w:szCs w:val="20"/>
        </w:rPr>
        <w:t>un</w:t>
      </w:r>
      <w:r w:rsidRPr="00E10923">
        <w:rPr>
          <w:rFonts w:cs="Arial"/>
          <w:spacing w:val="-9"/>
          <w:szCs w:val="20"/>
        </w:rPr>
        <w:t xml:space="preserve"> </w:t>
      </w:r>
      <w:r w:rsidRPr="00E10923">
        <w:rPr>
          <w:rFonts w:cs="Arial"/>
          <w:szCs w:val="20"/>
        </w:rPr>
        <w:t>fuerte estímulo inicial o de calor en ambientes, confinados.</w:t>
      </w:r>
    </w:p>
    <w:p w14:paraId="0135F3CF" w14:textId="77777777" w:rsidR="00064C58" w:rsidRPr="00E10923" w:rsidRDefault="00306ADC" w:rsidP="00634185">
      <w:pPr>
        <w:pStyle w:val="Prrafodelista"/>
        <w:numPr>
          <w:ilvl w:val="0"/>
          <w:numId w:val="14"/>
        </w:numPr>
        <w:tabs>
          <w:tab w:val="left" w:pos="786"/>
          <w:tab w:val="left" w:pos="788"/>
        </w:tabs>
        <w:ind w:left="709"/>
        <w:rPr>
          <w:rFonts w:cs="Arial"/>
          <w:szCs w:val="20"/>
        </w:rPr>
      </w:pPr>
      <w:r w:rsidRPr="00E10923">
        <w:rPr>
          <w:rFonts w:cs="Arial"/>
          <w:szCs w:val="20"/>
        </w:rPr>
        <w:t>Aquel que produce una reacción endotérmica o exotérmica al ponerse en contacto con el aire, el agua o cualquier otro elemento o sustancia.</w:t>
      </w:r>
    </w:p>
    <w:p w14:paraId="0DD6EC46" w14:textId="77777777" w:rsidR="00064C58" w:rsidRPr="00E10923" w:rsidRDefault="00306ADC" w:rsidP="00634185">
      <w:pPr>
        <w:pStyle w:val="Prrafodelista"/>
        <w:numPr>
          <w:ilvl w:val="0"/>
          <w:numId w:val="14"/>
        </w:numPr>
        <w:tabs>
          <w:tab w:val="left" w:pos="786"/>
        </w:tabs>
        <w:ind w:left="709"/>
        <w:rPr>
          <w:rFonts w:cs="Arial"/>
          <w:szCs w:val="20"/>
        </w:rPr>
      </w:pPr>
      <w:r w:rsidRPr="00E10923">
        <w:rPr>
          <w:rFonts w:cs="Arial"/>
          <w:szCs w:val="20"/>
        </w:rPr>
        <w:t>Provocar</w:t>
      </w:r>
      <w:r w:rsidRPr="00E10923">
        <w:rPr>
          <w:rFonts w:cs="Arial"/>
          <w:spacing w:val="-8"/>
          <w:szCs w:val="20"/>
        </w:rPr>
        <w:t xml:space="preserve"> </w:t>
      </w:r>
      <w:r w:rsidRPr="00E10923">
        <w:rPr>
          <w:rFonts w:cs="Arial"/>
          <w:szCs w:val="20"/>
        </w:rPr>
        <w:t>o</w:t>
      </w:r>
      <w:r w:rsidRPr="00E10923">
        <w:rPr>
          <w:rFonts w:cs="Arial"/>
          <w:spacing w:val="-6"/>
          <w:szCs w:val="20"/>
        </w:rPr>
        <w:t xml:space="preserve"> </w:t>
      </w:r>
      <w:r w:rsidRPr="00E10923">
        <w:rPr>
          <w:rFonts w:cs="Arial"/>
          <w:szCs w:val="20"/>
        </w:rPr>
        <w:t>favorecer</w:t>
      </w:r>
      <w:r w:rsidRPr="00E10923">
        <w:rPr>
          <w:rFonts w:cs="Arial"/>
          <w:spacing w:val="-4"/>
          <w:szCs w:val="20"/>
        </w:rPr>
        <w:t xml:space="preserve"> </w:t>
      </w:r>
      <w:r w:rsidRPr="00E10923">
        <w:rPr>
          <w:rFonts w:cs="Arial"/>
          <w:szCs w:val="20"/>
        </w:rPr>
        <w:t>la</w:t>
      </w:r>
      <w:r w:rsidRPr="00E10923">
        <w:rPr>
          <w:rFonts w:cs="Arial"/>
          <w:spacing w:val="-4"/>
          <w:szCs w:val="20"/>
        </w:rPr>
        <w:t xml:space="preserve"> </w:t>
      </w:r>
      <w:r w:rsidRPr="00E10923">
        <w:rPr>
          <w:rFonts w:cs="Arial"/>
          <w:spacing w:val="-2"/>
          <w:szCs w:val="20"/>
        </w:rPr>
        <w:t>combustión</w:t>
      </w:r>
    </w:p>
    <w:p w14:paraId="0932E305" w14:textId="77777777" w:rsidR="00064C58" w:rsidRPr="00E10923" w:rsidRDefault="00064C58" w:rsidP="00F66433">
      <w:pPr>
        <w:pStyle w:val="Textoindependiente"/>
        <w:ind w:left="567"/>
        <w:rPr>
          <w:rFonts w:cs="Arial"/>
          <w:szCs w:val="20"/>
        </w:rPr>
      </w:pPr>
    </w:p>
    <w:p w14:paraId="003BEE88" w14:textId="046BED71" w:rsidR="00064C58" w:rsidRPr="00E10923" w:rsidRDefault="00306ADC" w:rsidP="00634185">
      <w:pPr>
        <w:pStyle w:val="Prrafodelista"/>
        <w:numPr>
          <w:ilvl w:val="1"/>
          <w:numId w:val="15"/>
        </w:numPr>
        <w:tabs>
          <w:tab w:val="left" w:pos="787"/>
        </w:tabs>
        <w:ind w:left="567" w:hanging="359"/>
        <w:rPr>
          <w:rFonts w:cs="Arial"/>
          <w:szCs w:val="20"/>
        </w:rPr>
      </w:pPr>
      <w:r w:rsidRPr="00E10923">
        <w:rPr>
          <w:rFonts w:cs="Arial"/>
          <w:szCs w:val="20"/>
          <w:u w:val="single"/>
        </w:rPr>
        <w:t>Característica</w:t>
      </w:r>
      <w:r w:rsidRPr="00E10923">
        <w:rPr>
          <w:rFonts w:cs="Arial"/>
          <w:spacing w:val="-6"/>
          <w:szCs w:val="20"/>
          <w:u w:val="single"/>
        </w:rPr>
        <w:t xml:space="preserve"> </w:t>
      </w:r>
      <w:r w:rsidRPr="00E10923">
        <w:rPr>
          <w:rFonts w:cs="Arial"/>
          <w:szCs w:val="20"/>
          <w:u w:val="single"/>
        </w:rPr>
        <w:t>que</w:t>
      </w:r>
      <w:r w:rsidRPr="00E10923">
        <w:rPr>
          <w:rFonts w:cs="Arial"/>
          <w:spacing w:val="-6"/>
          <w:szCs w:val="20"/>
          <w:u w:val="single"/>
        </w:rPr>
        <w:t xml:space="preserve"> </w:t>
      </w:r>
      <w:r w:rsidRPr="00E10923">
        <w:rPr>
          <w:rFonts w:cs="Arial"/>
          <w:szCs w:val="20"/>
          <w:u w:val="single"/>
        </w:rPr>
        <w:t>hace</w:t>
      </w:r>
      <w:r w:rsidRPr="00E10923">
        <w:rPr>
          <w:rFonts w:cs="Arial"/>
          <w:spacing w:val="-8"/>
          <w:szCs w:val="20"/>
          <w:u w:val="single"/>
        </w:rPr>
        <w:t xml:space="preserve"> </w:t>
      </w:r>
      <w:r w:rsidRPr="00E10923">
        <w:rPr>
          <w:rFonts w:cs="Arial"/>
          <w:szCs w:val="20"/>
          <w:u w:val="single"/>
        </w:rPr>
        <w:t>a</w:t>
      </w:r>
      <w:r w:rsidRPr="00E10923">
        <w:rPr>
          <w:rFonts w:cs="Arial"/>
          <w:spacing w:val="-5"/>
          <w:szCs w:val="20"/>
          <w:u w:val="single"/>
        </w:rPr>
        <w:t xml:space="preserve"> </w:t>
      </w:r>
      <w:r w:rsidRPr="00E10923">
        <w:rPr>
          <w:rFonts w:cs="Arial"/>
          <w:szCs w:val="20"/>
          <w:u w:val="single"/>
        </w:rPr>
        <w:t>un</w:t>
      </w:r>
      <w:r w:rsidRPr="00E10923">
        <w:rPr>
          <w:rFonts w:cs="Arial"/>
          <w:spacing w:val="-7"/>
          <w:szCs w:val="20"/>
          <w:u w:val="single"/>
        </w:rPr>
        <w:t xml:space="preserve"> </w:t>
      </w:r>
      <w:r w:rsidRPr="00E10923">
        <w:rPr>
          <w:rFonts w:cs="Arial"/>
          <w:szCs w:val="20"/>
          <w:u w:val="single"/>
        </w:rPr>
        <w:t>residuo</w:t>
      </w:r>
      <w:r w:rsidRPr="00E10923">
        <w:rPr>
          <w:rFonts w:cs="Arial"/>
          <w:spacing w:val="-4"/>
          <w:szCs w:val="20"/>
          <w:u w:val="single"/>
        </w:rPr>
        <w:t xml:space="preserve"> </w:t>
      </w:r>
      <w:r w:rsidRPr="00E10923">
        <w:rPr>
          <w:rFonts w:cs="Arial"/>
          <w:szCs w:val="20"/>
          <w:u w:val="single"/>
        </w:rPr>
        <w:t>o</w:t>
      </w:r>
      <w:r w:rsidRPr="00E10923">
        <w:rPr>
          <w:rFonts w:cs="Arial"/>
          <w:spacing w:val="-6"/>
          <w:szCs w:val="20"/>
          <w:u w:val="single"/>
        </w:rPr>
        <w:t xml:space="preserve"> </w:t>
      </w:r>
      <w:r w:rsidRPr="00E10923">
        <w:rPr>
          <w:rFonts w:cs="Arial"/>
          <w:szCs w:val="20"/>
          <w:u w:val="single"/>
        </w:rPr>
        <w:t>desecho</w:t>
      </w:r>
      <w:r w:rsidRPr="00E10923">
        <w:rPr>
          <w:rFonts w:cs="Arial"/>
          <w:spacing w:val="-8"/>
          <w:szCs w:val="20"/>
          <w:u w:val="single"/>
        </w:rPr>
        <w:t xml:space="preserve"> </w:t>
      </w:r>
      <w:r w:rsidRPr="00E10923">
        <w:rPr>
          <w:rFonts w:cs="Arial"/>
          <w:szCs w:val="20"/>
          <w:u w:val="single"/>
        </w:rPr>
        <w:t>peligroso</w:t>
      </w:r>
      <w:r w:rsidRPr="00E10923">
        <w:rPr>
          <w:rFonts w:cs="Arial"/>
          <w:spacing w:val="-5"/>
          <w:szCs w:val="20"/>
          <w:u w:val="single"/>
        </w:rPr>
        <w:t xml:space="preserve"> </w:t>
      </w:r>
      <w:r w:rsidRPr="00E10923">
        <w:rPr>
          <w:rFonts w:cs="Arial"/>
          <w:szCs w:val="20"/>
          <w:u w:val="single"/>
        </w:rPr>
        <w:t>por</w:t>
      </w:r>
      <w:r w:rsidRPr="00E10923">
        <w:rPr>
          <w:rFonts w:cs="Arial"/>
          <w:spacing w:val="-6"/>
          <w:szCs w:val="20"/>
          <w:u w:val="single"/>
        </w:rPr>
        <w:t xml:space="preserve"> </w:t>
      </w:r>
      <w:r w:rsidRPr="00E10923">
        <w:rPr>
          <w:rFonts w:cs="Arial"/>
          <w:szCs w:val="20"/>
          <w:u w:val="single"/>
        </w:rPr>
        <w:t>ser</w:t>
      </w:r>
      <w:r w:rsidRPr="00E10923">
        <w:rPr>
          <w:rFonts w:cs="Arial"/>
          <w:spacing w:val="-5"/>
          <w:szCs w:val="20"/>
          <w:u w:val="single"/>
        </w:rPr>
        <w:t xml:space="preserve"> </w:t>
      </w:r>
      <w:r w:rsidRPr="00E10923">
        <w:rPr>
          <w:rFonts w:cs="Arial"/>
          <w:spacing w:val="-2"/>
          <w:szCs w:val="20"/>
          <w:u w:val="single"/>
        </w:rPr>
        <w:t>explosivo</w:t>
      </w:r>
      <w:r w:rsidR="00F66433" w:rsidRPr="00E10923">
        <w:rPr>
          <w:rFonts w:cs="Arial"/>
          <w:spacing w:val="-2"/>
          <w:szCs w:val="20"/>
          <w:u w:val="single"/>
        </w:rPr>
        <w:t>:</w:t>
      </w:r>
    </w:p>
    <w:p w14:paraId="163A799D" w14:textId="01FB5154" w:rsidR="00064C58" w:rsidRPr="00E10923" w:rsidRDefault="00306ADC" w:rsidP="00F66433">
      <w:pPr>
        <w:pStyle w:val="Textoindependiente"/>
        <w:ind w:left="567"/>
        <w:rPr>
          <w:rFonts w:cs="Arial"/>
          <w:szCs w:val="20"/>
        </w:rPr>
      </w:pPr>
      <w:r w:rsidRPr="00E10923">
        <w:rPr>
          <w:rFonts w:cs="Arial"/>
          <w:szCs w:val="20"/>
        </w:rPr>
        <w:t>Se considera</w:t>
      </w:r>
      <w:r w:rsidRPr="00E10923">
        <w:rPr>
          <w:rFonts w:cs="Arial"/>
          <w:spacing w:val="-1"/>
          <w:szCs w:val="20"/>
        </w:rPr>
        <w:t xml:space="preserve"> </w:t>
      </w:r>
      <w:r w:rsidRPr="00E10923">
        <w:rPr>
          <w:rFonts w:cs="Arial"/>
          <w:szCs w:val="20"/>
        </w:rPr>
        <w:t>que un</w:t>
      </w:r>
      <w:r w:rsidRPr="00E10923">
        <w:rPr>
          <w:rFonts w:cs="Arial"/>
          <w:spacing w:val="-4"/>
          <w:szCs w:val="20"/>
        </w:rPr>
        <w:t xml:space="preserve"> </w:t>
      </w:r>
      <w:r w:rsidRPr="00E10923">
        <w:rPr>
          <w:rFonts w:cs="Arial"/>
          <w:szCs w:val="20"/>
        </w:rPr>
        <w:t>residuo (o</w:t>
      </w:r>
      <w:r w:rsidRPr="00E10923">
        <w:rPr>
          <w:rFonts w:cs="Arial"/>
          <w:spacing w:val="-2"/>
          <w:szCs w:val="20"/>
        </w:rPr>
        <w:t xml:space="preserve"> </w:t>
      </w:r>
      <w:r w:rsidRPr="00E10923">
        <w:rPr>
          <w:rFonts w:cs="Arial"/>
          <w:szCs w:val="20"/>
        </w:rPr>
        <w:t>mezcla de residuos) es</w:t>
      </w:r>
      <w:r w:rsidRPr="00E10923">
        <w:rPr>
          <w:rFonts w:cs="Arial"/>
          <w:spacing w:val="-1"/>
          <w:szCs w:val="20"/>
        </w:rPr>
        <w:t xml:space="preserve"> </w:t>
      </w:r>
      <w:r w:rsidRPr="00E10923">
        <w:rPr>
          <w:rFonts w:cs="Arial"/>
          <w:szCs w:val="20"/>
        </w:rPr>
        <w:t>explosivo cuando</w:t>
      </w:r>
      <w:r w:rsidRPr="00E10923">
        <w:rPr>
          <w:rFonts w:cs="Arial"/>
          <w:spacing w:val="-4"/>
          <w:szCs w:val="20"/>
        </w:rPr>
        <w:t xml:space="preserve"> </w:t>
      </w:r>
      <w:r w:rsidRPr="00E10923">
        <w:rPr>
          <w:rFonts w:cs="Arial"/>
          <w:szCs w:val="20"/>
        </w:rPr>
        <w:t>en estado</w:t>
      </w:r>
      <w:r w:rsidRPr="00E10923">
        <w:rPr>
          <w:rFonts w:cs="Arial"/>
          <w:spacing w:val="-2"/>
          <w:szCs w:val="20"/>
        </w:rPr>
        <w:t xml:space="preserve"> </w:t>
      </w:r>
      <w:r w:rsidRPr="00E10923">
        <w:rPr>
          <w:rFonts w:cs="Arial"/>
          <w:szCs w:val="20"/>
        </w:rPr>
        <w:t>sólido olíquido de manera espontánea, por reacción química, puede desprender gases a una temperatura,</w:t>
      </w:r>
      <w:r w:rsidRPr="00E10923">
        <w:rPr>
          <w:rFonts w:cs="Arial"/>
          <w:spacing w:val="-10"/>
          <w:szCs w:val="20"/>
        </w:rPr>
        <w:t xml:space="preserve"> </w:t>
      </w:r>
      <w:r w:rsidRPr="00E10923">
        <w:rPr>
          <w:rFonts w:cs="Arial"/>
          <w:szCs w:val="20"/>
        </w:rPr>
        <w:t>presión</w:t>
      </w:r>
      <w:r w:rsidRPr="00E10923">
        <w:rPr>
          <w:rFonts w:cs="Arial"/>
          <w:spacing w:val="-12"/>
          <w:szCs w:val="20"/>
        </w:rPr>
        <w:t xml:space="preserve"> </w:t>
      </w:r>
      <w:r w:rsidRPr="00E10923">
        <w:rPr>
          <w:rFonts w:cs="Arial"/>
          <w:szCs w:val="20"/>
        </w:rPr>
        <w:t>y</w:t>
      </w:r>
      <w:r w:rsidRPr="00E10923">
        <w:rPr>
          <w:rFonts w:cs="Arial"/>
          <w:spacing w:val="-11"/>
          <w:szCs w:val="20"/>
        </w:rPr>
        <w:t xml:space="preserve"> </w:t>
      </w:r>
      <w:r w:rsidRPr="00E10923">
        <w:rPr>
          <w:rFonts w:cs="Arial"/>
          <w:szCs w:val="20"/>
        </w:rPr>
        <w:t>velocidad</w:t>
      </w:r>
      <w:r w:rsidRPr="00E10923">
        <w:rPr>
          <w:rFonts w:cs="Arial"/>
          <w:spacing w:val="-10"/>
          <w:szCs w:val="20"/>
        </w:rPr>
        <w:t xml:space="preserve"> </w:t>
      </w:r>
      <w:r w:rsidRPr="00E10923">
        <w:rPr>
          <w:rFonts w:cs="Arial"/>
          <w:szCs w:val="20"/>
        </w:rPr>
        <w:t>tales</w:t>
      </w:r>
      <w:r w:rsidRPr="00E10923">
        <w:rPr>
          <w:rFonts w:cs="Arial"/>
          <w:spacing w:val="-12"/>
          <w:szCs w:val="20"/>
        </w:rPr>
        <w:t xml:space="preserve"> </w:t>
      </w:r>
      <w:r w:rsidRPr="00E10923">
        <w:rPr>
          <w:rFonts w:cs="Arial"/>
          <w:szCs w:val="20"/>
        </w:rPr>
        <w:t>que</w:t>
      </w:r>
      <w:r w:rsidRPr="00E10923">
        <w:rPr>
          <w:rFonts w:cs="Arial"/>
          <w:spacing w:val="-12"/>
          <w:szCs w:val="20"/>
        </w:rPr>
        <w:t xml:space="preserve"> </w:t>
      </w:r>
      <w:r w:rsidRPr="00E10923">
        <w:rPr>
          <w:rFonts w:cs="Arial"/>
          <w:szCs w:val="20"/>
        </w:rPr>
        <w:t>puedan</w:t>
      </w:r>
      <w:r w:rsidRPr="00E10923">
        <w:rPr>
          <w:rFonts w:cs="Arial"/>
          <w:spacing w:val="-9"/>
          <w:szCs w:val="20"/>
        </w:rPr>
        <w:t xml:space="preserve"> </w:t>
      </w:r>
      <w:r w:rsidRPr="00E10923">
        <w:rPr>
          <w:rFonts w:cs="Arial"/>
          <w:szCs w:val="20"/>
        </w:rPr>
        <w:t>ocasionar</w:t>
      </w:r>
      <w:r w:rsidRPr="00E10923">
        <w:rPr>
          <w:rFonts w:cs="Arial"/>
          <w:spacing w:val="-11"/>
          <w:szCs w:val="20"/>
        </w:rPr>
        <w:t xml:space="preserve"> </w:t>
      </w:r>
      <w:r w:rsidRPr="00E10923">
        <w:rPr>
          <w:rFonts w:cs="Arial"/>
          <w:szCs w:val="20"/>
        </w:rPr>
        <w:t>daño</w:t>
      </w:r>
      <w:r w:rsidRPr="00E10923">
        <w:rPr>
          <w:rFonts w:cs="Arial"/>
          <w:spacing w:val="-12"/>
          <w:szCs w:val="20"/>
        </w:rPr>
        <w:t xml:space="preserve"> </w:t>
      </w:r>
      <w:r w:rsidRPr="00E10923">
        <w:rPr>
          <w:rFonts w:cs="Arial"/>
          <w:szCs w:val="20"/>
        </w:rPr>
        <w:t>a</w:t>
      </w:r>
      <w:r w:rsidRPr="00E10923">
        <w:rPr>
          <w:rFonts w:cs="Arial"/>
          <w:spacing w:val="-12"/>
          <w:szCs w:val="20"/>
        </w:rPr>
        <w:t xml:space="preserve"> </w:t>
      </w:r>
      <w:r w:rsidRPr="00E10923">
        <w:rPr>
          <w:rFonts w:cs="Arial"/>
          <w:szCs w:val="20"/>
        </w:rPr>
        <w:t>la</w:t>
      </w:r>
      <w:r w:rsidRPr="00E10923">
        <w:rPr>
          <w:rFonts w:cs="Arial"/>
          <w:spacing w:val="-12"/>
          <w:szCs w:val="20"/>
        </w:rPr>
        <w:t xml:space="preserve"> </w:t>
      </w:r>
      <w:r w:rsidRPr="00E10923">
        <w:rPr>
          <w:rFonts w:cs="Arial"/>
          <w:szCs w:val="20"/>
        </w:rPr>
        <w:t>salud</w:t>
      </w:r>
      <w:r w:rsidRPr="00E10923">
        <w:rPr>
          <w:rFonts w:cs="Arial"/>
          <w:spacing w:val="-10"/>
          <w:szCs w:val="20"/>
        </w:rPr>
        <w:t xml:space="preserve"> </w:t>
      </w:r>
      <w:r w:rsidRPr="00E10923">
        <w:rPr>
          <w:rFonts w:cs="Arial"/>
          <w:szCs w:val="20"/>
        </w:rPr>
        <w:t>humana</w:t>
      </w:r>
      <w:r w:rsidRPr="00E10923">
        <w:rPr>
          <w:rFonts w:cs="Arial"/>
          <w:spacing w:val="-12"/>
          <w:szCs w:val="20"/>
        </w:rPr>
        <w:t xml:space="preserve"> </w:t>
      </w:r>
      <w:r w:rsidRPr="00E10923">
        <w:rPr>
          <w:rFonts w:cs="Arial"/>
          <w:szCs w:val="20"/>
        </w:rPr>
        <w:t>y/o</w:t>
      </w:r>
      <w:r w:rsidRPr="00E10923">
        <w:rPr>
          <w:rFonts w:cs="Arial"/>
          <w:spacing w:val="-12"/>
          <w:szCs w:val="20"/>
        </w:rPr>
        <w:t xml:space="preserve"> </w:t>
      </w:r>
      <w:r w:rsidRPr="00E10923">
        <w:rPr>
          <w:rFonts w:cs="Arial"/>
          <w:szCs w:val="20"/>
        </w:rPr>
        <w:t>al ambiente, y además presenta cualquiera de las siguientes propiedades:</w:t>
      </w:r>
    </w:p>
    <w:p w14:paraId="216BC2C2" w14:textId="77777777" w:rsidR="00F66433" w:rsidRPr="00E10923" w:rsidRDefault="00F66433" w:rsidP="00F66433">
      <w:pPr>
        <w:pStyle w:val="Textoindependiente"/>
        <w:ind w:left="567"/>
        <w:rPr>
          <w:rFonts w:cs="Arial"/>
          <w:szCs w:val="20"/>
        </w:rPr>
      </w:pPr>
    </w:p>
    <w:p w14:paraId="17C44A4F" w14:textId="09630673" w:rsidR="00F66433" w:rsidRPr="00E10923" w:rsidRDefault="00306ADC" w:rsidP="00634185">
      <w:pPr>
        <w:pStyle w:val="Textoindependiente"/>
        <w:numPr>
          <w:ilvl w:val="0"/>
          <w:numId w:val="23"/>
        </w:numPr>
        <w:rPr>
          <w:rFonts w:cs="Arial"/>
          <w:szCs w:val="20"/>
        </w:rPr>
      </w:pPr>
      <w:r w:rsidRPr="00E10923">
        <w:rPr>
          <w:rFonts w:cs="Arial"/>
          <w:szCs w:val="20"/>
        </w:rPr>
        <w:t>Formar mezclas potencialmente explosivas con el agua.</w:t>
      </w:r>
    </w:p>
    <w:p w14:paraId="623C01F9" w14:textId="36FB31DC" w:rsidR="00F66433" w:rsidRPr="00E10923" w:rsidRDefault="00306ADC" w:rsidP="00634185">
      <w:pPr>
        <w:pStyle w:val="Textoindependiente"/>
        <w:numPr>
          <w:ilvl w:val="0"/>
          <w:numId w:val="23"/>
        </w:numPr>
        <w:rPr>
          <w:rFonts w:cs="Arial"/>
          <w:szCs w:val="20"/>
        </w:rPr>
      </w:pPr>
      <w:r w:rsidRPr="00E10923">
        <w:rPr>
          <w:rFonts w:cs="Arial"/>
          <w:szCs w:val="20"/>
        </w:rPr>
        <w:t>Ser capaz de producir fácilmente una reacción o descomposición detonante o explosiva a temperatura de 25°C y presión de 1.0 atmósfera.</w:t>
      </w:r>
    </w:p>
    <w:p w14:paraId="43ECBAB4" w14:textId="628A0DAF" w:rsidR="00064C58" w:rsidRPr="00E10923" w:rsidRDefault="00306ADC" w:rsidP="00634185">
      <w:pPr>
        <w:pStyle w:val="Textoindependiente"/>
        <w:numPr>
          <w:ilvl w:val="0"/>
          <w:numId w:val="23"/>
        </w:numPr>
        <w:rPr>
          <w:rFonts w:cs="Arial"/>
          <w:szCs w:val="20"/>
        </w:rPr>
      </w:pPr>
      <w:r w:rsidRPr="00E10923">
        <w:rPr>
          <w:rFonts w:cs="Arial"/>
          <w:szCs w:val="20"/>
        </w:rPr>
        <w:t>Ser una sustancia fabricada con el fin de producir una explosión o efecto pirotécnico.</w:t>
      </w:r>
    </w:p>
    <w:p w14:paraId="6BC371D1" w14:textId="77777777" w:rsidR="00064C58" w:rsidRPr="00E10923" w:rsidRDefault="00064C58" w:rsidP="002B6F53">
      <w:pPr>
        <w:pStyle w:val="Textoindependiente"/>
        <w:rPr>
          <w:rFonts w:cs="Arial"/>
          <w:szCs w:val="20"/>
        </w:rPr>
      </w:pPr>
    </w:p>
    <w:p w14:paraId="43F24461" w14:textId="6A65A912" w:rsidR="00064C58" w:rsidRPr="00E10923" w:rsidRDefault="00306ADC" w:rsidP="00634185">
      <w:pPr>
        <w:pStyle w:val="Prrafodelista"/>
        <w:numPr>
          <w:ilvl w:val="1"/>
          <w:numId w:val="15"/>
        </w:numPr>
        <w:tabs>
          <w:tab w:val="left" w:pos="788"/>
        </w:tabs>
        <w:ind w:left="567"/>
        <w:rPr>
          <w:rFonts w:cs="Arial"/>
          <w:szCs w:val="20"/>
        </w:rPr>
      </w:pPr>
      <w:r w:rsidRPr="00E10923">
        <w:rPr>
          <w:rFonts w:cs="Arial"/>
          <w:szCs w:val="20"/>
          <w:u w:val="single"/>
        </w:rPr>
        <w:t>Característica</w:t>
      </w:r>
      <w:r w:rsidRPr="00E10923">
        <w:rPr>
          <w:rFonts w:cs="Arial"/>
          <w:spacing w:val="-6"/>
          <w:szCs w:val="20"/>
          <w:u w:val="single"/>
        </w:rPr>
        <w:t xml:space="preserve"> </w:t>
      </w:r>
      <w:r w:rsidRPr="00E10923">
        <w:rPr>
          <w:rFonts w:cs="Arial"/>
          <w:szCs w:val="20"/>
          <w:u w:val="single"/>
        </w:rPr>
        <w:t>que</w:t>
      </w:r>
      <w:r w:rsidRPr="00E10923">
        <w:rPr>
          <w:rFonts w:cs="Arial"/>
          <w:spacing w:val="-5"/>
          <w:szCs w:val="20"/>
          <w:u w:val="single"/>
        </w:rPr>
        <w:t xml:space="preserve"> </w:t>
      </w:r>
      <w:r w:rsidRPr="00E10923">
        <w:rPr>
          <w:rFonts w:cs="Arial"/>
          <w:szCs w:val="20"/>
          <w:u w:val="single"/>
        </w:rPr>
        <w:t>hace</w:t>
      </w:r>
      <w:r w:rsidRPr="00E10923">
        <w:rPr>
          <w:rFonts w:cs="Arial"/>
          <w:spacing w:val="-11"/>
          <w:szCs w:val="20"/>
          <w:u w:val="single"/>
        </w:rPr>
        <w:t xml:space="preserve"> </w:t>
      </w:r>
      <w:r w:rsidRPr="00E10923">
        <w:rPr>
          <w:rFonts w:cs="Arial"/>
          <w:szCs w:val="20"/>
          <w:u w:val="single"/>
        </w:rPr>
        <w:t>a</w:t>
      </w:r>
      <w:r w:rsidRPr="00E10923">
        <w:rPr>
          <w:rFonts w:cs="Arial"/>
          <w:spacing w:val="-4"/>
          <w:szCs w:val="20"/>
          <w:u w:val="single"/>
        </w:rPr>
        <w:t xml:space="preserve"> </w:t>
      </w:r>
      <w:r w:rsidRPr="00E10923">
        <w:rPr>
          <w:rFonts w:cs="Arial"/>
          <w:szCs w:val="20"/>
          <w:u w:val="single"/>
        </w:rPr>
        <w:t>un</w:t>
      </w:r>
      <w:r w:rsidRPr="00E10923">
        <w:rPr>
          <w:rFonts w:cs="Arial"/>
          <w:spacing w:val="-8"/>
          <w:szCs w:val="20"/>
          <w:u w:val="single"/>
        </w:rPr>
        <w:t xml:space="preserve"> </w:t>
      </w:r>
      <w:r w:rsidRPr="00E10923">
        <w:rPr>
          <w:rFonts w:cs="Arial"/>
          <w:szCs w:val="20"/>
          <w:u w:val="single"/>
        </w:rPr>
        <w:t>residuo</w:t>
      </w:r>
      <w:r w:rsidRPr="00E10923">
        <w:rPr>
          <w:rFonts w:cs="Arial"/>
          <w:spacing w:val="-7"/>
          <w:szCs w:val="20"/>
          <w:u w:val="single"/>
        </w:rPr>
        <w:t xml:space="preserve"> </w:t>
      </w:r>
      <w:r w:rsidRPr="00E10923">
        <w:rPr>
          <w:rFonts w:cs="Arial"/>
          <w:szCs w:val="20"/>
          <w:u w:val="single"/>
        </w:rPr>
        <w:t>o</w:t>
      </w:r>
      <w:r w:rsidRPr="00E10923">
        <w:rPr>
          <w:rFonts w:cs="Arial"/>
          <w:spacing w:val="-6"/>
          <w:szCs w:val="20"/>
          <w:u w:val="single"/>
        </w:rPr>
        <w:t xml:space="preserve"> </w:t>
      </w:r>
      <w:r w:rsidRPr="00E10923">
        <w:rPr>
          <w:rFonts w:cs="Arial"/>
          <w:szCs w:val="20"/>
          <w:u w:val="single"/>
        </w:rPr>
        <w:t>desecho</w:t>
      </w:r>
      <w:r w:rsidRPr="00E10923">
        <w:rPr>
          <w:rFonts w:cs="Arial"/>
          <w:spacing w:val="-8"/>
          <w:szCs w:val="20"/>
          <w:u w:val="single"/>
        </w:rPr>
        <w:t xml:space="preserve"> </w:t>
      </w:r>
      <w:r w:rsidRPr="00E10923">
        <w:rPr>
          <w:rFonts w:cs="Arial"/>
          <w:szCs w:val="20"/>
          <w:u w:val="single"/>
        </w:rPr>
        <w:t>peligroso</w:t>
      </w:r>
      <w:r w:rsidRPr="00E10923">
        <w:rPr>
          <w:rFonts w:cs="Arial"/>
          <w:spacing w:val="-3"/>
          <w:szCs w:val="20"/>
          <w:u w:val="single"/>
        </w:rPr>
        <w:t xml:space="preserve"> </w:t>
      </w:r>
      <w:r w:rsidRPr="00E10923">
        <w:rPr>
          <w:rFonts w:cs="Arial"/>
          <w:szCs w:val="20"/>
          <w:u w:val="single"/>
        </w:rPr>
        <w:t>por</w:t>
      </w:r>
      <w:r w:rsidRPr="00E10923">
        <w:rPr>
          <w:rFonts w:cs="Arial"/>
          <w:spacing w:val="-7"/>
          <w:szCs w:val="20"/>
          <w:u w:val="single"/>
        </w:rPr>
        <w:t xml:space="preserve"> </w:t>
      </w:r>
      <w:r w:rsidRPr="00E10923">
        <w:rPr>
          <w:rFonts w:cs="Arial"/>
          <w:szCs w:val="20"/>
          <w:u w:val="single"/>
        </w:rPr>
        <w:t>ser</w:t>
      </w:r>
      <w:r w:rsidRPr="00E10923">
        <w:rPr>
          <w:rFonts w:cs="Arial"/>
          <w:spacing w:val="-8"/>
          <w:szCs w:val="20"/>
          <w:u w:val="single"/>
        </w:rPr>
        <w:t xml:space="preserve"> </w:t>
      </w:r>
      <w:r w:rsidRPr="00E10923">
        <w:rPr>
          <w:rFonts w:cs="Arial"/>
          <w:spacing w:val="-2"/>
          <w:szCs w:val="20"/>
          <w:u w:val="single"/>
        </w:rPr>
        <w:t>Inflamable</w:t>
      </w:r>
      <w:r w:rsidR="00F66433" w:rsidRPr="00E10923">
        <w:rPr>
          <w:rFonts w:cs="Arial"/>
          <w:spacing w:val="-2"/>
          <w:szCs w:val="20"/>
          <w:u w:val="single"/>
        </w:rPr>
        <w:t>:</w:t>
      </w:r>
    </w:p>
    <w:p w14:paraId="403614FB" w14:textId="77777777" w:rsidR="00064C58" w:rsidRPr="00E10923" w:rsidRDefault="00306ADC" w:rsidP="00F66433">
      <w:pPr>
        <w:pStyle w:val="Textoindependiente"/>
        <w:ind w:left="567"/>
        <w:rPr>
          <w:rFonts w:cs="Arial"/>
          <w:szCs w:val="20"/>
        </w:rPr>
      </w:pPr>
      <w:r w:rsidRPr="00E10923">
        <w:rPr>
          <w:rFonts w:cs="Arial"/>
          <w:szCs w:val="20"/>
        </w:rPr>
        <w:t>Característica que presenta un residuo o desecho cuando en presencia de una fuente de ignición, puede arder bajo ciertas condiciones de presión y temperatura, o presentar cualquiera de las siguientes propiedades:</w:t>
      </w:r>
    </w:p>
    <w:p w14:paraId="75CFAF8E" w14:textId="77777777" w:rsidR="00064C58" w:rsidRPr="00E10923" w:rsidRDefault="00306ADC" w:rsidP="00634185">
      <w:pPr>
        <w:pStyle w:val="Prrafodelista"/>
        <w:numPr>
          <w:ilvl w:val="0"/>
          <w:numId w:val="13"/>
        </w:numPr>
        <w:tabs>
          <w:tab w:val="left" w:pos="567"/>
        </w:tabs>
        <w:ind w:left="567" w:hanging="283"/>
        <w:rPr>
          <w:rFonts w:cs="Arial"/>
          <w:szCs w:val="20"/>
        </w:rPr>
      </w:pPr>
      <w:r w:rsidRPr="00E10923">
        <w:rPr>
          <w:rFonts w:cs="Arial"/>
          <w:szCs w:val="20"/>
        </w:rPr>
        <w:t>Ser un gas que a una temperatura de 20 °C y 1.0 atmósfera de presión arde en una mezcla igual o menor al 13% del volumen del aire.</w:t>
      </w:r>
    </w:p>
    <w:p w14:paraId="3B8EDAA4" w14:textId="77777777" w:rsidR="00064C58" w:rsidRPr="00E10923" w:rsidRDefault="00306ADC" w:rsidP="00634185">
      <w:pPr>
        <w:pStyle w:val="Prrafodelista"/>
        <w:numPr>
          <w:ilvl w:val="0"/>
          <w:numId w:val="13"/>
        </w:numPr>
        <w:tabs>
          <w:tab w:val="left" w:pos="786"/>
          <w:tab w:val="left" w:pos="788"/>
        </w:tabs>
        <w:ind w:left="567"/>
        <w:rPr>
          <w:rFonts w:cs="Arial"/>
          <w:szCs w:val="20"/>
        </w:rPr>
      </w:pPr>
      <w:r w:rsidRPr="00E10923">
        <w:rPr>
          <w:rFonts w:cs="Arial"/>
          <w:szCs w:val="20"/>
        </w:rPr>
        <w:t>Ser un líquido cuyo punto de inflamación es inferior a 60 °C de temperatura, con excepción de las soluciones acuosas con menos de 24% de alcohol en volumen.</w:t>
      </w:r>
    </w:p>
    <w:p w14:paraId="72668963" w14:textId="77777777" w:rsidR="00064C58" w:rsidRPr="00E10923" w:rsidRDefault="00306ADC" w:rsidP="00634185">
      <w:pPr>
        <w:pStyle w:val="Prrafodelista"/>
        <w:numPr>
          <w:ilvl w:val="0"/>
          <w:numId w:val="13"/>
        </w:numPr>
        <w:tabs>
          <w:tab w:val="left" w:pos="788"/>
        </w:tabs>
        <w:ind w:left="567"/>
        <w:rPr>
          <w:rFonts w:cs="Arial"/>
          <w:szCs w:val="20"/>
        </w:rPr>
      </w:pPr>
      <w:r w:rsidRPr="00E10923">
        <w:rPr>
          <w:rFonts w:cs="Arial"/>
          <w:szCs w:val="20"/>
        </w:rPr>
        <w:lastRenderedPageBreak/>
        <w:t>Ser un sólido con la capacidad bajo condiciones de temperatura de 25 °C y presión de</w:t>
      </w:r>
      <w:r w:rsidRPr="00E10923">
        <w:rPr>
          <w:rFonts w:cs="Arial"/>
          <w:spacing w:val="-16"/>
          <w:szCs w:val="20"/>
        </w:rPr>
        <w:t xml:space="preserve"> </w:t>
      </w:r>
      <w:r w:rsidRPr="00E10923">
        <w:rPr>
          <w:rFonts w:cs="Arial"/>
          <w:szCs w:val="20"/>
        </w:rPr>
        <w:t>1.0</w:t>
      </w:r>
      <w:r w:rsidRPr="00E10923">
        <w:rPr>
          <w:rFonts w:cs="Arial"/>
          <w:spacing w:val="-15"/>
          <w:szCs w:val="20"/>
        </w:rPr>
        <w:t xml:space="preserve"> </w:t>
      </w:r>
      <w:r w:rsidRPr="00E10923">
        <w:rPr>
          <w:rFonts w:cs="Arial"/>
          <w:szCs w:val="20"/>
        </w:rPr>
        <w:t>atmósfera,</w:t>
      </w:r>
      <w:r w:rsidRPr="00E10923">
        <w:rPr>
          <w:rFonts w:cs="Arial"/>
          <w:spacing w:val="-15"/>
          <w:szCs w:val="20"/>
        </w:rPr>
        <w:t xml:space="preserve"> </w:t>
      </w:r>
      <w:r w:rsidRPr="00E10923">
        <w:rPr>
          <w:rFonts w:cs="Arial"/>
          <w:szCs w:val="20"/>
        </w:rPr>
        <w:t>de</w:t>
      </w:r>
      <w:r w:rsidRPr="00E10923">
        <w:rPr>
          <w:rFonts w:cs="Arial"/>
          <w:spacing w:val="-16"/>
          <w:szCs w:val="20"/>
        </w:rPr>
        <w:t xml:space="preserve"> </w:t>
      </w:r>
      <w:r w:rsidRPr="00E10923">
        <w:rPr>
          <w:rFonts w:cs="Arial"/>
          <w:szCs w:val="20"/>
        </w:rPr>
        <w:t>producir</w:t>
      </w:r>
      <w:r w:rsidRPr="00E10923">
        <w:rPr>
          <w:rFonts w:cs="Arial"/>
          <w:spacing w:val="-12"/>
          <w:szCs w:val="20"/>
        </w:rPr>
        <w:t xml:space="preserve"> </w:t>
      </w:r>
      <w:r w:rsidRPr="00E10923">
        <w:rPr>
          <w:rFonts w:cs="Arial"/>
          <w:szCs w:val="20"/>
        </w:rPr>
        <w:t>fuego</w:t>
      </w:r>
      <w:r w:rsidRPr="00E10923">
        <w:rPr>
          <w:rFonts w:cs="Arial"/>
          <w:spacing w:val="-16"/>
          <w:szCs w:val="20"/>
        </w:rPr>
        <w:t xml:space="preserve"> </w:t>
      </w:r>
      <w:r w:rsidRPr="00E10923">
        <w:rPr>
          <w:rFonts w:cs="Arial"/>
          <w:szCs w:val="20"/>
        </w:rPr>
        <w:t>por</w:t>
      </w:r>
      <w:r w:rsidRPr="00E10923">
        <w:rPr>
          <w:rFonts w:cs="Arial"/>
          <w:spacing w:val="-15"/>
          <w:szCs w:val="20"/>
        </w:rPr>
        <w:t xml:space="preserve"> </w:t>
      </w:r>
      <w:r w:rsidRPr="00E10923">
        <w:rPr>
          <w:rFonts w:cs="Arial"/>
          <w:szCs w:val="20"/>
        </w:rPr>
        <w:t>fricción,</w:t>
      </w:r>
      <w:r w:rsidRPr="00E10923">
        <w:rPr>
          <w:rFonts w:cs="Arial"/>
          <w:spacing w:val="-14"/>
          <w:szCs w:val="20"/>
        </w:rPr>
        <w:t xml:space="preserve"> </w:t>
      </w:r>
      <w:r w:rsidRPr="00E10923">
        <w:rPr>
          <w:rFonts w:cs="Arial"/>
          <w:szCs w:val="20"/>
        </w:rPr>
        <w:t>absorción</w:t>
      </w:r>
      <w:r w:rsidRPr="00E10923">
        <w:rPr>
          <w:rFonts w:cs="Arial"/>
          <w:spacing w:val="-15"/>
          <w:szCs w:val="20"/>
        </w:rPr>
        <w:t xml:space="preserve"> </w:t>
      </w:r>
      <w:r w:rsidRPr="00E10923">
        <w:rPr>
          <w:rFonts w:cs="Arial"/>
          <w:szCs w:val="20"/>
        </w:rPr>
        <w:t>de</w:t>
      </w:r>
      <w:r w:rsidRPr="00E10923">
        <w:rPr>
          <w:rFonts w:cs="Arial"/>
          <w:spacing w:val="-16"/>
          <w:szCs w:val="20"/>
        </w:rPr>
        <w:t xml:space="preserve"> </w:t>
      </w:r>
      <w:r w:rsidRPr="00E10923">
        <w:rPr>
          <w:rFonts w:cs="Arial"/>
          <w:szCs w:val="20"/>
        </w:rPr>
        <w:t>humedad</w:t>
      </w:r>
      <w:r w:rsidRPr="00E10923">
        <w:rPr>
          <w:rFonts w:cs="Arial"/>
          <w:spacing w:val="-15"/>
          <w:szCs w:val="20"/>
        </w:rPr>
        <w:t xml:space="preserve"> </w:t>
      </w:r>
      <w:r w:rsidRPr="00E10923">
        <w:rPr>
          <w:rFonts w:cs="Arial"/>
          <w:szCs w:val="20"/>
        </w:rPr>
        <w:t>o</w:t>
      </w:r>
      <w:r w:rsidRPr="00E10923">
        <w:rPr>
          <w:rFonts w:cs="Arial"/>
          <w:spacing w:val="-13"/>
          <w:szCs w:val="20"/>
        </w:rPr>
        <w:t xml:space="preserve"> </w:t>
      </w:r>
      <w:r w:rsidRPr="00E10923">
        <w:rPr>
          <w:rFonts w:cs="Arial"/>
          <w:szCs w:val="20"/>
        </w:rPr>
        <w:t>alteraciones químicas</w:t>
      </w:r>
      <w:r w:rsidRPr="00E10923">
        <w:rPr>
          <w:rFonts w:cs="Arial"/>
          <w:spacing w:val="-2"/>
          <w:szCs w:val="20"/>
        </w:rPr>
        <w:t xml:space="preserve"> </w:t>
      </w:r>
      <w:r w:rsidRPr="00E10923">
        <w:rPr>
          <w:rFonts w:cs="Arial"/>
          <w:szCs w:val="20"/>
        </w:rPr>
        <w:t>espontáneas</w:t>
      </w:r>
      <w:r w:rsidRPr="00E10923">
        <w:rPr>
          <w:rFonts w:cs="Arial"/>
          <w:spacing w:val="-2"/>
          <w:szCs w:val="20"/>
        </w:rPr>
        <w:t xml:space="preserve"> </w:t>
      </w:r>
      <w:r w:rsidRPr="00E10923">
        <w:rPr>
          <w:rFonts w:cs="Arial"/>
          <w:szCs w:val="20"/>
        </w:rPr>
        <w:t>y</w:t>
      </w:r>
      <w:r w:rsidRPr="00E10923">
        <w:rPr>
          <w:rFonts w:cs="Arial"/>
          <w:spacing w:val="-2"/>
          <w:szCs w:val="20"/>
        </w:rPr>
        <w:t xml:space="preserve"> </w:t>
      </w:r>
      <w:r w:rsidRPr="00E10923">
        <w:rPr>
          <w:rFonts w:cs="Arial"/>
          <w:szCs w:val="20"/>
        </w:rPr>
        <w:t>quema</w:t>
      </w:r>
      <w:r w:rsidRPr="00E10923">
        <w:rPr>
          <w:rFonts w:cs="Arial"/>
          <w:spacing w:val="-2"/>
          <w:szCs w:val="20"/>
        </w:rPr>
        <w:t xml:space="preserve"> </w:t>
      </w:r>
      <w:r w:rsidRPr="00E10923">
        <w:rPr>
          <w:rFonts w:cs="Arial"/>
          <w:szCs w:val="20"/>
        </w:rPr>
        <w:t>vigorosa</w:t>
      </w:r>
      <w:r w:rsidRPr="00E10923">
        <w:rPr>
          <w:rFonts w:cs="Arial"/>
          <w:spacing w:val="-3"/>
          <w:szCs w:val="20"/>
        </w:rPr>
        <w:t xml:space="preserve"> </w:t>
      </w:r>
      <w:r w:rsidRPr="00E10923">
        <w:rPr>
          <w:rFonts w:cs="Arial"/>
          <w:szCs w:val="20"/>
        </w:rPr>
        <w:t>y</w:t>
      </w:r>
      <w:r w:rsidRPr="00E10923">
        <w:rPr>
          <w:rFonts w:cs="Arial"/>
          <w:spacing w:val="-2"/>
          <w:szCs w:val="20"/>
        </w:rPr>
        <w:t xml:space="preserve"> </w:t>
      </w:r>
      <w:r w:rsidRPr="00E10923">
        <w:rPr>
          <w:rFonts w:cs="Arial"/>
          <w:szCs w:val="20"/>
        </w:rPr>
        <w:t>persistentemente</w:t>
      </w:r>
      <w:r w:rsidRPr="00E10923">
        <w:rPr>
          <w:rFonts w:cs="Arial"/>
          <w:spacing w:val="-2"/>
          <w:szCs w:val="20"/>
        </w:rPr>
        <w:t xml:space="preserve"> </w:t>
      </w:r>
      <w:r w:rsidRPr="00E10923">
        <w:rPr>
          <w:rFonts w:cs="Arial"/>
          <w:szCs w:val="20"/>
        </w:rPr>
        <w:t>dificultando</w:t>
      </w:r>
      <w:r w:rsidRPr="00E10923">
        <w:rPr>
          <w:rFonts w:cs="Arial"/>
          <w:spacing w:val="-2"/>
          <w:szCs w:val="20"/>
        </w:rPr>
        <w:t xml:space="preserve"> </w:t>
      </w:r>
      <w:r w:rsidRPr="00E10923">
        <w:rPr>
          <w:rFonts w:cs="Arial"/>
          <w:szCs w:val="20"/>
        </w:rPr>
        <w:t>la</w:t>
      </w:r>
      <w:r w:rsidRPr="00E10923">
        <w:rPr>
          <w:rFonts w:cs="Arial"/>
          <w:spacing w:val="-5"/>
          <w:szCs w:val="20"/>
        </w:rPr>
        <w:t xml:space="preserve"> </w:t>
      </w:r>
      <w:r w:rsidRPr="00E10923">
        <w:rPr>
          <w:rFonts w:cs="Arial"/>
          <w:szCs w:val="20"/>
        </w:rPr>
        <w:t>extinción del fuego.</w:t>
      </w:r>
    </w:p>
    <w:p w14:paraId="62B18390" w14:textId="11ED4E05" w:rsidR="00064C58" w:rsidRPr="00E10923" w:rsidRDefault="00306ADC" w:rsidP="00634185">
      <w:pPr>
        <w:pStyle w:val="Prrafodelista"/>
        <w:numPr>
          <w:ilvl w:val="0"/>
          <w:numId w:val="13"/>
        </w:numPr>
        <w:tabs>
          <w:tab w:val="left" w:pos="786"/>
          <w:tab w:val="left" w:pos="788"/>
        </w:tabs>
        <w:ind w:left="567"/>
        <w:rPr>
          <w:rFonts w:cs="Arial"/>
          <w:szCs w:val="20"/>
        </w:rPr>
      </w:pPr>
      <w:r w:rsidRPr="00E10923">
        <w:rPr>
          <w:rFonts w:cs="Arial"/>
          <w:spacing w:val="-2"/>
          <w:szCs w:val="20"/>
        </w:rPr>
        <w:t>Ser</w:t>
      </w:r>
      <w:r w:rsidRPr="00E10923">
        <w:rPr>
          <w:rFonts w:cs="Arial"/>
          <w:spacing w:val="-6"/>
          <w:szCs w:val="20"/>
        </w:rPr>
        <w:t xml:space="preserve"> </w:t>
      </w:r>
      <w:r w:rsidRPr="00E10923">
        <w:rPr>
          <w:rFonts w:cs="Arial"/>
          <w:spacing w:val="-2"/>
          <w:szCs w:val="20"/>
        </w:rPr>
        <w:t>un</w:t>
      </w:r>
      <w:r w:rsidRPr="00E10923">
        <w:rPr>
          <w:rFonts w:cs="Arial"/>
          <w:spacing w:val="-13"/>
          <w:szCs w:val="20"/>
        </w:rPr>
        <w:t xml:space="preserve"> </w:t>
      </w:r>
      <w:r w:rsidRPr="00E10923">
        <w:rPr>
          <w:rFonts w:cs="Arial"/>
          <w:spacing w:val="-2"/>
          <w:szCs w:val="20"/>
        </w:rPr>
        <w:t>oxidante</w:t>
      </w:r>
      <w:r w:rsidRPr="00E10923">
        <w:rPr>
          <w:rFonts w:cs="Arial"/>
          <w:spacing w:val="-13"/>
          <w:szCs w:val="20"/>
        </w:rPr>
        <w:t xml:space="preserve"> </w:t>
      </w:r>
      <w:r w:rsidRPr="00E10923">
        <w:rPr>
          <w:rFonts w:cs="Arial"/>
          <w:spacing w:val="-2"/>
          <w:szCs w:val="20"/>
        </w:rPr>
        <w:t>que</w:t>
      </w:r>
      <w:r w:rsidRPr="00E10923">
        <w:rPr>
          <w:rFonts w:cs="Arial"/>
          <w:spacing w:val="-10"/>
          <w:szCs w:val="20"/>
        </w:rPr>
        <w:t xml:space="preserve"> </w:t>
      </w:r>
      <w:r w:rsidRPr="00E10923">
        <w:rPr>
          <w:rFonts w:cs="Arial"/>
          <w:spacing w:val="-2"/>
          <w:szCs w:val="20"/>
        </w:rPr>
        <w:t>puede</w:t>
      </w:r>
      <w:r w:rsidRPr="00E10923">
        <w:rPr>
          <w:rFonts w:cs="Arial"/>
          <w:spacing w:val="-8"/>
          <w:szCs w:val="20"/>
        </w:rPr>
        <w:t xml:space="preserve"> </w:t>
      </w:r>
      <w:r w:rsidRPr="00E10923">
        <w:rPr>
          <w:rFonts w:cs="Arial"/>
          <w:spacing w:val="-2"/>
          <w:szCs w:val="20"/>
        </w:rPr>
        <w:t>liberar</w:t>
      </w:r>
      <w:r w:rsidRPr="00E10923">
        <w:rPr>
          <w:rFonts w:cs="Arial"/>
          <w:spacing w:val="-10"/>
          <w:szCs w:val="20"/>
        </w:rPr>
        <w:t xml:space="preserve"> </w:t>
      </w:r>
      <w:r w:rsidRPr="00E10923">
        <w:rPr>
          <w:rFonts w:cs="Arial"/>
          <w:spacing w:val="-2"/>
          <w:szCs w:val="20"/>
        </w:rPr>
        <w:t>oxígeno</w:t>
      </w:r>
      <w:r w:rsidRPr="00E10923">
        <w:rPr>
          <w:rFonts w:cs="Arial"/>
          <w:spacing w:val="-11"/>
          <w:szCs w:val="20"/>
        </w:rPr>
        <w:t xml:space="preserve"> </w:t>
      </w:r>
      <w:r w:rsidRPr="00E10923">
        <w:rPr>
          <w:rFonts w:cs="Arial"/>
          <w:spacing w:val="-2"/>
          <w:szCs w:val="20"/>
        </w:rPr>
        <w:t>y,</w:t>
      </w:r>
      <w:r w:rsidRPr="00E10923">
        <w:rPr>
          <w:rFonts w:cs="Arial"/>
          <w:spacing w:val="-8"/>
          <w:szCs w:val="20"/>
        </w:rPr>
        <w:t xml:space="preserve"> </w:t>
      </w:r>
      <w:r w:rsidRPr="00E10923">
        <w:rPr>
          <w:rFonts w:cs="Arial"/>
          <w:spacing w:val="-2"/>
          <w:szCs w:val="20"/>
        </w:rPr>
        <w:t>como</w:t>
      </w:r>
      <w:r w:rsidRPr="00E10923">
        <w:rPr>
          <w:rFonts w:cs="Arial"/>
          <w:spacing w:val="-10"/>
          <w:szCs w:val="20"/>
        </w:rPr>
        <w:t xml:space="preserve"> </w:t>
      </w:r>
      <w:r w:rsidRPr="00E10923">
        <w:rPr>
          <w:rFonts w:cs="Arial"/>
          <w:spacing w:val="-2"/>
          <w:szCs w:val="20"/>
        </w:rPr>
        <w:t>resultado,</w:t>
      </w:r>
      <w:r w:rsidRPr="00E10923">
        <w:rPr>
          <w:rFonts w:cs="Arial"/>
          <w:spacing w:val="-8"/>
          <w:szCs w:val="20"/>
        </w:rPr>
        <w:t xml:space="preserve"> </w:t>
      </w:r>
      <w:r w:rsidRPr="00E10923">
        <w:rPr>
          <w:rFonts w:cs="Arial"/>
          <w:spacing w:val="-2"/>
          <w:szCs w:val="20"/>
        </w:rPr>
        <w:t>estimular</w:t>
      </w:r>
      <w:r w:rsidRPr="00E10923">
        <w:rPr>
          <w:rFonts w:cs="Arial"/>
          <w:spacing w:val="-12"/>
          <w:szCs w:val="20"/>
        </w:rPr>
        <w:t xml:space="preserve"> </w:t>
      </w:r>
      <w:r w:rsidRPr="00E10923">
        <w:rPr>
          <w:rFonts w:cs="Arial"/>
          <w:spacing w:val="-2"/>
          <w:szCs w:val="20"/>
        </w:rPr>
        <w:t>la</w:t>
      </w:r>
      <w:r w:rsidRPr="00E10923">
        <w:rPr>
          <w:rFonts w:cs="Arial"/>
          <w:spacing w:val="-7"/>
          <w:szCs w:val="20"/>
        </w:rPr>
        <w:t xml:space="preserve"> </w:t>
      </w:r>
      <w:r w:rsidRPr="00E10923">
        <w:rPr>
          <w:rFonts w:cs="Arial"/>
          <w:spacing w:val="-2"/>
          <w:szCs w:val="20"/>
        </w:rPr>
        <w:t xml:space="preserve">combustióny </w:t>
      </w:r>
      <w:r w:rsidRPr="00E10923">
        <w:rPr>
          <w:rFonts w:cs="Arial"/>
          <w:szCs w:val="20"/>
        </w:rPr>
        <w:t>aumentar la intensidad del fuego en otro material.</w:t>
      </w:r>
    </w:p>
    <w:p w14:paraId="57D6C76B" w14:textId="77777777" w:rsidR="00F66433" w:rsidRPr="00E10923" w:rsidRDefault="00F66433" w:rsidP="00F66433">
      <w:pPr>
        <w:pStyle w:val="Prrafodelista"/>
        <w:tabs>
          <w:tab w:val="left" w:pos="786"/>
          <w:tab w:val="left" w:pos="788"/>
        </w:tabs>
        <w:ind w:left="567" w:firstLine="0"/>
        <w:rPr>
          <w:rFonts w:cs="Arial"/>
          <w:szCs w:val="20"/>
        </w:rPr>
      </w:pPr>
    </w:p>
    <w:p w14:paraId="4F111B08" w14:textId="2F57D3B0" w:rsidR="00064C58" w:rsidRPr="00E10923" w:rsidRDefault="00306ADC" w:rsidP="00634185">
      <w:pPr>
        <w:pStyle w:val="Prrafodelista"/>
        <w:numPr>
          <w:ilvl w:val="1"/>
          <w:numId w:val="15"/>
        </w:numPr>
        <w:tabs>
          <w:tab w:val="left" w:pos="647"/>
        </w:tabs>
        <w:ind w:left="709" w:hanging="425"/>
        <w:rPr>
          <w:rFonts w:cs="Arial"/>
          <w:szCs w:val="20"/>
        </w:rPr>
      </w:pPr>
      <w:r w:rsidRPr="00E10923">
        <w:rPr>
          <w:rFonts w:cs="Arial"/>
          <w:szCs w:val="20"/>
          <w:u w:val="single"/>
        </w:rPr>
        <w:t>Característica</w:t>
      </w:r>
      <w:r w:rsidRPr="00E10923">
        <w:rPr>
          <w:rFonts w:cs="Arial"/>
          <w:spacing w:val="-4"/>
          <w:szCs w:val="20"/>
          <w:u w:val="single"/>
        </w:rPr>
        <w:t xml:space="preserve"> </w:t>
      </w:r>
      <w:r w:rsidRPr="00E10923">
        <w:rPr>
          <w:rFonts w:cs="Arial"/>
          <w:szCs w:val="20"/>
          <w:u w:val="single"/>
        </w:rPr>
        <w:t>que</w:t>
      </w:r>
      <w:r w:rsidRPr="00E10923">
        <w:rPr>
          <w:rFonts w:cs="Arial"/>
          <w:spacing w:val="-5"/>
          <w:szCs w:val="20"/>
          <w:u w:val="single"/>
        </w:rPr>
        <w:t xml:space="preserve"> </w:t>
      </w:r>
      <w:r w:rsidRPr="00E10923">
        <w:rPr>
          <w:rFonts w:cs="Arial"/>
          <w:szCs w:val="20"/>
          <w:u w:val="single"/>
        </w:rPr>
        <w:t>hace</w:t>
      </w:r>
      <w:r w:rsidRPr="00E10923">
        <w:rPr>
          <w:rFonts w:cs="Arial"/>
          <w:spacing w:val="-7"/>
          <w:szCs w:val="20"/>
          <w:u w:val="single"/>
        </w:rPr>
        <w:t xml:space="preserve"> </w:t>
      </w:r>
      <w:r w:rsidRPr="00E10923">
        <w:rPr>
          <w:rFonts w:cs="Arial"/>
          <w:szCs w:val="20"/>
          <w:u w:val="single"/>
        </w:rPr>
        <w:t>a</w:t>
      </w:r>
      <w:r w:rsidRPr="00E10923">
        <w:rPr>
          <w:rFonts w:cs="Arial"/>
          <w:spacing w:val="-4"/>
          <w:szCs w:val="20"/>
          <w:u w:val="single"/>
        </w:rPr>
        <w:t xml:space="preserve"> </w:t>
      </w:r>
      <w:r w:rsidRPr="00E10923">
        <w:rPr>
          <w:rFonts w:cs="Arial"/>
          <w:szCs w:val="20"/>
          <w:u w:val="single"/>
        </w:rPr>
        <w:t>un</w:t>
      </w:r>
      <w:r w:rsidRPr="00E10923">
        <w:rPr>
          <w:rFonts w:cs="Arial"/>
          <w:spacing w:val="-8"/>
          <w:szCs w:val="20"/>
          <w:u w:val="single"/>
        </w:rPr>
        <w:t xml:space="preserve"> </w:t>
      </w:r>
      <w:r w:rsidRPr="00E10923">
        <w:rPr>
          <w:rFonts w:cs="Arial"/>
          <w:szCs w:val="20"/>
          <w:u w:val="single"/>
        </w:rPr>
        <w:t>residuo</w:t>
      </w:r>
      <w:r w:rsidRPr="00E10923">
        <w:rPr>
          <w:rFonts w:cs="Arial"/>
          <w:spacing w:val="-4"/>
          <w:szCs w:val="20"/>
          <w:u w:val="single"/>
        </w:rPr>
        <w:t xml:space="preserve"> </w:t>
      </w:r>
      <w:r w:rsidRPr="00E10923">
        <w:rPr>
          <w:rFonts w:cs="Arial"/>
          <w:szCs w:val="20"/>
          <w:u w:val="single"/>
        </w:rPr>
        <w:t>o</w:t>
      </w:r>
      <w:r w:rsidRPr="00E10923">
        <w:rPr>
          <w:rFonts w:cs="Arial"/>
          <w:spacing w:val="-8"/>
          <w:szCs w:val="20"/>
          <w:u w:val="single"/>
        </w:rPr>
        <w:t xml:space="preserve"> </w:t>
      </w:r>
      <w:r w:rsidRPr="00E10923">
        <w:rPr>
          <w:rFonts w:cs="Arial"/>
          <w:szCs w:val="20"/>
          <w:u w:val="single"/>
        </w:rPr>
        <w:t>desecho</w:t>
      </w:r>
      <w:r w:rsidRPr="00E10923">
        <w:rPr>
          <w:rFonts w:cs="Arial"/>
          <w:spacing w:val="-8"/>
          <w:szCs w:val="20"/>
          <w:u w:val="single"/>
        </w:rPr>
        <w:t xml:space="preserve"> </w:t>
      </w:r>
      <w:r w:rsidRPr="00E10923">
        <w:rPr>
          <w:rFonts w:cs="Arial"/>
          <w:szCs w:val="20"/>
          <w:u w:val="single"/>
        </w:rPr>
        <w:t>peligroso</w:t>
      </w:r>
      <w:r w:rsidRPr="00E10923">
        <w:rPr>
          <w:rFonts w:cs="Arial"/>
          <w:spacing w:val="-3"/>
          <w:szCs w:val="20"/>
          <w:u w:val="single"/>
        </w:rPr>
        <w:t xml:space="preserve"> </w:t>
      </w:r>
      <w:r w:rsidRPr="00E10923">
        <w:rPr>
          <w:rFonts w:cs="Arial"/>
          <w:szCs w:val="20"/>
          <w:u w:val="single"/>
        </w:rPr>
        <w:t>por</w:t>
      </w:r>
      <w:r w:rsidRPr="00E10923">
        <w:rPr>
          <w:rFonts w:cs="Arial"/>
          <w:spacing w:val="-7"/>
          <w:szCs w:val="20"/>
          <w:u w:val="single"/>
        </w:rPr>
        <w:t xml:space="preserve"> </w:t>
      </w:r>
      <w:r w:rsidRPr="00E10923">
        <w:rPr>
          <w:rFonts w:cs="Arial"/>
          <w:szCs w:val="20"/>
          <w:u w:val="single"/>
        </w:rPr>
        <w:t>ser</w:t>
      </w:r>
      <w:r w:rsidRPr="00E10923">
        <w:rPr>
          <w:rFonts w:cs="Arial"/>
          <w:spacing w:val="-7"/>
          <w:szCs w:val="20"/>
          <w:u w:val="single"/>
        </w:rPr>
        <w:t xml:space="preserve"> </w:t>
      </w:r>
      <w:r w:rsidRPr="00E10923">
        <w:rPr>
          <w:rFonts w:cs="Arial"/>
          <w:spacing w:val="-2"/>
          <w:szCs w:val="20"/>
          <w:u w:val="single"/>
        </w:rPr>
        <w:t>Infeccioso</w:t>
      </w:r>
      <w:r w:rsidR="00F66433" w:rsidRPr="00E10923">
        <w:rPr>
          <w:rFonts w:cs="Arial"/>
          <w:spacing w:val="-2"/>
          <w:szCs w:val="20"/>
          <w:u w:val="single"/>
        </w:rPr>
        <w:t>:</w:t>
      </w:r>
    </w:p>
    <w:p w14:paraId="5E46D513" w14:textId="77777777" w:rsidR="00064C58" w:rsidRPr="00E10923" w:rsidRDefault="00306ADC" w:rsidP="00F66433">
      <w:pPr>
        <w:pStyle w:val="Textoindependiente"/>
        <w:tabs>
          <w:tab w:val="left" w:pos="567"/>
        </w:tabs>
        <w:ind w:left="567"/>
        <w:rPr>
          <w:rFonts w:cs="Arial"/>
          <w:szCs w:val="20"/>
        </w:rPr>
      </w:pPr>
      <w:r w:rsidRPr="00E10923">
        <w:rPr>
          <w:rFonts w:cs="Arial"/>
          <w:szCs w:val="20"/>
        </w:rPr>
        <w:t xml:space="preserve">Un residuo o desecho con características infecciosas se considera peligroso cuando contiene agentes patógenos; los agentes patógenos son microorganismos (tales como bacterias, parásitos, virus, rickettsias y hongos) y otros agentes tales como priones, con </w:t>
      </w:r>
      <w:r w:rsidRPr="00E10923">
        <w:rPr>
          <w:rFonts w:cs="Arial"/>
          <w:spacing w:val="-2"/>
          <w:szCs w:val="20"/>
        </w:rPr>
        <w:t>suficiente</w:t>
      </w:r>
      <w:r w:rsidRPr="00E10923">
        <w:rPr>
          <w:rFonts w:cs="Arial"/>
          <w:spacing w:val="-9"/>
          <w:szCs w:val="20"/>
        </w:rPr>
        <w:t xml:space="preserve"> </w:t>
      </w:r>
      <w:r w:rsidRPr="00E10923">
        <w:rPr>
          <w:rFonts w:cs="Arial"/>
          <w:spacing w:val="-2"/>
          <w:szCs w:val="20"/>
        </w:rPr>
        <w:t>virulencia</w:t>
      </w:r>
      <w:r w:rsidRPr="00E10923">
        <w:rPr>
          <w:rFonts w:cs="Arial"/>
          <w:spacing w:val="-5"/>
          <w:szCs w:val="20"/>
        </w:rPr>
        <w:t xml:space="preserve"> </w:t>
      </w:r>
      <w:r w:rsidRPr="00E10923">
        <w:rPr>
          <w:rFonts w:cs="Arial"/>
          <w:spacing w:val="-2"/>
          <w:szCs w:val="20"/>
        </w:rPr>
        <w:t>y</w:t>
      </w:r>
      <w:r w:rsidRPr="00E10923">
        <w:rPr>
          <w:rFonts w:cs="Arial"/>
          <w:spacing w:val="-5"/>
          <w:szCs w:val="20"/>
        </w:rPr>
        <w:t xml:space="preserve"> </w:t>
      </w:r>
      <w:r w:rsidRPr="00E10923">
        <w:rPr>
          <w:rFonts w:cs="Arial"/>
          <w:spacing w:val="-2"/>
          <w:szCs w:val="20"/>
        </w:rPr>
        <w:t>concentración</w:t>
      </w:r>
      <w:r w:rsidRPr="00E10923">
        <w:rPr>
          <w:rFonts w:cs="Arial"/>
          <w:spacing w:val="-8"/>
          <w:szCs w:val="20"/>
        </w:rPr>
        <w:t xml:space="preserve"> </w:t>
      </w:r>
      <w:r w:rsidRPr="00E10923">
        <w:rPr>
          <w:rFonts w:cs="Arial"/>
          <w:spacing w:val="-2"/>
          <w:szCs w:val="20"/>
        </w:rPr>
        <w:t>como</w:t>
      </w:r>
      <w:r w:rsidRPr="00E10923">
        <w:rPr>
          <w:rFonts w:cs="Arial"/>
          <w:spacing w:val="-5"/>
          <w:szCs w:val="20"/>
        </w:rPr>
        <w:t xml:space="preserve"> </w:t>
      </w:r>
      <w:r w:rsidRPr="00E10923">
        <w:rPr>
          <w:rFonts w:cs="Arial"/>
          <w:spacing w:val="-2"/>
          <w:szCs w:val="20"/>
        </w:rPr>
        <w:t>para</w:t>
      </w:r>
      <w:r w:rsidRPr="00E10923">
        <w:rPr>
          <w:rFonts w:cs="Arial"/>
          <w:spacing w:val="-8"/>
          <w:szCs w:val="20"/>
        </w:rPr>
        <w:t xml:space="preserve"> </w:t>
      </w:r>
      <w:r w:rsidRPr="00E10923">
        <w:rPr>
          <w:rFonts w:cs="Arial"/>
          <w:spacing w:val="-2"/>
          <w:szCs w:val="20"/>
        </w:rPr>
        <w:t>causar</w:t>
      </w:r>
      <w:r w:rsidRPr="00E10923">
        <w:rPr>
          <w:rFonts w:cs="Arial"/>
          <w:spacing w:val="-4"/>
          <w:szCs w:val="20"/>
        </w:rPr>
        <w:t xml:space="preserve"> </w:t>
      </w:r>
      <w:r w:rsidRPr="00E10923">
        <w:rPr>
          <w:rFonts w:cs="Arial"/>
          <w:spacing w:val="-2"/>
          <w:szCs w:val="20"/>
        </w:rPr>
        <w:t>enfermedades</w:t>
      </w:r>
      <w:r w:rsidRPr="00E10923">
        <w:rPr>
          <w:rFonts w:cs="Arial"/>
          <w:spacing w:val="-5"/>
          <w:szCs w:val="20"/>
        </w:rPr>
        <w:t xml:space="preserve"> </w:t>
      </w:r>
      <w:r w:rsidRPr="00E10923">
        <w:rPr>
          <w:rFonts w:cs="Arial"/>
          <w:spacing w:val="-2"/>
          <w:szCs w:val="20"/>
        </w:rPr>
        <w:t>en</w:t>
      </w:r>
      <w:r w:rsidRPr="00E10923">
        <w:rPr>
          <w:rFonts w:cs="Arial"/>
          <w:spacing w:val="-9"/>
          <w:szCs w:val="20"/>
        </w:rPr>
        <w:t xml:space="preserve"> </w:t>
      </w:r>
      <w:r w:rsidRPr="00E10923">
        <w:rPr>
          <w:rFonts w:cs="Arial"/>
          <w:spacing w:val="-2"/>
          <w:szCs w:val="20"/>
        </w:rPr>
        <w:t>los</w:t>
      </w:r>
      <w:r w:rsidRPr="00E10923">
        <w:rPr>
          <w:rFonts w:cs="Arial"/>
          <w:spacing w:val="-9"/>
          <w:szCs w:val="20"/>
        </w:rPr>
        <w:t xml:space="preserve"> </w:t>
      </w:r>
      <w:r w:rsidRPr="00E10923">
        <w:rPr>
          <w:rFonts w:cs="Arial"/>
          <w:spacing w:val="-2"/>
          <w:szCs w:val="20"/>
        </w:rPr>
        <w:t>seres</w:t>
      </w:r>
      <w:r w:rsidRPr="00E10923">
        <w:rPr>
          <w:rFonts w:cs="Arial"/>
          <w:spacing w:val="-4"/>
          <w:szCs w:val="20"/>
        </w:rPr>
        <w:t xml:space="preserve"> </w:t>
      </w:r>
      <w:r w:rsidRPr="00E10923">
        <w:rPr>
          <w:rFonts w:cs="Arial"/>
          <w:spacing w:val="-2"/>
          <w:szCs w:val="20"/>
        </w:rPr>
        <w:t xml:space="preserve">humanos </w:t>
      </w:r>
      <w:r w:rsidRPr="00E10923">
        <w:rPr>
          <w:rFonts w:cs="Arial"/>
          <w:szCs w:val="20"/>
        </w:rPr>
        <w:t>o en los animales.</w:t>
      </w:r>
    </w:p>
    <w:p w14:paraId="5E692B91" w14:textId="77777777" w:rsidR="00064C58" w:rsidRPr="00E10923" w:rsidRDefault="00064C58" w:rsidP="002B6F53">
      <w:pPr>
        <w:pStyle w:val="Textoindependiente"/>
        <w:rPr>
          <w:rFonts w:cs="Arial"/>
          <w:szCs w:val="20"/>
        </w:rPr>
      </w:pPr>
    </w:p>
    <w:p w14:paraId="03B94893" w14:textId="77777777" w:rsidR="00064C58" w:rsidRPr="00E10923" w:rsidRDefault="00306ADC" w:rsidP="00634185">
      <w:pPr>
        <w:pStyle w:val="Prrafodelista"/>
        <w:numPr>
          <w:ilvl w:val="1"/>
          <w:numId w:val="15"/>
        </w:numPr>
        <w:tabs>
          <w:tab w:val="left" w:pos="788"/>
        </w:tabs>
        <w:ind w:left="567"/>
        <w:rPr>
          <w:rFonts w:cs="Arial"/>
          <w:szCs w:val="20"/>
        </w:rPr>
      </w:pPr>
      <w:r w:rsidRPr="00E10923">
        <w:rPr>
          <w:rFonts w:cs="Arial"/>
          <w:szCs w:val="20"/>
          <w:u w:val="single"/>
        </w:rPr>
        <w:t>Característica</w:t>
      </w:r>
      <w:r w:rsidRPr="00E10923">
        <w:rPr>
          <w:rFonts w:cs="Arial"/>
          <w:spacing w:val="-4"/>
          <w:szCs w:val="20"/>
          <w:u w:val="single"/>
        </w:rPr>
        <w:t xml:space="preserve"> </w:t>
      </w:r>
      <w:r w:rsidRPr="00E10923">
        <w:rPr>
          <w:rFonts w:cs="Arial"/>
          <w:szCs w:val="20"/>
          <w:u w:val="single"/>
        </w:rPr>
        <w:t>que</w:t>
      </w:r>
      <w:r w:rsidRPr="00E10923">
        <w:rPr>
          <w:rFonts w:cs="Arial"/>
          <w:spacing w:val="-5"/>
          <w:szCs w:val="20"/>
          <w:u w:val="single"/>
        </w:rPr>
        <w:t xml:space="preserve"> </w:t>
      </w:r>
      <w:r w:rsidRPr="00E10923">
        <w:rPr>
          <w:rFonts w:cs="Arial"/>
          <w:szCs w:val="20"/>
          <w:u w:val="single"/>
        </w:rPr>
        <w:t>hace</w:t>
      </w:r>
      <w:r w:rsidRPr="00E10923">
        <w:rPr>
          <w:rFonts w:cs="Arial"/>
          <w:spacing w:val="-10"/>
          <w:szCs w:val="20"/>
          <w:u w:val="single"/>
        </w:rPr>
        <w:t xml:space="preserve"> </w:t>
      </w:r>
      <w:r w:rsidRPr="00E10923">
        <w:rPr>
          <w:rFonts w:cs="Arial"/>
          <w:szCs w:val="20"/>
          <w:u w:val="single"/>
        </w:rPr>
        <w:t>a</w:t>
      </w:r>
      <w:r w:rsidRPr="00E10923">
        <w:rPr>
          <w:rFonts w:cs="Arial"/>
          <w:spacing w:val="-4"/>
          <w:szCs w:val="20"/>
          <w:u w:val="single"/>
        </w:rPr>
        <w:t xml:space="preserve"> </w:t>
      </w:r>
      <w:r w:rsidRPr="00E10923">
        <w:rPr>
          <w:rFonts w:cs="Arial"/>
          <w:szCs w:val="20"/>
          <w:u w:val="single"/>
        </w:rPr>
        <w:t>un</w:t>
      </w:r>
      <w:r w:rsidRPr="00E10923">
        <w:rPr>
          <w:rFonts w:cs="Arial"/>
          <w:spacing w:val="-8"/>
          <w:szCs w:val="20"/>
          <w:u w:val="single"/>
        </w:rPr>
        <w:t xml:space="preserve"> </w:t>
      </w:r>
      <w:r w:rsidRPr="00E10923">
        <w:rPr>
          <w:rFonts w:cs="Arial"/>
          <w:szCs w:val="20"/>
          <w:u w:val="single"/>
        </w:rPr>
        <w:t>residuo</w:t>
      </w:r>
      <w:r w:rsidRPr="00E10923">
        <w:rPr>
          <w:rFonts w:cs="Arial"/>
          <w:spacing w:val="-6"/>
          <w:szCs w:val="20"/>
          <w:u w:val="single"/>
        </w:rPr>
        <w:t xml:space="preserve"> </w:t>
      </w:r>
      <w:r w:rsidRPr="00E10923">
        <w:rPr>
          <w:rFonts w:cs="Arial"/>
          <w:szCs w:val="20"/>
          <w:u w:val="single"/>
        </w:rPr>
        <w:t>o</w:t>
      </w:r>
      <w:r w:rsidRPr="00E10923">
        <w:rPr>
          <w:rFonts w:cs="Arial"/>
          <w:spacing w:val="-6"/>
          <w:szCs w:val="20"/>
          <w:u w:val="single"/>
        </w:rPr>
        <w:t xml:space="preserve"> </w:t>
      </w:r>
      <w:r w:rsidRPr="00E10923">
        <w:rPr>
          <w:rFonts w:cs="Arial"/>
          <w:szCs w:val="20"/>
          <w:u w:val="single"/>
        </w:rPr>
        <w:t>desecho</w:t>
      </w:r>
      <w:r w:rsidRPr="00E10923">
        <w:rPr>
          <w:rFonts w:cs="Arial"/>
          <w:spacing w:val="-8"/>
          <w:szCs w:val="20"/>
          <w:u w:val="single"/>
        </w:rPr>
        <w:t xml:space="preserve"> </w:t>
      </w:r>
      <w:r w:rsidRPr="00E10923">
        <w:rPr>
          <w:rFonts w:cs="Arial"/>
          <w:szCs w:val="20"/>
          <w:u w:val="single"/>
        </w:rPr>
        <w:t>peligroso</w:t>
      </w:r>
      <w:r w:rsidRPr="00E10923">
        <w:rPr>
          <w:rFonts w:cs="Arial"/>
          <w:spacing w:val="-3"/>
          <w:szCs w:val="20"/>
          <w:u w:val="single"/>
        </w:rPr>
        <w:t xml:space="preserve"> </w:t>
      </w:r>
      <w:r w:rsidRPr="00E10923">
        <w:rPr>
          <w:rFonts w:cs="Arial"/>
          <w:szCs w:val="20"/>
          <w:u w:val="single"/>
        </w:rPr>
        <w:t>por</w:t>
      </w:r>
      <w:r w:rsidRPr="00E10923">
        <w:rPr>
          <w:rFonts w:cs="Arial"/>
          <w:spacing w:val="-7"/>
          <w:szCs w:val="20"/>
          <w:u w:val="single"/>
        </w:rPr>
        <w:t xml:space="preserve"> </w:t>
      </w:r>
      <w:r w:rsidRPr="00E10923">
        <w:rPr>
          <w:rFonts w:cs="Arial"/>
          <w:szCs w:val="20"/>
          <w:u w:val="single"/>
        </w:rPr>
        <w:t>ser</w:t>
      </w:r>
      <w:r w:rsidRPr="00E10923">
        <w:rPr>
          <w:rFonts w:cs="Arial"/>
          <w:spacing w:val="-7"/>
          <w:szCs w:val="20"/>
          <w:u w:val="single"/>
        </w:rPr>
        <w:t xml:space="preserve"> </w:t>
      </w:r>
      <w:r w:rsidRPr="00E10923">
        <w:rPr>
          <w:rFonts w:cs="Arial"/>
          <w:spacing w:val="-2"/>
          <w:szCs w:val="20"/>
          <w:u w:val="single"/>
        </w:rPr>
        <w:t>radioactivo</w:t>
      </w:r>
    </w:p>
    <w:p w14:paraId="7621DC48" w14:textId="77777777" w:rsidR="00064C58" w:rsidRPr="00E10923" w:rsidRDefault="00306ADC" w:rsidP="00F66433">
      <w:pPr>
        <w:pStyle w:val="Textoindependiente"/>
        <w:ind w:left="567"/>
        <w:rPr>
          <w:rFonts w:cs="Arial"/>
          <w:szCs w:val="20"/>
        </w:rPr>
      </w:pPr>
      <w:r w:rsidRPr="00E10923">
        <w:rPr>
          <w:rFonts w:cs="Arial"/>
          <w:szCs w:val="20"/>
        </w:rPr>
        <w:t xml:space="preserve">Se entiende por residuo radioactivo, cualquier material que contenga compuestos, </w:t>
      </w:r>
      <w:r w:rsidRPr="00E10923">
        <w:rPr>
          <w:rFonts w:cs="Arial"/>
          <w:spacing w:val="-2"/>
          <w:szCs w:val="20"/>
        </w:rPr>
        <w:t>elementos</w:t>
      </w:r>
      <w:r w:rsidRPr="00E10923">
        <w:rPr>
          <w:rFonts w:cs="Arial"/>
          <w:spacing w:val="-14"/>
          <w:szCs w:val="20"/>
        </w:rPr>
        <w:t xml:space="preserve"> </w:t>
      </w:r>
      <w:r w:rsidRPr="00E10923">
        <w:rPr>
          <w:rFonts w:cs="Arial"/>
          <w:spacing w:val="-2"/>
          <w:szCs w:val="20"/>
        </w:rPr>
        <w:t>o</w:t>
      </w:r>
      <w:r w:rsidRPr="00E10923">
        <w:rPr>
          <w:rFonts w:cs="Arial"/>
          <w:spacing w:val="-13"/>
          <w:szCs w:val="20"/>
        </w:rPr>
        <w:t xml:space="preserve"> </w:t>
      </w:r>
      <w:r w:rsidRPr="00E10923">
        <w:rPr>
          <w:rFonts w:cs="Arial"/>
          <w:spacing w:val="-2"/>
          <w:szCs w:val="20"/>
        </w:rPr>
        <w:t>isótopos,</w:t>
      </w:r>
      <w:r w:rsidRPr="00E10923">
        <w:rPr>
          <w:rFonts w:cs="Arial"/>
          <w:spacing w:val="-12"/>
          <w:szCs w:val="20"/>
        </w:rPr>
        <w:t xml:space="preserve"> </w:t>
      </w:r>
      <w:r w:rsidRPr="00E10923">
        <w:rPr>
          <w:rFonts w:cs="Arial"/>
          <w:spacing w:val="-2"/>
          <w:szCs w:val="20"/>
        </w:rPr>
        <w:t>con</w:t>
      </w:r>
      <w:r w:rsidRPr="00E10923">
        <w:rPr>
          <w:rFonts w:cs="Arial"/>
          <w:spacing w:val="-11"/>
          <w:szCs w:val="20"/>
        </w:rPr>
        <w:t xml:space="preserve"> </w:t>
      </w:r>
      <w:r w:rsidRPr="00E10923">
        <w:rPr>
          <w:rFonts w:cs="Arial"/>
          <w:spacing w:val="-2"/>
          <w:szCs w:val="20"/>
        </w:rPr>
        <w:t>una</w:t>
      </w:r>
      <w:r w:rsidRPr="00E10923">
        <w:rPr>
          <w:rFonts w:cs="Arial"/>
          <w:spacing w:val="-9"/>
          <w:szCs w:val="20"/>
        </w:rPr>
        <w:t xml:space="preserve"> </w:t>
      </w:r>
      <w:r w:rsidRPr="00E10923">
        <w:rPr>
          <w:rFonts w:cs="Arial"/>
          <w:spacing w:val="-2"/>
          <w:szCs w:val="20"/>
        </w:rPr>
        <w:t>actividad</w:t>
      </w:r>
      <w:r w:rsidRPr="00E10923">
        <w:rPr>
          <w:rFonts w:cs="Arial"/>
          <w:spacing w:val="-12"/>
          <w:szCs w:val="20"/>
        </w:rPr>
        <w:t xml:space="preserve"> </w:t>
      </w:r>
      <w:r w:rsidRPr="00E10923">
        <w:rPr>
          <w:rFonts w:cs="Arial"/>
          <w:spacing w:val="-2"/>
          <w:szCs w:val="20"/>
        </w:rPr>
        <w:t>radiactiva</w:t>
      </w:r>
      <w:r w:rsidRPr="00E10923">
        <w:rPr>
          <w:rFonts w:cs="Arial"/>
          <w:spacing w:val="-14"/>
          <w:szCs w:val="20"/>
        </w:rPr>
        <w:t xml:space="preserve"> </w:t>
      </w:r>
      <w:r w:rsidRPr="00E10923">
        <w:rPr>
          <w:rFonts w:cs="Arial"/>
          <w:spacing w:val="-2"/>
          <w:szCs w:val="20"/>
        </w:rPr>
        <w:t>por</w:t>
      </w:r>
      <w:r w:rsidRPr="00E10923">
        <w:rPr>
          <w:rFonts w:cs="Arial"/>
          <w:spacing w:val="-10"/>
          <w:szCs w:val="20"/>
        </w:rPr>
        <w:t xml:space="preserve"> </w:t>
      </w:r>
      <w:r w:rsidRPr="00E10923">
        <w:rPr>
          <w:rFonts w:cs="Arial"/>
          <w:spacing w:val="-2"/>
          <w:szCs w:val="20"/>
        </w:rPr>
        <w:t>unidad</w:t>
      </w:r>
      <w:r w:rsidRPr="00E10923">
        <w:rPr>
          <w:rFonts w:cs="Arial"/>
          <w:spacing w:val="-13"/>
          <w:szCs w:val="20"/>
        </w:rPr>
        <w:t xml:space="preserve"> </w:t>
      </w:r>
      <w:r w:rsidRPr="00E10923">
        <w:rPr>
          <w:rFonts w:cs="Arial"/>
          <w:spacing w:val="-2"/>
          <w:szCs w:val="20"/>
        </w:rPr>
        <w:t>de</w:t>
      </w:r>
      <w:r w:rsidRPr="00E10923">
        <w:rPr>
          <w:rFonts w:cs="Arial"/>
          <w:spacing w:val="-14"/>
          <w:szCs w:val="20"/>
        </w:rPr>
        <w:t xml:space="preserve"> </w:t>
      </w:r>
      <w:r w:rsidRPr="00E10923">
        <w:rPr>
          <w:rFonts w:cs="Arial"/>
          <w:spacing w:val="-2"/>
          <w:szCs w:val="20"/>
        </w:rPr>
        <w:t>masa</w:t>
      </w:r>
      <w:r w:rsidRPr="00E10923">
        <w:rPr>
          <w:rFonts w:cs="Arial"/>
          <w:spacing w:val="-13"/>
          <w:szCs w:val="20"/>
        </w:rPr>
        <w:t xml:space="preserve"> </w:t>
      </w:r>
      <w:r w:rsidRPr="00E10923">
        <w:rPr>
          <w:rFonts w:cs="Arial"/>
          <w:spacing w:val="-2"/>
          <w:szCs w:val="20"/>
        </w:rPr>
        <w:t>superior</w:t>
      </w:r>
      <w:r w:rsidRPr="00E10923">
        <w:rPr>
          <w:rFonts w:cs="Arial"/>
          <w:spacing w:val="-10"/>
          <w:szCs w:val="20"/>
        </w:rPr>
        <w:t xml:space="preserve"> </w:t>
      </w:r>
      <w:r w:rsidRPr="00E10923">
        <w:rPr>
          <w:rFonts w:cs="Arial"/>
          <w:spacing w:val="-2"/>
          <w:szCs w:val="20"/>
        </w:rPr>
        <w:t>a</w:t>
      </w:r>
      <w:r w:rsidRPr="00E10923">
        <w:rPr>
          <w:rFonts w:cs="Arial"/>
          <w:spacing w:val="-13"/>
          <w:szCs w:val="20"/>
        </w:rPr>
        <w:t xml:space="preserve"> </w:t>
      </w:r>
      <w:r w:rsidRPr="00E10923">
        <w:rPr>
          <w:rFonts w:cs="Arial"/>
          <w:spacing w:val="-2"/>
          <w:szCs w:val="20"/>
        </w:rPr>
        <w:t>70</w:t>
      </w:r>
      <w:r w:rsidRPr="00E10923">
        <w:rPr>
          <w:rFonts w:cs="Arial"/>
          <w:spacing w:val="-13"/>
          <w:szCs w:val="20"/>
        </w:rPr>
        <w:t xml:space="preserve"> </w:t>
      </w:r>
      <w:r w:rsidRPr="00E10923">
        <w:rPr>
          <w:rFonts w:cs="Arial"/>
          <w:spacing w:val="-2"/>
          <w:szCs w:val="20"/>
        </w:rPr>
        <w:t>K</w:t>
      </w:r>
      <w:r w:rsidRPr="00E10923">
        <w:rPr>
          <w:rFonts w:cs="Arial"/>
          <w:spacing w:val="-13"/>
          <w:szCs w:val="20"/>
        </w:rPr>
        <w:t xml:space="preserve"> </w:t>
      </w:r>
      <w:r w:rsidRPr="00E10923">
        <w:rPr>
          <w:rFonts w:cs="Arial"/>
          <w:spacing w:val="-2"/>
          <w:szCs w:val="20"/>
        </w:rPr>
        <w:t xml:space="preserve">Bq/Kg </w:t>
      </w:r>
      <w:r w:rsidRPr="00E10923">
        <w:rPr>
          <w:rFonts w:cs="Arial"/>
          <w:szCs w:val="20"/>
        </w:rPr>
        <w:t>(setenta</w:t>
      </w:r>
      <w:r w:rsidRPr="00E10923">
        <w:rPr>
          <w:rFonts w:cs="Arial"/>
          <w:spacing w:val="-5"/>
          <w:szCs w:val="20"/>
        </w:rPr>
        <w:t xml:space="preserve"> </w:t>
      </w:r>
      <w:r w:rsidRPr="00E10923">
        <w:rPr>
          <w:rFonts w:cs="Arial"/>
          <w:szCs w:val="20"/>
        </w:rPr>
        <w:t>kilobecquerelios</w:t>
      </w:r>
      <w:r w:rsidRPr="00E10923">
        <w:rPr>
          <w:rFonts w:cs="Arial"/>
          <w:spacing w:val="-5"/>
          <w:szCs w:val="20"/>
        </w:rPr>
        <w:t xml:space="preserve"> </w:t>
      </w:r>
      <w:r w:rsidRPr="00E10923">
        <w:rPr>
          <w:rFonts w:cs="Arial"/>
          <w:szCs w:val="20"/>
        </w:rPr>
        <w:t>por</w:t>
      </w:r>
      <w:r w:rsidRPr="00E10923">
        <w:rPr>
          <w:rFonts w:cs="Arial"/>
          <w:spacing w:val="-4"/>
          <w:szCs w:val="20"/>
        </w:rPr>
        <w:t xml:space="preserve"> </w:t>
      </w:r>
      <w:r w:rsidRPr="00E10923">
        <w:rPr>
          <w:rFonts w:cs="Arial"/>
          <w:szCs w:val="20"/>
        </w:rPr>
        <w:t>kilogramo)</w:t>
      </w:r>
      <w:r w:rsidRPr="00E10923">
        <w:rPr>
          <w:rFonts w:cs="Arial"/>
          <w:spacing w:val="-4"/>
          <w:szCs w:val="20"/>
        </w:rPr>
        <w:t xml:space="preserve"> </w:t>
      </w:r>
      <w:r w:rsidRPr="00E10923">
        <w:rPr>
          <w:rFonts w:cs="Arial"/>
          <w:szCs w:val="20"/>
        </w:rPr>
        <w:t>o</w:t>
      </w:r>
      <w:r w:rsidRPr="00E10923">
        <w:rPr>
          <w:rFonts w:cs="Arial"/>
          <w:spacing w:val="-7"/>
          <w:szCs w:val="20"/>
        </w:rPr>
        <w:t xml:space="preserve"> </w:t>
      </w:r>
      <w:r w:rsidRPr="00E10923">
        <w:rPr>
          <w:rFonts w:cs="Arial"/>
          <w:szCs w:val="20"/>
        </w:rPr>
        <w:t>!2nCi/g</w:t>
      </w:r>
      <w:r w:rsidRPr="00E10923">
        <w:rPr>
          <w:rFonts w:cs="Arial"/>
          <w:spacing w:val="-7"/>
          <w:szCs w:val="20"/>
        </w:rPr>
        <w:t xml:space="preserve"> </w:t>
      </w:r>
      <w:r w:rsidRPr="00E10923">
        <w:rPr>
          <w:rFonts w:cs="Arial"/>
          <w:szCs w:val="20"/>
        </w:rPr>
        <w:t>(dos</w:t>
      </w:r>
      <w:r w:rsidRPr="00E10923">
        <w:rPr>
          <w:rFonts w:cs="Arial"/>
          <w:spacing w:val="-5"/>
          <w:szCs w:val="20"/>
        </w:rPr>
        <w:t xml:space="preserve"> </w:t>
      </w:r>
      <w:r w:rsidRPr="00E10923">
        <w:rPr>
          <w:rFonts w:cs="Arial"/>
          <w:szCs w:val="20"/>
        </w:rPr>
        <w:t>nanocuries</w:t>
      </w:r>
      <w:r w:rsidRPr="00E10923">
        <w:rPr>
          <w:rFonts w:cs="Arial"/>
          <w:spacing w:val="-5"/>
          <w:szCs w:val="20"/>
        </w:rPr>
        <w:t xml:space="preserve"> </w:t>
      </w:r>
      <w:r w:rsidRPr="00E10923">
        <w:rPr>
          <w:rFonts w:cs="Arial"/>
          <w:szCs w:val="20"/>
        </w:rPr>
        <w:t>por</w:t>
      </w:r>
      <w:r w:rsidRPr="00E10923">
        <w:rPr>
          <w:rFonts w:cs="Arial"/>
          <w:spacing w:val="-4"/>
          <w:szCs w:val="20"/>
        </w:rPr>
        <w:t xml:space="preserve"> </w:t>
      </w:r>
      <w:r w:rsidRPr="00E10923">
        <w:rPr>
          <w:rFonts w:cs="Arial"/>
          <w:szCs w:val="20"/>
        </w:rPr>
        <w:t>gramo),</w:t>
      </w:r>
      <w:r w:rsidRPr="00E10923">
        <w:rPr>
          <w:rFonts w:cs="Arial"/>
          <w:spacing w:val="-4"/>
          <w:szCs w:val="20"/>
        </w:rPr>
        <w:t xml:space="preserve"> </w:t>
      </w:r>
      <w:r w:rsidRPr="00E10923">
        <w:rPr>
          <w:rFonts w:cs="Arial"/>
          <w:szCs w:val="20"/>
        </w:rPr>
        <w:t>capaces</w:t>
      </w:r>
      <w:r w:rsidRPr="00E10923">
        <w:rPr>
          <w:rFonts w:cs="Arial"/>
          <w:spacing w:val="-5"/>
          <w:szCs w:val="20"/>
        </w:rPr>
        <w:t xml:space="preserve"> </w:t>
      </w:r>
      <w:r w:rsidRPr="00E10923">
        <w:rPr>
          <w:rFonts w:cs="Arial"/>
          <w:szCs w:val="20"/>
        </w:rPr>
        <w:t>de emitir, de forma directa o indirecta, radiaciones. ionizantes de naturaleza corpusculazo electromagnética que en su interacción con la materia produce ionización en niveles superiores a las radiaciones naturales de fondo.</w:t>
      </w:r>
    </w:p>
    <w:p w14:paraId="0C0CAECB" w14:textId="77777777" w:rsidR="00064C58" w:rsidRPr="00E10923" w:rsidRDefault="00064C58" w:rsidP="00F66433">
      <w:pPr>
        <w:pStyle w:val="Textoindependiente"/>
        <w:ind w:left="709" w:hanging="567"/>
        <w:rPr>
          <w:rFonts w:cs="Arial"/>
          <w:szCs w:val="20"/>
        </w:rPr>
      </w:pPr>
    </w:p>
    <w:p w14:paraId="5D9A664E" w14:textId="77777777" w:rsidR="00064C58" w:rsidRPr="00E10923" w:rsidRDefault="00306ADC" w:rsidP="00634185">
      <w:pPr>
        <w:pStyle w:val="Prrafodelista"/>
        <w:numPr>
          <w:ilvl w:val="1"/>
          <w:numId w:val="15"/>
        </w:numPr>
        <w:tabs>
          <w:tab w:val="left" w:pos="788"/>
        </w:tabs>
        <w:ind w:left="709" w:hanging="567"/>
        <w:rPr>
          <w:rFonts w:cs="Arial"/>
          <w:szCs w:val="20"/>
        </w:rPr>
      </w:pPr>
      <w:r w:rsidRPr="00E10923">
        <w:rPr>
          <w:rFonts w:cs="Arial"/>
          <w:szCs w:val="20"/>
          <w:u w:val="single"/>
        </w:rPr>
        <w:t>Característica</w:t>
      </w:r>
      <w:r w:rsidRPr="00E10923">
        <w:rPr>
          <w:rFonts w:cs="Arial"/>
          <w:spacing w:val="-4"/>
          <w:szCs w:val="20"/>
          <w:u w:val="single"/>
        </w:rPr>
        <w:t xml:space="preserve"> </w:t>
      </w:r>
      <w:r w:rsidRPr="00E10923">
        <w:rPr>
          <w:rFonts w:cs="Arial"/>
          <w:szCs w:val="20"/>
          <w:u w:val="single"/>
        </w:rPr>
        <w:t>que</w:t>
      </w:r>
      <w:r w:rsidRPr="00E10923">
        <w:rPr>
          <w:rFonts w:cs="Arial"/>
          <w:spacing w:val="-6"/>
          <w:szCs w:val="20"/>
          <w:u w:val="single"/>
        </w:rPr>
        <w:t xml:space="preserve"> </w:t>
      </w:r>
      <w:r w:rsidRPr="00E10923">
        <w:rPr>
          <w:rFonts w:cs="Arial"/>
          <w:szCs w:val="20"/>
          <w:u w:val="single"/>
        </w:rPr>
        <w:t>hace</w:t>
      </w:r>
      <w:r w:rsidRPr="00E10923">
        <w:rPr>
          <w:rFonts w:cs="Arial"/>
          <w:spacing w:val="-8"/>
          <w:szCs w:val="20"/>
          <w:u w:val="single"/>
        </w:rPr>
        <w:t xml:space="preserve"> </w:t>
      </w:r>
      <w:r w:rsidRPr="00E10923">
        <w:rPr>
          <w:rFonts w:cs="Arial"/>
          <w:szCs w:val="20"/>
          <w:u w:val="single"/>
        </w:rPr>
        <w:t>a</w:t>
      </w:r>
      <w:r w:rsidRPr="00E10923">
        <w:rPr>
          <w:rFonts w:cs="Arial"/>
          <w:spacing w:val="-5"/>
          <w:szCs w:val="20"/>
          <w:u w:val="single"/>
        </w:rPr>
        <w:t xml:space="preserve"> </w:t>
      </w:r>
      <w:r w:rsidRPr="00E10923">
        <w:rPr>
          <w:rFonts w:cs="Arial"/>
          <w:szCs w:val="20"/>
          <w:u w:val="single"/>
        </w:rPr>
        <w:t>un</w:t>
      </w:r>
      <w:r w:rsidRPr="00E10923">
        <w:rPr>
          <w:rFonts w:cs="Arial"/>
          <w:spacing w:val="-7"/>
          <w:szCs w:val="20"/>
          <w:u w:val="single"/>
        </w:rPr>
        <w:t xml:space="preserve"> </w:t>
      </w:r>
      <w:r w:rsidRPr="00E10923">
        <w:rPr>
          <w:rFonts w:cs="Arial"/>
          <w:szCs w:val="20"/>
          <w:u w:val="single"/>
        </w:rPr>
        <w:t>residuo</w:t>
      </w:r>
      <w:r w:rsidRPr="00E10923">
        <w:rPr>
          <w:rFonts w:cs="Arial"/>
          <w:spacing w:val="-4"/>
          <w:szCs w:val="20"/>
          <w:u w:val="single"/>
        </w:rPr>
        <w:t xml:space="preserve"> </w:t>
      </w:r>
      <w:r w:rsidRPr="00E10923">
        <w:rPr>
          <w:rFonts w:cs="Arial"/>
          <w:szCs w:val="20"/>
          <w:u w:val="single"/>
        </w:rPr>
        <w:t>o</w:t>
      </w:r>
      <w:r w:rsidRPr="00E10923">
        <w:rPr>
          <w:rFonts w:cs="Arial"/>
          <w:spacing w:val="-6"/>
          <w:szCs w:val="20"/>
          <w:u w:val="single"/>
        </w:rPr>
        <w:t xml:space="preserve"> </w:t>
      </w:r>
      <w:r w:rsidRPr="00E10923">
        <w:rPr>
          <w:rFonts w:cs="Arial"/>
          <w:szCs w:val="20"/>
          <w:u w:val="single"/>
        </w:rPr>
        <w:t>desecho</w:t>
      </w:r>
      <w:r w:rsidRPr="00E10923">
        <w:rPr>
          <w:rFonts w:cs="Arial"/>
          <w:spacing w:val="-9"/>
          <w:szCs w:val="20"/>
          <w:u w:val="single"/>
        </w:rPr>
        <w:t xml:space="preserve"> </w:t>
      </w:r>
      <w:r w:rsidRPr="00E10923">
        <w:rPr>
          <w:rFonts w:cs="Arial"/>
          <w:szCs w:val="20"/>
          <w:u w:val="single"/>
        </w:rPr>
        <w:t>peligroso</w:t>
      </w:r>
      <w:r w:rsidRPr="00E10923">
        <w:rPr>
          <w:rFonts w:cs="Arial"/>
          <w:spacing w:val="-4"/>
          <w:szCs w:val="20"/>
          <w:u w:val="single"/>
        </w:rPr>
        <w:t xml:space="preserve"> </w:t>
      </w:r>
      <w:r w:rsidRPr="00E10923">
        <w:rPr>
          <w:rFonts w:cs="Arial"/>
          <w:szCs w:val="20"/>
          <w:u w:val="single"/>
        </w:rPr>
        <w:t>por</w:t>
      </w:r>
      <w:r w:rsidRPr="00E10923">
        <w:rPr>
          <w:rFonts w:cs="Arial"/>
          <w:spacing w:val="-6"/>
          <w:szCs w:val="20"/>
          <w:u w:val="single"/>
        </w:rPr>
        <w:t xml:space="preserve"> </w:t>
      </w:r>
      <w:r w:rsidRPr="00E10923">
        <w:rPr>
          <w:rFonts w:cs="Arial"/>
          <w:szCs w:val="20"/>
          <w:u w:val="single"/>
        </w:rPr>
        <w:t>ser</w:t>
      </w:r>
      <w:r w:rsidRPr="00E10923">
        <w:rPr>
          <w:rFonts w:cs="Arial"/>
          <w:spacing w:val="-7"/>
          <w:szCs w:val="20"/>
          <w:u w:val="single"/>
        </w:rPr>
        <w:t xml:space="preserve"> </w:t>
      </w:r>
      <w:r w:rsidRPr="00E10923">
        <w:rPr>
          <w:rFonts w:cs="Arial"/>
          <w:spacing w:val="-2"/>
          <w:szCs w:val="20"/>
          <w:u w:val="single"/>
        </w:rPr>
        <w:t>tóxico</w:t>
      </w:r>
    </w:p>
    <w:p w14:paraId="267DA15E" w14:textId="4B7CBDA1" w:rsidR="00064C58" w:rsidRPr="00E10923" w:rsidRDefault="00306ADC" w:rsidP="00F66433">
      <w:pPr>
        <w:pStyle w:val="Textoindependiente"/>
        <w:ind w:left="567"/>
        <w:rPr>
          <w:rFonts w:cs="Arial"/>
          <w:szCs w:val="20"/>
        </w:rPr>
      </w:pPr>
      <w:r w:rsidRPr="00E10923">
        <w:rPr>
          <w:rFonts w:cs="Arial"/>
          <w:szCs w:val="20"/>
        </w:rPr>
        <w:t>Se considera residuo o desecho tóxico aquel que en virtud de su capacidad de provocar efectos biológicos indeseables o adversos puede causar daño a la salud humana y/o al ambiente.</w:t>
      </w:r>
      <w:r w:rsidRPr="00E10923">
        <w:rPr>
          <w:rFonts w:cs="Arial"/>
          <w:spacing w:val="-8"/>
          <w:szCs w:val="20"/>
        </w:rPr>
        <w:t xml:space="preserve"> </w:t>
      </w:r>
      <w:r w:rsidRPr="00E10923">
        <w:rPr>
          <w:rFonts w:cs="Arial"/>
          <w:szCs w:val="20"/>
        </w:rPr>
        <w:t>Para</w:t>
      </w:r>
      <w:r w:rsidRPr="00E10923">
        <w:rPr>
          <w:rFonts w:cs="Arial"/>
          <w:spacing w:val="-9"/>
          <w:szCs w:val="20"/>
        </w:rPr>
        <w:t xml:space="preserve"> </w:t>
      </w:r>
      <w:r w:rsidRPr="00E10923">
        <w:rPr>
          <w:rFonts w:cs="Arial"/>
          <w:szCs w:val="20"/>
        </w:rPr>
        <w:t>este</w:t>
      </w:r>
      <w:r w:rsidRPr="00E10923">
        <w:rPr>
          <w:rFonts w:cs="Arial"/>
          <w:spacing w:val="-8"/>
          <w:szCs w:val="20"/>
        </w:rPr>
        <w:t xml:space="preserve"> </w:t>
      </w:r>
      <w:r w:rsidRPr="00E10923">
        <w:rPr>
          <w:rFonts w:cs="Arial"/>
          <w:szCs w:val="20"/>
        </w:rPr>
        <w:t>efecto</w:t>
      </w:r>
      <w:r w:rsidRPr="00E10923">
        <w:rPr>
          <w:rFonts w:cs="Arial"/>
          <w:spacing w:val="-9"/>
          <w:szCs w:val="20"/>
        </w:rPr>
        <w:t xml:space="preserve"> </w:t>
      </w:r>
      <w:r w:rsidRPr="00E10923">
        <w:rPr>
          <w:rFonts w:cs="Arial"/>
          <w:szCs w:val="20"/>
        </w:rPr>
        <w:t>se</w:t>
      </w:r>
      <w:r w:rsidRPr="00E10923">
        <w:rPr>
          <w:rFonts w:cs="Arial"/>
          <w:spacing w:val="-9"/>
          <w:szCs w:val="20"/>
        </w:rPr>
        <w:t xml:space="preserve"> </w:t>
      </w:r>
      <w:r w:rsidRPr="00E10923">
        <w:rPr>
          <w:rFonts w:cs="Arial"/>
          <w:szCs w:val="20"/>
        </w:rPr>
        <w:t>consideran</w:t>
      </w:r>
      <w:r w:rsidRPr="00E10923">
        <w:rPr>
          <w:rFonts w:cs="Arial"/>
          <w:spacing w:val="-12"/>
          <w:szCs w:val="20"/>
        </w:rPr>
        <w:t xml:space="preserve"> </w:t>
      </w:r>
      <w:r w:rsidRPr="00E10923">
        <w:rPr>
          <w:rFonts w:cs="Arial"/>
          <w:szCs w:val="20"/>
        </w:rPr>
        <w:t>tóxicos</w:t>
      </w:r>
      <w:r w:rsidRPr="00E10923">
        <w:rPr>
          <w:rFonts w:cs="Arial"/>
          <w:spacing w:val="-9"/>
          <w:szCs w:val="20"/>
        </w:rPr>
        <w:t xml:space="preserve"> </w:t>
      </w:r>
      <w:r w:rsidRPr="00E10923">
        <w:rPr>
          <w:rFonts w:cs="Arial"/>
          <w:szCs w:val="20"/>
        </w:rPr>
        <w:t>los</w:t>
      </w:r>
      <w:r w:rsidRPr="00E10923">
        <w:rPr>
          <w:rFonts w:cs="Arial"/>
          <w:spacing w:val="-9"/>
          <w:szCs w:val="20"/>
        </w:rPr>
        <w:t xml:space="preserve"> </w:t>
      </w:r>
      <w:r w:rsidRPr="00E10923">
        <w:rPr>
          <w:rFonts w:cs="Arial"/>
          <w:szCs w:val="20"/>
        </w:rPr>
        <w:t>residuos</w:t>
      </w:r>
      <w:r w:rsidRPr="00E10923">
        <w:rPr>
          <w:rFonts w:cs="Arial"/>
          <w:spacing w:val="-9"/>
          <w:szCs w:val="20"/>
        </w:rPr>
        <w:t xml:space="preserve"> </w:t>
      </w:r>
      <w:r w:rsidRPr="00E10923">
        <w:rPr>
          <w:rFonts w:cs="Arial"/>
          <w:szCs w:val="20"/>
        </w:rPr>
        <w:t>o</w:t>
      </w:r>
      <w:r w:rsidRPr="00E10923">
        <w:rPr>
          <w:rFonts w:cs="Arial"/>
          <w:spacing w:val="-9"/>
          <w:szCs w:val="20"/>
        </w:rPr>
        <w:t xml:space="preserve"> </w:t>
      </w:r>
      <w:r w:rsidRPr="00E10923">
        <w:rPr>
          <w:rFonts w:cs="Arial"/>
          <w:szCs w:val="20"/>
        </w:rPr>
        <w:t>desechos</w:t>
      </w:r>
      <w:r w:rsidRPr="00E10923">
        <w:rPr>
          <w:rFonts w:cs="Arial"/>
          <w:spacing w:val="-11"/>
          <w:szCs w:val="20"/>
        </w:rPr>
        <w:t xml:space="preserve"> </w:t>
      </w:r>
      <w:r w:rsidRPr="00E10923">
        <w:rPr>
          <w:rFonts w:cs="Arial"/>
          <w:szCs w:val="20"/>
        </w:rPr>
        <w:t>que</w:t>
      </w:r>
      <w:r w:rsidRPr="00E10923">
        <w:rPr>
          <w:rFonts w:cs="Arial"/>
          <w:spacing w:val="-6"/>
          <w:szCs w:val="20"/>
        </w:rPr>
        <w:t xml:space="preserve"> </w:t>
      </w:r>
      <w:r w:rsidRPr="00E10923">
        <w:rPr>
          <w:rFonts w:cs="Arial"/>
          <w:szCs w:val="20"/>
        </w:rPr>
        <w:t>se</w:t>
      </w:r>
      <w:r w:rsidRPr="00E10923">
        <w:rPr>
          <w:rFonts w:cs="Arial"/>
          <w:spacing w:val="-9"/>
          <w:szCs w:val="20"/>
        </w:rPr>
        <w:t xml:space="preserve"> </w:t>
      </w:r>
      <w:r w:rsidRPr="00E10923">
        <w:rPr>
          <w:rFonts w:cs="Arial"/>
          <w:szCs w:val="20"/>
        </w:rPr>
        <w:t>clasifican de</w:t>
      </w:r>
      <w:r w:rsidRPr="00E10923">
        <w:rPr>
          <w:rFonts w:cs="Arial"/>
          <w:spacing w:val="-16"/>
          <w:szCs w:val="20"/>
        </w:rPr>
        <w:t xml:space="preserve"> </w:t>
      </w:r>
      <w:r w:rsidRPr="00E10923">
        <w:rPr>
          <w:rFonts w:cs="Arial"/>
          <w:szCs w:val="20"/>
        </w:rPr>
        <w:t>acuerdo</w:t>
      </w:r>
      <w:r w:rsidRPr="00E10923">
        <w:rPr>
          <w:rFonts w:cs="Arial"/>
          <w:spacing w:val="-15"/>
          <w:szCs w:val="20"/>
        </w:rPr>
        <w:t xml:space="preserve"> </w:t>
      </w:r>
      <w:r w:rsidRPr="00E10923">
        <w:rPr>
          <w:rFonts w:cs="Arial"/>
          <w:szCs w:val="20"/>
        </w:rPr>
        <w:t>con</w:t>
      </w:r>
      <w:r w:rsidRPr="00E10923">
        <w:rPr>
          <w:rFonts w:cs="Arial"/>
          <w:spacing w:val="-15"/>
          <w:szCs w:val="20"/>
        </w:rPr>
        <w:t xml:space="preserve"> </w:t>
      </w:r>
      <w:r w:rsidRPr="00E10923">
        <w:rPr>
          <w:rFonts w:cs="Arial"/>
          <w:szCs w:val="20"/>
        </w:rPr>
        <w:t>los</w:t>
      </w:r>
      <w:r w:rsidRPr="00E10923">
        <w:rPr>
          <w:rFonts w:cs="Arial"/>
          <w:spacing w:val="-16"/>
          <w:szCs w:val="20"/>
        </w:rPr>
        <w:t xml:space="preserve"> </w:t>
      </w:r>
      <w:r w:rsidRPr="00E10923">
        <w:rPr>
          <w:rFonts w:cs="Arial"/>
          <w:szCs w:val="20"/>
        </w:rPr>
        <w:t>criterios</w:t>
      </w:r>
      <w:r w:rsidRPr="00E10923">
        <w:rPr>
          <w:rFonts w:cs="Arial"/>
          <w:spacing w:val="-16"/>
          <w:szCs w:val="20"/>
        </w:rPr>
        <w:t xml:space="preserve"> </w:t>
      </w:r>
      <w:r w:rsidRPr="00E10923">
        <w:rPr>
          <w:rFonts w:cs="Arial"/>
          <w:szCs w:val="20"/>
        </w:rPr>
        <w:t>de</w:t>
      </w:r>
      <w:r w:rsidRPr="00E10923">
        <w:rPr>
          <w:rFonts w:cs="Arial"/>
          <w:spacing w:val="-19"/>
          <w:szCs w:val="20"/>
        </w:rPr>
        <w:t xml:space="preserve"> </w:t>
      </w:r>
      <w:r w:rsidRPr="00E10923">
        <w:rPr>
          <w:rFonts w:cs="Arial"/>
          <w:szCs w:val="20"/>
        </w:rPr>
        <w:t>toxicidad</w:t>
      </w:r>
      <w:r w:rsidRPr="00E10923">
        <w:rPr>
          <w:rFonts w:cs="Arial"/>
          <w:spacing w:val="-15"/>
          <w:szCs w:val="20"/>
        </w:rPr>
        <w:t xml:space="preserve"> </w:t>
      </w:r>
      <w:r w:rsidRPr="00E10923">
        <w:rPr>
          <w:rFonts w:cs="Arial"/>
          <w:szCs w:val="20"/>
        </w:rPr>
        <w:t>(efectos</w:t>
      </w:r>
      <w:r w:rsidRPr="00E10923">
        <w:rPr>
          <w:rFonts w:cs="Arial"/>
          <w:spacing w:val="-15"/>
          <w:szCs w:val="20"/>
        </w:rPr>
        <w:t xml:space="preserve"> </w:t>
      </w:r>
      <w:r w:rsidRPr="00E10923">
        <w:rPr>
          <w:rFonts w:cs="Arial"/>
          <w:szCs w:val="20"/>
        </w:rPr>
        <w:t>agudos,</w:t>
      </w:r>
      <w:r w:rsidRPr="00E10923">
        <w:rPr>
          <w:rFonts w:cs="Arial"/>
          <w:spacing w:val="-15"/>
          <w:szCs w:val="20"/>
        </w:rPr>
        <w:t xml:space="preserve"> </w:t>
      </w:r>
      <w:r w:rsidRPr="00E10923">
        <w:rPr>
          <w:rFonts w:cs="Arial"/>
          <w:szCs w:val="20"/>
        </w:rPr>
        <w:t>retardados</w:t>
      </w:r>
      <w:r w:rsidRPr="00E10923">
        <w:rPr>
          <w:rFonts w:cs="Arial"/>
          <w:spacing w:val="-16"/>
          <w:szCs w:val="20"/>
        </w:rPr>
        <w:t xml:space="preserve"> </w:t>
      </w:r>
      <w:r w:rsidRPr="00E10923">
        <w:rPr>
          <w:rFonts w:cs="Arial"/>
          <w:szCs w:val="20"/>
        </w:rPr>
        <w:t>acrónicos</w:t>
      </w:r>
      <w:r w:rsidRPr="00E10923">
        <w:rPr>
          <w:rFonts w:cs="Arial"/>
          <w:spacing w:val="-16"/>
          <w:szCs w:val="20"/>
        </w:rPr>
        <w:t xml:space="preserve"> </w:t>
      </w:r>
      <w:r w:rsidRPr="00E10923">
        <w:rPr>
          <w:rFonts w:cs="Arial"/>
          <w:szCs w:val="20"/>
        </w:rPr>
        <w:t>y</w:t>
      </w:r>
      <w:r w:rsidRPr="00E10923">
        <w:rPr>
          <w:rFonts w:cs="Arial"/>
          <w:spacing w:val="-15"/>
          <w:szCs w:val="20"/>
        </w:rPr>
        <w:t xml:space="preserve"> </w:t>
      </w:r>
      <w:r w:rsidRPr="00E10923">
        <w:rPr>
          <w:rFonts w:cs="Arial"/>
          <w:szCs w:val="20"/>
        </w:rPr>
        <w:t>ecotóxicos</w:t>
      </w:r>
      <w:r w:rsidR="00F66433" w:rsidRPr="00E10923">
        <w:rPr>
          <w:rFonts w:cs="Arial"/>
          <w:szCs w:val="20"/>
        </w:rPr>
        <w:t xml:space="preserve"> </w:t>
      </w:r>
      <w:r w:rsidRPr="00E10923">
        <w:rPr>
          <w:rFonts w:cs="Arial"/>
          <w:szCs w:val="20"/>
        </w:rPr>
        <w:t>definidos</w:t>
      </w:r>
      <w:r w:rsidRPr="00E10923">
        <w:rPr>
          <w:rFonts w:cs="Arial"/>
          <w:spacing w:val="80"/>
          <w:szCs w:val="20"/>
        </w:rPr>
        <w:t xml:space="preserve"> </w:t>
      </w:r>
      <w:r w:rsidRPr="00E10923">
        <w:rPr>
          <w:rFonts w:cs="Arial"/>
          <w:szCs w:val="20"/>
        </w:rPr>
        <w:t>a</w:t>
      </w:r>
      <w:r w:rsidRPr="00E10923">
        <w:rPr>
          <w:rFonts w:cs="Arial"/>
          <w:spacing w:val="80"/>
          <w:szCs w:val="20"/>
        </w:rPr>
        <w:t xml:space="preserve"> </w:t>
      </w:r>
      <w:r w:rsidRPr="00E10923">
        <w:rPr>
          <w:rFonts w:cs="Arial"/>
          <w:szCs w:val="20"/>
        </w:rPr>
        <w:t>continuación</w:t>
      </w:r>
      <w:r w:rsidRPr="00E10923">
        <w:rPr>
          <w:rFonts w:cs="Arial"/>
          <w:spacing w:val="80"/>
          <w:szCs w:val="20"/>
        </w:rPr>
        <w:t xml:space="preserve"> </w:t>
      </w:r>
      <w:r w:rsidRPr="00E10923">
        <w:rPr>
          <w:rFonts w:cs="Arial"/>
          <w:szCs w:val="20"/>
        </w:rPr>
        <w:t>y</w:t>
      </w:r>
      <w:r w:rsidRPr="00E10923">
        <w:rPr>
          <w:rFonts w:cs="Arial"/>
          <w:spacing w:val="80"/>
          <w:szCs w:val="20"/>
        </w:rPr>
        <w:t xml:space="preserve"> </w:t>
      </w:r>
      <w:r w:rsidRPr="00E10923">
        <w:rPr>
          <w:rFonts w:cs="Arial"/>
          <w:szCs w:val="20"/>
        </w:rPr>
        <w:t>para</w:t>
      </w:r>
      <w:r w:rsidRPr="00E10923">
        <w:rPr>
          <w:rFonts w:cs="Arial"/>
          <w:spacing w:val="80"/>
          <w:szCs w:val="20"/>
        </w:rPr>
        <w:t xml:space="preserve"> </w:t>
      </w:r>
      <w:r w:rsidRPr="00E10923">
        <w:rPr>
          <w:rFonts w:cs="Arial"/>
          <w:szCs w:val="20"/>
        </w:rPr>
        <w:t>los</w:t>
      </w:r>
      <w:r w:rsidRPr="00E10923">
        <w:rPr>
          <w:rFonts w:cs="Arial"/>
          <w:spacing w:val="80"/>
          <w:szCs w:val="20"/>
        </w:rPr>
        <w:t xml:space="preserve"> </w:t>
      </w:r>
      <w:r w:rsidRPr="00E10923">
        <w:rPr>
          <w:rFonts w:cs="Arial"/>
          <w:szCs w:val="20"/>
        </w:rPr>
        <w:t>cuales,</w:t>
      </w:r>
      <w:r w:rsidRPr="00E10923">
        <w:rPr>
          <w:rFonts w:cs="Arial"/>
          <w:spacing w:val="80"/>
          <w:szCs w:val="20"/>
        </w:rPr>
        <w:t xml:space="preserve"> </w:t>
      </w:r>
      <w:r w:rsidRPr="00E10923">
        <w:rPr>
          <w:rFonts w:cs="Arial"/>
          <w:szCs w:val="20"/>
        </w:rPr>
        <w:t>según</w:t>
      </w:r>
      <w:r w:rsidRPr="00E10923">
        <w:rPr>
          <w:rFonts w:cs="Arial"/>
          <w:spacing w:val="80"/>
          <w:szCs w:val="20"/>
        </w:rPr>
        <w:t xml:space="preserve"> </w:t>
      </w:r>
      <w:r w:rsidRPr="00E10923">
        <w:rPr>
          <w:rFonts w:cs="Arial"/>
          <w:szCs w:val="20"/>
        </w:rPr>
        <w:t>sea</w:t>
      </w:r>
      <w:r w:rsidRPr="00E10923">
        <w:rPr>
          <w:rFonts w:cs="Arial"/>
          <w:spacing w:val="80"/>
          <w:szCs w:val="20"/>
        </w:rPr>
        <w:t xml:space="preserve"> </w:t>
      </w:r>
      <w:r w:rsidRPr="00E10923">
        <w:rPr>
          <w:rFonts w:cs="Arial"/>
          <w:szCs w:val="20"/>
        </w:rPr>
        <w:t>necesario,</w:t>
      </w:r>
      <w:r w:rsidRPr="00E10923">
        <w:rPr>
          <w:rFonts w:cs="Arial"/>
          <w:spacing w:val="80"/>
          <w:szCs w:val="20"/>
        </w:rPr>
        <w:t xml:space="preserve"> </w:t>
      </w:r>
      <w:r w:rsidRPr="00E10923">
        <w:rPr>
          <w:rFonts w:cs="Arial"/>
          <w:szCs w:val="20"/>
        </w:rPr>
        <w:t>las</w:t>
      </w:r>
      <w:r w:rsidRPr="00E10923">
        <w:rPr>
          <w:rFonts w:cs="Arial"/>
          <w:spacing w:val="80"/>
          <w:szCs w:val="20"/>
        </w:rPr>
        <w:t xml:space="preserve"> </w:t>
      </w:r>
      <w:r w:rsidRPr="00E10923">
        <w:rPr>
          <w:rFonts w:cs="Arial"/>
          <w:szCs w:val="20"/>
        </w:rPr>
        <w:t>autoridades competentes establecerán los límites de control correspondiente:</w:t>
      </w:r>
    </w:p>
    <w:p w14:paraId="3CA44D71" w14:textId="77777777" w:rsidR="00064C58" w:rsidRPr="00E10923" w:rsidRDefault="00064C58" w:rsidP="00F66433">
      <w:pPr>
        <w:pStyle w:val="Textoindependiente"/>
        <w:ind w:left="567" w:hanging="283"/>
        <w:rPr>
          <w:rFonts w:cs="Arial"/>
          <w:szCs w:val="20"/>
        </w:rPr>
      </w:pPr>
    </w:p>
    <w:p w14:paraId="063BCE08" w14:textId="77777777" w:rsidR="00064C58" w:rsidRPr="00E10923" w:rsidRDefault="00306ADC" w:rsidP="00634185">
      <w:pPr>
        <w:pStyle w:val="Prrafodelista"/>
        <w:numPr>
          <w:ilvl w:val="0"/>
          <w:numId w:val="12"/>
        </w:numPr>
        <w:tabs>
          <w:tab w:val="left" w:pos="928"/>
          <w:tab w:val="left" w:pos="930"/>
        </w:tabs>
        <w:ind w:left="567" w:hanging="283"/>
        <w:rPr>
          <w:rFonts w:cs="Arial"/>
          <w:szCs w:val="20"/>
        </w:rPr>
      </w:pPr>
      <w:r w:rsidRPr="00E10923">
        <w:rPr>
          <w:rFonts w:cs="Arial"/>
          <w:szCs w:val="20"/>
        </w:rPr>
        <w:t>Dosis letal media oral (DL50) para ratas menor o igual a 200 mg/kg para sólidos ymenor o igual a 500 mg/kg para líquidos, de peso corporal.</w:t>
      </w:r>
    </w:p>
    <w:p w14:paraId="3F5BC48D" w14:textId="77777777" w:rsidR="00064C58" w:rsidRPr="00E10923" w:rsidRDefault="00306ADC" w:rsidP="00634185">
      <w:pPr>
        <w:pStyle w:val="Prrafodelista"/>
        <w:numPr>
          <w:ilvl w:val="0"/>
          <w:numId w:val="12"/>
        </w:numPr>
        <w:tabs>
          <w:tab w:val="left" w:pos="928"/>
          <w:tab w:val="left" w:pos="930"/>
        </w:tabs>
        <w:ind w:left="567" w:hanging="283"/>
        <w:rPr>
          <w:rFonts w:cs="Arial"/>
          <w:szCs w:val="20"/>
        </w:rPr>
      </w:pPr>
      <w:r w:rsidRPr="00E10923">
        <w:rPr>
          <w:rFonts w:cs="Arial"/>
          <w:szCs w:val="20"/>
        </w:rPr>
        <w:t xml:space="preserve">Dosis letal media dérmica (DL50) para ratas menor o igual de 1000 mg/kg de </w:t>
      </w:r>
      <w:r w:rsidRPr="00E10923">
        <w:rPr>
          <w:rFonts w:cs="Arial"/>
          <w:spacing w:val="-2"/>
          <w:szCs w:val="20"/>
        </w:rPr>
        <w:t>pesocorporal.</w:t>
      </w:r>
    </w:p>
    <w:p w14:paraId="3E901F2D" w14:textId="77777777" w:rsidR="00064C58" w:rsidRPr="00E10923" w:rsidRDefault="00306ADC" w:rsidP="00634185">
      <w:pPr>
        <w:pStyle w:val="Prrafodelista"/>
        <w:numPr>
          <w:ilvl w:val="0"/>
          <w:numId w:val="12"/>
        </w:numPr>
        <w:tabs>
          <w:tab w:val="left" w:pos="929"/>
        </w:tabs>
        <w:ind w:left="567" w:hanging="283"/>
        <w:rPr>
          <w:rFonts w:cs="Arial"/>
          <w:szCs w:val="20"/>
        </w:rPr>
      </w:pPr>
      <w:r w:rsidRPr="00E10923">
        <w:rPr>
          <w:rFonts w:cs="Arial"/>
          <w:szCs w:val="20"/>
        </w:rPr>
        <w:t>Concentración</w:t>
      </w:r>
      <w:r w:rsidRPr="00E10923">
        <w:rPr>
          <w:rFonts w:cs="Arial"/>
          <w:spacing w:val="-9"/>
          <w:szCs w:val="20"/>
        </w:rPr>
        <w:t xml:space="preserve"> </w:t>
      </w:r>
      <w:r w:rsidRPr="00E10923">
        <w:rPr>
          <w:rFonts w:cs="Arial"/>
          <w:szCs w:val="20"/>
        </w:rPr>
        <w:t>letal</w:t>
      </w:r>
      <w:r w:rsidRPr="00E10923">
        <w:rPr>
          <w:rFonts w:cs="Arial"/>
          <w:spacing w:val="-8"/>
          <w:szCs w:val="20"/>
        </w:rPr>
        <w:t xml:space="preserve"> </w:t>
      </w:r>
      <w:r w:rsidRPr="00E10923">
        <w:rPr>
          <w:rFonts w:cs="Arial"/>
          <w:szCs w:val="20"/>
        </w:rPr>
        <w:t>media</w:t>
      </w:r>
      <w:r w:rsidRPr="00E10923">
        <w:rPr>
          <w:rFonts w:cs="Arial"/>
          <w:spacing w:val="-4"/>
          <w:szCs w:val="20"/>
        </w:rPr>
        <w:t xml:space="preserve"> </w:t>
      </w:r>
      <w:r w:rsidRPr="00E10923">
        <w:rPr>
          <w:rFonts w:cs="Arial"/>
          <w:szCs w:val="20"/>
        </w:rPr>
        <w:t>inhalatoria</w:t>
      </w:r>
      <w:r w:rsidRPr="00E10923">
        <w:rPr>
          <w:rFonts w:cs="Arial"/>
          <w:spacing w:val="-9"/>
          <w:szCs w:val="20"/>
        </w:rPr>
        <w:t xml:space="preserve"> </w:t>
      </w:r>
      <w:r w:rsidRPr="00E10923">
        <w:rPr>
          <w:rFonts w:cs="Arial"/>
          <w:szCs w:val="20"/>
        </w:rPr>
        <w:t>(CL50)</w:t>
      </w:r>
      <w:r w:rsidRPr="00E10923">
        <w:rPr>
          <w:rFonts w:cs="Arial"/>
          <w:spacing w:val="-3"/>
          <w:szCs w:val="20"/>
        </w:rPr>
        <w:t xml:space="preserve"> </w:t>
      </w:r>
      <w:r w:rsidRPr="00E10923">
        <w:rPr>
          <w:rFonts w:cs="Arial"/>
          <w:szCs w:val="20"/>
        </w:rPr>
        <w:t>para</w:t>
      </w:r>
      <w:r w:rsidRPr="00E10923">
        <w:rPr>
          <w:rFonts w:cs="Arial"/>
          <w:spacing w:val="-10"/>
          <w:szCs w:val="20"/>
        </w:rPr>
        <w:t xml:space="preserve"> </w:t>
      </w:r>
      <w:r w:rsidRPr="00E10923">
        <w:rPr>
          <w:rFonts w:cs="Arial"/>
          <w:szCs w:val="20"/>
        </w:rPr>
        <w:t>ratas</w:t>
      </w:r>
      <w:r w:rsidRPr="00E10923">
        <w:rPr>
          <w:rFonts w:cs="Arial"/>
          <w:spacing w:val="-10"/>
          <w:szCs w:val="20"/>
        </w:rPr>
        <w:t xml:space="preserve"> </w:t>
      </w:r>
      <w:r w:rsidRPr="00E10923">
        <w:rPr>
          <w:rFonts w:cs="Arial"/>
          <w:szCs w:val="20"/>
        </w:rPr>
        <w:t>menor</w:t>
      </w:r>
      <w:r w:rsidRPr="00E10923">
        <w:rPr>
          <w:rFonts w:cs="Arial"/>
          <w:spacing w:val="-7"/>
          <w:szCs w:val="20"/>
        </w:rPr>
        <w:t xml:space="preserve"> </w:t>
      </w:r>
      <w:r w:rsidRPr="00E10923">
        <w:rPr>
          <w:rFonts w:cs="Arial"/>
          <w:szCs w:val="20"/>
        </w:rPr>
        <w:t>o</w:t>
      </w:r>
      <w:r w:rsidRPr="00E10923">
        <w:rPr>
          <w:rFonts w:cs="Arial"/>
          <w:spacing w:val="-7"/>
          <w:szCs w:val="20"/>
        </w:rPr>
        <w:t xml:space="preserve"> </w:t>
      </w:r>
      <w:r w:rsidRPr="00E10923">
        <w:rPr>
          <w:rFonts w:cs="Arial"/>
          <w:szCs w:val="20"/>
        </w:rPr>
        <w:t>igual</w:t>
      </w:r>
      <w:r w:rsidRPr="00E10923">
        <w:rPr>
          <w:rFonts w:cs="Arial"/>
          <w:spacing w:val="-4"/>
          <w:szCs w:val="20"/>
        </w:rPr>
        <w:t xml:space="preserve"> </w:t>
      </w:r>
      <w:r w:rsidRPr="00E10923">
        <w:rPr>
          <w:rFonts w:cs="Arial"/>
          <w:szCs w:val="20"/>
        </w:rPr>
        <w:t>a</w:t>
      </w:r>
      <w:r w:rsidRPr="00E10923">
        <w:rPr>
          <w:rFonts w:cs="Arial"/>
          <w:spacing w:val="-8"/>
          <w:szCs w:val="20"/>
        </w:rPr>
        <w:t xml:space="preserve"> </w:t>
      </w:r>
      <w:r w:rsidRPr="00E10923">
        <w:rPr>
          <w:rFonts w:cs="Arial"/>
          <w:szCs w:val="20"/>
        </w:rPr>
        <w:t>10</w:t>
      </w:r>
      <w:r w:rsidRPr="00E10923">
        <w:rPr>
          <w:rFonts w:cs="Arial"/>
          <w:spacing w:val="-8"/>
          <w:szCs w:val="20"/>
        </w:rPr>
        <w:t xml:space="preserve"> </w:t>
      </w:r>
      <w:r w:rsidRPr="00E10923">
        <w:rPr>
          <w:rFonts w:cs="Arial"/>
          <w:spacing w:val="-2"/>
          <w:szCs w:val="20"/>
        </w:rPr>
        <w:t>mg/l.</w:t>
      </w:r>
    </w:p>
    <w:p w14:paraId="3A08E5E7" w14:textId="77777777" w:rsidR="00064C58" w:rsidRPr="00E10923" w:rsidRDefault="00306ADC" w:rsidP="00634185">
      <w:pPr>
        <w:pStyle w:val="Prrafodelista"/>
        <w:numPr>
          <w:ilvl w:val="0"/>
          <w:numId w:val="12"/>
        </w:numPr>
        <w:tabs>
          <w:tab w:val="left" w:pos="928"/>
          <w:tab w:val="left" w:pos="930"/>
        </w:tabs>
        <w:ind w:left="567" w:hanging="283"/>
        <w:rPr>
          <w:rFonts w:cs="Arial"/>
          <w:szCs w:val="20"/>
        </w:rPr>
      </w:pPr>
      <w:r w:rsidRPr="00E10923">
        <w:rPr>
          <w:rFonts w:cs="Arial"/>
          <w:szCs w:val="20"/>
        </w:rPr>
        <w:t>Alto potencial de irritación ocular, respiratoria y cutánea, capacidad corrosiva sobretejidos vivos.</w:t>
      </w:r>
    </w:p>
    <w:p w14:paraId="02689F9F" w14:textId="77777777" w:rsidR="00064C58" w:rsidRPr="00E10923" w:rsidRDefault="00306ADC" w:rsidP="00634185">
      <w:pPr>
        <w:pStyle w:val="Prrafodelista"/>
        <w:numPr>
          <w:ilvl w:val="0"/>
          <w:numId w:val="12"/>
        </w:numPr>
        <w:tabs>
          <w:tab w:val="left" w:pos="928"/>
          <w:tab w:val="left" w:pos="930"/>
        </w:tabs>
        <w:ind w:left="567" w:hanging="283"/>
        <w:rPr>
          <w:rFonts w:cs="Arial"/>
          <w:szCs w:val="20"/>
        </w:rPr>
      </w:pPr>
      <w:r w:rsidRPr="00E10923">
        <w:rPr>
          <w:rFonts w:cs="Arial"/>
          <w:szCs w:val="20"/>
        </w:rPr>
        <w:t>Susceptibilidad de bioacumulación y biomagnificación en los seres vivos y en</w:t>
      </w:r>
      <w:r w:rsidRPr="00E10923">
        <w:rPr>
          <w:rFonts w:cs="Arial"/>
          <w:spacing w:val="40"/>
          <w:szCs w:val="20"/>
        </w:rPr>
        <w:t xml:space="preserve"> </w:t>
      </w:r>
      <w:r w:rsidRPr="00E10923">
        <w:rPr>
          <w:rFonts w:cs="Arial"/>
          <w:szCs w:val="20"/>
        </w:rPr>
        <w:t>lascadenas tróficas.</w:t>
      </w:r>
    </w:p>
    <w:p w14:paraId="02C03BEE" w14:textId="77777777" w:rsidR="00064C58" w:rsidRPr="00E10923" w:rsidRDefault="00306ADC" w:rsidP="00634185">
      <w:pPr>
        <w:pStyle w:val="Prrafodelista"/>
        <w:numPr>
          <w:ilvl w:val="0"/>
          <w:numId w:val="12"/>
        </w:numPr>
        <w:tabs>
          <w:tab w:val="left" w:pos="929"/>
        </w:tabs>
        <w:ind w:left="567" w:hanging="283"/>
        <w:rPr>
          <w:rFonts w:cs="Arial"/>
          <w:szCs w:val="20"/>
        </w:rPr>
      </w:pPr>
      <w:r w:rsidRPr="00E10923">
        <w:rPr>
          <w:rFonts w:cs="Arial"/>
          <w:szCs w:val="20"/>
        </w:rPr>
        <w:t>Carcinogenicidad,</w:t>
      </w:r>
      <w:r w:rsidRPr="00E10923">
        <w:rPr>
          <w:rFonts w:cs="Arial"/>
          <w:spacing w:val="-15"/>
          <w:szCs w:val="20"/>
        </w:rPr>
        <w:t xml:space="preserve"> </w:t>
      </w:r>
      <w:r w:rsidRPr="00E10923">
        <w:rPr>
          <w:rFonts w:cs="Arial"/>
          <w:szCs w:val="20"/>
        </w:rPr>
        <w:t>mutagenecidad</w:t>
      </w:r>
      <w:r w:rsidRPr="00E10923">
        <w:rPr>
          <w:rFonts w:cs="Arial"/>
          <w:spacing w:val="-13"/>
          <w:szCs w:val="20"/>
        </w:rPr>
        <w:t xml:space="preserve"> </w:t>
      </w:r>
      <w:r w:rsidRPr="00E10923">
        <w:rPr>
          <w:rFonts w:cs="Arial"/>
          <w:szCs w:val="20"/>
        </w:rPr>
        <w:t>y</w:t>
      </w:r>
      <w:r w:rsidRPr="00E10923">
        <w:rPr>
          <w:rFonts w:cs="Arial"/>
          <w:spacing w:val="-15"/>
          <w:szCs w:val="20"/>
        </w:rPr>
        <w:t xml:space="preserve"> </w:t>
      </w:r>
      <w:r w:rsidRPr="00E10923">
        <w:rPr>
          <w:rFonts w:cs="Arial"/>
          <w:spacing w:val="-2"/>
          <w:szCs w:val="20"/>
        </w:rPr>
        <w:t>teratogenecidad.</w:t>
      </w:r>
    </w:p>
    <w:p w14:paraId="23C7D08A" w14:textId="77777777" w:rsidR="00064C58" w:rsidRPr="00E10923" w:rsidRDefault="00306ADC" w:rsidP="00634185">
      <w:pPr>
        <w:pStyle w:val="Prrafodelista"/>
        <w:numPr>
          <w:ilvl w:val="0"/>
          <w:numId w:val="12"/>
        </w:numPr>
        <w:tabs>
          <w:tab w:val="left" w:pos="928"/>
        </w:tabs>
        <w:ind w:left="567" w:hanging="283"/>
        <w:rPr>
          <w:rFonts w:cs="Arial"/>
          <w:szCs w:val="20"/>
        </w:rPr>
      </w:pPr>
      <w:r w:rsidRPr="00E10923">
        <w:rPr>
          <w:rFonts w:cs="Arial"/>
          <w:szCs w:val="20"/>
        </w:rPr>
        <w:t>Neurotoxicidad,</w:t>
      </w:r>
      <w:r w:rsidRPr="00E10923">
        <w:rPr>
          <w:rFonts w:cs="Arial"/>
          <w:spacing w:val="-11"/>
          <w:szCs w:val="20"/>
        </w:rPr>
        <w:t xml:space="preserve"> </w:t>
      </w:r>
      <w:r w:rsidRPr="00E10923">
        <w:rPr>
          <w:rFonts w:cs="Arial"/>
          <w:szCs w:val="20"/>
        </w:rPr>
        <w:t>inmunotoxicidad</w:t>
      </w:r>
      <w:r w:rsidRPr="00E10923">
        <w:rPr>
          <w:rFonts w:cs="Arial"/>
          <w:spacing w:val="-10"/>
          <w:szCs w:val="20"/>
        </w:rPr>
        <w:t xml:space="preserve"> </w:t>
      </w:r>
      <w:r w:rsidRPr="00E10923">
        <w:rPr>
          <w:rFonts w:cs="Arial"/>
          <w:szCs w:val="20"/>
        </w:rPr>
        <w:t>u</w:t>
      </w:r>
      <w:r w:rsidRPr="00E10923">
        <w:rPr>
          <w:rFonts w:cs="Arial"/>
          <w:spacing w:val="-9"/>
          <w:szCs w:val="20"/>
        </w:rPr>
        <w:t xml:space="preserve"> </w:t>
      </w:r>
      <w:r w:rsidRPr="00E10923">
        <w:rPr>
          <w:rFonts w:cs="Arial"/>
          <w:szCs w:val="20"/>
        </w:rPr>
        <w:t>otros</w:t>
      </w:r>
      <w:r w:rsidRPr="00E10923">
        <w:rPr>
          <w:rFonts w:cs="Arial"/>
          <w:spacing w:val="-12"/>
          <w:szCs w:val="20"/>
        </w:rPr>
        <w:t xml:space="preserve"> </w:t>
      </w:r>
      <w:r w:rsidRPr="00E10923">
        <w:rPr>
          <w:rFonts w:cs="Arial"/>
          <w:szCs w:val="20"/>
        </w:rPr>
        <w:t>efectos</w:t>
      </w:r>
      <w:r w:rsidRPr="00E10923">
        <w:rPr>
          <w:rFonts w:cs="Arial"/>
          <w:spacing w:val="-13"/>
          <w:szCs w:val="20"/>
        </w:rPr>
        <w:t xml:space="preserve"> </w:t>
      </w:r>
      <w:r w:rsidRPr="00E10923">
        <w:rPr>
          <w:rFonts w:cs="Arial"/>
          <w:spacing w:val="-2"/>
          <w:szCs w:val="20"/>
        </w:rPr>
        <w:t>retardados.</w:t>
      </w:r>
    </w:p>
    <w:p w14:paraId="4397F5A6" w14:textId="77777777" w:rsidR="00064C58" w:rsidRPr="00E10923" w:rsidRDefault="00306ADC" w:rsidP="00634185">
      <w:pPr>
        <w:pStyle w:val="Prrafodelista"/>
        <w:numPr>
          <w:ilvl w:val="0"/>
          <w:numId w:val="12"/>
        </w:numPr>
        <w:tabs>
          <w:tab w:val="left" w:pos="928"/>
        </w:tabs>
        <w:ind w:left="567" w:hanging="283"/>
        <w:rPr>
          <w:rFonts w:cs="Arial"/>
          <w:szCs w:val="20"/>
        </w:rPr>
      </w:pPr>
      <w:r w:rsidRPr="00E10923">
        <w:rPr>
          <w:rFonts w:cs="Arial"/>
          <w:szCs w:val="20"/>
        </w:rPr>
        <w:t>Toxicidad</w:t>
      </w:r>
      <w:r w:rsidRPr="00E10923">
        <w:rPr>
          <w:rFonts w:cs="Arial"/>
          <w:spacing w:val="-10"/>
          <w:szCs w:val="20"/>
        </w:rPr>
        <w:t xml:space="preserve"> </w:t>
      </w:r>
      <w:r w:rsidRPr="00E10923">
        <w:rPr>
          <w:rFonts w:cs="Arial"/>
          <w:szCs w:val="20"/>
        </w:rPr>
        <w:t>para</w:t>
      </w:r>
      <w:r w:rsidRPr="00E10923">
        <w:rPr>
          <w:rFonts w:cs="Arial"/>
          <w:spacing w:val="-7"/>
          <w:szCs w:val="20"/>
        </w:rPr>
        <w:t xml:space="preserve"> </w:t>
      </w:r>
      <w:r w:rsidRPr="00E10923">
        <w:rPr>
          <w:rFonts w:cs="Arial"/>
          <w:szCs w:val="20"/>
        </w:rPr>
        <w:t>organismos</w:t>
      </w:r>
      <w:r w:rsidRPr="00E10923">
        <w:rPr>
          <w:rFonts w:cs="Arial"/>
          <w:spacing w:val="-7"/>
          <w:szCs w:val="20"/>
        </w:rPr>
        <w:t xml:space="preserve"> </w:t>
      </w:r>
      <w:r w:rsidRPr="00E10923">
        <w:rPr>
          <w:rFonts w:cs="Arial"/>
          <w:szCs w:val="20"/>
        </w:rPr>
        <w:t>superiores</w:t>
      </w:r>
      <w:r w:rsidRPr="00E10923">
        <w:rPr>
          <w:rFonts w:cs="Arial"/>
          <w:spacing w:val="-7"/>
          <w:szCs w:val="20"/>
        </w:rPr>
        <w:t xml:space="preserve"> </w:t>
      </w:r>
      <w:r w:rsidRPr="00E10923">
        <w:rPr>
          <w:rFonts w:cs="Arial"/>
          <w:szCs w:val="20"/>
        </w:rPr>
        <w:t>y</w:t>
      </w:r>
      <w:r w:rsidRPr="00E10923">
        <w:rPr>
          <w:rFonts w:cs="Arial"/>
          <w:spacing w:val="-12"/>
          <w:szCs w:val="20"/>
        </w:rPr>
        <w:t xml:space="preserve"> </w:t>
      </w:r>
      <w:r w:rsidRPr="00E10923">
        <w:rPr>
          <w:rFonts w:cs="Arial"/>
          <w:szCs w:val="20"/>
        </w:rPr>
        <w:t>microorganismos</w:t>
      </w:r>
      <w:r w:rsidRPr="00E10923">
        <w:rPr>
          <w:rFonts w:cs="Arial"/>
          <w:spacing w:val="-9"/>
          <w:szCs w:val="20"/>
        </w:rPr>
        <w:t xml:space="preserve"> </w:t>
      </w:r>
      <w:r w:rsidRPr="00E10923">
        <w:rPr>
          <w:rFonts w:cs="Arial"/>
          <w:szCs w:val="20"/>
        </w:rPr>
        <w:t>terrestres</w:t>
      </w:r>
      <w:r w:rsidRPr="00E10923">
        <w:rPr>
          <w:rFonts w:cs="Arial"/>
          <w:spacing w:val="-11"/>
          <w:szCs w:val="20"/>
        </w:rPr>
        <w:t xml:space="preserve"> </w:t>
      </w:r>
      <w:r w:rsidRPr="00E10923">
        <w:rPr>
          <w:rFonts w:cs="Arial"/>
          <w:szCs w:val="20"/>
        </w:rPr>
        <w:t>y</w:t>
      </w:r>
      <w:r w:rsidRPr="00E10923">
        <w:rPr>
          <w:rFonts w:cs="Arial"/>
          <w:spacing w:val="-5"/>
          <w:szCs w:val="20"/>
        </w:rPr>
        <w:t xml:space="preserve"> </w:t>
      </w:r>
      <w:r w:rsidRPr="00E10923">
        <w:rPr>
          <w:rFonts w:cs="Arial"/>
          <w:spacing w:val="-2"/>
          <w:szCs w:val="20"/>
        </w:rPr>
        <w:t>acuáticos</w:t>
      </w:r>
    </w:p>
    <w:p w14:paraId="37B7CA5B" w14:textId="6843AE6E" w:rsidR="00064C58" w:rsidRPr="00E10923" w:rsidRDefault="00306ADC" w:rsidP="00634185">
      <w:pPr>
        <w:pStyle w:val="Prrafodelista"/>
        <w:numPr>
          <w:ilvl w:val="0"/>
          <w:numId w:val="12"/>
        </w:numPr>
        <w:tabs>
          <w:tab w:val="left" w:pos="930"/>
        </w:tabs>
        <w:ind w:left="567" w:hanging="283"/>
        <w:rPr>
          <w:rFonts w:cs="Arial"/>
          <w:szCs w:val="20"/>
        </w:rPr>
      </w:pPr>
      <w:r w:rsidRPr="00E10923">
        <w:rPr>
          <w:rFonts w:cs="Arial"/>
          <w:szCs w:val="20"/>
        </w:rPr>
        <w:t>Otros</w:t>
      </w:r>
      <w:r w:rsidRPr="00E10923">
        <w:rPr>
          <w:rFonts w:cs="Arial"/>
          <w:spacing w:val="-11"/>
          <w:szCs w:val="20"/>
        </w:rPr>
        <w:t xml:space="preserve"> </w:t>
      </w:r>
      <w:r w:rsidRPr="00E10923">
        <w:rPr>
          <w:rFonts w:cs="Arial"/>
          <w:szCs w:val="20"/>
        </w:rPr>
        <w:t>que</w:t>
      </w:r>
      <w:r w:rsidRPr="00E10923">
        <w:rPr>
          <w:rFonts w:cs="Arial"/>
          <w:spacing w:val="-11"/>
          <w:szCs w:val="20"/>
        </w:rPr>
        <w:t xml:space="preserve"> </w:t>
      </w:r>
      <w:r w:rsidRPr="00E10923">
        <w:rPr>
          <w:rFonts w:cs="Arial"/>
          <w:szCs w:val="20"/>
        </w:rPr>
        <w:t>las</w:t>
      </w:r>
      <w:r w:rsidRPr="00E10923">
        <w:rPr>
          <w:rFonts w:cs="Arial"/>
          <w:spacing w:val="-8"/>
          <w:szCs w:val="20"/>
        </w:rPr>
        <w:t xml:space="preserve"> </w:t>
      </w:r>
      <w:r w:rsidRPr="00E10923">
        <w:rPr>
          <w:rFonts w:cs="Arial"/>
          <w:szCs w:val="20"/>
        </w:rPr>
        <w:t>autoridades</w:t>
      </w:r>
      <w:r w:rsidRPr="00E10923">
        <w:rPr>
          <w:rFonts w:cs="Arial"/>
          <w:spacing w:val="-10"/>
          <w:szCs w:val="20"/>
        </w:rPr>
        <w:t xml:space="preserve"> </w:t>
      </w:r>
      <w:r w:rsidRPr="00E10923">
        <w:rPr>
          <w:rFonts w:cs="Arial"/>
          <w:szCs w:val="20"/>
        </w:rPr>
        <w:t>competentes</w:t>
      </w:r>
      <w:r w:rsidRPr="00E10923">
        <w:rPr>
          <w:rFonts w:cs="Arial"/>
          <w:spacing w:val="-13"/>
          <w:szCs w:val="20"/>
        </w:rPr>
        <w:t xml:space="preserve"> </w:t>
      </w:r>
      <w:r w:rsidRPr="00E10923">
        <w:rPr>
          <w:rFonts w:cs="Arial"/>
          <w:szCs w:val="20"/>
        </w:rPr>
        <w:t>definan</w:t>
      </w:r>
      <w:r w:rsidRPr="00E10923">
        <w:rPr>
          <w:rFonts w:cs="Arial"/>
          <w:spacing w:val="-8"/>
          <w:szCs w:val="20"/>
        </w:rPr>
        <w:t xml:space="preserve"> </w:t>
      </w:r>
      <w:r w:rsidRPr="00E10923">
        <w:rPr>
          <w:rFonts w:cs="Arial"/>
          <w:szCs w:val="20"/>
        </w:rPr>
        <w:t>como</w:t>
      </w:r>
      <w:r w:rsidRPr="00E10923">
        <w:rPr>
          <w:rFonts w:cs="Arial"/>
          <w:spacing w:val="-10"/>
          <w:szCs w:val="20"/>
        </w:rPr>
        <w:t xml:space="preserve"> </w:t>
      </w:r>
      <w:r w:rsidRPr="00E10923">
        <w:rPr>
          <w:rFonts w:cs="Arial"/>
          <w:szCs w:val="20"/>
        </w:rPr>
        <w:t>criterios</w:t>
      </w:r>
      <w:r w:rsidRPr="00E10923">
        <w:rPr>
          <w:rFonts w:cs="Arial"/>
          <w:spacing w:val="-8"/>
          <w:szCs w:val="20"/>
        </w:rPr>
        <w:t xml:space="preserve"> </w:t>
      </w:r>
      <w:r w:rsidRPr="00E10923">
        <w:rPr>
          <w:rFonts w:cs="Arial"/>
          <w:szCs w:val="20"/>
        </w:rPr>
        <w:t>de</w:t>
      </w:r>
      <w:r w:rsidRPr="00E10923">
        <w:rPr>
          <w:rFonts w:cs="Arial"/>
          <w:spacing w:val="-15"/>
          <w:szCs w:val="20"/>
        </w:rPr>
        <w:t xml:space="preserve"> </w:t>
      </w:r>
      <w:r w:rsidRPr="00E10923">
        <w:rPr>
          <w:rFonts w:cs="Arial"/>
          <w:szCs w:val="20"/>
        </w:rPr>
        <w:t>riesgo</w:t>
      </w:r>
      <w:r w:rsidRPr="00E10923">
        <w:rPr>
          <w:rFonts w:cs="Arial"/>
          <w:spacing w:val="-8"/>
          <w:szCs w:val="20"/>
        </w:rPr>
        <w:t xml:space="preserve"> </w:t>
      </w:r>
      <w:r w:rsidRPr="00E10923">
        <w:rPr>
          <w:rFonts w:cs="Arial"/>
          <w:szCs w:val="20"/>
        </w:rPr>
        <w:t>de toxicidadhumana o para el ambiente.</w:t>
      </w:r>
    </w:p>
    <w:p w14:paraId="5C659779" w14:textId="6CDF1FE8" w:rsidR="00F66433" w:rsidRPr="00E10923" w:rsidRDefault="00F66433" w:rsidP="00F66433">
      <w:pPr>
        <w:tabs>
          <w:tab w:val="left" w:pos="930"/>
        </w:tabs>
        <w:rPr>
          <w:rFonts w:cs="Arial"/>
        </w:rPr>
      </w:pPr>
    </w:p>
    <w:p w14:paraId="20DAD1DD" w14:textId="24A8DF1B" w:rsidR="00064C58" w:rsidRPr="00E10923" w:rsidRDefault="00D128DC" w:rsidP="002B6F53">
      <w:pPr>
        <w:pStyle w:val="Textoindependiente"/>
        <w:rPr>
          <w:rFonts w:cs="Arial"/>
          <w:szCs w:val="20"/>
        </w:rPr>
      </w:pPr>
      <w:r w:rsidRPr="00E10923">
        <w:rPr>
          <w:rFonts w:cs="Arial"/>
          <w:szCs w:val="20"/>
        </w:rPr>
        <w:t>E</w:t>
      </w:r>
      <w:r w:rsidR="00306ADC" w:rsidRPr="00E10923">
        <w:rPr>
          <w:rFonts w:cs="Arial"/>
          <w:szCs w:val="20"/>
        </w:rPr>
        <w:t>n</w:t>
      </w:r>
      <w:r w:rsidR="00306ADC" w:rsidRPr="00E10923">
        <w:rPr>
          <w:rFonts w:cs="Arial"/>
          <w:spacing w:val="-7"/>
          <w:szCs w:val="20"/>
        </w:rPr>
        <w:t xml:space="preserve"> </w:t>
      </w:r>
      <w:r w:rsidR="00306ADC" w:rsidRPr="00E10923">
        <w:rPr>
          <w:rFonts w:cs="Arial"/>
          <w:szCs w:val="20"/>
        </w:rPr>
        <w:t>la</w:t>
      </w:r>
      <w:r w:rsidR="00306ADC" w:rsidRPr="00E10923">
        <w:rPr>
          <w:rFonts w:cs="Arial"/>
          <w:spacing w:val="-7"/>
          <w:szCs w:val="20"/>
        </w:rPr>
        <w:t xml:space="preserve"> </w:t>
      </w:r>
      <w:r w:rsidR="00306ADC" w:rsidRPr="00E10923">
        <w:rPr>
          <w:rFonts w:cs="Arial"/>
          <w:szCs w:val="20"/>
        </w:rPr>
        <w:t>siguiente</w:t>
      </w:r>
      <w:r w:rsidR="00306ADC" w:rsidRPr="00E10923">
        <w:rPr>
          <w:rFonts w:cs="Arial"/>
          <w:spacing w:val="-12"/>
          <w:szCs w:val="20"/>
        </w:rPr>
        <w:t xml:space="preserve"> </w:t>
      </w:r>
      <w:r w:rsidR="00306ADC" w:rsidRPr="00E10923">
        <w:rPr>
          <w:rFonts w:cs="Arial"/>
          <w:szCs w:val="20"/>
        </w:rPr>
        <w:t>tabla</w:t>
      </w:r>
      <w:r w:rsidR="00306ADC" w:rsidRPr="00E10923">
        <w:rPr>
          <w:rFonts w:cs="Arial"/>
          <w:spacing w:val="-7"/>
          <w:szCs w:val="20"/>
        </w:rPr>
        <w:t xml:space="preserve"> </w:t>
      </w:r>
      <w:r w:rsidR="00306ADC" w:rsidRPr="00E10923">
        <w:rPr>
          <w:rFonts w:cs="Arial"/>
          <w:szCs w:val="20"/>
        </w:rPr>
        <w:t>se</w:t>
      </w:r>
      <w:r w:rsidR="00306ADC" w:rsidRPr="00E10923">
        <w:rPr>
          <w:rFonts w:cs="Arial"/>
          <w:spacing w:val="-12"/>
          <w:szCs w:val="20"/>
        </w:rPr>
        <w:t xml:space="preserve"> </w:t>
      </w:r>
      <w:r w:rsidR="00306ADC" w:rsidRPr="00E10923">
        <w:rPr>
          <w:rFonts w:cs="Arial"/>
          <w:szCs w:val="20"/>
        </w:rPr>
        <w:t>relacionan</w:t>
      </w:r>
      <w:r w:rsidR="00306ADC" w:rsidRPr="00E10923">
        <w:rPr>
          <w:rFonts w:cs="Arial"/>
          <w:spacing w:val="-8"/>
          <w:szCs w:val="20"/>
        </w:rPr>
        <w:t xml:space="preserve"> </w:t>
      </w:r>
      <w:r w:rsidR="00306ADC" w:rsidRPr="00E10923">
        <w:rPr>
          <w:rFonts w:cs="Arial"/>
          <w:szCs w:val="20"/>
        </w:rPr>
        <w:t>los</w:t>
      </w:r>
      <w:r w:rsidR="00306ADC" w:rsidRPr="00E10923">
        <w:rPr>
          <w:rFonts w:cs="Arial"/>
          <w:spacing w:val="-7"/>
          <w:szCs w:val="20"/>
        </w:rPr>
        <w:t xml:space="preserve"> </w:t>
      </w:r>
      <w:r w:rsidR="00306ADC" w:rsidRPr="00E10923">
        <w:rPr>
          <w:rFonts w:cs="Arial"/>
          <w:szCs w:val="20"/>
        </w:rPr>
        <w:t>residuos</w:t>
      </w:r>
      <w:r w:rsidR="00306ADC" w:rsidRPr="00E10923">
        <w:rPr>
          <w:rFonts w:cs="Arial"/>
          <w:spacing w:val="-7"/>
          <w:szCs w:val="20"/>
        </w:rPr>
        <w:t xml:space="preserve"> </w:t>
      </w:r>
      <w:r w:rsidR="00306ADC" w:rsidRPr="00E10923">
        <w:rPr>
          <w:rFonts w:cs="Arial"/>
          <w:szCs w:val="20"/>
        </w:rPr>
        <w:t>peligrosos</w:t>
      </w:r>
      <w:r w:rsidR="00306ADC" w:rsidRPr="00E10923">
        <w:rPr>
          <w:rFonts w:cs="Arial"/>
          <w:spacing w:val="-7"/>
          <w:szCs w:val="20"/>
        </w:rPr>
        <w:t xml:space="preserve"> </w:t>
      </w:r>
      <w:r w:rsidR="00306ADC" w:rsidRPr="00E10923">
        <w:rPr>
          <w:rFonts w:cs="Arial"/>
          <w:szCs w:val="20"/>
        </w:rPr>
        <w:t>que</w:t>
      </w:r>
      <w:r w:rsidR="00306ADC" w:rsidRPr="00E10923">
        <w:rPr>
          <w:rFonts w:cs="Arial"/>
          <w:spacing w:val="-10"/>
          <w:szCs w:val="20"/>
        </w:rPr>
        <w:t xml:space="preserve"> </w:t>
      </w:r>
      <w:r w:rsidR="00306ADC" w:rsidRPr="00E10923">
        <w:rPr>
          <w:rFonts w:cs="Arial"/>
          <w:szCs w:val="20"/>
        </w:rPr>
        <w:t>se</w:t>
      </w:r>
      <w:r w:rsidR="00306ADC" w:rsidRPr="00E10923">
        <w:rPr>
          <w:rFonts w:cs="Arial"/>
          <w:spacing w:val="-10"/>
          <w:szCs w:val="20"/>
        </w:rPr>
        <w:t xml:space="preserve"> </w:t>
      </w:r>
      <w:r w:rsidR="00306ADC" w:rsidRPr="00E10923">
        <w:rPr>
          <w:rFonts w:cs="Arial"/>
          <w:szCs w:val="20"/>
        </w:rPr>
        <w:t>generan</w:t>
      </w:r>
      <w:r w:rsidR="00306ADC" w:rsidRPr="00E10923">
        <w:rPr>
          <w:rFonts w:cs="Arial"/>
          <w:spacing w:val="-10"/>
          <w:szCs w:val="20"/>
        </w:rPr>
        <w:t xml:space="preserve"> </w:t>
      </w:r>
      <w:r w:rsidR="00306ADC" w:rsidRPr="00E10923">
        <w:rPr>
          <w:rFonts w:cs="Arial"/>
          <w:szCs w:val="20"/>
        </w:rPr>
        <w:t>en</w:t>
      </w:r>
      <w:r w:rsidR="00306ADC" w:rsidRPr="00E10923">
        <w:rPr>
          <w:rFonts w:cs="Arial"/>
          <w:spacing w:val="-10"/>
          <w:szCs w:val="20"/>
        </w:rPr>
        <w:t xml:space="preserve"> </w:t>
      </w:r>
      <w:r w:rsidR="00306ADC" w:rsidRPr="00E10923">
        <w:rPr>
          <w:rFonts w:cs="Arial"/>
          <w:szCs w:val="20"/>
        </w:rPr>
        <w:t>las</w:t>
      </w:r>
      <w:r w:rsidR="00306ADC" w:rsidRPr="00E10923">
        <w:rPr>
          <w:rFonts w:cs="Arial"/>
          <w:spacing w:val="-7"/>
          <w:szCs w:val="20"/>
        </w:rPr>
        <w:t xml:space="preserve"> </w:t>
      </w:r>
      <w:r w:rsidR="00306ADC" w:rsidRPr="00E10923">
        <w:rPr>
          <w:rFonts w:cs="Arial"/>
          <w:szCs w:val="20"/>
        </w:rPr>
        <w:t>diferentes sedes y la característica de peligrosidad asociada a cada uno de estos:</w:t>
      </w:r>
    </w:p>
    <w:p w14:paraId="638A5147" w14:textId="523AA0EC" w:rsidR="00E67FDE" w:rsidRPr="00E10923" w:rsidRDefault="00E67FDE" w:rsidP="002B6F53">
      <w:pPr>
        <w:pStyle w:val="Textoindependiente"/>
        <w:rPr>
          <w:rFonts w:cs="Arial"/>
          <w:szCs w:val="20"/>
        </w:rPr>
      </w:pPr>
    </w:p>
    <w:p w14:paraId="2E3C59D3" w14:textId="3CA574B8" w:rsidR="00D128DC" w:rsidRPr="00E10923" w:rsidRDefault="00D128DC" w:rsidP="002B6F53">
      <w:pPr>
        <w:pStyle w:val="Textoindependiente"/>
        <w:rPr>
          <w:rFonts w:cs="Arial"/>
          <w:szCs w:val="20"/>
        </w:rPr>
      </w:pPr>
    </w:p>
    <w:p w14:paraId="327B8E96" w14:textId="23332C87" w:rsidR="00D128DC" w:rsidRPr="00E10923" w:rsidRDefault="00D128DC" w:rsidP="002B6F53">
      <w:pPr>
        <w:pStyle w:val="Textoindependiente"/>
        <w:rPr>
          <w:rFonts w:cs="Arial"/>
          <w:szCs w:val="20"/>
        </w:rPr>
      </w:pPr>
    </w:p>
    <w:p w14:paraId="7D3FF3F5" w14:textId="1C7D1ECC" w:rsidR="00D128DC" w:rsidRPr="00E10923" w:rsidRDefault="00D128DC" w:rsidP="002B6F53">
      <w:pPr>
        <w:pStyle w:val="Textoindependiente"/>
        <w:rPr>
          <w:rFonts w:cs="Arial"/>
          <w:szCs w:val="20"/>
        </w:rPr>
      </w:pPr>
    </w:p>
    <w:p w14:paraId="07133149" w14:textId="087845EE" w:rsidR="00D128DC" w:rsidRPr="00E10923" w:rsidRDefault="00D128DC" w:rsidP="002B6F53">
      <w:pPr>
        <w:pStyle w:val="Textoindependiente"/>
        <w:rPr>
          <w:rFonts w:cs="Arial"/>
          <w:szCs w:val="20"/>
        </w:rPr>
      </w:pPr>
    </w:p>
    <w:p w14:paraId="091F766F" w14:textId="40F2D8F3" w:rsidR="00D128DC" w:rsidRDefault="00D128DC" w:rsidP="002B6F53">
      <w:pPr>
        <w:pStyle w:val="Textoindependiente"/>
        <w:rPr>
          <w:rFonts w:cs="Arial"/>
          <w:szCs w:val="20"/>
        </w:rPr>
      </w:pPr>
    </w:p>
    <w:p w14:paraId="6A7AE988" w14:textId="77777777" w:rsidR="00E10923" w:rsidRPr="00E10923" w:rsidRDefault="00E10923" w:rsidP="002B6F53">
      <w:pPr>
        <w:pStyle w:val="Textoindependiente"/>
        <w:rPr>
          <w:rFonts w:cs="Arial"/>
          <w:szCs w:val="20"/>
        </w:rPr>
      </w:pPr>
    </w:p>
    <w:p w14:paraId="3F79ADA8" w14:textId="77777777" w:rsidR="00D128DC" w:rsidRPr="00E10923" w:rsidRDefault="00D128DC" w:rsidP="002B6F53">
      <w:pPr>
        <w:pStyle w:val="Textoindependiente"/>
        <w:rPr>
          <w:rFonts w:cs="Arial"/>
          <w:szCs w:val="20"/>
        </w:rPr>
      </w:pPr>
    </w:p>
    <w:p w14:paraId="05B1C5BC" w14:textId="308C9E14" w:rsidR="00064C58" w:rsidRPr="00E10923" w:rsidRDefault="00D47B99" w:rsidP="00D47B99">
      <w:pPr>
        <w:pStyle w:val="Descripcin"/>
        <w:rPr>
          <w:rFonts w:cs="Arial"/>
          <w:spacing w:val="-2"/>
          <w:szCs w:val="20"/>
        </w:rPr>
      </w:pPr>
      <w:bookmarkStart w:id="104" w:name="_bookmark19"/>
      <w:bookmarkStart w:id="105" w:name="_Toc164441792"/>
      <w:bookmarkStart w:id="106" w:name="_Toc165045880"/>
      <w:bookmarkEnd w:id="104"/>
      <w:r w:rsidRPr="00E10923">
        <w:lastRenderedPageBreak/>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9</w:t>
      </w:r>
      <w:r w:rsidR="00CD3D1C" w:rsidRPr="00E10923">
        <w:fldChar w:fldCharType="end"/>
      </w:r>
      <w:r w:rsidRPr="00E10923">
        <w:t xml:space="preserve">. </w:t>
      </w:r>
      <w:r w:rsidR="00306ADC" w:rsidRPr="00E10923">
        <w:rPr>
          <w:rFonts w:cs="Arial"/>
          <w:szCs w:val="20"/>
        </w:rPr>
        <w:t>Clasificación</w:t>
      </w:r>
      <w:r w:rsidR="00306ADC" w:rsidRPr="00E10923">
        <w:rPr>
          <w:rFonts w:cs="Arial"/>
          <w:spacing w:val="-9"/>
          <w:szCs w:val="20"/>
        </w:rPr>
        <w:t xml:space="preserve"> </w:t>
      </w:r>
      <w:r w:rsidR="00306ADC" w:rsidRPr="00E10923">
        <w:rPr>
          <w:rFonts w:cs="Arial"/>
          <w:szCs w:val="20"/>
        </w:rPr>
        <w:t>de</w:t>
      </w:r>
      <w:r w:rsidR="00306ADC" w:rsidRPr="00E10923">
        <w:rPr>
          <w:rFonts w:cs="Arial"/>
          <w:spacing w:val="-9"/>
          <w:szCs w:val="20"/>
        </w:rPr>
        <w:t xml:space="preserve"> </w:t>
      </w:r>
      <w:r w:rsidR="00306ADC" w:rsidRPr="00E10923">
        <w:rPr>
          <w:rFonts w:cs="Arial"/>
          <w:szCs w:val="20"/>
        </w:rPr>
        <w:t>residuos</w:t>
      </w:r>
      <w:r w:rsidR="00306ADC" w:rsidRPr="00E10923">
        <w:rPr>
          <w:rFonts w:cs="Arial"/>
          <w:spacing w:val="-13"/>
          <w:szCs w:val="20"/>
        </w:rPr>
        <w:t xml:space="preserve"> </w:t>
      </w:r>
      <w:r w:rsidR="00306ADC" w:rsidRPr="00E10923">
        <w:rPr>
          <w:rFonts w:cs="Arial"/>
          <w:szCs w:val="20"/>
        </w:rPr>
        <w:t>peligrosos</w:t>
      </w:r>
      <w:r w:rsidR="00306ADC" w:rsidRPr="00E10923">
        <w:rPr>
          <w:rFonts w:cs="Arial"/>
          <w:spacing w:val="-13"/>
          <w:szCs w:val="20"/>
        </w:rPr>
        <w:t xml:space="preserve"> </w:t>
      </w:r>
      <w:r w:rsidR="00306ADC" w:rsidRPr="00E10923">
        <w:rPr>
          <w:rFonts w:cs="Arial"/>
          <w:szCs w:val="20"/>
        </w:rPr>
        <w:t>y</w:t>
      </w:r>
      <w:r w:rsidR="00306ADC" w:rsidRPr="00E10923">
        <w:rPr>
          <w:rFonts w:cs="Arial"/>
          <w:spacing w:val="-9"/>
          <w:szCs w:val="20"/>
        </w:rPr>
        <w:t xml:space="preserve"> </w:t>
      </w:r>
      <w:r w:rsidR="00306ADC" w:rsidRPr="00E10923">
        <w:rPr>
          <w:rFonts w:cs="Arial"/>
          <w:szCs w:val="20"/>
        </w:rPr>
        <w:t>residuos</w:t>
      </w:r>
      <w:r w:rsidR="00306ADC" w:rsidRPr="00E10923">
        <w:rPr>
          <w:rFonts w:cs="Arial"/>
          <w:spacing w:val="-14"/>
          <w:szCs w:val="20"/>
        </w:rPr>
        <w:t xml:space="preserve"> </w:t>
      </w:r>
      <w:r w:rsidR="00306ADC" w:rsidRPr="00E10923">
        <w:rPr>
          <w:rFonts w:cs="Arial"/>
          <w:szCs w:val="20"/>
        </w:rPr>
        <w:t>de</w:t>
      </w:r>
      <w:r w:rsidR="00306ADC" w:rsidRPr="00E10923">
        <w:rPr>
          <w:rFonts w:cs="Arial"/>
          <w:spacing w:val="-13"/>
          <w:szCs w:val="20"/>
        </w:rPr>
        <w:t xml:space="preserve"> </w:t>
      </w:r>
      <w:r w:rsidR="00306ADC" w:rsidRPr="00E10923">
        <w:rPr>
          <w:rFonts w:cs="Arial"/>
          <w:szCs w:val="20"/>
        </w:rPr>
        <w:t>aparatos</w:t>
      </w:r>
      <w:r w:rsidR="00306ADC" w:rsidRPr="00E10923">
        <w:rPr>
          <w:rFonts w:cs="Arial"/>
          <w:spacing w:val="-11"/>
          <w:szCs w:val="20"/>
        </w:rPr>
        <w:t xml:space="preserve"> </w:t>
      </w:r>
      <w:r w:rsidR="00306ADC" w:rsidRPr="00E10923">
        <w:rPr>
          <w:rFonts w:cs="Arial"/>
          <w:szCs w:val="20"/>
        </w:rPr>
        <w:t>eléctricos</w:t>
      </w:r>
      <w:r w:rsidR="00306ADC" w:rsidRPr="00E10923">
        <w:rPr>
          <w:rFonts w:cs="Arial"/>
          <w:spacing w:val="-14"/>
          <w:szCs w:val="20"/>
        </w:rPr>
        <w:t xml:space="preserve"> </w:t>
      </w:r>
      <w:r w:rsidR="00306ADC" w:rsidRPr="00E10923">
        <w:rPr>
          <w:rFonts w:cs="Arial"/>
          <w:szCs w:val="20"/>
        </w:rPr>
        <w:t xml:space="preserve">y </w:t>
      </w:r>
      <w:r w:rsidRPr="00E10923">
        <w:rPr>
          <w:rFonts w:cs="Arial"/>
          <w:spacing w:val="-2"/>
          <w:szCs w:val="20"/>
        </w:rPr>
        <w:t>electrónicos</w:t>
      </w:r>
      <w:bookmarkEnd w:id="105"/>
      <w:bookmarkEnd w:id="106"/>
    </w:p>
    <w:tbl>
      <w:tblPr>
        <w:tblStyle w:val="Tablaconcuadrcula"/>
        <w:tblW w:w="0" w:type="auto"/>
        <w:tblLook w:val="04A0" w:firstRow="1" w:lastRow="0" w:firstColumn="1" w:lastColumn="0" w:noHBand="0" w:noVBand="1"/>
      </w:tblPr>
      <w:tblGrid>
        <w:gridCol w:w="4248"/>
        <w:gridCol w:w="2693"/>
        <w:gridCol w:w="2349"/>
      </w:tblGrid>
      <w:tr w:rsidR="00D47B99" w:rsidRPr="00E10923" w14:paraId="17C338BA" w14:textId="77777777" w:rsidTr="00D47B99">
        <w:tc>
          <w:tcPr>
            <w:tcW w:w="4248" w:type="dxa"/>
            <w:shd w:val="clear" w:color="auto" w:fill="C00000"/>
          </w:tcPr>
          <w:p w14:paraId="5CB68B50" w14:textId="177096FF" w:rsidR="00D47B99" w:rsidRPr="00E10923" w:rsidRDefault="00D47B99" w:rsidP="00D47B99">
            <w:pPr>
              <w:jc w:val="center"/>
              <w:rPr>
                <w:rFonts w:cs="Arial"/>
                <w:b/>
                <w:sz w:val="18"/>
                <w:szCs w:val="18"/>
              </w:rPr>
            </w:pPr>
            <w:r w:rsidRPr="00E10923">
              <w:rPr>
                <w:rFonts w:cs="Arial"/>
                <w:b/>
                <w:sz w:val="18"/>
                <w:szCs w:val="18"/>
              </w:rPr>
              <w:t>Tipo de residuo</w:t>
            </w:r>
          </w:p>
        </w:tc>
        <w:tc>
          <w:tcPr>
            <w:tcW w:w="2693" w:type="dxa"/>
            <w:shd w:val="clear" w:color="auto" w:fill="C00000"/>
          </w:tcPr>
          <w:p w14:paraId="620B6A21" w14:textId="555D6E1B" w:rsidR="00D47B99" w:rsidRPr="00E10923" w:rsidRDefault="00D47B99" w:rsidP="00D47B99">
            <w:pPr>
              <w:jc w:val="center"/>
              <w:rPr>
                <w:rFonts w:cs="Arial"/>
                <w:b/>
                <w:sz w:val="18"/>
                <w:szCs w:val="18"/>
              </w:rPr>
            </w:pPr>
            <w:r w:rsidRPr="00E10923">
              <w:rPr>
                <w:rFonts w:cs="Arial"/>
                <w:b/>
                <w:sz w:val="18"/>
                <w:szCs w:val="18"/>
              </w:rPr>
              <w:t>Corriente del Residuo</w:t>
            </w:r>
          </w:p>
        </w:tc>
        <w:tc>
          <w:tcPr>
            <w:tcW w:w="2349" w:type="dxa"/>
            <w:shd w:val="clear" w:color="auto" w:fill="C00000"/>
          </w:tcPr>
          <w:p w14:paraId="6AF36DAB" w14:textId="7C55E7DC" w:rsidR="00D47B99" w:rsidRPr="00E10923" w:rsidRDefault="00D47B99" w:rsidP="00D47B99">
            <w:pPr>
              <w:jc w:val="center"/>
              <w:rPr>
                <w:rFonts w:cs="Arial"/>
                <w:b/>
                <w:sz w:val="18"/>
                <w:szCs w:val="18"/>
              </w:rPr>
            </w:pPr>
            <w:r w:rsidRPr="00E10923">
              <w:rPr>
                <w:rFonts w:cs="Arial"/>
                <w:b/>
                <w:sz w:val="18"/>
                <w:szCs w:val="18"/>
              </w:rPr>
              <w:t>Clasificación</w:t>
            </w:r>
          </w:p>
        </w:tc>
      </w:tr>
      <w:tr w:rsidR="00D47B99" w:rsidRPr="00E10923" w14:paraId="7CEC15B5" w14:textId="77777777" w:rsidTr="00D47B99">
        <w:tc>
          <w:tcPr>
            <w:tcW w:w="4248" w:type="dxa"/>
          </w:tcPr>
          <w:p w14:paraId="3763F7EF" w14:textId="2D50ED9B" w:rsidR="00D47B99" w:rsidRPr="00E10923" w:rsidRDefault="00D47B99" w:rsidP="00D47B99">
            <w:pPr>
              <w:rPr>
                <w:rFonts w:cs="Arial"/>
                <w:sz w:val="18"/>
                <w:szCs w:val="18"/>
              </w:rPr>
            </w:pPr>
            <w:r w:rsidRPr="00E10923">
              <w:rPr>
                <w:rFonts w:cs="Arial"/>
                <w:sz w:val="18"/>
                <w:szCs w:val="18"/>
              </w:rPr>
              <w:t>Envases</w:t>
            </w:r>
            <w:r w:rsidRPr="00E10923">
              <w:rPr>
                <w:rFonts w:cs="Arial"/>
                <w:spacing w:val="-5"/>
                <w:sz w:val="18"/>
                <w:szCs w:val="18"/>
              </w:rPr>
              <w:t xml:space="preserve"> </w:t>
            </w:r>
            <w:r w:rsidRPr="00E10923">
              <w:rPr>
                <w:rFonts w:cs="Arial"/>
                <w:sz w:val="18"/>
                <w:szCs w:val="18"/>
              </w:rPr>
              <w:t>de</w:t>
            </w:r>
            <w:r w:rsidRPr="00E10923">
              <w:rPr>
                <w:rFonts w:cs="Arial"/>
                <w:spacing w:val="-4"/>
                <w:sz w:val="18"/>
                <w:szCs w:val="18"/>
              </w:rPr>
              <w:t xml:space="preserve"> </w:t>
            </w:r>
            <w:r w:rsidRPr="00E10923">
              <w:rPr>
                <w:rFonts w:cs="Arial"/>
                <w:sz w:val="18"/>
                <w:szCs w:val="18"/>
              </w:rPr>
              <w:t>productos</w:t>
            </w:r>
            <w:r w:rsidRPr="00E10923">
              <w:rPr>
                <w:rFonts w:cs="Arial"/>
                <w:spacing w:val="-2"/>
                <w:sz w:val="18"/>
                <w:szCs w:val="18"/>
              </w:rPr>
              <w:t xml:space="preserve"> </w:t>
            </w:r>
            <w:r w:rsidRPr="00E10923">
              <w:rPr>
                <w:rFonts w:cs="Arial"/>
                <w:spacing w:val="-5"/>
                <w:sz w:val="18"/>
                <w:szCs w:val="18"/>
              </w:rPr>
              <w:t>de</w:t>
            </w:r>
            <w:r w:rsidRPr="00E10923">
              <w:rPr>
                <w:rFonts w:cs="Arial"/>
                <w:sz w:val="18"/>
                <w:szCs w:val="18"/>
              </w:rPr>
              <w:t xml:space="preserve"> aseo</w:t>
            </w:r>
          </w:p>
        </w:tc>
        <w:tc>
          <w:tcPr>
            <w:tcW w:w="2693" w:type="dxa"/>
          </w:tcPr>
          <w:p w14:paraId="112B66CA" w14:textId="1FABB414" w:rsidR="00D47B99" w:rsidRPr="00E10923" w:rsidRDefault="00D47B99" w:rsidP="00D47B99">
            <w:pPr>
              <w:jc w:val="center"/>
              <w:rPr>
                <w:rFonts w:cs="Arial"/>
                <w:sz w:val="18"/>
                <w:szCs w:val="18"/>
              </w:rPr>
            </w:pPr>
            <w:r w:rsidRPr="00E10923">
              <w:rPr>
                <w:rFonts w:cs="Arial"/>
                <w:sz w:val="18"/>
                <w:szCs w:val="18"/>
              </w:rPr>
              <w:t>Y12</w:t>
            </w:r>
          </w:p>
        </w:tc>
        <w:tc>
          <w:tcPr>
            <w:tcW w:w="2349" w:type="dxa"/>
          </w:tcPr>
          <w:p w14:paraId="49131A7D" w14:textId="792476EA"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0979C235" w14:textId="77777777" w:rsidTr="00D47B99">
        <w:tc>
          <w:tcPr>
            <w:tcW w:w="4248" w:type="dxa"/>
          </w:tcPr>
          <w:p w14:paraId="0809BAF7" w14:textId="06F2D703" w:rsidR="00D47B99" w:rsidRPr="00E10923" w:rsidRDefault="00D47B99" w:rsidP="00D47B99">
            <w:pPr>
              <w:rPr>
                <w:rFonts w:cs="Arial"/>
                <w:sz w:val="18"/>
                <w:szCs w:val="18"/>
              </w:rPr>
            </w:pPr>
            <w:r w:rsidRPr="00E10923">
              <w:rPr>
                <w:rFonts w:cs="Arial"/>
                <w:sz w:val="18"/>
                <w:szCs w:val="18"/>
              </w:rPr>
              <w:t>Tóner</w:t>
            </w:r>
          </w:p>
        </w:tc>
        <w:tc>
          <w:tcPr>
            <w:tcW w:w="2693" w:type="dxa"/>
          </w:tcPr>
          <w:p w14:paraId="78565318" w14:textId="31B2B3C6" w:rsidR="00D47B99" w:rsidRPr="00E10923" w:rsidRDefault="00D47B99" w:rsidP="00D47B99">
            <w:pPr>
              <w:jc w:val="center"/>
              <w:rPr>
                <w:rFonts w:cs="Arial"/>
                <w:sz w:val="18"/>
                <w:szCs w:val="18"/>
              </w:rPr>
            </w:pPr>
            <w:r w:rsidRPr="00E10923">
              <w:rPr>
                <w:rFonts w:cs="Arial"/>
                <w:sz w:val="18"/>
                <w:szCs w:val="18"/>
              </w:rPr>
              <w:t>Y12</w:t>
            </w:r>
            <w:r w:rsidRPr="00E10923">
              <w:rPr>
                <w:rFonts w:cs="Arial"/>
                <w:spacing w:val="-1"/>
                <w:sz w:val="18"/>
                <w:szCs w:val="18"/>
              </w:rPr>
              <w:t xml:space="preserve"> </w:t>
            </w:r>
            <w:r w:rsidRPr="00E10923">
              <w:rPr>
                <w:rFonts w:cs="Arial"/>
                <w:sz w:val="18"/>
                <w:szCs w:val="18"/>
              </w:rPr>
              <w:t>–</w:t>
            </w:r>
            <w:r w:rsidRPr="00E10923">
              <w:rPr>
                <w:rFonts w:cs="Arial"/>
                <w:spacing w:val="-1"/>
                <w:sz w:val="18"/>
                <w:szCs w:val="18"/>
              </w:rPr>
              <w:t xml:space="preserve"> </w:t>
            </w:r>
            <w:r w:rsidRPr="00E10923">
              <w:rPr>
                <w:rFonts w:cs="Arial"/>
                <w:sz w:val="18"/>
                <w:szCs w:val="18"/>
              </w:rPr>
              <w:t>A4070</w:t>
            </w:r>
          </w:p>
        </w:tc>
        <w:tc>
          <w:tcPr>
            <w:tcW w:w="2349" w:type="dxa"/>
          </w:tcPr>
          <w:p w14:paraId="22BEB6DB" w14:textId="099FA197"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5039018C" w14:textId="77777777" w:rsidTr="00D47B99">
        <w:tc>
          <w:tcPr>
            <w:tcW w:w="4248" w:type="dxa"/>
          </w:tcPr>
          <w:p w14:paraId="1F1C2C25" w14:textId="4C06E629" w:rsidR="00D47B99" w:rsidRPr="00E10923" w:rsidRDefault="00D47B99" w:rsidP="00D47B99">
            <w:pPr>
              <w:rPr>
                <w:rFonts w:cs="Arial"/>
                <w:sz w:val="18"/>
                <w:szCs w:val="18"/>
              </w:rPr>
            </w:pPr>
            <w:r w:rsidRPr="00E10923">
              <w:rPr>
                <w:rFonts w:cs="Arial"/>
                <w:sz w:val="18"/>
                <w:szCs w:val="18"/>
              </w:rPr>
              <w:t>Bombillos</w:t>
            </w:r>
            <w:r w:rsidRPr="00E10923">
              <w:rPr>
                <w:rFonts w:cs="Arial"/>
                <w:spacing w:val="-15"/>
                <w:sz w:val="18"/>
                <w:szCs w:val="18"/>
              </w:rPr>
              <w:t xml:space="preserve"> </w:t>
            </w:r>
            <w:r w:rsidRPr="00E10923">
              <w:rPr>
                <w:rFonts w:cs="Arial"/>
                <w:sz w:val="18"/>
                <w:szCs w:val="18"/>
              </w:rPr>
              <w:t>y</w:t>
            </w:r>
            <w:r w:rsidRPr="00E10923">
              <w:rPr>
                <w:rFonts w:cs="Arial"/>
                <w:spacing w:val="-12"/>
                <w:sz w:val="18"/>
                <w:szCs w:val="18"/>
              </w:rPr>
              <w:t xml:space="preserve"> </w:t>
            </w:r>
            <w:r w:rsidRPr="00E10923">
              <w:rPr>
                <w:rFonts w:cs="Arial"/>
                <w:sz w:val="18"/>
                <w:szCs w:val="18"/>
              </w:rPr>
              <w:t>luminarias (Tubos fluorescentes, ahorradoras</w:t>
            </w:r>
            <w:r w:rsidRPr="00E10923">
              <w:rPr>
                <w:rFonts w:cs="Arial"/>
                <w:spacing w:val="-6"/>
                <w:sz w:val="18"/>
                <w:szCs w:val="18"/>
              </w:rPr>
              <w:t xml:space="preserve"> </w:t>
            </w:r>
            <w:r w:rsidRPr="00E10923">
              <w:rPr>
                <w:rFonts w:cs="Arial"/>
                <w:spacing w:val="-2"/>
                <w:sz w:val="18"/>
                <w:szCs w:val="18"/>
              </w:rPr>
              <w:t>compactas)</w:t>
            </w:r>
          </w:p>
        </w:tc>
        <w:tc>
          <w:tcPr>
            <w:tcW w:w="2693" w:type="dxa"/>
          </w:tcPr>
          <w:p w14:paraId="16D64675" w14:textId="2FA78D85" w:rsidR="00D47B99" w:rsidRPr="00E10923" w:rsidRDefault="00D47B99" w:rsidP="00D47B99">
            <w:pPr>
              <w:jc w:val="center"/>
              <w:rPr>
                <w:rFonts w:cs="Arial"/>
                <w:sz w:val="18"/>
                <w:szCs w:val="18"/>
              </w:rPr>
            </w:pPr>
            <w:r w:rsidRPr="00E10923">
              <w:rPr>
                <w:rFonts w:cs="Arial"/>
                <w:sz w:val="18"/>
                <w:szCs w:val="18"/>
              </w:rPr>
              <w:t>A2010 - Y29</w:t>
            </w:r>
          </w:p>
        </w:tc>
        <w:tc>
          <w:tcPr>
            <w:tcW w:w="2349" w:type="dxa"/>
          </w:tcPr>
          <w:p w14:paraId="3559C721" w14:textId="279CA738"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613050FB" w14:textId="77777777" w:rsidTr="00D47B99">
        <w:tc>
          <w:tcPr>
            <w:tcW w:w="4248" w:type="dxa"/>
          </w:tcPr>
          <w:p w14:paraId="35FD396B" w14:textId="3FC7D2A1" w:rsidR="00D47B99" w:rsidRPr="00E10923" w:rsidRDefault="00D47B99" w:rsidP="00D47B99">
            <w:pPr>
              <w:rPr>
                <w:rFonts w:cs="Arial"/>
                <w:sz w:val="18"/>
                <w:szCs w:val="18"/>
              </w:rPr>
            </w:pPr>
            <w:r w:rsidRPr="00E10923">
              <w:rPr>
                <w:rFonts w:cs="Arial"/>
                <w:sz w:val="18"/>
                <w:szCs w:val="18"/>
              </w:rPr>
              <w:t>Balastos</w:t>
            </w:r>
          </w:p>
        </w:tc>
        <w:tc>
          <w:tcPr>
            <w:tcW w:w="2693" w:type="dxa"/>
          </w:tcPr>
          <w:p w14:paraId="4E908461" w14:textId="49ECF1F2" w:rsidR="00D47B99" w:rsidRPr="00E10923" w:rsidRDefault="00D47B99" w:rsidP="00D47B99">
            <w:pPr>
              <w:jc w:val="center"/>
              <w:rPr>
                <w:rFonts w:cs="Arial"/>
                <w:sz w:val="18"/>
                <w:szCs w:val="18"/>
              </w:rPr>
            </w:pPr>
            <w:r w:rsidRPr="00E10923">
              <w:rPr>
                <w:rFonts w:cs="Arial"/>
                <w:sz w:val="18"/>
                <w:szCs w:val="18"/>
              </w:rPr>
              <w:t>Y18</w:t>
            </w:r>
          </w:p>
        </w:tc>
        <w:tc>
          <w:tcPr>
            <w:tcW w:w="2349" w:type="dxa"/>
          </w:tcPr>
          <w:p w14:paraId="19335428" w14:textId="3D38D4B0"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21DA112C" w14:textId="77777777" w:rsidTr="00D47B99">
        <w:tc>
          <w:tcPr>
            <w:tcW w:w="4248" w:type="dxa"/>
          </w:tcPr>
          <w:p w14:paraId="159F8DD8" w14:textId="4844347C" w:rsidR="00D47B99" w:rsidRPr="00E10923" w:rsidRDefault="00D47B99" w:rsidP="00D47B99">
            <w:pPr>
              <w:rPr>
                <w:rFonts w:cs="Arial"/>
                <w:sz w:val="18"/>
                <w:szCs w:val="18"/>
              </w:rPr>
            </w:pPr>
            <w:r w:rsidRPr="00E10923">
              <w:rPr>
                <w:rFonts w:cs="Arial"/>
                <w:sz w:val="18"/>
                <w:szCs w:val="18"/>
              </w:rPr>
              <w:t>RAEES</w:t>
            </w:r>
            <w:r w:rsidRPr="00E10923">
              <w:rPr>
                <w:rFonts w:cs="Arial"/>
                <w:spacing w:val="-4"/>
                <w:sz w:val="18"/>
                <w:szCs w:val="18"/>
              </w:rPr>
              <w:t xml:space="preserve"> </w:t>
            </w:r>
            <w:r w:rsidRPr="00E10923">
              <w:rPr>
                <w:rFonts w:cs="Arial"/>
                <w:sz w:val="18"/>
                <w:szCs w:val="18"/>
              </w:rPr>
              <w:t>(Residuos</w:t>
            </w:r>
            <w:r w:rsidRPr="00E10923">
              <w:rPr>
                <w:rFonts w:cs="Arial"/>
                <w:spacing w:val="-5"/>
                <w:sz w:val="18"/>
                <w:szCs w:val="18"/>
              </w:rPr>
              <w:t xml:space="preserve"> de</w:t>
            </w:r>
            <w:r w:rsidRPr="00E10923">
              <w:rPr>
                <w:rFonts w:cs="Arial"/>
                <w:sz w:val="18"/>
                <w:szCs w:val="18"/>
              </w:rPr>
              <w:t xml:space="preserve"> Aparatos</w:t>
            </w:r>
            <w:r w:rsidRPr="00E10923">
              <w:rPr>
                <w:rFonts w:cs="Arial"/>
                <w:spacing w:val="-15"/>
                <w:sz w:val="18"/>
                <w:szCs w:val="18"/>
              </w:rPr>
              <w:t xml:space="preserve"> </w:t>
            </w:r>
            <w:r w:rsidRPr="00E10923">
              <w:rPr>
                <w:rFonts w:cs="Arial"/>
                <w:sz w:val="18"/>
                <w:szCs w:val="18"/>
              </w:rPr>
              <w:t>Eléctricos</w:t>
            </w:r>
            <w:r w:rsidRPr="00E10923">
              <w:rPr>
                <w:rFonts w:cs="Arial"/>
                <w:spacing w:val="-12"/>
                <w:sz w:val="18"/>
                <w:szCs w:val="18"/>
              </w:rPr>
              <w:t xml:space="preserve"> </w:t>
            </w:r>
            <w:r w:rsidRPr="00E10923">
              <w:rPr>
                <w:rFonts w:cs="Arial"/>
                <w:sz w:val="18"/>
                <w:szCs w:val="18"/>
              </w:rPr>
              <w:t xml:space="preserve">y </w:t>
            </w:r>
            <w:r w:rsidRPr="00E10923">
              <w:rPr>
                <w:rFonts w:cs="Arial"/>
                <w:spacing w:val="-2"/>
                <w:sz w:val="18"/>
                <w:szCs w:val="18"/>
              </w:rPr>
              <w:t>Electrónicos)</w:t>
            </w:r>
          </w:p>
        </w:tc>
        <w:tc>
          <w:tcPr>
            <w:tcW w:w="2693" w:type="dxa"/>
          </w:tcPr>
          <w:p w14:paraId="25115716" w14:textId="220AA775" w:rsidR="00D47B99" w:rsidRPr="00E10923" w:rsidRDefault="00D47B99" w:rsidP="00D47B99">
            <w:pPr>
              <w:jc w:val="center"/>
              <w:rPr>
                <w:rFonts w:cs="Arial"/>
                <w:sz w:val="18"/>
                <w:szCs w:val="18"/>
              </w:rPr>
            </w:pPr>
            <w:r w:rsidRPr="00E10923">
              <w:rPr>
                <w:rFonts w:cs="Arial"/>
                <w:sz w:val="18"/>
                <w:szCs w:val="18"/>
              </w:rPr>
              <w:t>A1180</w:t>
            </w:r>
          </w:p>
        </w:tc>
        <w:tc>
          <w:tcPr>
            <w:tcW w:w="2349" w:type="dxa"/>
          </w:tcPr>
          <w:p w14:paraId="2546A2A3" w14:textId="0562AEAE" w:rsidR="00D47B99" w:rsidRPr="00E10923" w:rsidRDefault="00D47B99" w:rsidP="00D47B99">
            <w:pPr>
              <w:jc w:val="center"/>
              <w:rPr>
                <w:rFonts w:cs="Arial"/>
                <w:sz w:val="18"/>
                <w:szCs w:val="18"/>
              </w:rPr>
            </w:pPr>
            <w:r w:rsidRPr="00E10923">
              <w:rPr>
                <w:rFonts w:cs="Arial"/>
                <w:sz w:val="18"/>
                <w:szCs w:val="18"/>
              </w:rPr>
              <w:t>Tóxico –</w:t>
            </w:r>
            <w:r w:rsidRPr="00E10923">
              <w:rPr>
                <w:rFonts w:cs="Arial"/>
                <w:spacing w:val="1"/>
                <w:sz w:val="18"/>
                <w:szCs w:val="18"/>
              </w:rPr>
              <w:t xml:space="preserve"> </w:t>
            </w:r>
            <w:r w:rsidRPr="00E10923">
              <w:rPr>
                <w:rFonts w:cs="Arial"/>
                <w:sz w:val="18"/>
                <w:szCs w:val="18"/>
              </w:rPr>
              <w:t>corrosivo</w:t>
            </w:r>
          </w:p>
        </w:tc>
      </w:tr>
      <w:tr w:rsidR="00D47B99" w:rsidRPr="00E10923" w14:paraId="024392E8" w14:textId="77777777" w:rsidTr="00D47B99">
        <w:tc>
          <w:tcPr>
            <w:tcW w:w="4248" w:type="dxa"/>
          </w:tcPr>
          <w:p w14:paraId="45D1832D" w14:textId="35D40F6B" w:rsidR="00D47B99" w:rsidRPr="00E10923" w:rsidRDefault="00D47B99" w:rsidP="00D47B99">
            <w:pPr>
              <w:rPr>
                <w:rFonts w:cs="Arial"/>
                <w:sz w:val="18"/>
                <w:szCs w:val="18"/>
              </w:rPr>
            </w:pPr>
            <w:r w:rsidRPr="00E10923">
              <w:rPr>
                <w:rFonts w:cs="Arial"/>
                <w:sz w:val="18"/>
                <w:szCs w:val="18"/>
              </w:rPr>
              <w:t>Pinturas,</w:t>
            </w:r>
            <w:r w:rsidRPr="00E10923">
              <w:rPr>
                <w:rFonts w:cs="Arial"/>
                <w:spacing w:val="-4"/>
                <w:sz w:val="18"/>
                <w:szCs w:val="18"/>
              </w:rPr>
              <w:t xml:space="preserve"> </w:t>
            </w:r>
            <w:r w:rsidRPr="00E10923">
              <w:rPr>
                <w:rFonts w:cs="Arial"/>
                <w:sz w:val="18"/>
                <w:szCs w:val="18"/>
              </w:rPr>
              <w:t>Barnices,</w:t>
            </w:r>
            <w:r w:rsidRPr="00E10923">
              <w:rPr>
                <w:rFonts w:cs="Arial"/>
                <w:spacing w:val="-3"/>
                <w:sz w:val="18"/>
                <w:szCs w:val="18"/>
              </w:rPr>
              <w:t xml:space="preserve"> </w:t>
            </w:r>
            <w:r w:rsidRPr="00E10923">
              <w:rPr>
                <w:rFonts w:cs="Arial"/>
                <w:spacing w:val="-2"/>
                <w:sz w:val="18"/>
                <w:szCs w:val="18"/>
              </w:rPr>
              <w:t>lacas,</w:t>
            </w:r>
            <w:r w:rsidRPr="00E10923">
              <w:rPr>
                <w:rFonts w:cs="Arial"/>
                <w:sz w:val="18"/>
                <w:szCs w:val="18"/>
              </w:rPr>
              <w:t xml:space="preserve"> aerosoles</w:t>
            </w:r>
          </w:p>
        </w:tc>
        <w:tc>
          <w:tcPr>
            <w:tcW w:w="2693" w:type="dxa"/>
          </w:tcPr>
          <w:p w14:paraId="11A2260C" w14:textId="0DC7057B" w:rsidR="00D47B99" w:rsidRPr="00E10923" w:rsidRDefault="00D47B99" w:rsidP="00D47B99">
            <w:pPr>
              <w:jc w:val="center"/>
              <w:rPr>
                <w:rFonts w:cs="Arial"/>
                <w:sz w:val="18"/>
                <w:szCs w:val="18"/>
              </w:rPr>
            </w:pPr>
            <w:r w:rsidRPr="00E10923">
              <w:rPr>
                <w:rFonts w:cs="Arial"/>
                <w:sz w:val="18"/>
                <w:szCs w:val="18"/>
              </w:rPr>
              <w:t>Y12</w:t>
            </w:r>
          </w:p>
        </w:tc>
        <w:tc>
          <w:tcPr>
            <w:tcW w:w="2349" w:type="dxa"/>
          </w:tcPr>
          <w:p w14:paraId="149A65E4" w14:textId="42E74BBA" w:rsidR="00D47B99" w:rsidRPr="00E10923" w:rsidRDefault="00D47B99" w:rsidP="00D47B99">
            <w:pPr>
              <w:jc w:val="center"/>
              <w:rPr>
                <w:rFonts w:cs="Arial"/>
                <w:sz w:val="18"/>
                <w:szCs w:val="18"/>
              </w:rPr>
            </w:pPr>
            <w:r w:rsidRPr="00E10923">
              <w:rPr>
                <w:rFonts w:cs="Arial"/>
                <w:sz w:val="18"/>
                <w:szCs w:val="18"/>
              </w:rPr>
              <w:t>Tóxico</w:t>
            </w:r>
          </w:p>
        </w:tc>
      </w:tr>
      <w:tr w:rsidR="00376237" w:rsidRPr="00E10923" w14:paraId="4A7F8963" w14:textId="77777777" w:rsidTr="00D47B99">
        <w:tc>
          <w:tcPr>
            <w:tcW w:w="4248" w:type="dxa"/>
          </w:tcPr>
          <w:p w14:paraId="75676ECC" w14:textId="3E50FDBB" w:rsidR="00D47B99" w:rsidRPr="00E10923" w:rsidRDefault="00D47B99" w:rsidP="00D47B99">
            <w:pPr>
              <w:rPr>
                <w:rFonts w:cs="Arial"/>
                <w:sz w:val="18"/>
                <w:szCs w:val="18"/>
              </w:rPr>
            </w:pPr>
            <w:r w:rsidRPr="00E10923">
              <w:rPr>
                <w:rFonts w:cs="Arial"/>
                <w:sz w:val="18"/>
                <w:szCs w:val="18"/>
              </w:rPr>
              <w:t>Baterías</w:t>
            </w:r>
            <w:r w:rsidRPr="00E10923">
              <w:rPr>
                <w:rFonts w:cs="Arial"/>
                <w:spacing w:val="-9"/>
                <w:sz w:val="18"/>
                <w:szCs w:val="18"/>
              </w:rPr>
              <w:t xml:space="preserve"> </w:t>
            </w:r>
            <w:r w:rsidRPr="00E10923">
              <w:rPr>
                <w:rFonts w:cs="Arial"/>
                <w:sz w:val="18"/>
                <w:szCs w:val="18"/>
              </w:rPr>
              <w:t>de</w:t>
            </w:r>
            <w:r w:rsidRPr="00E10923">
              <w:rPr>
                <w:rFonts w:cs="Arial"/>
                <w:spacing w:val="-8"/>
                <w:sz w:val="18"/>
                <w:szCs w:val="18"/>
              </w:rPr>
              <w:t xml:space="preserve"> </w:t>
            </w:r>
            <w:r w:rsidRPr="00E10923">
              <w:rPr>
                <w:rFonts w:cs="Arial"/>
                <w:sz w:val="18"/>
                <w:szCs w:val="18"/>
              </w:rPr>
              <w:t>plomo</w:t>
            </w:r>
            <w:r w:rsidRPr="00E10923">
              <w:rPr>
                <w:rFonts w:cs="Arial"/>
                <w:spacing w:val="-9"/>
                <w:sz w:val="18"/>
                <w:szCs w:val="18"/>
              </w:rPr>
              <w:t xml:space="preserve"> </w:t>
            </w:r>
            <w:r w:rsidRPr="00E10923">
              <w:rPr>
                <w:rFonts w:cs="Arial"/>
                <w:spacing w:val="-2"/>
                <w:sz w:val="18"/>
                <w:szCs w:val="18"/>
              </w:rPr>
              <w:t>ácido</w:t>
            </w:r>
          </w:p>
        </w:tc>
        <w:tc>
          <w:tcPr>
            <w:tcW w:w="2693" w:type="dxa"/>
          </w:tcPr>
          <w:p w14:paraId="1C1281DF" w14:textId="2729E839" w:rsidR="00D47B99" w:rsidRPr="00E10923" w:rsidRDefault="00D47B99" w:rsidP="00D47B99">
            <w:pPr>
              <w:jc w:val="center"/>
              <w:rPr>
                <w:rFonts w:cs="Arial"/>
                <w:sz w:val="18"/>
                <w:szCs w:val="18"/>
              </w:rPr>
            </w:pPr>
            <w:r w:rsidRPr="00E10923">
              <w:rPr>
                <w:rFonts w:cs="Arial"/>
                <w:sz w:val="18"/>
                <w:szCs w:val="18"/>
              </w:rPr>
              <w:t>A1160</w:t>
            </w:r>
          </w:p>
        </w:tc>
        <w:tc>
          <w:tcPr>
            <w:tcW w:w="2349" w:type="dxa"/>
          </w:tcPr>
          <w:p w14:paraId="0D0D18DD" w14:textId="553C45CC" w:rsidR="00D47B99" w:rsidRPr="00E10923" w:rsidRDefault="00D47B99" w:rsidP="00D47B99">
            <w:pPr>
              <w:jc w:val="center"/>
              <w:rPr>
                <w:rFonts w:cs="Arial"/>
                <w:sz w:val="18"/>
                <w:szCs w:val="18"/>
              </w:rPr>
            </w:pPr>
            <w:r w:rsidRPr="00E10923">
              <w:rPr>
                <w:rFonts w:cs="Arial"/>
                <w:sz w:val="18"/>
                <w:szCs w:val="18"/>
              </w:rPr>
              <w:t>Corrosivo</w:t>
            </w:r>
            <w:r w:rsidRPr="00E10923" w:rsidDel="00715124">
              <w:rPr>
                <w:rFonts w:cs="Arial"/>
                <w:sz w:val="18"/>
                <w:szCs w:val="18"/>
              </w:rPr>
              <w:t xml:space="preserve"> </w:t>
            </w:r>
          </w:p>
        </w:tc>
      </w:tr>
      <w:tr w:rsidR="00D47B99" w:rsidRPr="00E10923" w14:paraId="039D0722" w14:textId="77777777" w:rsidTr="00D47B99">
        <w:tc>
          <w:tcPr>
            <w:tcW w:w="4248" w:type="dxa"/>
          </w:tcPr>
          <w:p w14:paraId="19C67029" w14:textId="70391CC6" w:rsidR="00D47B99" w:rsidRPr="00E7407C" w:rsidRDefault="00D47B99" w:rsidP="00D245D1">
            <w:pPr>
              <w:pStyle w:val="TableParagraph"/>
            </w:pPr>
            <w:r w:rsidRPr="00E7407C">
              <w:t>Pilas</w:t>
            </w:r>
            <w:r w:rsidRPr="00E7407C">
              <w:rPr>
                <w:spacing w:val="-3"/>
              </w:rPr>
              <w:t xml:space="preserve"> </w:t>
            </w:r>
            <w:r w:rsidRPr="00E7407C">
              <w:t>y</w:t>
            </w:r>
            <w:r w:rsidRPr="00E7407C">
              <w:rPr>
                <w:spacing w:val="-4"/>
              </w:rPr>
              <w:t xml:space="preserve"> </w:t>
            </w:r>
            <w:r w:rsidRPr="00E7407C">
              <w:t>baterías</w:t>
            </w:r>
            <w:r w:rsidRPr="00E7407C">
              <w:rPr>
                <w:spacing w:val="-2"/>
              </w:rPr>
              <w:t xml:space="preserve"> </w:t>
            </w:r>
            <w:r w:rsidRPr="00E7407C">
              <w:t>Ni-</w:t>
            </w:r>
            <w:r w:rsidRPr="00E7407C">
              <w:rPr>
                <w:spacing w:val="-5"/>
              </w:rPr>
              <w:t>Cd,</w:t>
            </w:r>
            <w:r w:rsidRPr="00E7407C">
              <w:t>litio</w:t>
            </w:r>
            <w:r w:rsidRPr="00E7407C">
              <w:rPr>
                <w:spacing w:val="-1"/>
              </w:rPr>
              <w:t xml:space="preserve"> </w:t>
            </w:r>
            <w:r w:rsidRPr="00E7407C">
              <w:rPr>
                <w:spacing w:val="-4"/>
              </w:rPr>
              <w:t>ion,</w:t>
            </w:r>
            <w:r w:rsidR="00E10923" w:rsidRPr="00E7407C">
              <w:rPr>
                <w:spacing w:val="-4"/>
              </w:rPr>
              <w:t xml:space="preserve"> </w:t>
            </w:r>
            <w:r w:rsidRPr="00E7407C">
              <w:t xml:space="preserve">litio polimérico </w:t>
            </w:r>
          </w:p>
        </w:tc>
        <w:tc>
          <w:tcPr>
            <w:tcW w:w="2693" w:type="dxa"/>
          </w:tcPr>
          <w:p w14:paraId="6CC99C86" w14:textId="044E7E4D" w:rsidR="00D47B99" w:rsidRPr="00E10923" w:rsidRDefault="00D47B99" w:rsidP="00D47B99">
            <w:pPr>
              <w:jc w:val="center"/>
              <w:rPr>
                <w:rFonts w:cs="Arial"/>
                <w:sz w:val="18"/>
                <w:szCs w:val="18"/>
              </w:rPr>
            </w:pPr>
            <w:r w:rsidRPr="00E10923">
              <w:rPr>
                <w:rFonts w:cs="Arial"/>
                <w:sz w:val="18"/>
                <w:szCs w:val="18"/>
              </w:rPr>
              <w:t>Y23, Y35, A1010 – A1020</w:t>
            </w:r>
          </w:p>
        </w:tc>
        <w:tc>
          <w:tcPr>
            <w:tcW w:w="2349" w:type="dxa"/>
          </w:tcPr>
          <w:p w14:paraId="0D86B366" w14:textId="68DEE577"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73184A70" w14:textId="77777777" w:rsidTr="00D47B99">
        <w:tc>
          <w:tcPr>
            <w:tcW w:w="4248" w:type="dxa"/>
          </w:tcPr>
          <w:p w14:paraId="3A2743DF" w14:textId="4A15EA8F" w:rsidR="00D47B99" w:rsidRPr="00E10923" w:rsidRDefault="00D47B99" w:rsidP="00D47B99">
            <w:pPr>
              <w:rPr>
                <w:rFonts w:cs="Arial"/>
                <w:sz w:val="18"/>
                <w:szCs w:val="18"/>
              </w:rPr>
            </w:pPr>
            <w:r w:rsidRPr="00E10923">
              <w:rPr>
                <w:rFonts w:cs="Arial"/>
                <w:sz w:val="18"/>
                <w:szCs w:val="18"/>
              </w:rPr>
              <w:t>Aceite</w:t>
            </w:r>
            <w:r w:rsidRPr="00E10923">
              <w:rPr>
                <w:rFonts w:cs="Arial"/>
                <w:spacing w:val="-11"/>
                <w:sz w:val="18"/>
                <w:szCs w:val="18"/>
              </w:rPr>
              <w:t xml:space="preserve"> </w:t>
            </w:r>
            <w:r w:rsidRPr="00E10923">
              <w:rPr>
                <w:rFonts w:cs="Arial"/>
                <w:sz w:val="18"/>
                <w:szCs w:val="18"/>
              </w:rPr>
              <w:t>automotriz</w:t>
            </w:r>
            <w:r w:rsidRPr="00E10923">
              <w:rPr>
                <w:rFonts w:cs="Arial"/>
                <w:spacing w:val="-11"/>
                <w:sz w:val="18"/>
                <w:szCs w:val="18"/>
              </w:rPr>
              <w:t xml:space="preserve"> </w:t>
            </w:r>
            <w:r w:rsidRPr="00E10923">
              <w:rPr>
                <w:rFonts w:cs="Arial"/>
                <w:spacing w:val="-4"/>
                <w:sz w:val="18"/>
                <w:szCs w:val="18"/>
              </w:rPr>
              <w:t>usado</w:t>
            </w:r>
          </w:p>
        </w:tc>
        <w:tc>
          <w:tcPr>
            <w:tcW w:w="2693" w:type="dxa"/>
          </w:tcPr>
          <w:p w14:paraId="0F639569" w14:textId="5250059F" w:rsidR="00D47B99" w:rsidRPr="00E10923" w:rsidRDefault="00D47B99" w:rsidP="00D47B99">
            <w:pPr>
              <w:jc w:val="center"/>
              <w:rPr>
                <w:rFonts w:cs="Arial"/>
                <w:sz w:val="18"/>
                <w:szCs w:val="18"/>
              </w:rPr>
            </w:pPr>
            <w:r w:rsidRPr="00E10923">
              <w:rPr>
                <w:rFonts w:cs="Arial"/>
                <w:sz w:val="18"/>
                <w:szCs w:val="18"/>
              </w:rPr>
              <w:t>Y8</w:t>
            </w:r>
          </w:p>
        </w:tc>
        <w:tc>
          <w:tcPr>
            <w:tcW w:w="2349" w:type="dxa"/>
          </w:tcPr>
          <w:p w14:paraId="7A6796FC" w14:textId="62F480B2" w:rsidR="00D47B99" w:rsidRPr="00E10923" w:rsidRDefault="00D47B99" w:rsidP="00D47B99">
            <w:pPr>
              <w:jc w:val="center"/>
              <w:rPr>
                <w:rFonts w:cs="Arial"/>
                <w:sz w:val="18"/>
                <w:szCs w:val="18"/>
              </w:rPr>
            </w:pPr>
            <w:r w:rsidRPr="00E10923">
              <w:rPr>
                <w:rFonts w:cs="Arial"/>
                <w:sz w:val="18"/>
                <w:szCs w:val="18"/>
              </w:rPr>
              <w:t>Inflamable</w:t>
            </w:r>
          </w:p>
        </w:tc>
      </w:tr>
      <w:tr w:rsidR="00D47B99" w:rsidRPr="00E10923" w14:paraId="640A8D58" w14:textId="77777777" w:rsidTr="00D47B99">
        <w:tc>
          <w:tcPr>
            <w:tcW w:w="4248" w:type="dxa"/>
          </w:tcPr>
          <w:p w14:paraId="05ECA580" w14:textId="343A8857" w:rsidR="00D47B99" w:rsidRPr="00E10923" w:rsidRDefault="00D47B99" w:rsidP="00D47B99">
            <w:pPr>
              <w:rPr>
                <w:rFonts w:cs="Arial"/>
                <w:sz w:val="18"/>
                <w:szCs w:val="18"/>
              </w:rPr>
            </w:pPr>
            <w:r w:rsidRPr="00E10923">
              <w:rPr>
                <w:rFonts w:cs="Arial"/>
                <w:sz w:val="18"/>
                <w:szCs w:val="18"/>
              </w:rPr>
              <w:t>Aceite</w:t>
            </w:r>
            <w:r w:rsidRPr="00E10923">
              <w:rPr>
                <w:rFonts w:cs="Arial"/>
                <w:spacing w:val="5"/>
                <w:sz w:val="18"/>
                <w:szCs w:val="18"/>
              </w:rPr>
              <w:t xml:space="preserve"> </w:t>
            </w:r>
            <w:r w:rsidRPr="00E10923">
              <w:rPr>
                <w:rFonts w:cs="Arial"/>
                <w:sz w:val="18"/>
                <w:szCs w:val="18"/>
              </w:rPr>
              <w:t>institucional</w:t>
            </w:r>
            <w:r w:rsidRPr="00E10923">
              <w:rPr>
                <w:rFonts w:cs="Arial"/>
                <w:spacing w:val="5"/>
                <w:sz w:val="18"/>
                <w:szCs w:val="18"/>
              </w:rPr>
              <w:t xml:space="preserve"> </w:t>
            </w:r>
            <w:r w:rsidRPr="00E10923">
              <w:rPr>
                <w:rFonts w:cs="Arial"/>
                <w:spacing w:val="-4"/>
                <w:sz w:val="18"/>
                <w:szCs w:val="18"/>
              </w:rPr>
              <w:t>usado</w:t>
            </w:r>
          </w:p>
        </w:tc>
        <w:tc>
          <w:tcPr>
            <w:tcW w:w="2693" w:type="dxa"/>
          </w:tcPr>
          <w:p w14:paraId="6295C7E2" w14:textId="58FA27FF" w:rsidR="00D47B99" w:rsidRPr="00E10923" w:rsidRDefault="00D47B99" w:rsidP="00D47B99">
            <w:pPr>
              <w:jc w:val="center"/>
              <w:rPr>
                <w:rFonts w:cs="Arial"/>
                <w:sz w:val="18"/>
                <w:szCs w:val="18"/>
              </w:rPr>
            </w:pPr>
            <w:r w:rsidRPr="00E10923">
              <w:rPr>
                <w:rFonts w:cs="Arial"/>
                <w:sz w:val="18"/>
                <w:szCs w:val="18"/>
              </w:rPr>
              <w:t>Y8</w:t>
            </w:r>
          </w:p>
        </w:tc>
        <w:tc>
          <w:tcPr>
            <w:tcW w:w="2349" w:type="dxa"/>
          </w:tcPr>
          <w:p w14:paraId="272225A2" w14:textId="0FDD3ABB" w:rsidR="00D47B99" w:rsidRPr="00E10923" w:rsidRDefault="00D47B99" w:rsidP="00D47B99">
            <w:pPr>
              <w:jc w:val="center"/>
              <w:rPr>
                <w:rFonts w:cs="Arial"/>
                <w:sz w:val="18"/>
                <w:szCs w:val="18"/>
              </w:rPr>
            </w:pPr>
            <w:r w:rsidRPr="00E10923">
              <w:rPr>
                <w:rFonts w:cs="Arial"/>
                <w:sz w:val="18"/>
                <w:szCs w:val="18"/>
              </w:rPr>
              <w:t>Inflamable</w:t>
            </w:r>
          </w:p>
        </w:tc>
      </w:tr>
      <w:tr w:rsidR="00D47B99" w:rsidRPr="00E10923" w14:paraId="33C2ABCD" w14:textId="77777777" w:rsidTr="00D47B99">
        <w:tc>
          <w:tcPr>
            <w:tcW w:w="4248" w:type="dxa"/>
          </w:tcPr>
          <w:p w14:paraId="03DD4C7A" w14:textId="3EB79FA1" w:rsidR="00D47B99" w:rsidRPr="00E10923" w:rsidRDefault="00D47B99" w:rsidP="00D47B99">
            <w:pPr>
              <w:rPr>
                <w:rFonts w:cs="Arial"/>
                <w:sz w:val="18"/>
                <w:szCs w:val="18"/>
              </w:rPr>
            </w:pPr>
            <w:r w:rsidRPr="00E10923">
              <w:rPr>
                <w:rFonts w:cs="Arial"/>
                <w:sz w:val="18"/>
                <w:szCs w:val="18"/>
              </w:rPr>
              <w:t>Filtros</w:t>
            </w:r>
            <w:r w:rsidRPr="00E10923">
              <w:rPr>
                <w:rFonts w:cs="Arial"/>
                <w:spacing w:val="-3"/>
                <w:sz w:val="18"/>
                <w:szCs w:val="18"/>
              </w:rPr>
              <w:t xml:space="preserve"> </w:t>
            </w:r>
            <w:r w:rsidRPr="00E10923">
              <w:rPr>
                <w:rFonts w:cs="Arial"/>
                <w:sz w:val="18"/>
                <w:szCs w:val="18"/>
              </w:rPr>
              <w:t>de</w:t>
            </w:r>
            <w:r w:rsidRPr="00E10923">
              <w:rPr>
                <w:rFonts w:cs="Arial"/>
                <w:spacing w:val="-4"/>
                <w:sz w:val="18"/>
                <w:szCs w:val="18"/>
              </w:rPr>
              <w:t xml:space="preserve"> </w:t>
            </w:r>
            <w:r w:rsidRPr="00E10923">
              <w:rPr>
                <w:rFonts w:cs="Arial"/>
                <w:sz w:val="18"/>
                <w:szCs w:val="18"/>
              </w:rPr>
              <w:t>vehículo</w:t>
            </w:r>
            <w:r w:rsidRPr="00E10923">
              <w:rPr>
                <w:rFonts w:cs="Arial"/>
                <w:spacing w:val="-4"/>
                <w:sz w:val="18"/>
                <w:szCs w:val="18"/>
              </w:rPr>
              <w:t xml:space="preserve"> </w:t>
            </w:r>
            <w:r w:rsidRPr="00E10923">
              <w:rPr>
                <w:rFonts w:cs="Arial"/>
                <w:spacing w:val="-2"/>
                <w:sz w:val="18"/>
                <w:szCs w:val="18"/>
              </w:rPr>
              <w:t>usados</w:t>
            </w:r>
          </w:p>
        </w:tc>
        <w:tc>
          <w:tcPr>
            <w:tcW w:w="2693" w:type="dxa"/>
          </w:tcPr>
          <w:p w14:paraId="5BCBA030" w14:textId="3522CA49" w:rsidR="00D47B99" w:rsidRPr="00E10923" w:rsidRDefault="00D47B99" w:rsidP="00D47B99">
            <w:pPr>
              <w:jc w:val="center"/>
              <w:rPr>
                <w:rFonts w:cs="Arial"/>
                <w:sz w:val="18"/>
                <w:szCs w:val="18"/>
              </w:rPr>
            </w:pPr>
            <w:r w:rsidRPr="00E10923">
              <w:rPr>
                <w:rFonts w:cs="Arial"/>
                <w:sz w:val="18"/>
                <w:szCs w:val="18"/>
              </w:rPr>
              <w:t>Y9</w:t>
            </w:r>
          </w:p>
        </w:tc>
        <w:tc>
          <w:tcPr>
            <w:tcW w:w="2349" w:type="dxa"/>
          </w:tcPr>
          <w:p w14:paraId="2DCD304C" w14:textId="61EE6B4F" w:rsidR="00D47B99" w:rsidRPr="00E10923" w:rsidRDefault="00D47B99" w:rsidP="00D47B99">
            <w:pPr>
              <w:jc w:val="center"/>
              <w:rPr>
                <w:rFonts w:cs="Arial"/>
                <w:sz w:val="18"/>
                <w:szCs w:val="18"/>
              </w:rPr>
            </w:pPr>
            <w:r w:rsidRPr="00E10923">
              <w:rPr>
                <w:rFonts w:cs="Arial"/>
                <w:sz w:val="18"/>
                <w:szCs w:val="18"/>
              </w:rPr>
              <w:t>Inflamable</w:t>
            </w:r>
          </w:p>
        </w:tc>
      </w:tr>
      <w:tr w:rsidR="00D47B99" w:rsidRPr="00E10923" w14:paraId="541AAC77" w14:textId="77777777" w:rsidTr="00D47B99">
        <w:tc>
          <w:tcPr>
            <w:tcW w:w="4248" w:type="dxa"/>
          </w:tcPr>
          <w:p w14:paraId="4E45A94B" w14:textId="1297A9EB" w:rsidR="00D47B99" w:rsidRPr="00E10923" w:rsidRDefault="00D47B99" w:rsidP="00D47B99">
            <w:pPr>
              <w:rPr>
                <w:rFonts w:cs="Arial"/>
                <w:sz w:val="18"/>
                <w:szCs w:val="18"/>
              </w:rPr>
            </w:pPr>
            <w:r w:rsidRPr="00E10923">
              <w:rPr>
                <w:rFonts w:cs="Arial"/>
                <w:sz w:val="18"/>
                <w:szCs w:val="18"/>
              </w:rPr>
              <w:t>Trapos,</w:t>
            </w:r>
            <w:r w:rsidRPr="00E10923">
              <w:rPr>
                <w:rFonts w:cs="Arial"/>
                <w:spacing w:val="-4"/>
                <w:sz w:val="18"/>
                <w:szCs w:val="18"/>
              </w:rPr>
              <w:t xml:space="preserve"> </w:t>
            </w:r>
            <w:r w:rsidRPr="00E10923">
              <w:rPr>
                <w:rFonts w:cs="Arial"/>
                <w:spacing w:val="-2"/>
                <w:sz w:val="18"/>
                <w:szCs w:val="18"/>
              </w:rPr>
              <w:t>estopas</w:t>
            </w:r>
            <w:r w:rsidRPr="00E10923">
              <w:rPr>
                <w:rFonts w:cs="Arial"/>
                <w:sz w:val="18"/>
                <w:szCs w:val="18"/>
              </w:rPr>
              <w:t xml:space="preserve"> impregnadas</w:t>
            </w:r>
            <w:r w:rsidRPr="00E10923">
              <w:rPr>
                <w:rFonts w:cs="Arial"/>
                <w:spacing w:val="-13"/>
                <w:sz w:val="18"/>
                <w:szCs w:val="18"/>
              </w:rPr>
              <w:t xml:space="preserve"> </w:t>
            </w:r>
            <w:r w:rsidRPr="00E10923">
              <w:rPr>
                <w:rFonts w:cs="Arial"/>
                <w:sz w:val="18"/>
                <w:szCs w:val="18"/>
              </w:rPr>
              <w:t>con</w:t>
            </w:r>
            <w:r w:rsidRPr="00E10923">
              <w:rPr>
                <w:rFonts w:cs="Arial"/>
                <w:spacing w:val="-12"/>
                <w:sz w:val="18"/>
                <w:szCs w:val="18"/>
              </w:rPr>
              <w:t xml:space="preserve"> </w:t>
            </w:r>
            <w:r w:rsidRPr="00E10923">
              <w:rPr>
                <w:rFonts w:cs="Arial"/>
                <w:sz w:val="18"/>
                <w:szCs w:val="18"/>
              </w:rPr>
              <w:t>grasas</w:t>
            </w:r>
            <w:r w:rsidRPr="00E10923">
              <w:rPr>
                <w:rFonts w:cs="Arial"/>
                <w:spacing w:val="-13"/>
                <w:sz w:val="18"/>
                <w:szCs w:val="18"/>
              </w:rPr>
              <w:t xml:space="preserve"> </w:t>
            </w:r>
            <w:r w:rsidRPr="00E10923">
              <w:rPr>
                <w:rFonts w:cs="Arial"/>
                <w:sz w:val="18"/>
                <w:szCs w:val="18"/>
              </w:rPr>
              <w:t xml:space="preserve">y </w:t>
            </w:r>
            <w:r w:rsidRPr="00E10923">
              <w:rPr>
                <w:rFonts w:cs="Arial"/>
                <w:spacing w:val="-2"/>
                <w:sz w:val="18"/>
                <w:szCs w:val="18"/>
              </w:rPr>
              <w:t>aceites</w:t>
            </w:r>
          </w:p>
        </w:tc>
        <w:tc>
          <w:tcPr>
            <w:tcW w:w="2693" w:type="dxa"/>
          </w:tcPr>
          <w:p w14:paraId="617C8992" w14:textId="70D7899B" w:rsidR="00D47B99" w:rsidRPr="00E10923" w:rsidRDefault="00D47B99" w:rsidP="00D47B99">
            <w:pPr>
              <w:jc w:val="center"/>
              <w:rPr>
                <w:rFonts w:cs="Arial"/>
                <w:sz w:val="18"/>
                <w:szCs w:val="18"/>
              </w:rPr>
            </w:pPr>
            <w:r w:rsidRPr="00E10923">
              <w:rPr>
                <w:rFonts w:cs="Arial"/>
                <w:sz w:val="18"/>
                <w:szCs w:val="18"/>
              </w:rPr>
              <w:t>Y9</w:t>
            </w:r>
            <w:r w:rsidRPr="00E10923">
              <w:rPr>
                <w:rFonts w:cs="Arial"/>
                <w:spacing w:val="-1"/>
                <w:sz w:val="18"/>
                <w:szCs w:val="18"/>
              </w:rPr>
              <w:t xml:space="preserve"> </w:t>
            </w:r>
            <w:r w:rsidRPr="00E10923">
              <w:rPr>
                <w:rFonts w:cs="Arial"/>
                <w:sz w:val="18"/>
                <w:szCs w:val="18"/>
              </w:rPr>
              <w:t>– A4060</w:t>
            </w:r>
          </w:p>
        </w:tc>
        <w:tc>
          <w:tcPr>
            <w:tcW w:w="2349" w:type="dxa"/>
          </w:tcPr>
          <w:p w14:paraId="01B69264" w14:textId="3E94BBBD" w:rsidR="00D47B99" w:rsidRPr="00E10923" w:rsidRDefault="00D47B99" w:rsidP="00D47B99">
            <w:pPr>
              <w:jc w:val="center"/>
              <w:rPr>
                <w:rFonts w:cs="Arial"/>
                <w:sz w:val="18"/>
                <w:szCs w:val="18"/>
              </w:rPr>
            </w:pPr>
            <w:r w:rsidRPr="00E10923">
              <w:rPr>
                <w:rFonts w:cs="Arial"/>
                <w:sz w:val="18"/>
                <w:szCs w:val="18"/>
              </w:rPr>
              <w:t>Inflamable</w:t>
            </w:r>
          </w:p>
        </w:tc>
      </w:tr>
      <w:tr w:rsidR="00D47B99" w:rsidRPr="00E10923" w14:paraId="1E431EA2" w14:textId="77777777" w:rsidTr="00D47B99">
        <w:tc>
          <w:tcPr>
            <w:tcW w:w="4248" w:type="dxa"/>
          </w:tcPr>
          <w:p w14:paraId="1E573C88" w14:textId="6AF320AB" w:rsidR="00D47B99" w:rsidRPr="00E10923" w:rsidRDefault="00D47B99" w:rsidP="00D47B99">
            <w:pPr>
              <w:rPr>
                <w:rFonts w:cs="Arial"/>
                <w:sz w:val="18"/>
                <w:szCs w:val="18"/>
              </w:rPr>
            </w:pPr>
            <w:r w:rsidRPr="00E10923">
              <w:rPr>
                <w:rFonts w:cs="Arial"/>
                <w:sz w:val="18"/>
                <w:szCs w:val="18"/>
              </w:rPr>
              <w:t>Envases de refrigerante</w:t>
            </w:r>
          </w:p>
        </w:tc>
        <w:tc>
          <w:tcPr>
            <w:tcW w:w="2693" w:type="dxa"/>
          </w:tcPr>
          <w:p w14:paraId="13B9FC16" w14:textId="17C6FFE3" w:rsidR="00D47B99" w:rsidRPr="00E10923" w:rsidRDefault="00D47B99" w:rsidP="00D47B99">
            <w:pPr>
              <w:jc w:val="center"/>
              <w:rPr>
                <w:rFonts w:cs="Arial"/>
                <w:sz w:val="18"/>
                <w:szCs w:val="18"/>
              </w:rPr>
            </w:pPr>
            <w:r w:rsidRPr="00E10923">
              <w:rPr>
                <w:rFonts w:cs="Arial"/>
                <w:sz w:val="18"/>
                <w:szCs w:val="18"/>
              </w:rPr>
              <w:t>A4130</w:t>
            </w:r>
          </w:p>
        </w:tc>
        <w:tc>
          <w:tcPr>
            <w:tcW w:w="2349" w:type="dxa"/>
          </w:tcPr>
          <w:p w14:paraId="610880D4" w14:textId="4853759D"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13881663" w14:textId="77777777" w:rsidTr="00D47B99">
        <w:tc>
          <w:tcPr>
            <w:tcW w:w="4248" w:type="dxa"/>
          </w:tcPr>
          <w:p w14:paraId="0FFAE99F" w14:textId="687D42F6" w:rsidR="00D47B99" w:rsidRPr="00E10923" w:rsidRDefault="00D47B99" w:rsidP="00D47B99">
            <w:pPr>
              <w:rPr>
                <w:rFonts w:cs="Arial"/>
                <w:sz w:val="18"/>
                <w:szCs w:val="18"/>
              </w:rPr>
            </w:pPr>
            <w:r w:rsidRPr="00E10923">
              <w:rPr>
                <w:rFonts w:cs="Arial"/>
                <w:sz w:val="18"/>
                <w:szCs w:val="18"/>
              </w:rPr>
              <w:t>Residuos</w:t>
            </w:r>
            <w:r w:rsidRPr="00E10923">
              <w:rPr>
                <w:rFonts w:cs="Arial"/>
                <w:spacing w:val="3"/>
                <w:sz w:val="18"/>
                <w:szCs w:val="18"/>
              </w:rPr>
              <w:t xml:space="preserve"> </w:t>
            </w:r>
            <w:r w:rsidRPr="00E10923">
              <w:rPr>
                <w:rFonts w:cs="Arial"/>
                <w:sz w:val="18"/>
                <w:szCs w:val="18"/>
              </w:rPr>
              <w:t>químicos líquidos</w:t>
            </w:r>
            <w:r w:rsidRPr="00E10923">
              <w:rPr>
                <w:rFonts w:cs="Arial"/>
                <w:spacing w:val="-15"/>
                <w:sz w:val="18"/>
                <w:szCs w:val="18"/>
              </w:rPr>
              <w:t xml:space="preserve"> </w:t>
            </w:r>
            <w:r w:rsidRPr="00E10923">
              <w:rPr>
                <w:rFonts w:cs="Arial"/>
                <w:sz w:val="18"/>
                <w:szCs w:val="18"/>
              </w:rPr>
              <w:t>vencidos</w:t>
            </w:r>
            <w:r w:rsidRPr="00E10923">
              <w:rPr>
                <w:rFonts w:cs="Arial"/>
                <w:spacing w:val="-12"/>
                <w:sz w:val="18"/>
                <w:szCs w:val="18"/>
              </w:rPr>
              <w:t xml:space="preserve"> </w:t>
            </w:r>
            <w:r w:rsidRPr="00E10923">
              <w:rPr>
                <w:rFonts w:cs="Arial"/>
                <w:sz w:val="18"/>
                <w:szCs w:val="18"/>
              </w:rPr>
              <w:t xml:space="preserve">y/o </w:t>
            </w:r>
            <w:r w:rsidRPr="00E10923">
              <w:rPr>
                <w:rFonts w:cs="Arial"/>
                <w:spacing w:val="-2"/>
                <w:sz w:val="18"/>
                <w:szCs w:val="18"/>
              </w:rPr>
              <w:t>soluciones</w:t>
            </w:r>
          </w:p>
        </w:tc>
        <w:tc>
          <w:tcPr>
            <w:tcW w:w="2693" w:type="dxa"/>
          </w:tcPr>
          <w:p w14:paraId="27E13827" w14:textId="44D3F32F" w:rsidR="00D47B99" w:rsidRPr="00E10923" w:rsidRDefault="00D47B99" w:rsidP="00D47B99">
            <w:pPr>
              <w:jc w:val="center"/>
              <w:rPr>
                <w:rFonts w:cs="Arial"/>
                <w:sz w:val="18"/>
                <w:szCs w:val="18"/>
              </w:rPr>
            </w:pPr>
            <w:r w:rsidRPr="00E10923">
              <w:rPr>
                <w:rFonts w:cs="Arial"/>
                <w:sz w:val="18"/>
                <w:szCs w:val="18"/>
              </w:rPr>
              <w:t>Y12</w:t>
            </w:r>
          </w:p>
        </w:tc>
        <w:tc>
          <w:tcPr>
            <w:tcW w:w="2349" w:type="dxa"/>
          </w:tcPr>
          <w:p w14:paraId="0633FD46" w14:textId="1225222D" w:rsidR="00D47B99" w:rsidRPr="00E10923" w:rsidRDefault="00D47B99" w:rsidP="00D47B99">
            <w:pPr>
              <w:jc w:val="center"/>
              <w:rPr>
                <w:rFonts w:cs="Arial"/>
                <w:sz w:val="18"/>
                <w:szCs w:val="18"/>
              </w:rPr>
            </w:pPr>
            <w:r w:rsidRPr="00E10923">
              <w:rPr>
                <w:rFonts w:cs="Arial"/>
                <w:sz w:val="18"/>
                <w:szCs w:val="18"/>
              </w:rPr>
              <w:t>Tóxico</w:t>
            </w:r>
            <w:r w:rsidRPr="00E10923" w:rsidDel="00715124">
              <w:rPr>
                <w:rFonts w:cs="Arial"/>
                <w:sz w:val="18"/>
                <w:szCs w:val="18"/>
              </w:rPr>
              <w:t xml:space="preserve"> </w:t>
            </w:r>
          </w:p>
        </w:tc>
      </w:tr>
      <w:tr w:rsidR="00D47B99" w:rsidRPr="00E10923" w14:paraId="0E5642C4" w14:textId="77777777" w:rsidTr="00D47B99">
        <w:tc>
          <w:tcPr>
            <w:tcW w:w="4248" w:type="dxa"/>
          </w:tcPr>
          <w:p w14:paraId="66CF9108" w14:textId="20A159C6" w:rsidR="00D47B99" w:rsidRPr="00E10923" w:rsidRDefault="00D47B99" w:rsidP="00D47B99">
            <w:pPr>
              <w:rPr>
                <w:rFonts w:cs="Arial"/>
                <w:sz w:val="18"/>
                <w:szCs w:val="18"/>
              </w:rPr>
            </w:pPr>
            <w:r w:rsidRPr="00E10923">
              <w:rPr>
                <w:rFonts w:cs="Arial"/>
                <w:sz w:val="18"/>
                <w:szCs w:val="18"/>
              </w:rPr>
              <w:t>Envases y residuos químicos sólidos vencidos</w:t>
            </w:r>
            <w:r w:rsidRPr="00E10923">
              <w:rPr>
                <w:rFonts w:cs="Arial"/>
                <w:spacing w:val="-15"/>
                <w:sz w:val="18"/>
                <w:szCs w:val="18"/>
              </w:rPr>
              <w:t xml:space="preserve"> </w:t>
            </w:r>
            <w:r w:rsidRPr="00E10923">
              <w:rPr>
                <w:rFonts w:cs="Arial"/>
                <w:sz w:val="18"/>
                <w:szCs w:val="18"/>
              </w:rPr>
              <w:t>y/o</w:t>
            </w:r>
            <w:r w:rsidRPr="00E10923">
              <w:rPr>
                <w:rFonts w:cs="Arial"/>
                <w:spacing w:val="-12"/>
                <w:sz w:val="18"/>
                <w:szCs w:val="18"/>
              </w:rPr>
              <w:t xml:space="preserve"> </w:t>
            </w:r>
            <w:r w:rsidRPr="00E10923">
              <w:rPr>
                <w:rFonts w:cs="Arial"/>
                <w:sz w:val="18"/>
                <w:szCs w:val="18"/>
              </w:rPr>
              <w:t>soluciones</w:t>
            </w:r>
          </w:p>
        </w:tc>
        <w:tc>
          <w:tcPr>
            <w:tcW w:w="2693" w:type="dxa"/>
          </w:tcPr>
          <w:p w14:paraId="43FBBB2B" w14:textId="359CD27E" w:rsidR="00D47B99" w:rsidRPr="00E10923" w:rsidRDefault="00D47B99" w:rsidP="00D47B99">
            <w:pPr>
              <w:jc w:val="center"/>
              <w:rPr>
                <w:rFonts w:cs="Arial"/>
                <w:sz w:val="18"/>
                <w:szCs w:val="18"/>
              </w:rPr>
            </w:pPr>
            <w:r w:rsidRPr="00E10923">
              <w:rPr>
                <w:rFonts w:cs="Arial"/>
                <w:sz w:val="18"/>
                <w:szCs w:val="18"/>
              </w:rPr>
              <w:t>A4130</w:t>
            </w:r>
          </w:p>
        </w:tc>
        <w:tc>
          <w:tcPr>
            <w:tcW w:w="2349" w:type="dxa"/>
          </w:tcPr>
          <w:p w14:paraId="2B48439A" w14:textId="5C4403D0" w:rsidR="00D47B99" w:rsidRPr="00E10923" w:rsidRDefault="00D47B99" w:rsidP="00D47B99">
            <w:pPr>
              <w:jc w:val="center"/>
              <w:rPr>
                <w:rFonts w:cs="Arial"/>
                <w:sz w:val="18"/>
                <w:szCs w:val="18"/>
              </w:rPr>
            </w:pPr>
            <w:r w:rsidRPr="00E10923">
              <w:rPr>
                <w:rFonts w:cs="Arial"/>
                <w:sz w:val="18"/>
                <w:szCs w:val="18"/>
              </w:rPr>
              <w:t>Tóxico</w:t>
            </w:r>
            <w:r w:rsidRPr="00E10923" w:rsidDel="00715124">
              <w:rPr>
                <w:rFonts w:cs="Arial"/>
                <w:sz w:val="18"/>
                <w:szCs w:val="18"/>
              </w:rPr>
              <w:t xml:space="preserve"> </w:t>
            </w:r>
          </w:p>
        </w:tc>
      </w:tr>
      <w:tr w:rsidR="00D47B99" w:rsidRPr="00E10923" w14:paraId="2D189ED6" w14:textId="77777777" w:rsidTr="00D47B99">
        <w:tc>
          <w:tcPr>
            <w:tcW w:w="4248" w:type="dxa"/>
          </w:tcPr>
          <w:p w14:paraId="1E4C0830" w14:textId="02F48BE8" w:rsidR="00D47B99" w:rsidRPr="00E10923" w:rsidRDefault="00D47B99" w:rsidP="00D47B99">
            <w:pPr>
              <w:rPr>
                <w:rFonts w:cs="Arial"/>
                <w:sz w:val="18"/>
                <w:szCs w:val="18"/>
              </w:rPr>
            </w:pPr>
            <w:r w:rsidRPr="00E10923">
              <w:rPr>
                <w:rFonts w:cs="Arial"/>
                <w:sz w:val="18"/>
                <w:szCs w:val="18"/>
              </w:rPr>
              <w:t>Sólidos contaminados con pegantes</w:t>
            </w:r>
          </w:p>
        </w:tc>
        <w:tc>
          <w:tcPr>
            <w:tcW w:w="2693" w:type="dxa"/>
          </w:tcPr>
          <w:p w14:paraId="65E2C8A4" w14:textId="38532CD0" w:rsidR="00D47B99" w:rsidRPr="00E10923" w:rsidRDefault="00D47B99" w:rsidP="00D47B99">
            <w:pPr>
              <w:jc w:val="center"/>
              <w:rPr>
                <w:rFonts w:cs="Arial"/>
                <w:sz w:val="18"/>
                <w:szCs w:val="18"/>
              </w:rPr>
            </w:pPr>
            <w:r w:rsidRPr="00E10923">
              <w:rPr>
                <w:rFonts w:cs="Arial"/>
                <w:sz w:val="18"/>
                <w:szCs w:val="18"/>
              </w:rPr>
              <w:t>Y13</w:t>
            </w:r>
          </w:p>
        </w:tc>
        <w:tc>
          <w:tcPr>
            <w:tcW w:w="2349" w:type="dxa"/>
          </w:tcPr>
          <w:p w14:paraId="4838260D" w14:textId="69EAF0C4" w:rsidR="00D47B99" w:rsidRPr="00E10923" w:rsidRDefault="00D47B99" w:rsidP="00D47B99">
            <w:pPr>
              <w:jc w:val="center"/>
              <w:rPr>
                <w:rFonts w:cs="Arial"/>
                <w:sz w:val="18"/>
                <w:szCs w:val="18"/>
              </w:rPr>
            </w:pPr>
            <w:r w:rsidRPr="00E10923">
              <w:rPr>
                <w:rFonts w:cs="Arial"/>
                <w:sz w:val="18"/>
                <w:szCs w:val="18"/>
              </w:rPr>
              <w:t>Tóxico –</w:t>
            </w:r>
            <w:r w:rsidRPr="00E10923">
              <w:rPr>
                <w:rFonts w:cs="Arial"/>
                <w:spacing w:val="1"/>
                <w:sz w:val="18"/>
                <w:szCs w:val="18"/>
              </w:rPr>
              <w:t xml:space="preserve"> </w:t>
            </w:r>
            <w:r w:rsidRPr="00E10923">
              <w:rPr>
                <w:rFonts w:cs="Arial"/>
                <w:sz w:val="18"/>
                <w:szCs w:val="18"/>
              </w:rPr>
              <w:t xml:space="preserve">Inflamables </w:t>
            </w:r>
          </w:p>
        </w:tc>
      </w:tr>
      <w:tr w:rsidR="00D47B99" w:rsidRPr="00E10923" w14:paraId="6B6A624A" w14:textId="77777777" w:rsidTr="00D47B99">
        <w:tc>
          <w:tcPr>
            <w:tcW w:w="4248" w:type="dxa"/>
          </w:tcPr>
          <w:p w14:paraId="2492309D" w14:textId="2539FE06" w:rsidR="00D47B99" w:rsidRPr="00E10923" w:rsidRDefault="00D47B99" w:rsidP="00D47B99">
            <w:pPr>
              <w:rPr>
                <w:rFonts w:cs="Arial"/>
                <w:sz w:val="18"/>
                <w:szCs w:val="18"/>
              </w:rPr>
            </w:pPr>
            <w:r w:rsidRPr="00E10923">
              <w:rPr>
                <w:rFonts w:cs="Arial"/>
                <w:sz w:val="18"/>
                <w:szCs w:val="18"/>
              </w:rPr>
              <w:t>Desechos de pintura y colorantes</w:t>
            </w:r>
          </w:p>
        </w:tc>
        <w:tc>
          <w:tcPr>
            <w:tcW w:w="2693" w:type="dxa"/>
          </w:tcPr>
          <w:p w14:paraId="175FCBB5" w14:textId="3CD2F250" w:rsidR="00D47B99" w:rsidRPr="00E10923" w:rsidRDefault="00D47B99" w:rsidP="00D47B99">
            <w:pPr>
              <w:jc w:val="center"/>
              <w:rPr>
                <w:rFonts w:cs="Arial"/>
                <w:sz w:val="18"/>
                <w:szCs w:val="18"/>
              </w:rPr>
            </w:pPr>
            <w:r w:rsidRPr="00E10923">
              <w:rPr>
                <w:rFonts w:cs="Arial"/>
                <w:sz w:val="18"/>
                <w:szCs w:val="18"/>
              </w:rPr>
              <w:t>A4070 – Y12</w:t>
            </w:r>
          </w:p>
        </w:tc>
        <w:tc>
          <w:tcPr>
            <w:tcW w:w="2349" w:type="dxa"/>
          </w:tcPr>
          <w:p w14:paraId="51169BF8" w14:textId="03A6C181" w:rsidR="00D47B99" w:rsidRPr="00E10923" w:rsidRDefault="00D47B99" w:rsidP="00D47B99">
            <w:pPr>
              <w:jc w:val="center"/>
              <w:rPr>
                <w:rFonts w:cs="Arial"/>
                <w:sz w:val="18"/>
                <w:szCs w:val="18"/>
              </w:rPr>
            </w:pPr>
            <w:r w:rsidRPr="00E10923">
              <w:rPr>
                <w:rFonts w:cs="Arial"/>
                <w:sz w:val="18"/>
                <w:szCs w:val="18"/>
              </w:rPr>
              <w:t>Tóxico –</w:t>
            </w:r>
            <w:r w:rsidRPr="00E10923">
              <w:rPr>
                <w:rFonts w:cs="Arial"/>
                <w:spacing w:val="1"/>
                <w:sz w:val="18"/>
                <w:szCs w:val="18"/>
              </w:rPr>
              <w:t xml:space="preserve"> </w:t>
            </w:r>
            <w:r w:rsidRPr="00E10923">
              <w:rPr>
                <w:rFonts w:cs="Arial"/>
                <w:sz w:val="18"/>
                <w:szCs w:val="18"/>
              </w:rPr>
              <w:t>Inflamables</w:t>
            </w:r>
          </w:p>
        </w:tc>
      </w:tr>
      <w:tr w:rsidR="00D47B99" w:rsidRPr="00E10923" w14:paraId="13F5ED3A" w14:textId="77777777" w:rsidTr="00D47B99">
        <w:tc>
          <w:tcPr>
            <w:tcW w:w="4248" w:type="dxa"/>
          </w:tcPr>
          <w:p w14:paraId="6B49B1FB" w14:textId="2F5A2E8E" w:rsidR="00D47B99" w:rsidRPr="00E10923" w:rsidRDefault="00D47B99" w:rsidP="00D47B99">
            <w:pPr>
              <w:rPr>
                <w:rFonts w:cs="Arial"/>
                <w:sz w:val="18"/>
                <w:szCs w:val="18"/>
              </w:rPr>
            </w:pPr>
            <w:r w:rsidRPr="00E10923">
              <w:rPr>
                <w:rFonts w:cs="Arial"/>
                <w:sz w:val="18"/>
                <w:szCs w:val="18"/>
              </w:rPr>
              <w:t>Elementos contaminados con tintas, solventes y soluciones</w:t>
            </w:r>
          </w:p>
        </w:tc>
        <w:tc>
          <w:tcPr>
            <w:tcW w:w="2693" w:type="dxa"/>
          </w:tcPr>
          <w:p w14:paraId="053DE931" w14:textId="31B8DC5F" w:rsidR="00D47B99" w:rsidRPr="00E10923" w:rsidRDefault="00D47B99" w:rsidP="00D47B99">
            <w:pPr>
              <w:jc w:val="center"/>
              <w:rPr>
                <w:rFonts w:cs="Arial"/>
                <w:sz w:val="18"/>
                <w:szCs w:val="18"/>
              </w:rPr>
            </w:pPr>
            <w:r w:rsidRPr="00E10923">
              <w:rPr>
                <w:rFonts w:cs="Arial"/>
                <w:sz w:val="18"/>
                <w:szCs w:val="18"/>
              </w:rPr>
              <w:t>A4070</w:t>
            </w:r>
          </w:p>
        </w:tc>
        <w:tc>
          <w:tcPr>
            <w:tcW w:w="2349" w:type="dxa"/>
          </w:tcPr>
          <w:p w14:paraId="3327ABC8" w14:textId="1BEAF9BD"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3DD89C59" w14:textId="77777777" w:rsidTr="00D47B99">
        <w:tc>
          <w:tcPr>
            <w:tcW w:w="4248" w:type="dxa"/>
          </w:tcPr>
          <w:p w14:paraId="5C9A8E2E" w14:textId="207B773E" w:rsidR="00D47B99" w:rsidRPr="00E10923" w:rsidRDefault="00D47B99" w:rsidP="00D47B99">
            <w:pPr>
              <w:rPr>
                <w:rFonts w:cs="Arial"/>
                <w:sz w:val="18"/>
                <w:szCs w:val="18"/>
              </w:rPr>
            </w:pPr>
            <w:r w:rsidRPr="00E10923">
              <w:rPr>
                <w:rFonts w:cs="Arial"/>
                <w:sz w:val="18"/>
                <w:szCs w:val="18"/>
              </w:rPr>
              <w:t>Medios</w:t>
            </w:r>
            <w:r w:rsidRPr="00E10923">
              <w:rPr>
                <w:rFonts w:cs="Arial"/>
                <w:spacing w:val="-13"/>
                <w:sz w:val="18"/>
                <w:szCs w:val="18"/>
              </w:rPr>
              <w:t xml:space="preserve"> </w:t>
            </w:r>
            <w:r w:rsidRPr="00E10923">
              <w:rPr>
                <w:rFonts w:cs="Arial"/>
                <w:sz w:val="18"/>
                <w:szCs w:val="18"/>
              </w:rPr>
              <w:t>de</w:t>
            </w:r>
            <w:r w:rsidRPr="00E10923">
              <w:rPr>
                <w:rFonts w:cs="Arial"/>
                <w:spacing w:val="-12"/>
                <w:sz w:val="18"/>
                <w:szCs w:val="18"/>
              </w:rPr>
              <w:t xml:space="preserve"> </w:t>
            </w:r>
            <w:r w:rsidRPr="00E10923">
              <w:rPr>
                <w:rFonts w:cs="Arial"/>
                <w:sz w:val="18"/>
                <w:szCs w:val="18"/>
              </w:rPr>
              <w:t>cultivo</w:t>
            </w:r>
            <w:r w:rsidRPr="00E10923">
              <w:rPr>
                <w:rFonts w:cs="Arial"/>
                <w:spacing w:val="-13"/>
                <w:sz w:val="18"/>
                <w:szCs w:val="18"/>
              </w:rPr>
              <w:t xml:space="preserve"> </w:t>
            </w:r>
            <w:r w:rsidRPr="00E10923">
              <w:rPr>
                <w:rFonts w:cs="Arial"/>
                <w:sz w:val="18"/>
                <w:szCs w:val="18"/>
              </w:rPr>
              <w:t xml:space="preserve">con </w:t>
            </w:r>
            <w:r w:rsidRPr="00E10923">
              <w:rPr>
                <w:rFonts w:cs="Arial"/>
                <w:spacing w:val="-2"/>
                <w:sz w:val="18"/>
                <w:szCs w:val="18"/>
              </w:rPr>
              <w:t>microorganismos</w:t>
            </w:r>
          </w:p>
        </w:tc>
        <w:tc>
          <w:tcPr>
            <w:tcW w:w="2693" w:type="dxa"/>
          </w:tcPr>
          <w:p w14:paraId="304D58D2" w14:textId="3B9A461D" w:rsidR="00D47B99" w:rsidRPr="00E10923" w:rsidRDefault="00D47B99" w:rsidP="00D47B99">
            <w:pPr>
              <w:jc w:val="center"/>
              <w:rPr>
                <w:rFonts w:cs="Arial"/>
                <w:sz w:val="18"/>
                <w:szCs w:val="18"/>
              </w:rPr>
            </w:pPr>
            <w:r w:rsidRPr="00E10923">
              <w:rPr>
                <w:rFonts w:cs="Arial"/>
                <w:sz w:val="18"/>
                <w:szCs w:val="18"/>
              </w:rPr>
              <w:t>Y12</w:t>
            </w:r>
            <w:r w:rsidRPr="00E10923">
              <w:rPr>
                <w:rFonts w:cs="Arial"/>
                <w:spacing w:val="-1"/>
                <w:sz w:val="18"/>
                <w:szCs w:val="18"/>
              </w:rPr>
              <w:t xml:space="preserve"> </w:t>
            </w:r>
            <w:r w:rsidRPr="00E10923">
              <w:rPr>
                <w:rFonts w:cs="Arial"/>
                <w:sz w:val="18"/>
                <w:szCs w:val="18"/>
              </w:rPr>
              <w:t>–</w:t>
            </w:r>
            <w:r w:rsidRPr="00E10923">
              <w:rPr>
                <w:rFonts w:cs="Arial"/>
                <w:spacing w:val="-1"/>
                <w:sz w:val="18"/>
                <w:szCs w:val="18"/>
              </w:rPr>
              <w:t xml:space="preserve"> </w:t>
            </w:r>
            <w:r w:rsidRPr="00E10923">
              <w:rPr>
                <w:rFonts w:cs="Arial"/>
                <w:spacing w:val="-2"/>
                <w:sz w:val="18"/>
                <w:szCs w:val="18"/>
              </w:rPr>
              <w:t>A4060</w:t>
            </w:r>
          </w:p>
        </w:tc>
        <w:tc>
          <w:tcPr>
            <w:tcW w:w="2349" w:type="dxa"/>
          </w:tcPr>
          <w:p w14:paraId="22554F86" w14:textId="2880900B"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68F2A2D1" w14:textId="77777777" w:rsidTr="00D47B99">
        <w:tc>
          <w:tcPr>
            <w:tcW w:w="4248" w:type="dxa"/>
          </w:tcPr>
          <w:p w14:paraId="39F2E5EA" w14:textId="6722B0BD" w:rsidR="00D47B99" w:rsidRPr="00E10923" w:rsidRDefault="00D47B99" w:rsidP="00D47B99">
            <w:pPr>
              <w:rPr>
                <w:rFonts w:cs="Arial"/>
                <w:sz w:val="18"/>
                <w:szCs w:val="18"/>
              </w:rPr>
            </w:pPr>
            <w:r w:rsidRPr="00E10923">
              <w:rPr>
                <w:rFonts w:cs="Arial"/>
                <w:sz w:val="18"/>
                <w:szCs w:val="18"/>
              </w:rPr>
              <w:t>Elementos</w:t>
            </w:r>
            <w:r w:rsidRPr="00E10923">
              <w:rPr>
                <w:rFonts w:cs="Arial"/>
                <w:spacing w:val="-15"/>
                <w:sz w:val="18"/>
                <w:szCs w:val="18"/>
              </w:rPr>
              <w:t xml:space="preserve"> </w:t>
            </w:r>
            <w:r w:rsidRPr="00E10923">
              <w:rPr>
                <w:rFonts w:cs="Arial"/>
                <w:sz w:val="18"/>
                <w:szCs w:val="18"/>
              </w:rPr>
              <w:t>de</w:t>
            </w:r>
            <w:r w:rsidRPr="00E10923">
              <w:rPr>
                <w:rFonts w:cs="Arial"/>
                <w:spacing w:val="-12"/>
                <w:sz w:val="18"/>
                <w:szCs w:val="18"/>
              </w:rPr>
              <w:t xml:space="preserve"> </w:t>
            </w:r>
            <w:r w:rsidRPr="00E10923">
              <w:rPr>
                <w:rFonts w:cs="Arial"/>
                <w:sz w:val="18"/>
                <w:szCs w:val="18"/>
              </w:rPr>
              <w:t xml:space="preserve">protección </w:t>
            </w:r>
            <w:r w:rsidRPr="00E10923">
              <w:rPr>
                <w:rFonts w:cs="Arial"/>
                <w:spacing w:val="-2"/>
                <w:sz w:val="18"/>
                <w:szCs w:val="18"/>
              </w:rPr>
              <w:t>personal</w:t>
            </w:r>
          </w:p>
        </w:tc>
        <w:tc>
          <w:tcPr>
            <w:tcW w:w="2693" w:type="dxa"/>
          </w:tcPr>
          <w:p w14:paraId="366B04D8" w14:textId="38E32C16" w:rsidR="00D47B99" w:rsidRPr="00E10923" w:rsidRDefault="00D47B99" w:rsidP="00D47B99">
            <w:pPr>
              <w:jc w:val="center"/>
              <w:rPr>
                <w:rFonts w:cs="Arial"/>
                <w:sz w:val="18"/>
                <w:szCs w:val="18"/>
              </w:rPr>
            </w:pPr>
            <w:r w:rsidRPr="00E10923">
              <w:rPr>
                <w:rFonts w:cs="Arial"/>
                <w:sz w:val="18"/>
                <w:szCs w:val="18"/>
              </w:rPr>
              <w:t>Y12</w:t>
            </w:r>
            <w:r w:rsidRPr="00E10923">
              <w:rPr>
                <w:rFonts w:cs="Arial"/>
                <w:spacing w:val="-1"/>
                <w:sz w:val="18"/>
                <w:szCs w:val="18"/>
              </w:rPr>
              <w:t xml:space="preserve"> </w:t>
            </w:r>
            <w:r w:rsidRPr="00E10923">
              <w:rPr>
                <w:rFonts w:cs="Arial"/>
                <w:sz w:val="18"/>
                <w:szCs w:val="18"/>
              </w:rPr>
              <w:t>- A4070</w:t>
            </w:r>
          </w:p>
        </w:tc>
        <w:tc>
          <w:tcPr>
            <w:tcW w:w="2349" w:type="dxa"/>
          </w:tcPr>
          <w:p w14:paraId="42A5AD35" w14:textId="7E1F1145" w:rsidR="00D47B99" w:rsidRPr="00E10923" w:rsidRDefault="00D47B99" w:rsidP="00D47B99">
            <w:pPr>
              <w:jc w:val="center"/>
              <w:rPr>
                <w:rFonts w:cs="Arial"/>
                <w:sz w:val="18"/>
                <w:szCs w:val="18"/>
              </w:rPr>
            </w:pPr>
            <w:r w:rsidRPr="00E10923">
              <w:rPr>
                <w:rFonts w:cs="Arial"/>
                <w:sz w:val="18"/>
                <w:szCs w:val="18"/>
              </w:rPr>
              <w:t>Infeccioso</w:t>
            </w:r>
          </w:p>
        </w:tc>
      </w:tr>
      <w:tr w:rsidR="00D47B99" w:rsidRPr="00E10923" w14:paraId="4CC3A118" w14:textId="77777777" w:rsidTr="00D47B99">
        <w:tc>
          <w:tcPr>
            <w:tcW w:w="4248" w:type="dxa"/>
          </w:tcPr>
          <w:p w14:paraId="3F5D2097" w14:textId="08E676A3" w:rsidR="00D47B99" w:rsidRPr="00E10923" w:rsidRDefault="00D47B99" w:rsidP="00D47B99">
            <w:pPr>
              <w:rPr>
                <w:rFonts w:cs="Arial"/>
                <w:sz w:val="18"/>
                <w:szCs w:val="18"/>
              </w:rPr>
            </w:pPr>
            <w:r w:rsidRPr="00E10923">
              <w:rPr>
                <w:rFonts w:cs="Arial"/>
                <w:sz w:val="18"/>
                <w:szCs w:val="18"/>
              </w:rPr>
              <w:t>Medicamentos</w:t>
            </w:r>
            <w:r w:rsidRPr="00E10923">
              <w:rPr>
                <w:rFonts w:cs="Arial"/>
                <w:spacing w:val="5"/>
                <w:sz w:val="18"/>
                <w:szCs w:val="18"/>
              </w:rPr>
              <w:t xml:space="preserve"> </w:t>
            </w:r>
            <w:r w:rsidRPr="00E10923">
              <w:rPr>
                <w:rFonts w:cs="Arial"/>
                <w:sz w:val="18"/>
                <w:szCs w:val="18"/>
              </w:rPr>
              <w:t>vencidos</w:t>
            </w:r>
          </w:p>
        </w:tc>
        <w:tc>
          <w:tcPr>
            <w:tcW w:w="2693" w:type="dxa"/>
          </w:tcPr>
          <w:p w14:paraId="72B81393" w14:textId="0C61F45B" w:rsidR="00D47B99" w:rsidRPr="00E10923" w:rsidRDefault="00D47B99" w:rsidP="00D47B99">
            <w:pPr>
              <w:jc w:val="center"/>
              <w:rPr>
                <w:rFonts w:cs="Arial"/>
                <w:sz w:val="18"/>
                <w:szCs w:val="18"/>
              </w:rPr>
            </w:pPr>
            <w:r w:rsidRPr="00E10923">
              <w:rPr>
                <w:rFonts w:cs="Arial"/>
                <w:sz w:val="18"/>
                <w:szCs w:val="18"/>
              </w:rPr>
              <w:t>Y3</w:t>
            </w:r>
          </w:p>
        </w:tc>
        <w:tc>
          <w:tcPr>
            <w:tcW w:w="2349" w:type="dxa"/>
          </w:tcPr>
          <w:p w14:paraId="1AD3DCA0" w14:textId="24E7EFD2" w:rsidR="00D47B99" w:rsidRPr="00E10923" w:rsidRDefault="00D47B99" w:rsidP="00D47B99">
            <w:pPr>
              <w:jc w:val="center"/>
              <w:rPr>
                <w:rFonts w:cs="Arial"/>
                <w:sz w:val="18"/>
                <w:szCs w:val="18"/>
              </w:rPr>
            </w:pPr>
            <w:r w:rsidRPr="00E10923">
              <w:rPr>
                <w:rFonts w:cs="Arial"/>
                <w:sz w:val="18"/>
                <w:szCs w:val="18"/>
              </w:rPr>
              <w:t>Tóxico</w:t>
            </w:r>
          </w:p>
        </w:tc>
      </w:tr>
      <w:tr w:rsidR="00D47B99" w:rsidRPr="00E10923" w14:paraId="05E5CC54" w14:textId="77777777" w:rsidTr="00D47B99">
        <w:tc>
          <w:tcPr>
            <w:tcW w:w="4248" w:type="dxa"/>
          </w:tcPr>
          <w:p w14:paraId="0807EDB0" w14:textId="70E81DEF" w:rsidR="00D47B99" w:rsidRPr="00E10923" w:rsidRDefault="00D47B99" w:rsidP="00D47B99">
            <w:pPr>
              <w:rPr>
                <w:rFonts w:cs="Arial"/>
                <w:sz w:val="18"/>
                <w:szCs w:val="18"/>
              </w:rPr>
            </w:pPr>
            <w:r w:rsidRPr="00E10923">
              <w:rPr>
                <w:rFonts w:cs="Arial"/>
                <w:sz w:val="18"/>
                <w:szCs w:val="18"/>
              </w:rPr>
              <w:t>Envases</w:t>
            </w:r>
            <w:r w:rsidRPr="00E10923">
              <w:rPr>
                <w:rFonts w:cs="Arial"/>
                <w:spacing w:val="-5"/>
                <w:sz w:val="18"/>
                <w:szCs w:val="18"/>
              </w:rPr>
              <w:t xml:space="preserve"> </w:t>
            </w:r>
            <w:r w:rsidRPr="00E10923">
              <w:rPr>
                <w:rFonts w:cs="Arial"/>
                <w:sz w:val="18"/>
                <w:szCs w:val="18"/>
              </w:rPr>
              <w:t>de</w:t>
            </w:r>
            <w:r w:rsidRPr="00E10923">
              <w:rPr>
                <w:rFonts w:cs="Arial"/>
                <w:spacing w:val="-4"/>
                <w:sz w:val="18"/>
                <w:szCs w:val="18"/>
              </w:rPr>
              <w:t xml:space="preserve"> </w:t>
            </w:r>
            <w:r w:rsidRPr="00E10923">
              <w:rPr>
                <w:rFonts w:cs="Arial"/>
                <w:sz w:val="18"/>
                <w:szCs w:val="18"/>
              </w:rPr>
              <w:t>productos</w:t>
            </w:r>
            <w:r w:rsidRPr="00E10923">
              <w:rPr>
                <w:rFonts w:cs="Arial"/>
                <w:spacing w:val="-2"/>
                <w:sz w:val="18"/>
                <w:szCs w:val="18"/>
              </w:rPr>
              <w:t xml:space="preserve"> </w:t>
            </w:r>
            <w:r w:rsidRPr="00E10923">
              <w:rPr>
                <w:rFonts w:cs="Arial"/>
                <w:spacing w:val="-5"/>
                <w:sz w:val="18"/>
                <w:szCs w:val="18"/>
              </w:rPr>
              <w:t>de</w:t>
            </w:r>
            <w:r w:rsidRPr="00E10923">
              <w:rPr>
                <w:rFonts w:cs="Arial"/>
                <w:sz w:val="18"/>
                <w:szCs w:val="18"/>
              </w:rPr>
              <w:t xml:space="preserve"> aseo</w:t>
            </w:r>
          </w:p>
        </w:tc>
        <w:tc>
          <w:tcPr>
            <w:tcW w:w="2693" w:type="dxa"/>
          </w:tcPr>
          <w:p w14:paraId="333635DB" w14:textId="75237ACC" w:rsidR="00D47B99" w:rsidRPr="00E10923" w:rsidRDefault="00D47B99" w:rsidP="00D47B99">
            <w:pPr>
              <w:jc w:val="center"/>
              <w:rPr>
                <w:rFonts w:cs="Arial"/>
                <w:sz w:val="18"/>
                <w:szCs w:val="18"/>
              </w:rPr>
            </w:pPr>
            <w:r w:rsidRPr="00E10923">
              <w:rPr>
                <w:rFonts w:cs="Arial"/>
                <w:sz w:val="18"/>
                <w:szCs w:val="18"/>
              </w:rPr>
              <w:t>Y12</w:t>
            </w:r>
          </w:p>
        </w:tc>
        <w:tc>
          <w:tcPr>
            <w:tcW w:w="2349" w:type="dxa"/>
          </w:tcPr>
          <w:p w14:paraId="41BCDFE3" w14:textId="5DBA5B6E" w:rsidR="00D47B99" w:rsidRPr="00E10923" w:rsidRDefault="00D47B99" w:rsidP="00D47B99">
            <w:pPr>
              <w:jc w:val="center"/>
              <w:rPr>
                <w:rFonts w:cs="Arial"/>
                <w:sz w:val="18"/>
                <w:szCs w:val="18"/>
              </w:rPr>
            </w:pPr>
            <w:r w:rsidRPr="00E10923">
              <w:rPr>
                <w:rFonts w:cs="Arial"/>
                <w:sz w:val="18"/>
                <w:szCs w:val="18"/>
              </w:rPr>
              <w:t>Tóxico</w:t>
            </w:r>
          </w:p>
        </w:tc>
      </w:tr>
    </w:tbl>
    <w:p w14:paraId="02830A62" w14:textId="77777777" w:rsidR="00064C58" w:rsidRPr="00E10923" w:rsidRDefault="00306ADC" w:rsidP="00D128DC">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9"/>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7832091F" w14:textId="761C424A" w:rsidR="00064C58" w:rsidRPr="00E10923" w:rsidRDefault="00064C58" w:rsidP="002B6F53">
      <w:pPr>
        <w:pStyle w:val="Textoindependiente"/>
        <w:rPr>
          <w:rFonts w:cs="Arial"/>
          <w:szCs w:val="20"/>
        </w:rPr>
      </w:pPr>
    </w:p>
    <w:p w14:paraId="3294DAF5" w14:textId="1A4CC253" w:rsidR="00064C58" w:rsidRPr="00E10923" w:rsidRDefault="00281EFC" w:rsidP="00634185">
      <w:pPr>
        <w:pStyle w:val="Ttulo1"/>
        <w:numPr>
          <w:ilvl w:val="2"/>
          <w:numId w:val="18"/>
        </w:numPr>
        <w:tabs>
          <w:tab w:val="left" w:pos="845"/>
        </w:tabs>
        <w:ind w:left="851" w:hanging="567"/>
        <w:rPr>
          <w:szCs w:val="20"/>
        </w:rPr>
      </w:pPr>
      <w:bookmarkStart w:id="107" w:name="_Toc164441254"/>
      <w:bookmarkStart w:id="108" w:name="_Toc164441422"/>
      <w:bookmarkStart w:id="109" w:name="_Toc164441596"/>
      <w:bookmarkStart w:id="110" w:name="_Toc164441866"/>
      <w:bookmarkStart w:id="111" w:name="_Toc164442141"/>
      <w:bookmarkStart w:id="112" w:name="_bookmark20"/>
      <w:bookmarkStart w:id="113" w:name="_Toc164441423"/>
      <w:bookmarkStart w:id="114" w:name="_Toc164441597"/>
      <w:bookmarkStart w:id="115" w:name="_Toc165045851"/>
      <w:bookmarkEnd w:id="107"/>
      <w:bookmarkEnd w:id="108"/>
      <w:bookmarkEnd w:id="109"/>
      <w:bookmarkEnd w:id="110"/>
      <w:bookmarkEnd w:id="111"/>
      <w:bookmarkEnd w:id="112"/>
      <w:r w:rsidRPr="00E10923">
        <w:rPr>
          <w:szCs w:val="20"/>
        </w:rPr>
        <w:t>Cuantificación de la generación de residuos respel y residuos de aparatos eléctricos y electrónicos</w:t>
      </w:r>
      <w:bookmarkEnd w:id="113"/>
      <w:bookmarkEnd w:id="114"/>
      <w:bookmarkEnd w:id="115"/>
    </w:p>
    <w:p w14:paraId="13A0BAC1" w14:textId="77777777" w:rsidR="00064C58" w:rsidRPr="00E10923" w:rsidRDefault="00064C58" w:rsidP="002B6F53">
      <w:pPr>
        <w:pStyle w:val="Textoindependiente"/>
        <w:rPr>
          <w:rFonts w:cs="Arial"/>
          <w:b/>
          <w:szCs w:val="20"/>
        </w:rPr>
      </w:pPr>
    </w:p>
    <w:p w14:paraId="1829381C" w14:textId="7D83D84F" w:rsidR="00064C58" w:rsidRPr="00E10923" w:rsidRDefault="00306ADC" w:rsidP="002B6F53">
      <w:pPr>
        <w:pStyle w:val="Textoindependiente"/>
        <w:rPr>
          <w:rFonts w:cs="Arial"/>
          <w:szCs w:val="20"/>
        </w:rPr>
      </w:pPr>
      <w:r w:rsidRPr="00E10923">
        <w:rPr>
          <w:rFonts w:cs="Arial"/>
          <w:szCs w:val="20"/>
        </w:rPr>
        <w:t xml:space="preserve">La </w:t>
      </w:r>
      <w:r w:rsidR="00D128DC" w:rsidRPr="00E10923">
        <w:rPr>
          <w:rFonts w:cs="Arial"/>
          <w:szCs w:val="20"/>
        </w:rPr>
        <w:t>E</w:t>
      </w:r>
      <w:r w:rsidRPr="00E10923">
        <w:rPr>
          <w:rFonts w:cs="Arial"/>
          <w:szCs w:val="20"/>
        </w:rPr>
        <w:t>ntidad, lleva el registro mensual de los residuos peligrosos y residuos de aparatos eléctricos</w:t>
      </w:r>
      <w:r w:rsidRPr="00E10923">
        <w:rPr>
          <w:rFonts w:cs="Arial"/>
          <w:spacing w:val="-4"/>
          <w:szCs w:val="20"/>
        </w:rPr>
        <w:t xml:space="preserve"> </w:t>
      </w:r>
      <w:r w:rsidRPr="00E10923">
        <w:rPr>
          <w:rFonts w:cs="Arial"/>
          <w:szCs w:val="20"/>
        </w:rPr>
        <w:t>y</w:t>
      </w:r>
      <w:r w:rsidRPr="00E10923">
        <w:rPr>
          <w:rFonts w:cs="Arial"/>
          <w:spacing w:val="-4"/>
          <w:szCs w:val="20"/>
        </w:rPr>
        <w:t xml:space="preserve"> </w:t>
      </w:r>
      <w:r w:rsidRPr="00E10923">
        <w:rPr>
          <w:rFonts w:cs="Arial"/>
          <w:szCs w:val="20"/>
        </w:rPr>
        <w:t>electrónicos</w:t>
      </w:r>
      <w:r w:rsidRPr="00E10923">
        <w:rPr>
          <w:rFonts w:cs="Arial"/>
          <w:spacing w:val="-6"/>
          <w:szCs w:val="20"/>
        </w:rPr>
        <w:t xml:space="preserve"> </w:t>
      </w:r>
      <w:r w:rsidRPr="00E10923">
        <w:rPr>
          <w:rFonts w:cs="Arial"/>
          <w:szCs w:val="20"/>
        </w:rPr>
        <w:t>generados</w:t>
      </w:r>
      <w:r w:rsidRPr="00E10923">
        <w:rPr>
          <w:rFonts w:cs="Arial"/>
          <w:spacing w:val="-4"/>
          <w:szCs w:val="20"/>
        </w:rPr>
        <w:t xml:space="preserve"> </w:t>
      </w:r>
      <w:r w:rsidRPr="00E10923">
        <w:rPr>
          <w:rFonts w:cs="Arial"/>
          <w:szCs w:val="20"/>
        </w:rPr>
        <w:t>en</w:t>
      </w:r>
      <w:r w:rsidRPr="00E10923">
        <w:rPr>
          <w:rFonts w:cs="Arial"/>
          <w:spacing w:val="-4"/>
          <w:szCs w:val="20"/>
        </w:rPr>
        <w:t xml:space="preserve"> </w:t>
      </w:r>
      <w:r w:rsidRPr="00E10923">
        <w:rPr>
          <w:rFonts w:cs="Arial"/>
          <w:szCs w:val="20"/>
        </w:rPr>
        <w:t>el</w:t>
      </w:r>
      <w:r w:rsidRPr="00E10923">
        <w:rPr>
          <w:rFonts w:cs="Arial"/>
          <w:spacing w:val="-5"/>
          <w:szCs w:val="20"/>
        </w:rPr>
        <w:t xml:space="preserve"> </w:t>
      </w:r>
      <w:r w:rsidRPr="00E10923">
        <w:rPr>
          <w:rFonts w:cs="Arial"/>
          <w:szCs w:val="20"/>
        </w:rPr>
        <w:t>desarrollo</w:t>
      </w:r>
      <w:r w:rsidRPr="00E10923">
        <w:rPr>
          <w:rFonts w:cs="Arial"/>
          <w:spacing w:val="-4"/>
          <w:szCs w:val="20"/>
        </w:rPr>
        <w:t xml:space="preserve"> </w:t>
      </w:r>
      <w:r w:rsidRPr="00E10923">
        <w:rPr>
          <w:rFonts w:cs="Arial"/>
          <w:szCs w:val="20"/>
        </w:rPr>
        <w:t>de</w:t>
      </w:r>
      <w:r w:rsidRPr="00E10923">
        <w:rPr>
          <w:rFonts w:cs="Arial"/>
          <w:spacing w:val="-4"/>
          <w:szCs w:val="20"/>
        </w:rPr>
        <w:t xml:space="preserve"> </w:t>
      </w:r>
      <w:r w:rsidRPr="00E10923">
        <w:rPr>
          <w:rFonts w:cs="Arial"/>
          <w:szCs w:val="20"/>
        </w:rPr>
        <w:t>las</w:t>
      </w:r>
      <w:r w:rsidRPr="00E10923">
        <w:rPr>
          <w:rFonts w:cs="Arial"/>
          <w:spacing w:val="-4"/>
          <w:szCs w:val="20"/>
        </w:rPr>
        <w:t xml:space="preserve"> </w:t>
      </w:r>
      <w:r w:rsidRPr="00E10923">
        <w:rPr>
          <w:rFonts w:cs="Arial"/>
          <w:szCs w:val="20"/>
        </w:rPr>
        <w:t>actividades</w:t>
      </w:r>
      <w:r w:rsidRPr="00E10923">
        <w:rPr>
          <w:rFonts w:cs="Arial"/>
          <w:spacing w:val="-4"/>
          <w:szCs w:val="20"/>
        </w:rPr>
        <w:t xml:space="preserve"> </w:t>
      </w:r>
      <w:r w:rsidRPr="00E10923">
        <w:rPr>
          <w:rFonts w:cs="Arial"/>
          <w:szCs w:val="20"/>
        </w:rPr>
        <w:t>propias,</w:t>
      </w:r>
      <w:r w:rsidRPr="00E10923">
        <w:rPr>
          <w:rFonts w:cs="Arial"/>
          <w:spacing w:val="-3"/>
          <w:szCs w:val="20"/>
        </w:rPr>
        <w:t xml:space="preserve"> </w:t>
      </w:r>
      <w:r w:rsidRPr="00E10923">
        <w:rPr>
          <w:rFonts w:cs="Arial"/>
          <w:szCs w:val="20"/>
        </w:rPr>
        <w:t>para</w:t>
      </w:r>
      <w:r w:rsidRPr="00E10923">
        <w:rPr>
          <w:rFonts w:cs="Arial"/>
          <w:spacing w:val="-4"/>
          <w:szCs w:val="20"/>
        </w:rPr>
        <w:t xml:space="preserve"> </w:t>
      </w:r>
      <w:r w:rsidRPr="00E10923">
        <w:rPr>
          <w:rFonts w:cs="Arial"/>
          <w:szCs w:val="20"/>
        </w:rPr>
        <w:t>ello</w:t>
      </w:r>
      <w:r w:rsidRPr="00E10923">
        <w:rPr>
          <w:rFonts w:cs="Arial"/>
          <w:spacing w:val="-4"/>
          <w:szCs w:val="20"/>
        </w:rPr>
        <w:t xml:space="preserve"> </w:t>
      </w:r>
      <w:r w:rsidRPr="00E10923">
        <w:rPr>
          <w:rFonts w:cs="Arial"/>
          <w:szCs w:val="20"/>
        </w:rPr>
        <w:t>se utiliza la bitácora de generación de residuos, la cual se debe diligenciar por cada sede de manera</w:t>
      </w:r>
      <w:r w:rsidRPr="00E10923">
        <w:rPr>
          <w:rFonts w:cs="Arial"/>
          <w:spacing w:val="-4"/>
          <w:szCs w:val="20"/>
        </w:rPr>
        <w:t xml:space="preserve"> </w:t>
      </w:r>
      <w:r w:rsidRPr="00E10923">
        <w:rPr>
          <w:rFonts w:cs="Arial"/>
          <w:szCs w:val="20"/>
        </w:rPr>
        <w:t>mensual</w:t>
      </w:r>
      <w:r w:rsidRPr="00E10923">
        <w:rPr>
          <w:rFonts w:cs="Arial"/>
          <w:spacing w:val="-2"/>
          <w:szCs w:val="20"/>
        </w:rPr>
        <w:t xml:space="preserve"> </w:t>
      </w:r>
      <w:r w:rsidRPr="00E10923">
        <w:rPr>
          <w:rFonts w:cs="Arial"/>
          <w:szCs w:val="20"/>
        </w:rPr>
        <w:t>y</w:t>
      </w:r>
      <w:r w:rsidRPr="00E10923">
        <w:rPr>
          <w:rFonts w:cs="Arial"/>
          <w:spacing w:val="-1"/>
          <w:szCs w:val="20"/>
        </w:rPr>
        <w:t xml:space="preserve"> </w:t>
      </w:r>
      <w:r w:rsidRPr="00E10923">
        <w:rPr>
          <w:rFonts w:cs="Arial"/>
          <w:szCs w:val="20"/>
        </w:rPr>
        <w:t>enviar</w:t>
      </w:r>
      <w:r w:rsidRPr="00E10923">
        <w:rPr>
          <w:rFonts w:cs="Arial"/>
          <w:spacing w:val="-1"/>
          <w:szCs w:val="20"/>
        </w:rPr>
        <w:t xml:space="preserve"> </w:t>
      </w:r>
      <w:r w:rsidRPr="00E10923">
        <w:rPr>
          <w:rFonts w:cs="Arial"/>
          <w:szCs w:val="20"/>
        </w:rPr>
        <w:t>al</w:t>
      </w:r>
      <w:r w:rsidRPr="00E10923">
        <w:rPr>
          <w:rFonts w:cs="Arial"/>
          <w:spacing w:val="-3"/>
          <w:szCs w:val="20"/>
        </w:rPr>
        <w:t xml:space="preserve"> </w:t>
      </w:r>
      <w:r w:rsidRPr="00E10923">
        <w:rPr>
          <w:rFonts w:cs="Arial"/>
          <w:szCs w:val="20"/>
        </w:rPr>
        <w:t>Equipo de</w:t>
      </w:r>
      <w:r w:rsidRPr="00E10923">
        <w:rPr>
          <w:rFonts w:cs="Arial"/>
          <w:spacing w:val="-2"/>
          <w:szCs w:val="20"/>
        </w:rPr>
        <w:t xml:space="preserve"> </w:t>
      </w:r>
      <w:r w:rsidRPr="00E10923">
        <w:rPr>
          <w:rFonts w:cs="Arial"/>
          <w:szCs w:val="20"/>
        </w:rPr>
        <w:t>Gestión</w:t>
      </w:r>
      <w:r w:rsidRPr="00E10923">
        <w:rPr>
          <w:rFonts w:cs="Arial"/>
          <w:spacing w:val="-1"/>
          <w:szCs w:val="20"/>
        </w:rPr>
        <w:t xml:space="preserve"> </w:t>
      </w:r>
      <w:r w:rsidRPr="00E10923">
        <w:rPr>
          <w:rFonts w:cs="Arial"/>
          <w:szCs w:val="20"/>
        </w:rPr>
        <w:t>Ambiental</w:t>
      </w:r>
      <w:r w:rsidRPr="00E10923">
        <w:rPr>
          <w:rFonts w:cs="Arial"/>
          <w:spacing w:val="-2"/>
          <w:szCs w:val="20"/>
        </w:rPr>
        <w:t xml:space="preserve"> </w:t>
      </w:r>
      <w:r w:rsidRPr="00E10923">
        <w:rPr>
          <w:rFonts w:cs="Arial"/>
          <w:szCs w:val="20"/>
        </w:rPr>
        <w:t>por medio</w:t>
      </w:r>
      <w:r w:rsidRPr="00E10923">
        <w:rPr>
          <w:rFonts w:cs="Arial"/>
          <w:spacing w:val="-1"/>
          <w:szCs w:val="20"/>
        </w:rPr>
        <w:t xml:space="preserve"> </w:t>
      </w:r>
      <w:r w:rsidRPr="00E10923">
        <w:rPr>
          <w:rFonts w:cs="Arial"/>
          <w:szCs w:val="20"/>
        </w:rPr>
        <w:t>del</w:t>
      </w:r>
      <w:r w:rsidRPr="00E10923">
        <w:rPr>
          <w:rFonts w:cs="Arial"/>
          <w:spacing w:val="-2"/>
          <w:szCs w:val="20"/>
        </w:rPr>
        <w:t xml:space="preserve"> </w:t>
      </w:r>
      <w:r w:rsidRPr="00E10923">
        <w:rPr>
          <w:rFonts w:cs="Arial"/>
          <w:szCs w:val="20"/>
        </w:rPr>
        <w:t>correo</w:t>
      </w:r>
      <w:r w:rsidRPr="00E10923">
        <w:rPr>
          <w:rFonts w:cs="Arial"/>
          <w:spacing w:val="-1"/>
          <w:szCs w:val="20"/>
        </w:rPr>
        <w:t xml:space="preserve"> </w:t>
      </w:r>
      <w:r w:rsidRPr="00E10923">
        <w:rPr>
          <w:rFonts w:cs="Arial"/>
          <w:szCs w:val="20"/>
        </w:rPr>
        <w:t xml:space="preserve">electrónico </w:t>
      </w:r>
      <w:hyperlink r:id="rId23">
        <w:r w:rsidRPr="00E10923">
          <w:rPr>
            <w:rFonts w:cs="Arial"/>
            <w:szCs w:val="20"/>
            <w:u w:val="single" w:color="0000FF"/>
          </w:rPr>
          <w:t>gestionambiental@alcaldiabogota.gov.co</w:t>
        </w:r>
      </w:hyperlink>
      <w:r w:rsidRPr="00E10923">
        <w:rPr>
          <w:rFonts w:cs="Arial"/>
          <w:szCs w:val="20"/>
        </w:rPr>
        <w:t>, dentro de los tres primeros días hábiles del siguiente mes a reportar.</w:t>
      </w:r>
    </w:p>
    <w:p w14:paraId="005A5448" w14:textId="77777777" w:rsidR="00064C58" w:rsidRPr="00E10923" w:rsidRDefault="00064C58" w:rsidP="002B6F53">
      <w:pPr>
        <w:pStyle w:val="Textoindependiente"/>
        <w:rPr>
          <w:rFonts w:cs="Arial"/>
          <w:szCs w:val="20"/>
        </w:rPr>
      </w:pPr>
    </w:p>
    <w:p w14:paraId="245FF3EC" w14:textId="460E562B" w:rsidR="00064C58" w:rsidRPr="00E10923" w:rsidRDefault="00CB7ADC" w:rsidP="002B6F53">
      <w:pPr>
        <w:rPr>
          <w:rFonts w:cs="Arial"/>
          <w:i/>
          <w:szCs w:val="20"/>
        </w:rPr>
      </w:pPr>
      <w:r w:rsidRPr="00E10923">
        <w:rPr>
          <w:rFonts w:cs="Arial"/>
          <w:szCs w:val="20"/>
        </w:rPr>
        <w:t>C</w:t>
      </w:r>
      <w:r w:rsidR="00306ADC" w:rsidRPr="00E10923">
        <w:rPr>
          <w:rFonts w:cs="Arial"/>
          <w:szCs w:val="20"/>
        </w:rPr>
        <w:t xml:space="preserve">on el propósito de cuantificar los residuos peligrosos y residuos de aparatos eléctricos y electrónicos que se generan en la </w:t>
      </w:r>
      <w:r w:rsidR="00D128DC" w:rsidRPr="00E10923">
        <w:rPr>
          <w:rFonts w:cs="Arial"/>
          <w:szCs w:val="20"/>
        </w:rPr>
        <w:t>E</w:t>
      </w:r>
      <w:r w:rsidR="00306ADC" w:rsidRPr="00E10923">
        <w:rPr>
          <w:rFonts w:cs="Arial"/>
          <w:szCs w:val="20"/>
        </w:rPr>
        <w:t>ntidad para dar cumplimiento normativo ambiental</w:t>
      </w:r>
      <w:r w:rsidR="00306ADC" w:rsidRPr="00E10923">
        <w:rPr>
          <w:rFonts w:cs="Arial"/>
          <w:spacing w:val="-1"/>
          <w:szCs w:val="20"/>
        </w:rPr>
        <w:t xml:space="preserve"> </w:t>
      </w:r>
      <w:r w:rsidR="00306ADC" w:rsidRPr="00E10923">
        <w:rPr>
          <w:rFonts w:cs="Arial"/>
          <w:szCs w:val="20"/>
        </w:rPr>
        <w:t>como lo es el</w:t>
      </w:r>
      <w:r w:rsidR="00306ADC" w:rsidRPr="00E10923">
        <w:rPr>
          <w:rFonts w:cs="Arial"/>
          <w:spacing w:val="-3"/>
          <w:szCs w:val="20"/>
        </w:rPr>
        <w:t xml:space="preserve"> </w:t>
      </w:r>
      <w:r w:rsidR="00306ADC" w:rsidRPr="00E10923">
        <w:rPr>
          <w:rFonts w:cs="Arial"/>
          <w:szCs w:val="20"/>
        </w:rPr>
        <w:t>Decreto 1076 de</w:t>
      </w:r>
      <w:r w:rsidR="00306ADC" w:rsidRPr="00E10923">
        <w:rPr>
          <w:rFonts w:cs="Arial"/>
          <w:spacing w:val="-2"/>
          <w:szCs w:val="20"/>
        </w:rPr>
        <w:t xml:space="preserve"> </w:t>
      </w:r>
      <w:r w:rsidR="00306ADC" w:rsidRPr="00E10923">
        <w:rPr>
          <w:rFonts w:cs="Arial"/>
          <w:szCs w:val="20"/>
        </w:rPr>
        <w:t xml:space="preserve">2015, artículo 2.2.6.1.6.1 </w:t>
      </w:r>
      <w:r w:rsidR="00306ADC" w:rsidRPr="00E10923">
        <w:rPr>
          <w:rFonts w:cs="Arial"/>
          <w:i/>
          <w:szCs w:val="20"/>
        </w:rPr>
        <w:t>“De la</w:t>
      </w:r>
      <w:r w:rsidR="00306ADC" w:rsidRPr="00E10923">
        <w:rPr>
          <w:rFonts w:cs="Arial"/>
          <w:i/>
          <w:spacing w:val="-2"/>
          <w:szCs w:val="20"/>
        </w:rPr>
        <w:t xml:space="preserve"> </w:t>
      </w:r>
      <w:r w:rsidR="00306ADC" w:rsidRPr="00E10923">
        <w:rPr>
          <w:rFonts w:cs="Arial"/>
          <w:i/>
          <w:szCs w:val="20"/>
        </w:rPr>
        <w:t>Inscripción en el Registro de Generadores. Los generadores de residuos o desechos peligrosos están obligados</w:t>
      </w:r>
      <w:r w:rsidR="00306ADC" w:rsidRPr="00E10923">
        <w:rPr>
          <w:rFonts w:cs="Arial"/>
          <w:i/>
          <w:spacing w:val="-16"/>
          <w:szCs w:val="20"/>
        </w:rPr>
        <w:t xml:space="preserve"> </w:t>
      </w:r>
      <w:r w:rsidR="00306ADC" w:rsidRPr="00E10923">
        <w:rPr>
          <w:rFonts w:cs="Arial"/>
          <w:i/>
          <w:szCs w:val="20"/>
        </w:rPr>
        <w:t>a</w:t>
      </w:r>
      <w:r w:rsidR="00306ADC" w:rsidRPr="00E10923">
        <w:rPr>
          <w:rFonts w:cs="Arial"/>
          <w:i/>
          <w:spacing w:val="-15"/>
          <w:szCs w:val="20"/>
        </w:rPr>
        <w:t xml:space="preserve"> </w:t>
      </w:r>
      <w:r w:rsidR="00306ADC" w:rsidRPr="00E10923">
        <w:rPr>
          <w:rFonts w:cs="Arial"/>
          <w:i/>
          <w:szCs w:val="20"/>
        </w:rPr>
        <w:t>inscribirse</w:t>
      </w:r>
      <w:r w:rsidR="00306ADC" w:rsidRPr="00E10923">
        <w:rPr>
          <w:rFonts w:cs="Arial"/>
          <w:i/>
          <w:spacing w:val="-15"/>
          <w:szCs w:val="20"/>
        </w:rPr>
        <w:t xml:space="preserve"> </w:t>
      </w:r>
      <w:r w:rsidR="00306ADC" w:rsidRPr="00E10923">
        <w:rPr>
          <w:rFonts w:cs="Arial"/>
          <w:i/>
          <w:szCs w:val="20"/>
        </w:rPr>
        <w:t>en</w:t>
      </w:r>
      <w:r w:rsidR="00306ADC" w:rsidRPr="00E10923">
        <w:rPr>
          <w:rFonts w:cs="Arial"/>
          <w:i/>
          <w:spacing w:val="-16"/>
          <w:szCs w:val="20"/>
        </w:rPr>
        <w:t xml:space="preserve"> </w:t>
      </w:r>
      <w:r w:rsidR="00306ADC" w:rsidRPr="00E10923">
        <w:rPr>
          <w:rFonts w:cs="Arial"/>
          <w:i/>
          <w:szCs w:val="20"/>
        </w:rPr>
        <w:t>el</w:t>
      </w:r>
      <w:r w:rsidR="00306ADC" w:rsidRPr="00E10923">
        <w:rPr>
          <w:rFonts w:cs="Arial"/>
          <w:i/>
          <w:spacing w:val="-15"/>
          <w:szCs w:val="20"/>
        </w:rPr>
        <w:t xml:space="preserve"> </w:t>
      </w:r>
      <w:r w:rsidR="00306ADC" w:rsidRPr="00E10923">
        <w:rPr>
          <w:rFonts w:cs="Arial"/>
          <w:i/>
          <w:szCs w:val="20"/>
        </w:rPr>
        <w:t>Registro</w:t>
      </w:r>
      <w:r w:rsidR="00306ADC" w:rsidRPr="00E10923">
        <w:rPr>
          <w:rFonts w:cs="Arial"/>
          <w:i/>
          <w:spacing w:val="-15"/>
          <w:szCs w:val="20"/>
        </w:rPr>
        <w:t xml:space="preserve"> </w:t>
      </w:r>
      <w:r w:rsidR="00306ADC" w:rsidRPr="00E10923">
        <w:rPr>
          <w:rFonts w:cs="Arial"/>
          <w:i/>
          <w:szCs w:val="20"/>
        </w:rPr>
        <w:t>de</w:t>
      </w:r>
      <w:r w:rsidR="00306ADC" w:rsidRPr="00E10923">
        <w:rPr>
          <w:rFonts w:cs="Arial"/>
          <w:i/>
          <w:spacing w:val="-15"/>
          <w:szCs w:val="20"/>
        </w:rPr>
        <w:t xml:space="preserve"> </w:t>
      </w:r>
      <w:r w:rsidR="00306ADC" w:rsidRPr="00E10923">
        <w:rPr>
          <w:rFonts w:cs="Arial"/>
          <w:i/>
          <w:szCs w:val="20"/>
        </w:rPr>
        <w:t>Generadores</w:t>
      </w:r>
      <w:r w:rsidR="00306ADC" w:rsidRPr="00E10923">
        <w:rPr>
          <w:rFonts w:cs="Arial"/>
          <w:i/>
          <w:spacing w:val="-16"/>
          <w:szCs w:val="20"/>
        </w:rPr>
        <w:t xml:space="preserve"> </w:t>
      </w:r>
      <w:r w:rsidR="00306ADC" w:rsidRPr="00E10923">
        <w:rPr>
          <w:rFonts w:cs="Arial"/>
          <w:i/>
          <w:szCs w:val="20"/>
        </w:rPr>
        <w:t>de</w:t>
      </w:r>
      <w:r w:rsidR="00306ADC" w:rsidRPr="00E10923">
        <w:rPr>
          <w:rFonts w:cs="Arial"/>
          <w:i/>
          <w:spacing w:val="-15"/>
          <w:szCs w:val="20"/>
        </w:rPr>
        <w:t xml:space="preserve"> </w:t>
      </w:r>
      <w:r w:rsidR="00306ADC" w:rsidRPr="00E10923">
        <w:rPr>
          <w:rFonts w:cs="Arial"/>
          <w:i/>
          <w:szCs w:val="20"/>
        </w:rPr>
        <w:t>la</w:t>
      </w:r>
      <w:r w:rsidR="00306ADC" w:rsidRPr="00E10923">
        <w:rPr>
          <w:rFonts w:cs="Arial"/>
          <w:i/>
          <w:spacing w:val="-15"/>
          <w:szCs w:val="20"/>
        </w:rPr>
        <w:t xml:space="preserve"> </w:t>
      </w:r>
      <w:r w:rsidR="00306ADC" w:rsidRPr="00E10923">
        <w:rPr>
          <w:rFonts w:cs="Arial"/>
          <w:i/>
          <w:szCs w:val="20"/>
        </w:rPr>
        <w:t>autoridad</w:t>
      </w:r>
      <w:r w:rsidR="00306ADC" w:rsidRPr="00E10923">
        <w:rPr>
          <w:rFonts w:cs="Arial"/>
          <w:i/>
          <w:spacing w:val="-15"/>
          <w:szCs w:val="20"/>
        </w:rPr>
        <w:t xml:space="preserve"> </w:t>
      </w:r>
      <w:r w:rsidR="00306ADC" w:rsidRPr="00E10923">
        <w:rPr>
          <w:rFonts w:cs="Arial"/>
          <w:i/>
          <w:szCs w:val="20"/>
        </w:rPr>
        <w:t>ambiental</w:t>
      </w:r>
      <w:r w:rsidR="00306ADC" w:rsidRPr="00E10923">
        <w:rPr>
          <w:rFonts w:cs="Arial"/>
          <w:i/>
          <w:spacing w:val="-15"/>
          <w:szCs w:val="20"/>
        </w:rPr>
        <w:t xml:space="preserve"> </w:t>
      </w:r>
      <w:r w:rsidR="00306ADC" w:rsidRPr="00E10923">
        <w:rPr>
          <w:rFonts w:cs="Arial"/>
          <w:i/>
          <w:szCs w:val="20"/>
        </w:rPr>
        <w:t>competente de</w:t>
      </w:r>
      <w:r w:rsidR="00306ADC" w:rsidRPr="00E10923">
        <w:rPr>
          <w:rFonts w:cs="Arial"/>
          <w:i/>
          <w:spacing w:val="-1"/>
          <w:szCs w:val="20"/>
        </w:rPr>
        <w:t xml:space="preserve"> </w:t>
      </w:r>
      <w:r w:rsidR="00306ADC" w:rsidRPr="00E10923">
        <w:rPr>
          <w:rFonts w:cs="Arial"/>
          <w:i/>
          <w:szCs w:val="20"/>
        </w:rPr>
        <w:t>su jurisdicción,</w:t>
      </w:r>
      <w:r w:rsidR="00306ADC" w:rsidRPr="00E10923">
        <w:rPr>
          <w:rFonts w:cs="Arial"/>
          <w:i/>
          <w:spacing w:val="-4"/>
          <w:szCs w:val="20"/>
        </w:rPr>
        <w:t xml:space="preserve"> </w:t>
      </w:r>
      <w:r w:rsidR="00306ADC" w:rsidRPr="00E10923">
        <w:rPr>
          <w:rFonts w:cs="Arial"/>
          <w:i/>
          <w:szCs w:val="20"/>
        </w:rPr>
        <w:t>teniendo en cuenta las siguientes categorías”</w:t>
      </w:r>
      <w:r w:rsidR="00D128DC" w:rsidRPr="00E10923">
        <w:rPr>
          <w:rFonts w:cs="Arial"/>
          <w:i/>
          <w:szCs w:val="20"/>
        </w:rPr>
        <w:t>:</w:t>
      </w:r>
    </w:p>
    <w:p w14:paraId="686E1F1E" w14:textId="00C78740" w:rsidR="00420646" w:rsidRPr="00E10923" w:rsidRDefault="00420646" w:rsidP="002B6F53">
      <w:pPr>
        <w:rPr>
          <w:rFonts w:cs="Arial"/>
          <w:i/>
          <w:szCs w:val="20"/>
        </w:rPr>
      </w:pPr>
    </w:p>
    <w:p w14:paraId="019C628B" w14:textId="79342C04" w:rsidR="00D128DC" w:rsidRPr="00E10923" w:rsidRDefault="00D128DC" w:rsidP="002B6F53">
      <w:pPr>
        <w:rPr>
          <w:rFonts w:cs="Arial"/>
          <w:i/>
          <w:szCs w:val="20"/>
        </w:rPr>
      </w:pPr>
    </w:p>
    <w:p w14:paraId="6189835F" w14:textId="62F9825E" w:rsidR="00D128DC" w:rsidRPr="00E10923" w:rsidRDefault="00D128DC" w:rsidP="002B6F53">
      <w:pPr>
        <w:rPr>
          <w:rFonts w:cs="Arial"/>
          <w:i/>
          <w:szCs w:val="20"/>
        </w:rPr>
      </w:pPr>
    </w:p>
    <w:p w14:paraId="190B46C3" w14:textId="5C5EB482" w:rsidR="00D128DC" w:rsidRPr="00E10923" w:rsidRDefault="00D128DC" w:rsidP="002B6F53">
      <w:pPr>
        <w:rPr>
          <w:rFonts w:cs="Arial"/>
          <w:i/>
          <w:szCs w:val="20"/>
        </w:rPr>
      </w:pPr>
    </w:p>
    <w:p w14:paraId="383FC6EE" w14:textId="77777777" w:rsidR="00D128DC" w:rsidRPr="00E10923" w:rsidRDefault="00D128DC" w:rsidP="002B6F53">
      <w:pPr>
        <w:rPr>
          <w:rFonts w:cs="Arial"/>
          <w:i/>
          <w:szCs w:val="20"/>
        </w:rPr>
      </w:pPr>
    </w:p>
    <w:p w14:paraId="6995782C" w14:textId="77777777" w:rsidR="00D47B99" w:rsidRPr="00E10923" w:rsidRDefault="00D47B99" w:rsidP="002B6F53">
      <w:pPr>
        <w:rPr>
          <w:rFonts w:cs="Arial"/>
          <w:i/>
          <w:szCs w:val="20"/>
        </w:rPr>
      </w:pPr>
    </w:p>
    <w:p w14:paraId="101D6D32" w14:textId="173082E9" w:rsidR="00064C58" w:rsidRPr="00E10923" w:rsidRDefault="00D47B99" w:rsidP="00D47B99">
      <w:pPr>
        <w:pStyle w:val="Descripcin"/>
        <w:rPr>
          <w:rFonts w:cs="Arial"/>
          <w:spacing w:val="-2"/>
          <w:szCs w:val="20"/>
        </w:rPr>
      </w:pPr>
      <w:bookmarkStart w:id="116" w:name="_bookmark21"/>
      <w:bookmarkStart w:id="117" w:name="_Toc164441793"/>
      <w:bookmarkStart w:id="118" w:name="_Toc165045881"/>
      <w:bookmarkEnd w:id="116"/>
      <w:r w:rsidRPr="00E10923">
        <w:lastRenderedPageBreak/>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10</w:t>
      </w:r>
      <w:r w:rsidR="00CD3D1C" w:rsidRPr="00E10923">
        <w:fldChar w:fldCharType="end"/>
      </w:r>
      <w:r w:rsidRPr="00E10923">
        <w:t xml:space="preserve">. </w:t>
      </w:r>
      <w:r w:rsidR="00306ADC" w:rsidRPr="00E10923">
        <w:rPr>
          <w:rFonts w:cs="Arial"/>
          <w:szCs w:val="20"/>
        </w:rPr>
        <w:t>Categorías</w:t>
      </w:r>
      <w:r w:rsidR="00306ADC" w:rsidRPr="00E10923">
        <w:rPr>
          <w:rFonts w:cs="Arial"/>
          <w:spacing w:val="-11"/>
          <w:szCs w:val="20"/>
        </w:rPr>
        <w:t xml:space="preserve"> </w:t>
      </w:r>
      <w:r w:rsidR="00306ADC" w:rsidRPr="00E10923">
        <w:rPr>
          <w:rFonts w:cs="Arial"/>
          <w:szCs w:val="20"/>
        </w:rPr>
        <w:t>generador</w:t>
      </w:r>
      <w:r w:rsidR="00306ADC" w:rsidRPr="00E10923">
        <w:rPr>
          <w:rFonts w:cs="Arial"/>
          <w:spacing w:val="-8"/>
          <w:szCs w:val="20"/>
        </w:rPr>
        <w:t xml:space="preserve"> </w:t>
      </w:r>
      <w:r w:rsidR="00306ADC" w:rsidRPr="00E10923">
        <w:rPr>
          <w:rFonts w:cs="Arial"/>
          <w:szCs w:val="20"/>
        </w:rPr>
        <w:t>de</w:t>
      </w:r>
      <w:r w:rsidR="00306ADC" w:rsidRPr="00E10923">
        <w:rPr>
          <w:rFonts w:cs="Arial"/>
          <w:spacing w:val="-10"/>
          <w:szCs w:val="20"/>
        </w:rPr>
        <w:t xml:space="preserve"> </w:t>
      </w:r>
      <w:r w:rsidR="00306ADC" w:rsidRPr="00E10923">
        <w:rPr>
          <w:rFonts w:cs="Arial"/>
          <w:szCs w:val="20"/>
        </w:rPr>
        <w:t>residuos</w:t>
      </w:r>
      <w:r w:rsidR="00306ADC" w:rsidRPr="00E10923">
        <w:rPr>
          <w:rFonts w:cs="Arial"/>
          <w:spacing w:val="-8"/>
          <w:szCs w:val="20"/>
        </w:rPr>
        <w:t xml:space="preserve"> </w:t>
      </w:r>
      <w:r w:rsidR="00306ADC" w:rsidRPr="00E10923">
        <w:rPr>
          <w:rFonts w:cs="Arial"/>
          <w:spacing w:val="-2"/>
          <w:szCs w:val="20"/>
        </w:rPr>
        <w:t>peligrosos</w:t>
      </w:r>
      <w:bookmarkEnd w:id="117"/>
      <w:bookmarkEnd w:id="118"/>
    </w:p>
    <w:tbl>
      <w:tblPr>
        <w:tblStyle w:val="Tablaconcuadrcula"/>
        <w:tblW w:w="0" w:type="auto"/>
        <w:tblLook w:val="04A0" w:firstRow="1" w:lastRow="0" w:firstColumn="1" w:lastColumn="0" w:noHBand="0" w:noVBand="1"/>
      </w:tblPr>
      <w:tblGrid>
        <w:gridCol w:w="2972"/>
        <w:gridCol w:w="6318"/>
      </w:tblGrid>
      <w:tr w:rsidR="00D47B99" w:rsidRPr="00E10923" w14:paraId="2852A700" w14:textId="77777777" w:rsidTr="00D47B99">
        <w:tc>
          <w:tcPr>
            <w:tcW w:w="2972" w:type="dxa"/>
            <w:shd w:val="clear" w:color="auto" w:fill="C00000"/>
          </w:tcPr>
          <w:p w14:paraId="1AE165B1" w14:textId="2B648442" w:rsidR="00D47B99" w:rsidRPr="00E10923" w:rsidRDefault="00D47B99" w:rsidP="00D47B99">
            <w:pPr>
              <w:jc w:val="center"/>
              <w:rPr>
                <w:b/>
                <w:sz w:val="18"/>
              </w:rPr>
            </w:pPr>
            <w:r w:rsidRPr="00E10923">
              <w:rPr>
                <w:b/>
                <w:sz w:val="18"/>
              </w:rPr>
              <w:t>Tipo de</w:t>
            </w:r>
            <w:r w:rsidRPr="00E10923">
              <w:rPr>
                <w:b/>
                <w:spacing w:val="-1"/>
                <w:sz w:val="18"/>
              </w:rPr>
              <w:t xml:space="preserve"> </w:t>
            </w:r>
            <w:r w:rsidRPr="00E10923">
              <w:rPr>
                <w:b/>
                <w:sz w:val="18"/>
              </w:rPr>
              <w:t>Generador</w:t>
            </w:r>
          </w:p>
        </w:tc>
        <w:tc>
          <w:tcPr>
            <w:tcW w:w="6318" w:type="dxa"/>
            <w:shd w:val="clear" w:color="auto" w:fill="C00000"/>
          </w:tcPr>
          <w:p w14:paraId="5406EA2D" w14:textId="4A329797" w:rsidR="00D47B99" w:rsidRPr="00E10923" w:rsidRDefault="00D47B99" w:rsidP="00D47B99">
            <w:pPr>
              <w:jc w:val="center"/>
              <w:rPr>
                <w:b/>
                <w:sz w:val="18"/>
              </w:rPr>
            </w:pPr>
            <w:r w:rsidRPr="00E10923">
              <w:rPr>
                <w:b/>
                <w:sz w:val="18"/>
              </w:rPr>
              <w:t>Categorías</w:t>
            </w:r>
            <w:r w:rsidRPr="00E10923">
              <w:rPr>
                <w:b/>
                <w:spacing w:val="-10"/>
                <w:sz w:val="18"/>
              </w:rPr>
              <w:t xml:space="preserve"> </w:t>
            </w:r>
            <w:r w:rsidRPr="00E10923">
              <w:rPr>
                <w:b/>
                <w:sz w:val="18"/>
              </w:rPr>
              <w:t>y</w:t>
            </w:r>
            <w:r w:rsidRPr="00E10923">
              <w:rPr>
                <w:b/>
                <w:spacing w:val="-7"/>
                <w:sz w:val="18"/>
              </w:rPr>
              <w:t xml:space="preserve"> </w:t>
            </w:r>
            <w:r w:rsidRPr="00E10923">
              <w:rPr>
                <w:b/>
                <w:spacing w:val="-2"/>
                <w:sz w:val="18"/>
              </w:rPr>
              <w:t>Rangos</w:t>
            </w:r>
          </w:p>
        </w:tc>
      </w:tr>
      <w:tr w:rsidR="00D47B99" w:rsidRPr="00E10923" w14:paraId="31C95136" w14:textId="77777777" w:rsidTr="00D47B99">
        <w:tc>
          <w:tcPr>
            <w:tcW w:w="2972" w:type="dxa"/>
          </w:tcPr>
          <w:p w14:paraId="05DD7F00" w14:textId="11EE5DDD" w:rsidR="00D47B99" w:rsidRPr="00E10923" w:rsidRDefault="00D47B99" w:rsidP="00D47B99">
            <w:pPr>
              <w:rPr>
                <w:sz w:val="18"/>
              </w:rPr>
            </w:pPr>
            <w:r w:rsidRPr="00E10923">
              <w:rPr>
                <w:sz w:val="18"/>
              </w:rPr>
              <w:t>Exento</w:t>
            </w:r>
            <w:r w:rsidRPr="00E10923">
              <w:rPr>
                <w:spacing w:val="-4"/>
                <w:sz w:val="18"/>
              </w:rPr>
              <w:t xml:space="preserve"> </w:t>
            </w:r>
            <w:r w:rsidRPr="00E10923">
              <w:rPr>
                <w:sz w:val="18"/>
              </w:rPr>
              <w:t>de</w:t>
            </w:r>
            <w:r w:rsidRPr="00E10923">
              <w:rPr>
                <w:spacing w:val="-1"/>
                <w:sz w:val="18"/>
              </w:rPr>
              <w:t xml:space="preserve"> </w:t>
            </w:r>
            <w:r w:rsidRPr="00E10923">
              <w:rPr>
                <w:spacing w:val="-2"/>
                <w:sz w:val="18"/>
              </w:rPr>
              <w:t>registro</w:t>
            </w:r>
          </w:p>
        </w:tc>
        <w:tc>
          <w:tcPr>
            <w:tcW w:w="6318" w:type="dxa"/>
          </w:tcPr>
          <w:p w14:paraId="1D5DC7DE" w14:textId="0093B13E" w:rsidR="00D47B99" w:rsidRPr="00E10923" w:rsidRDefault="00D47B99" w:rsidP="00D47B99">
            <w:pPr>
              <w:rPr>
                <w:sz w:val="18"/>
              </w:rPr>
            </w:pPr>
            <w:r w:rsidRPr="00E10923">
              <w:rPr>
                <w:sz w:val="18"/>
              </w:rPr>
              <w:t>Menor</w:t>
            </w:r>
            <w:r w:rsidRPr="00E10923">
              <w:rPr>
                <w:spacing w:val="-6"/>
                <w:sz w:val="18"/>
              </w:rPr>
              <w:t xml:space="preserve"> </w:t>
            </w:r>
            <w:r w:rsidRPr="00E10923">
              <w:rPr>
                <w:sz w:val="18"/>
              </w:rPr>
              <w:t>de</w:t>
            </w:r>
            <w:r w:rsidRPr="00E10923">
              <w:rPr>
                <w:spacing w:val="-5"/>
                <w:sz w:val="18"/>
              </w:rPr>
              <w:t xml:space="preserve"> </w:t>
            </w:r>
            <w:r w:rsidRPr="00E10923">
              <w:rPr>
                <w:sz w:val="18"/>
              </w:rPr>
              <w:t>10</w:t>
            </w:r>
            <w:r w:rsidRPr="00E10923">
              <w:rPr>
                <w:spacing w:val="-4"/>
                <w:sz w:val="18"/>
              </w:rPr>
              <w:t xml:space="preserve"> </w:t>
            </w:r>
            <w:r w:rsidRPr="00E10923">
              <w:rPr>
                <w:sz w:val="18"/>
              </w:rPr>
              <w:t>kg/mes</w:t>
            </w:r>
            <w:r w:rsidRPr="00E10923">
              <w:rPr>
                <w:spacing w:val="-3"/>
                <w:sz w:val="18"/>
              </w:rPr>
              <w:t xml:space="preserve"> </w:t>
            </w:r>
            <w:r w:rsidRPr="00E10923">
              <w:rPr>
                <w:sz w:val="18"/>
              </w:rPr>
              <w:t>de</w:t>
            </w:r>
            <w:r w:rsidRPr="00E10923">
              <w:rPr>
                <w:spacing w:val="-2"/>
                <w:sz w:val="18"/>
              </w:rPr>
              <w:t xml:space="preserve"> </w:t>
            </w:r>
            <w:r w:rsidRPr="00E10923">
              <w:rPr>
                <w:sz w:val="18"/>
              </w:rPr>
              <w:t>residuos</w:t>
            </w:r>
            <w:r w:rsidRPr="00E10923">
              <w:rPr>
                <w:spacing w:val="-2"/>
                <w:sz w:val="18"/>
              </w:rPr>
              <w:t xml:space="preserve"> </w:t>
            </w:r>
            <w:r w:rsidRPr="00E10923">
              <w:rPr>
                <w:sz w:val="18"/>
              </w:rPr>
              <w:t>generados</w:t>
            </w:r>
            <w:r w:rsidRPr="00E10923">
              <w:rPr>
                <w:spacing w:val="-4"/>
                <w:sz w:val="18"/>
              </w:rPr>
              <w:t xml:space="preserve"> </w:t>
            </w:r>
            <w:r w:rsidRPr="00E10923">
              <w:rPr>
                <w:sz w:val="18"/>
              </w:rPr>
              <w:t>en</w:t>
            </w:r>
            <w:r w:rsidRPr="00E10923">
              <w:rPr>
                <w:spacing w:val="-4"/>
                <w:sz w:val="18"/>
              </w:rPr>
              <w:t xml:space="preserve"> </w:t>
            </w:r>
            <w:r w:rsidRPr="00E10923">
              <w:rPr>
                <w:sz w:val="18"/>
              </w:rPr>
              <w:t>los</w:t>
            </w:r>
            <w:r w:rsidRPr="00E10923">
              <w:rPr>
                <w:spacing w:val="-4"/>
                <w:sz w:val="18"/>
              </w:rPr>
              <w:t xml:space="preserve"> </w:t>
            </w:r>
            <w:r w:rsidRPr="00E10923">
              <w:rPr>
                <w:sz w:val="18"/>
              </w:rPr>
              <w:t>últimos</w:t>
            </w:r>
            <w:r w:rsidRPr="00E10923">
              <w:rPr>
                <w:spacing w:val="-2"/>
                <w:sz w:val="18"/>
              </w:rPr>
              <w:t xml:space="preserve"> </w:t>
            </w:r>
            <w:r w:rsidRPr="00E10923">
              <w:rPr>
                <w:sz w:val="18"/>
              </w:rPr>
              <w:t>6</w:t>
            </w:r>
            <w:r w:rsidRPr="00E10923">
              <w:rPr>
                <w:spacing w:val="-6"/>
                <w:sz w:val="18"/>
              </w:rPr>
              <w:t xml:space="preserve"> </w:t>
            </w:r>
            <w:r w:rsidRPr="00E10923">
              <w:rPr>
                <w:spacing w:val="-2"/>
                <w:sz w:val="18"/>
              </w:rPr>
              <w:t>meses</w:t>
            </w:r>
          </w:p>
        </w:tc>
      </w:tr>
      <w:tr w:rsidR="00D47B99" w:rsidRPr="00E10923" w14:paraId="4AF77158" w14:textId="77777777" w:rsidTr="00D47B99">
        <w:tc>
          <w:tcPr>
            <w:tcW w:w="2972" w:type="dxa"/>
          </w:tcPr>
          <w:p w14:paraId="133D5BFD" w14:textId="3D0355B7" w:rsidR="00D47B99" w:rsidRPr="00E10923" w:rsidRDefault="00D47B99" w:rsidP="00D47B99">
            <w:pPr>
              <w:rPr>
                <w:sz w:val="18"/>
              </w:rPr>
            </w:pPr>
            <w:r w:rsidRPr="00E10923">
              <w:rPr>
                <w:sz w:val="18"/>
              </w:rPr>
              <w:t>Pequeño</w:t>
            </w:r>
            <w:r w:rsidRPr="00E10923">
              <w:rPr>
                <w:spacing w:val="-5"/>
                <w:sz w:val="18"/>
              </w:rPr>
              <w:t xml:space="preserve"> </w:t>
            </w:r>
            <w:r w:rsidRPr="00E10923">
              <w:rPr>
                <w:sz w:val="18"/>
              </w:rPr>
              <w:t>generador</w:t>
            </w:r>
          </w:p>
        </w:tc>
        <w:tc>
          <w:tcPr>
            <w:tcW w:w="6318" w:type="dxa"/>
          </w:tcPr>
          <w:p w14:paraId="33FEA472" w14:textId="43FC1E2E" w:rsidR="00D47B99" w:rsidRPr="00E10923" w:rsidRDefault="00D47B99" w:rsidP="00D47B99">
            <w:pPr>
              <w:rPr>
                <w:sz w:val="18"/>
              </w:rPr>
            </w:pPr>
            <w:r w:rsidRPr="00E10923">
              <w:rPr>
                <w:sz w:val="18"/>
              </w:rPr>
              <w:t>Entre</w:t>
            </w:r>
            <w:r w:rsidRPr="00E10923">
              <w:rPr>
                <w:spacing w:val="-5"/>
                <w:sz w:val="18"/>
              </w:rPr>
              <w:t xml:space="preserve"> </w:t>
            </w:r>
            <w:r w:rsidRPr="00E10923">
              <w:rPr>
                <w:sz w:val="18"/>
              </w:rPr>
              <w:t>10</w:t>
            </w:r>
            <w:r w:rsidRPr="00E10923">
              <w:rPr>
                <w:spacing w:val="-5"/>
                <w:sz w:val="18"/>
              </w:rPr>
              <w:t xml:space="preserve"> </w:t>
            </w:r>
            <w:r w:rsidRPr="00E10923">
              <w:rPr>
                <w:sz w:val="18"/>
              </w:rPr>
              <w:t>y</w:t>
            </w:r>
            <w:r w:rsidRPr="00E10923">
              <w:rPr>
                <w:spacing w:val="-3"/>
                <w:sz w:val="18"/>
              </w:rPr>
              <w:t xml:space="preserve"> </w:t>
            </w:r>
            <w:r w:rsidRPr="00E10923">
              <w:rPr>
                <w:sz w:val="18"/>
              </w:rPr>
              <w:t>100</w:t>
            </w:r>
            <w:r w:rsidRPr="00E10923">
              <w:rPr>
                <w:spacing w:val="-4"/>
                <w:sz w:val="18"/>
              </w:rPr>
              <w:t xml:space="preserve"> </w:t>
            </w:r>
            <w:r w:rsidRPr="00E10923">
              <w:rPr>
                <w:sz w:val="18"/>
              </w:rPr>
              <w:t>kg/mes</w:t>
            </w:r>
            <w:r w:rsidRPr="00E10923">
              <w:rPr>
                <w:spacing w:val="-2"/>
                <w:sz w:val="18"/>
              </w:rPr>
              <w:t xml:space="preserve"> </w:t>
            </w:r>
            <w:r w:rsidRPr="00E10923">
              <w:rPr>
                <w:sz w:val="18"/>
              </w:rPr>
              <w:t>de</w:t>
            </w:r>
            <w:r w:rsidRPr="00E10923">
              <w:rPr>
                <w:spacing w:val="-2"/>
                <w:sz w:val="18"/>
              </w:rPr>
              <w:t xml:space="preserve"> </w:t>
            </w:r>
            <w:r w:rsidRPr="00E10923">
              <w:rPr>
                <w:sz w:val="18"/>
              </w:rPr>
              <w:t>residuos</w:t>
            </w:r>
            <w:r w:rsidRPr="00E10923">
              <w:rPr>
                <w:spacing w:val="-5"/>
                <w:sz w:val="18"/>
              </w:rPr>
              <w:t xml:space="preserve"> </w:t>
            </w:r>
            <w:r w:rsidRPr="00E10923">
              <w:rPr>
                <w:sz w:val="18"/>
              </w:rPr>
              <w:t>generados</w:t>
            </w:r>
            <w:r w:rsidRPr="00E10923">
              <w:rPr>
                <w:spacing w:val="-2"/>
                <w:sz w:val="18"/>
              </w:rPr>
              <w:t xml:space="preserve"> </w:t>
            </w:r>
            <w:r w:rsidRPr="00E10923">
              <w:rPr>
                <w:sz w:val="18"/>
              </w:rPr>
              <w:t>en</w:t>
            </w:r>
            <w:r w:rsidRPr="00E10923">
              <w:rPr>
                <w:spacing w:val="-2"/>
                <w:sz w:val="18"/>
              </w:rPr>
              <w:t xml:space="preserve"> </w:t>
            </w:r>
            <w:r w:rsidRPr="00E10923">
              <w:rPr>
                <w:sz w:val="18"/>
              </w:rPr>
              <w:t>los</w:t>
            </w:r>
            <w:r w:rsidRPr="00E10923">
              <w:rPr>
                <w:spacing w:val="-2"/>
                <w:sz w:val="18"/>
              </w:rPr>
              <w:t xml:space="preserve"> </w:t>
            </w:r>
            <w:r w:rsidRPr="00E10923">
              <w:rPr>
                <w:sz w:val="18"/>
              </w:rPr>
              <w:t>últimos</w:t>
            </w:r>
            <w:r w:rsidRPr="00E10923">
              <w:rPr>
                <w:spacing w:val="-5"/>
                <w:sz w:val="18"/>
              </w:rPr>
              <w:t xml:space="preserve"> </w:t>
            </w:r>
            <w:r w:rsidRPr="00E10923">
              <w:rPr>
                <w:sz w:val="18"/>
              </w:rPr>
              <w:t>6</w:t>
            </w:r>
            <w:r w:rsidRPr="00E10923">
              <w:rPr>
                <w:spacing w:val="-2"/>
                <w:sz w:val="18"/>
              </w:rPr>
              <w:t xml:space="preserve"> meses</w:t>
            </w:r>
          </w:p>
        </w:tc>
      </w:tr>
      <w:tr w:rsidR="00D47B99" w:rsidRPr="00E10923" w14:paraId="51E1B368" w14:textId="77777777" w:rsidTr="00D47B99">
        <w:tc>
          <w:tcPr>
            <w:tcW w:w="2972" w:type="dxa"/>
          </w:tcPr>
          <w:p w14:paraId="11C42532" w14:textId="3A1EA1B4" w:rsidR="00D47B99" w:rsidRPr="00E10923" w:rsidRDefault="00D47B99" w:rsidP="00D47B99">
            <w:pPr>
              <w:rPr>
                <w:sz w:val="18"/>
              </w:rPr>
            </w:pPr>
            <w:r w:rsidRPr="00E10923">
              <w:rPr>
                <w:sz w:val="18"/>
              </w:rPr>
              <w:t>Mediano</w:t>
            </w:r>
            <w:r w:rsidRPr="00E10923">
              <w:rPr>
                <w:spacing w:val="-9"/>
                <w:sz w:val="18"/>
              </w:rPr>
              <w:t xml:space="preserve"> </w:t>
            </w:r>
            <w:r w:rsidRPr="00E10923">
              <w:rPr>
                <w:sz w:val="18"/>
              </w:rPr>
              <w:t>generador</w:t>
            </w:r>
          </w:p>
        </w:tc>
        <w:tc>
          <w:tcPr>
            <w:tcW w:w="6318" w:type="dxa"/>
          </w:tcPr>
          <w:p w14:paraId="2CD3BC0B" w14:textId="442E4BCF" w:rsidR="00D47B99" w:rsidRPr="00E10923" w:rsidRDefault="00D47B99" w:rsidP="00D47B99">
            <w:pPr>
              <w:rPr>
                <w:sz w:val="18"/>
              </w:rPr>
            </w:pPr>
            <w:r w:rsidRPr="00E10923">
              <w:rPr>
                <w:sz w:val="18"/>
              </w:rPr>
              <w:t>Entre</w:t>
            </w:r>
            <w:r w:rsidRPr="00E10923">
              <w:rPr>
                <w:spacing w:val="-5"/>
                <w:sz w:val="18"/>
              </w:rPr>
              <w:t xml:space="preserve"> </w:t>
            </w:r>
            <w:r w:rsidRPr="00E10923">
              <w:rPr>
                <w:sz w:val="18"/>
              </w:rPr>
              <w:t>100</w:t>
            </w:r>
            <w:r w:rsidRPr="00E10923">
              <w:rPr>
                <w:spacing w:val="-2"/>
                <w:sz w:val="18"/>
              </w:rPr>
              <w:t xml:space="preserve"> </w:t>
            </w:r>
            <w:r w:rsidRPr="00E10923">
              <w:rPr>
                <w:sz w:val="18"/>
              </w:rPr>
              <w:t>y</w:t>
            </w:r>
            <w:r w:rsidRPr="00E10923">
              <w:rPr>
                <w:spacing w:val="-3"/>
                <w:sz w:val="18"/>
              </w:rPr>
              <w:t xml:space="preserve"> </w:t>
            </w:r>
            <w:r w:rsidRPr="00E10923">
              <w:rPr>
                <w:sz w:val="18"/>
              </w:rPr>
              <w:t>&lt;1000</w:t>
            </w:r>
            <w:r w:rsidRPr="00E10923">
              <w:rPr>
                <w:spacing w:val="-5"/>
                <w:sz w:val="18"/>
              </w:rPr>
              <w:t xml:space="preserve"> </w:t>
            </w:r>
            <w:r w:rsidRPr="00E10923">
              <w:rPr>
                <w:sz w:val="18"/>
              </w:rPr>
              <w:t>kg/mes</w:t>
            </w:r>
            <w:r w:rsidRPr="00E10923">
              <w:rPr>
                <w:spacing w:val="-3"/>
                <w:sz w:val="18"/>
              </w:rPr>
              <w:t xml:space="preserve"> </w:t>
            </w:r>
            <w:r w:rsidRPr="00E10923">
              <w:rPr>
                <w:sz w:val="18"/>
              </w:rPr>
              <w:t>de</w:t>
            </w:r>
            <w:r w:rsidRPr="00E10923">
              <w:rPr>
                <w:spacing w:val="-4"/>
                <w:sz w:val="18"/>
              </w:rPr>
              <w:t xml:space="preserve"> </w:t>
            </w:r>
            <w:r w:rsidRPr="00E10923">
              <w:rPr>
                <w:sz w:val="18"/>
              </w:rPr>
              <w:t>residuos</w:t>
            </w:r>
            <w:r w:rsidRPr="00E10923">
              <w:rPr>
                <w:spacing w:val="-4"/>
                <w:sz w:val="18"/>
              </w:rPr>
              <w:t xml:space="preserve"> </w:t>
            </w:r>
            <w:r w:rsidRPr="00E10923">
              <w:rPr>
                <w:sz w:val="18"/>
              </w:rPr>
              <w:t>generados</w:t>
            </w:r>
            <w:r w:rsidRPr="00E10923">
              <w:rPr>
                <w:spacing w:val="-4"/>
                <w:sz w:val="18"/>
              </w:rPr>
              <w:t xml:space="preserve"> </w:t>
            </w:r>
            <w:r w:rsidRPr="00E10923">
              <w:rPr>
                <w:sz w:val="18"/>
              </w:rPr>
              <w:t>en</w:t>
            </w:r>
            <w:r w:rsidRPr="00E10923">
              <w:rPr>
                <w:spacing w:val="-2"/>
                <w:sz w:val="18"/>
              </w:rPr>
              <w:t xml:space="preserve"> </w:t>
            </w:r>
            <w:r w:rsidRPr="00E10923">
              <w:rPr>
                <w:sz w:val="18"/>
              </w:rPr>
              <w:t>los</w:t>
            </w:r>
            <w:r w:rsidRPr="00E10923">
              <w:rPr>
                <w:spacing w:val="-3"/>
                <w:sz w:val="18"/>
              </w:rPr>
              <w:t xml:space="preserve"> </w:t>
            </w:r>
            <w:r w:rsidRPr="00E10923">
              <w:rPr>
                <w:sz w:val="18"/>
              </w:rPr>
              <w:t>últimos</w:t>
            </w:r>
            <w:r w:rsidRPr="00E10923">
              <w:rPr>
                <w:spacing w:val="-3"/>
                <w:sz w:val="18"/>
              </w:rPr>
              <w:t xml:space="preserve"> </w:t>
            </w:r>
            <w:r w:rsidRPr="00E10923">
              <w:rPr>
                <w:spacing w:val="-2"/>
                <w:sz w:val="18"/>
              </w:rPr>
              <w:t>meses</w:t>
            </w:r>
          </w:p>
        </w:tc>
      </w:tr>
      <w:tr w:rsidR="00D47B99" w:rsidRPr="00E10923" w14:paraId="2D0944AE" w14:textId="77777777" w:rsidTr="00D47B99">
        <w:tc>
          <w:tcPr>
            <w:tcW w:w="2972" w:type="dxa"/>
          </w:tcPr>
          <w:p w14:paraId="5AAC8C93" w14:textId="3F1F20BC" w:rsidR="00D47B99" w:rsidRPr="00E10923" w:rsidRDefault="00D47B99" w:rsidP="00D47B99">
            <w:pPr>
              <w:rPr>
                <w:sz w:val="18"/>
              </w:rPr>
            </w:pPr>
            <w:r w:rsidRPr="00E10923">
              <w:rPr>
                <w:sz w:val="18"/>
              </w:rPr>
              <w:t>Gran</w:t>
            </w:r>
            <w:r w:rsidRPr="00E10923">
              <w:rPr>
                <w:spacing w:val="-3"/>
                <w:sz w:val="18"/>
              </w:rPr>
              <w:t xml:space="preserve"> </w:t>
            </w:r>
            <w:r w:rsidRPr="00E10923">
              <w:rPr>
                <w:sz w:val="18"/>
              </w:rPr>
              <w:t>generador</w:t>
            </w:r>
          </w:p>
        </w:tc>
        <w:tc>
          <w:tcPr>
            <w:tcW w:w="6318" w:type="dxa"/>
          </w:tcPr>
          <w:p w14:paraId="2899BD8B" w14:textId="2837B2A7" w:rsidR="00D47B99" w:rsidRPr="00E10923" w:rsidRDefault="00D47B99" w:rsidP="00D47B99">
            <w:pPr>
              <w:rPr>
                <w:sz w:val="18"/>
              </w:rPr>
            </w:pPr>
            <w:r w:rsidRPr="00E10923">
              <w:rPr>
                <w:sz w:val="18"/>
              </w:rPr>
              <w:t>Mayor</w:t>
            </w:r>
            <w:r w:rsidRPr="00E10923">
              <w:rPr>
                <w:spacing w:val="-4"/>
                <w:sz w:val="18"/>
              </w:rPr>
              <w:t xml:space="preserve"> </w:t>
            </w:r>
            <w:r w:rsidRPr="00E10923">
              <w:rPr>
                <w:sz w:val="18"/>
              </w:rPr>
              <w:t>o</w:t>
            </w:r>
            <w:r w:rsidRPr="00E10923">
              <w:rPr>
                <w:spacing w:val="-5"/>
                <w:sz w:val="18"/>
              </w:rPr>
              <w:t xml:space="preserve"> </w:t>
            </w:r>
            <w:r w:rsidRPr="00E10923">
              <w:rPr>
                <w:sz w:val="18"/>
              </w:rPr>
              <w:t>igual</w:t>
            </w:r>
            <w:r w:rsidRPr="00E10923">
              <w:rPr>
                <w:spacing w:val="-3"/>
                <w:sz w:val="18"/>
              </w:rPr>
              <w:t xml:space="preserve"> </w:t>
            </w:r>
            <w:r w:rsidRPr="00E10923">
              <w:rPr>
                <w:sz w:val="18"/>
              </w:rPr>
              <w:t>a</w:t>
            </w:r>
            <w:r w:rsidRPr="00E10923">
              <w:rPr>
                <w:spacing w:val="-5"/>
                <w:sz w:val="18"/>
              </w:rPr>
              <w:t xml:space="preserve"> </w:t>
            </w:r>
            <w:r w:rsidRPr="00E10923">
              <w:rPr>
                <w:sz w:val="18"/>
              </w:rPr>
              <w:t>1000</w:t>
            </w:r>
            <w:r w:rsidRPr="00E10923">
              <w:rPr>
                <w:spacing w:val="-5"/>
                <w:sz w:val="18"/>
              </w:rPr>
              <w:t xml:space="preserve"> </w:t>
            </w:r>
            <w:r w:rsidRPr="00E10923">
              <w:rPr>
                <w:sz w:val="18"/>
              </w:rPr>
              <w:t>kg/mes</w:t>
            </w:r>
            <w:r w:rsidRPr="00E10923">
              <w:rPr>
                <w:spacing w:val="-3"/>
                <w:sz w:val="18"/>
              </w:rPr>
              <w:t xml:space="preserve"> </w:t>
            </w:r>
            <w:r w:rsidRPr="00E10923">
              <w:rPr>
                <w:sz w:val="18"/>
              </w:rPr>
              <w:t>de</w:t>
            </w:r>
            <w:r w:rsidRPr="00E10923">
              <w:rPr>
                <w:spacing w:val="-3"/>
                <w:sz w:val="18"/>
              </w:rPr>
              <w:t xml:space="preserve"> </w:t>
            </w:r>
            <w:r w:rsidRPr="00E10923">
              <w:rPr>
                <w:sz w:val="18"/>
              </w:rPr>
              <w:t>residuos</w:t>
            </w:r>
            <w:r w:rsidRPr="00E10923">
              <w:rPr>
                <w:spacing w:val="-4"/>
                <w:sz w:val="18"/>
              </w:rPr>
              <w:t xml:space="preserve"> </w:t>
            </w:r>
            <w:r w:rsidRPr="00E10923">
              <w:rPr>
                <w:sz w:val="18"/>
              </w:rPr>
              <w:t>generados</w:t>
            </w:r>
            <w:r w:rsidRPr="00E10923">
              <w:rPr>
                <w:spacing w:val="-2"/>
                <w:sz w:val="18"/>
              </w:rPr>
              <w:t xml:space="preserve"> </w:t>
            </w:r>
            <w:r w:rsidRPr="00E10923">
              <w:rPr>
                <w:sz w:val="18"/>
              </w:rPr>
              <w:t>en</w:t>
            </w:r>
            <w:r w:rsidRPr="00E10923">
              <w:rPr>
                <w:spacing w:val="-2"/>
                <w:sz w:val="18"/>
              </w:rPr>
              <w:t xml:space="preserve"> </w:t>
            </w:r>
            <w:r w:rsidRPr="00E10923">
              <w:rPr>
                <w:sz w:val="18"/>
              </w:rPr>
              <w:t>los</w:t>
            </w:r>
            <w:r w:rsidRPr="00E10923">
              <w:rPr>
                <w:spacing w:val="-4"/>
                <w:sz w:val="18"/>
              </w:rPr>
              <w:t xml:space="preserve"> </w:t>
            </w:r>
            <w:r w:rsidRPr="00E10923">
              <w:rPr>
                <w:sz w:val="18"/>
              </w:rPr>
              <w:t>últimos</w:t>
            </w:r>
            <w:r w:rsidRPr="00E10923">
              <w:rPr>
                <w:spacing w:val="-5"/>
                <w:sz w:val="18"/>
              </w:rPr>
              <w:t xml:space="preserve"> </w:t>
            </w:r>
            <w:r w:rsidRPr="00E10923">
              <w:rPr>
                <w:sz w:val="18"/>
              </w:rPr>
              <w:t>6</w:t>
            </w:r>
            <w:r w:rsidRPr="00E10923">
              <w:rPr>
                <w:spacing w:val="-4"/>
                <w:sz w:val="18"/>
              </w:rPr>
              <w:t xml:space="preserve"> </w:t>
            </w:r>
            <w:r w:rsidRPr="00E10923">
              <w:rPr>
                <w:spacing w:val="-2"/>
                <w:sz w:val="18"/>
              </w:rPr>
              <w:t>meses</w:t>
            </w:r>
          </w:p>
        </w:tc>
      </w:tr>
    </w:tbl>
    <w:p w14:paraId="6A56BF83" w14:textId="77777777" w:rsidR="00064C58" w:rsidRPr="00E10923" w:rsidRDefault="00306ADC" w:rsidP="00D128DC">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Adaptado</w:t>
      </w:r>
      <w:r w:rsidRPr="00E10923">
        <w:rPr>
          <w:rFonts w:cs="Arial"/>
          <w:spacing w:val="-11"/>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9"/>
          <w:sz w:val="16"/>
          <w:szCs w:val="16"/>
        </w:rPr>
        <w:t xml:space="preserve"> </w:t>
      </w:r>
      <w:r w:rsidRPr="00E10923">
        <w:rPr>
          <w:rFonts w:cs="Arial"/>
          <w:sz w:val="16"/>
          <w:szCs w:val="16"/>
        </w:rPr>
        <w:t>de</w:t>
      </w:r>
      <w:r w:rsidRPr="00E10923">
        <w:rPr>
          <w:rFonts w:cs="Arial"/>
          <w:spacing w:val="-11"/>
          <w:sz w:val="16"/>
          <w:szCs w:val="16"/>
        </w:rPr>
        <w:t xml:space="preserve"> </w:t>
      </w:r>
      <w:r w:rsidRPr="00E10923">
        <w:rPr>
          <w:rFonts w:cs="Arial"/>
          <w:sz w:val="16"/>
          <w:szCs w:val="16"/>
        </w:rPr>
        <w:t>Bogotá</w:t>
      </w:r>
      <w:r w:rsidRPr="00E10923">
        <w:rPr>
          <w:rFonts w:cs="Arial"/>
          <w:spacing w:val="-10"/>
          <w:sz w:val="16"/>
          <w:szCs w:val="16"/>
        </w:rPr>
        <w:t xml:space="preserve"> </w:t>
      </w:r>
      <w:r w:rsidRPr="00E10923">
        <w:rPr>
          <w:rFonts w:cs="Arial"/>
          <w:spacing w:val="-4"/>
          <w:sz w:val="16"/>
          <w:szCs w:val="16"/>
        </w:rPr>
        <w:t>D.C.</w:t>
      </w:r>
    </w:p>
    <w:p w14:paraId="1CFDF00A" w14:textId="77777777" w:rsidR="00064C58" w:rsidRPr="00E10923" w:rsidRDefault="00064C58" w:rsidP="002B6F53">
      <w:pPr>
        <w:pStyle w:val="Textoindependiente"/>
        <w:rPr>
          <w:rFonts w:cs="Arial"/>
          <w:szCs w:val="20"/>
        </w:rPr>
      </w:pPr>
    </w:p>
    <w:p w14:paraId="54EE753E" w14:textId="789B2255" w:rsidR="00064C58" w:rsidRPr="00E10923" w:rsidRDefault="00306ADC" w:rsidP="002B6F53">
      <w:pPr>
        <w:pStyle w:val="Textoindependiente"/>
        <w:rPr>
          <w:rFonts w:cs="Arial"/>
          <w:szCs w:val="20"/>
        </w:rPr>
      </w:pPr>
      <w:r w:rsidRPr="00E10923">
        <w:rPr>
          <w:rFonts w:cs="Arial"/>
          <w:szCs w:val="20"/>
        </w:rPr>
        <w:t>De acuerdo, con</w:t>
      </w:r>
      <w:r w:rsidRPr="00E10923">
        <w:rPr>
          <w:rFonts w:cs="Arial"/>
          <w:spacing w:val="-1"/>
          <w:szCs w:val="20"/>
        </w:rPr>
        <w:t xml:space="preserve"> </w:t>
      </w:r>
      <w:r w:rsidRPr="00E10923">
        <w:rPr>
          <w:rFonts w:cs="Arial"/>
          <w:szCs w:val="20"/>
        </w:rPr>
        <w:t>la generación de</w:t>
      </w:r>
      <w:r w:rsidRPr="00E10923">
        <w:rPr>
          <w:rFonts w:cs="Arial"/>
          <w:spacing w:val="-3"/>
          <w:szCs w:val="20"/>
        </w:rPr>
        <w:t xml:space="preserve"> </w:t>
      </w:r>
      <w:r w:rsidRPr="00E10923">
        <w:rPr>
          <w:rFonts w:cs="Arial"/>
          <w:szCs w:val="20"/>
        </w:rPr>
        <w:t>residuos peligrosos del</w:t>
      </w:r>
      <w:r w:rsidRPr="00E10923">
        <w:rPr>
          <w:rFonts w:cs="Arial"/>
          <w:spacing w:val="-1"/>
          <w:szCs w:val="20"/>
        </w:rPr>
        <w:t xml:space="preserve"> </w:t>
      </w:r>
      <w:r w:rsidRPr="00E10923">
        <w:rPr>
          <w:rFonts w:cs="Arial"/>
          <w:szCs w:val="20"/>
        </w:rPr>
        <w:t>año 202</w:t>
      </w:r>
      <w:r w:rsidR="00E67FDE" w:rsidRPr="00E10923">
        <w:rPr>
          <w:rFonts w:cs="Arial"/>
          <w:szCs w:val="20"/>
        </w:rPr>
        <w:t>3</w:t>
      </w:r>
      <w:r w:rsidRPr="00E10923">
        <w:rPr>
          <w:rFonts w:cs="Arial"/>
          <w:szCs w:val="20"/>
        </w:rPr>
        <w:t xml:space="preserve"> se</w:t>
      </w:r>
      <w:r w:rsidRPr="00E10923">
        <w:rPr>
          <w:rFonts w:cs="Arial"/>
          <w:spacing w:val="-1"/>
          <w:szCs w:val="20"/>
        </w:rPr>
        <w:t xml:space="preserve"> </w:t>
      </w:r>
      <w:r w:rsidRPr="00E10923">
        <w:rPr>
          <w:rFonts w:cs="Arial"/>
          <w:szCs w:val="20"/>
        </w:rPr>
        <w:t xml:space="preserve">presenta el cálculo </w:t>
      </w:r>
      <w:r w:rsidRPr="00E10923">
        <w:rPr>
          <w:rFonts w:cs="Arial"/>
          <w:spacing w:val="-2"/>
          <w:szCs w:val="20"/>
        </w:rPr>
        <w:t>de</w:t>
      </w:r>
      <w:r w:rsidRPr="00E10923">
        <w:rPr>
          <w:rFonts w:cs="Arial"/>
          <w:spacing w:val="-8"/>
          <w:szCs w:val="20"/>
        </w:rPr>
        <w:t xml:space="preserve"> </w:t>
      </w:r>
      <w:r w:rsidRPr="00E10923">
        <w:rPr>
          <w:rFonts w:cs="Arial"/>
          <w:spacing w:val="-2"/>
          <w:szCs w:val="20"/>
        </w:rPr>
        <w:t>la</w:t>
      </w:r>
      <w:r w:rsidRPr="00E10923">
        <w:rPr>
          <w:rFonts w:cs="Arial"/>
          <w:spacing w:val="-5"/>
          <w:szCs w:val="20"/>
        </w:rPr>
        <w:t xml:space="preserve"> </w:t>
      </w:r>
      <w:r w:rsidRPr="00E10923">
        <w:rPr>
          <w:rFonts w:cs="Arial"/>
          <w:spacing w:val="-2"/>
          <w:szCs w:val="20"/>
        </w:rPr>
        <w:t>media</w:t>
      </w:r>
      <w:r w:rsidRPr="00E10923">
        <w:rPr>
          <w:rFonts w:cs="Arial"/>
          <w:spacing w:val="-8"/>
          <w:szCs w:val="20"/>
        </w:rPr>
        <w:t xml:space="preserve"> </w:t>
      </w:r>
      <w:r w:rsidRPr="00E10923">
        <w:rPr>
          <w:rFonts w:cs="Arial"/>
          <w:spacing w:val="-2"/>
          <w:szCs w:val="20"/>
        </w:rPr>
        <w:t>móvil</w:t>
      </w:r>
      <w:r w:rsidRPr="00E10923">
        <w:rPr>
          <w:rFonts w:cs="Arial"/>
          <w:spacing w:val="-9"/>
          <w:szCs w:val="20"/>
        </w:rPr>
        <w:t xml:space="preserve"> </w:t>
      </w:r>
      <w:r w:rsidRPr="00E10923">
        <w:rPr>
          <w:rFonts w:cs="Arial"/>
          <w:spacing w:val="-2"/>
          <w:szCs w:val="20"/>
        </w:rPr>
        <w:t>de</w:t>
      </w:r>
      <w:r w:rsidRPr="00E10923">
        <w:rPr>
          <w:rFonts w:cs="Arial"/>
          <w:spacing w:val="-8"/>
          <w:szCs w:val="20"/>
        </w:rPr>
        <w:t xml:space="preserve"> </w:t>
      </w:r>
      <w:r w:rsidRPr="00E10923">
        <w:rPr>
          <w:rFonts w:cs="Arial"/>
          <w:spacing w:val="-2"/>
          <w:szCs w:val="20"/>
        </w:rPr>
        <w:t>residuos</w:t>
      </w:r>
      <w:r w:rsidRPr="00E10923">
        <w:rPr>
          <w:rFonts w:cs="Arial"/>
          <w:spacing w:val="-4"/>
          <w:szCs w:val="20"/>
        </w:rPr>
        <w:t xml:space="preserve"> </w:t>
      </w:r>
      <w:r w:rsidRPr="00E10923">
        <w:rPr>
          <w:rFonts w:cs="Arial"/>
          <w:spacing w:val="-2"/>
          <w:szCs w:val="20"/>
        </w:rPr>
        <w:t>peligrosos</w:t>
      </w:r>
      <w:r w:rsidRPr="00E10923">
        <w:rPr>
          <w:rFonts w:cs="Arial"/>
          <w:spacing w:val="-8"/>
          <w:szCs w:val="20"/>
        </w:rPr>
        <w:t xml:space="preserve"> </w:t>
      </w:r>
      <w:r w:rsidRPr="00E10923">
        <w:rPr>
          <w:rFonts w:cs="Arial"/>
          <w:spacing w:val="-2"/>
          <w:szCs w:val="20"/>
        </w:rPr>
        <w:t>de</w:t>
      </w:r>
      <w:r w:rsidRPr="00E10923">
        <w:rPr>
          <w:rFonts w:cs="Arial"/>
          <w:spacing w:val="-8"/>
          <w:szCs w:val="20"/>
        </w:rPr>
        <w:t xml:space="preserve"> </w:t>
      </w:r>
      <w:r w:rsidRPr="00E10923">
        <w:rPr>
          <w:rFonts w:cs="Arial"/>
          <w:spacing w:val="-2"/>
          <w:szCs w:val="20"/>
        </w:rPr>
        <w:t>las</w:t>
      </w:r>
      <w:r w:rsidRPr="00E10923">
        <w:rPr>
          <w:rFonts w:cs="Arial"/>
          <w:spacing w:val="-5"/>
          <w:szCs w:val="20"/>
        </w:rPr>
        <w:t xml:space="preserve"> </w:t>
      </w:r>
      <w:r w:rsidRPr="00E10923">
        <w:rPr>
          <w:rFonts w:cs="Arial"/>
          <w:spacing w:val="-2"/>
          <w:szCs w:val="20"/>
        </w:rPr>
        <w:t xml:space="preserve">sedes </w:t>
      </w:r>
      <w:r w:rsidR="00E67FDE" w:rsidRPr="00E10923">
        <w:rPr>
          <w:rFonts w:cs="Arial"/>
          <w:spacing w:val="-2"/>
          <w:szCs w:val="20"/>
        </w:rPr>
        <w:t>de la Entidad</w:t>
      </w:r>
      <w:r w:rsidRPr="00E10923">
        <w:rPr>
          <w:rFonts w:cs="Arial"/>
          <w:szCs w:val="20"/>
        </w:rPr>
        <w:t>:</w:t>
      </w:r>
    </w:p>
    <w:p w14:paraId="5B149B8C" w14:textId="77777777" w:rsidR="00064C58" w:rsidRPr="00E10923" w:rsidRDefault="00064C58" w:rsidP="002B6F53">
      <w:pPr>
        <w:pStyle w:val="Textoindependiente"/>
        <w:rPr>
          <w:rFonts w:cs="Arial"/>
          <w:szCs w:val="20"/>
        </w:rPr>
      </w:pPr>
    </w:p>
    <w:p w14:paraId="40A02366" w14:textId="4CD9B7C7" w:rsidR="00064C58" w:rsidRPr="00E10923" w:rsidRDefault="00306ADC" w:rsidP="00634185">
      <w:pPr>
        <w:pStyle w:val="Prrafodelista"/>
        <w:numPr>
          <w:ilvl w:val="3"/>
          <w:numId w:val="18"/>
        </w:numPr>
        <w:tabs>
          <w:tab w:val="left" w:pos="788"/>
        </w:tabs>
        <w:ind w:left="567"/>
        <w:rPr>
          <w:rFonts w:cs="Arial"/>
          <w:szCs w:val="20"/>
        </w:rPr>
      </w:pPr>
      <w:r w:rsidRPr="00E10923">
        <w:rPr>
          <w:rFonts w:cs="Arial"/>
          <w:szCs w:val="20"/>
          <w:u w:val="single"/>
        </w:rPr>
        <w:t>Manzana</w:t>
      </w:r>
      <w:r w:rsidRPr="00E10923">
        <w:rPr>
          <w:rFonts w:cs="Arial"/>
          <w:spacing w:val="-5"/>
          <w:szCs w:val="20"/>
          <w:u w:val="single"/>
        </w:rPr>
        <w:t xml:space="preserve"> </w:t>
      </w:r>
      <w:r w:rsidRPr="00E10923">
        <w:rPr>
          <w:rFonts w:cs="Arial"/>
          <w:spacing w:val="-2"/>
          <w:szCs w:val="20"/>
          <w:u w:val="single"/>
        </w:rPr>
        <w:t>Liévano</w:t>
      </w:r>
    </w:p>
    <w:p w14:paraId="576C2376" w14:textId="77777777" w:rsidR="00D128DC" w:rsidRPr="00E10923" w:rsidRDefault="00D128DC" w:rsidP="00D128DC">
      <w:pPr>
        <w:pStyle w:val="Prrafodelista"/>
        <w:tabs>
          <w:tab w:val="left" w:pos="788"/>
        </w:tabs>
        <w:ind w:left="567" w:firstLine="0"/>
        <w:jc w:val="right"/>
        <w:rPr>
          <w:rFonts w:cs="Arial"/>
          <w:szCs w:val="20"/>
        </w:rPr>
      </w:pPr>
    </w:p>
    <w:p w14:paraId="4ECB1B5C" w14:textId="63F0A026" w:rsidR="00064C58" w:rsidRPr="00E10923" w:rsidRDefault="00306ADC" w:rsidP="002B6F53">
      <w:pPr>
        <w:pStyle w:val="Textoindependiente"/>
        <w:rPr>
          <w:rFonts w:cs="Arial"/>
          <w:szCs w:val="20"/>
        </w:rPr>
      </w:pPr>
      <w:r w:rsidRPr="00E10923">
        <w:rPr>
          <w:rFonts w:cs="Arial"/>
          <w:szCs w:val="20"/>
        </w:rPr>
        <w:t>Para</w:t>
      </w:r>
      <w:r w:rsidRPr="00E10923">
        <w:rPr>
          <w:rFonts w:cs="Arial"/>
          <w:spacing w:val="-11"/>
          <w:szCs w:val="20"/>
        </w:rPr>
        <w:t xml:space="preserve"> </w:t>
      </w:r>
      <w:r w:rsidRPr="00E10923">
        <w:rPr>
          <w:rFonts w:cs="Arial"/>
          <w:szCs w:val="20"/>
        </w:rPr>
        <w:t>la</w:t>
      </w:r>
      <w:r w:rsidRPr="00E10923">
        <w:rPr>
          <w:rFonts w:cs="Arial"/>
          <w:spacing w:val="-11"/>
          <w:szCs w:val="20"/>
        </w:rPr>
        <w:t xml:space="preserve"> </w:t>
      </w:r>
      <w:r w:rsidRPr="00E10923">
        <w:rPr>
          <w:rFonts w:cs="Arial"/>
          <w:szCs w:val="20"/>
        </w:rPr>
        <w:t>sede</w:t>
      </w:r>
      <w:r w:rsidRPr="00E10923">
        <w:rPr>
          <w:rFonts w:cs="Arial"/>
          <w:spacing w:val="-16"/>
          <w:szCs w:val="20"/>
        </w:rPr>
        <w:t xml:space="preserve"> </w:t>
      </w:r>
      <w:r w:rsidRPr="00E10923">
        <w:rPr>
          <w:rFonts w:cs="Arial"/>
          <w:szCs w:val="20"/>
        </w:rPr>
        <w:t>Manzana</w:t>
      </w:r>
      <w:r w:rsidRPr="00E10923">
        <w:rPr>
          <w:rFonts w:cs="Arial"/>
          <w:spacing w:val="-10"/>
          <w:szCs w:val="20"/>
        </w:rPr>
        <w:t xml:space="preserve"> </w:t>
      </w:r>
      <w:r w:rsidRPr="00E10923">
        <w:rPr>
          <w:rFonts w:cs="Arial"/>
          <w:szCs w:val="20"/>
        </w:rPr>
        <w:t>Liévano</w:t>
      </w:r>
      <w:r w:rsidRPr="00E10923">
        <w:rPr>
          <w:rFonts w:cs="Arial"/>
          <w:spacing w:val="-12"/>
          <w:szCs w:val="20"/>
        </w:rPr>
        <w:t xml:space="preserve"> </w:t>
      </w:r>
      <w:r w:rsidRPr="00E10923">
        <w:rPr>
          <w:rFonts w:cs="Arial"/>
          <w:szCs w:val="20"/>
        </w:rPr>
        <w:t>se</w:t>
      </w:r>
      <w:r w:rsidRPr="00E10923">
        <w:rPr>
          <w:rFonts w:cs="Arial"/>
          <w:spacing w:val="-14"/>
          <w:szCs w:val="20"/>
        </w:rPr>
        <w:t xml:space="preserve"> </w:t>
      </w:r>
      <w:r w:rsidRPr="00E10923">
        <w:rPr>
          <w:rFonts w:cs="Arial"/>
          <w:szCs w:val="20"/>
        </w:rPr>
        <w:t>generaron</w:t>
      </w:r>
      <w:r w:rsidRPr="00E10923">
        <w:rPr>
          <w:rFonts w:cs="Arial"/>
          <w:spacing w:val="-11"/>
          <w:szCs w:val="20"/>
        </w:rPr>
        <w:t xml:space="preserve"> </w:t>
      </w:r>
      <w:r w:rsidRPr="00E10923">
        <w:rPr>
          <w:rFonts w:cs="Arial"/>
          <w:szCs w:val="20"/>
        </w:rPr>
        <w:t>en</w:t>
      </w:r>
      <w:r w:rsidRPr="00E10923">
        <w:rPr>
          <w:rFonts w:cs="Arial"/>
          <w:spacing w:val="-16"/>
          <w:szCs w:val="20"/>
        </w:rPr>
        <w:t xml:space="preserve"> </w:t>
      </w:r>
      <w:r w:rsidRPr="00E10923">
        <w:rPr>
          <w:rFonts w:cs="Arial"/>
          <w:szCs w:val="20"/>
        </w:rPr>
        <w:t>total</w:t>
      </w:r>
      <w:r w:rsidRPr="00E10923">
        <w:rPr>
          <w:rFonts w:cs="Arial"/>
          <w:spacing w:val="-10"/>
          <w:szCs w:val="20"/>
        </w:rPr>
        <w:t xml:space="preserve"> </w:t>
      </w:r>
      <w:r w:rsidR="00420646" w:rsidRPr="00E10923">
        <w:rPr>
          <w:rFonts w:cs="Arial"/>
          <w:szCs w:val="20"/>
        </w:rPr>
        <w:t>607,15</w:t>
      </w:r>
      <w:r w:rsidRPr="00E10923">
        <w:rPr>
          <w:rFonts w:cs="Arial"/>
          <w:spacing w:val="-14"/>
          <w:szCs w:val="20"/>
        </w:rPr>
        <w:t xml:space="preserve"> </w:t>
      </w:r>
      <w:r w:rsidRPr="00E10923">
        <w:rPr>
          <w:rFonts w:cs="Arial"/>
          <w:szCs w:val="20"/>
        </w:rPr>
        <w:t>Kg,</w:t>
      </w:r>
      <w:r w:rsidRPr="00E10923">
        <w:rPr>
          <w:rFonts w:cs="Arial"/>
          <w:spacing w:val="-12"/>
          <w:szCs w:val="20"/>
        </w:rPr>
        <w:t xml:space="preserve"> </w:t>
      </w:r>
      <w:r w:rsidRPr="00E10923">
        <w:rPr>
          <w:rFonts w:cs="Arial"/>
          <w:szCs w:val="20"/>
        </w:rPr>
        <w:t>con</w:t>
      </w:r>
      <w:r w:rsidRPr="00E10923">
        <w:rPr>
          <w:rFonts w:cs="Arial"/>
          <w:spacing w:val="-14"/>
          <w:szCs w:val="20"/>
        </w:rPr>
        <w:t xml:space="preserve"> </w:t>
      </w:r>
      <w:r w:rsidRPr="00E10923">
        <w:rPr>
          <w:rFonts w:cs="Arial"/>
          <w:szCs w:val="20"/>
        </w:rPr>
        <w:t>una</w:t>
      </w:r>
      <w:r w:rsidRPr="00E10923">
        <w:rPr>
          <w:rFonts w:cs="Arial"/>
          <w:spacing w:val="-16"/>
          <w:szCs w:val="20"/>
        </w:rPr>
        <w:t xml:space="preserve"> </w:t>
      </w:r>
      <w:r w:rsidRPr="00E10923">
        <w:rPr>
          <w:rFonts w:cs="Arial"/>
          <w:szCs w:val="20"/>
        </w:rPr>
        <w:t>media</w:t>
      </w:r>
      <w:r w:rsidRPr="00E10923">
        <w:rPr>
          <w:rFonts w:cs="Arial"/>
          <w:spacing w:val="-12"/>
          <w:szCs w:val="20"/>
        </w:rPr>
        <w:t xml:space="preserve"> </w:t>
      </w:r>
      <w:r w:rsidRPr="00E10923">
        <w:rPr>
          <w:rFonts w:cs="Arial"/>
          <w:szCs w:val="20"/>
        </w:rPr>
        <w:t>móvil</w:t>
      </w:r>
      <w:r w:rsidRPr="00E10923">
        <w:rPr>
          <w:rFonts w:cs="Arial"/>
          <w:spacing w:val="-12"/>
          <w:szCs w:val="20"/>
        </w:rPr>
        <w:t xml:space="preserve"> </w:t>
      </w:r>
      <w:r w:rsidR="00420646" w:rsidRPr="00E10923">
        <w:rPr>
          <w:rFonts w:cs="Arial"/>
          <w:szCs w:val="20"/>
        </w:rPr>
        <w:t>42,84</w:t>
      </w:r>
      <w:r w:rsidRPr="00E10923">
        <w:rPr>
          <w:rFonts w:cs="Arial"/>
          <w:szCs w:val="20"/>
        </w:rPr>
        <w:t xml:space="preserve"> Kg/mes</w:t>
      </w:r>
      <w:r w:rsidRPr="00E10923">
        <w:rPr>
          <w:rFonts w:cs="Arial"/>
          <w:spacing w:val="5"/>
          <w:szCs w:val="20"/>
        </w:rPr>
        <w:t xml:space="preserve"> </w:t>
      </w:r>
      <w:r w:rsidRPr="00E10923">
        <w:rPr>
          <w:rFonts w:cs="Arial"/>
          <w:szCs w:val="20"/>
        </w:rPr>
        <w:t>cuya</w:t>
      </w:r>
      <w:r w:rsidRPr="00E10923">
        <w:rPr>
          <w:rFonts w:cs="Arial"/>
          <w:spacing w:val="5"/>
          <w:szCs w:val="20"/>
        </w:rPr>
        <w:t xml:space="preserve"> </w:t>
      </w:r>
      <w:r w:rsidRPr="00E10923">
        <w:rPr>
          <w:rFonts w:cs="Arial"/>
          <w:szCs w:val="20"/>
        </w:rPr>
        <w:t>clasificación</w:t>
      </w:r>
      <w:r w:rsidRPr="00E10923">
        <w:rPr>
          <w:rFonts w:cs="Arial"/>
          <w:spacing w:val="6"/>
          <w:szCs w:val="20"/>
        </w:rPr>
        <w:t xml:space="preserve"> </w:t>
      </w:r>
      <w:r w:rsidRPr="00E10923">
        <w:rPr>
          <w:rFonts w:cs="Arial"/>
          <w:szCs w:val="20"/>
        </w:rPr>
        <w:t>es</w:t>
      </w:r>
      <w:r w:rsidRPr="00E10923">
        <w:rPr>
          <w:rFonts w:cs="Arial"/>
          <w:spacing w:val="6"/>
          <w:szCs w:val="20"/>
        </w:rPr>
        <w:t xml:space="preserve"> </w:t>
      </w:r>
      <w:r w:rsidRPr="00E10923">
        <w:rPr>
          <w:rFonts w:cs="Arial"/>
          <w:szCs w:val="20"/>
        </w:rPr>
        <w:t>de</w:t>
      </w:r>
      <w:r w:rsidRPr="00E10923">
        <w:rPr>
          <w:rFonts w:cs="Arial"/>
          <w:spacing w:val="6"/>
          <w:szCs w:val="20"/>
        </w:rPr>
        <w:t xml:space="preserve"> </w:t>
      </w:r>
      <w:r w:rsidRPr="00E10923">
        <w:rPr>
          <w:rFonts w:cs="Arial"/>
          <w:szCs w:val="20"/>
        </w:rPr>
        <w:t>pequeño</w:t>
      </w:r>
      <w:r w:rsidRPr="00E10923">
        <w:rPr>
          <w:rFonts w:cs="Arial"/>
          <w:spacing w:val="5"/>
          <w:szCs w:val="20"/>
        </w:rPr>
        <w:t xml:space="preserve"> </w:t>
      </w:r>
      <w:r w:rsidRPr="00E10923">
        <w:rPr>
          <w:rFonts w:cs="Arial"/>
          <w:szCs w:val="20"/>
        </w:rPr>
        <w:t>generador;</w:t>
      </w:r>
      <w:r w:rsidRPr="00E10923">
        <w:rPr>
          <w:rFonts w:cs="Arial"/>
          <w:spacing w:val="6"/>
          <w:szCs w:val="20"/>
        </w:rPr>
        <w:t xml:space="preserve"> </w:t>
      </w:r>
      <w:r w:rsidRPr="00E10923">
        <w:rPr>
          <w:rFonts w:cs="Arial"/>
          <w:szCs w:val="20"/>
        </w:rPr>
        <w:t>esta</w:t>
      </w:r>
      <w:r w:rsidRPr="00E10923">
        <w:rPr>
          <w:rFonts w:cs="Arial"/>
          <w:spacing w:val="5"/>
          <w:szCs w:val="20"/>
        </w:rPr>
        <w:t xml:space="preserve"> </w:t>
      </w:r>
      <w:r w:rsidRPr="00E10923">
        <w:rPr>
          <w:rFonts w:cs="Arial"/>
          <w:szCs w:val="20"/>
        </w:rPr>
        <w:t>sede</w:t>
      </w:r>
      <w:r w:rsidRPr="00E10923">
        <w:rPr>
          <w:rFonts w:cs="Arial"/>
          <w:spacing w:val="6"/>
          <w:szCs w:val="20"/>
        </w:rPr>
        <w:t xml:space="preserve"> </w:t>
      </w:r>
      <w:r w:rsidRPr="00E10923">
        <w:rPr>
          <w:rFonts w:cs="Arial"/>
          <w:szCs w:val="20"/>
        </w:rPr>
        <w:t>cuenta</w:t>
      </w:r>
      <w:r w:rsidRPr="00E10923">
        <w:rPr>
          <w:rFonts w:cs="Arial"/>
          <w:spacing w:val="5"/>
          <w:szCs w:val="20"/>
        </w:rPr>
        <w:t xml:space="preserve"> </w:t>
      </w:r>
      <w:r w:rsidRPr="00E10923">
        <w:rPr>
          <w:rFonts w:cs="Arial"/>
          <w:szCs w:val="20"/>
        </w:rPr>
        <w:t>con</w:t>
      </w:r>
      <w:r w:rsidRPr="00E10923">
        <w:rPr>
          <w:rFonts w:cs="Arial"/>
          <w:spacing w:val="6"/>
          <w:szCs w:val="20"/>
        </w:rPr>
        <w:t xml:space="preserve"> </w:t>
      </w:r>
      <w:r w:rsidRPr="00E10923">
        <w:rPr>
          <w:rFonts w:cs="Arial"/>
          <w:szCs w:val="20"/>
        </w:rPr>
        <w:t>registro</w:t>
      </w:r>
      <w:r w:rsidRPr="00E10923">
        <w:rPr>
          <w:rFonts w:cs="Arial"/>
          <w:spacing w:val="6"/>
          <w:szCs w:val="20"/>
        </w:rPr>
        <w:t xml:space="preserve"> </w:t>
      </w:r>
      <w:r w:rsidRPr="00E10923">
        <w:rPr>
          <w:rFonts w:cs="Arial"/>
          <w:spacing w:val="-4"/>
          <w:szCs w:val="20"/>
        </w:rPr>
        <w:t>como</w:t>
      </w:r>
      <w:r w:rsidR="00E67FDE" w:rsidRPr="00E10923">
        <w:rPr>
          <w:rFonts w:cs="Arial"/>
          <w:szCs w:val="20"/>
        </w:rPr>
        <w:t xml:space="preserve"> </w:t>
      </w:r>
      <w:r w:rsidRPr="00E10923">
        <w:rPr>
          <w:rFonts w:cs="Arial"/>
          <w:szCs w:val="20"/>
        </w:rPr>
        <w:t>generador</w:t>
      </w:r>
      <w:r w:rsidRPr="00E10923">
        <w:rPr>
          <w:rFonts w:cs="Arial"/>
          <w:spacing w:val="34"/>
          <w:szCs w:val="20"/>
        </w:rPr>
        <w:t xml:space="preserve"> </w:t>
      </w:r>
      <w:r w:rsidRPr="00E10923">
        <w:rPr>
          <w:rFonts w:cs="Arial"/>
          <w:szCs w:val="20"/>
        </w:rPr>
        <w:t>de</w:t>
      </w:r>
      <w:r w:rsidRPr="00E10923">
        <w:rPr>
          <w:rFonts w:cs="Arial"/>
          <w:spacing w:val="33"/>
          <w:szCs w:val="20"/>
        </w:rPr>
        <w:t xml:space="preserve"> </w:t>
      </w:r>
      <w:r w:rsidRPr="00E10923">
        <w:rPr>
          <w:rFonts w:cs="Arial"/>
          <w:szCs w:val="20"/>
        </w:rPr>
        <w:t>residuos</w:t>
      </w:r>
      <w:r w:rsidRPr="00E10923">
        <w:rPr>
          <w:rFonts w:cs="Arial"/>
          <w:spacing w:val="33"/>
          <w:szCs w:val="20"/>
        </w:rPr>
        <w:t xml:space="preserve"> </w:t>
      </w:r>
      <w:r w:rsidRPr="00E10923">
        <w:rPr>
          <w:rFonts w:cs="Arial"/>
          <w:szCs w:val="20"/>
        </w:rPr>
        <w:t>peligrosos</w:t>
      </w:r>
      <w:r w:rsidRPr="00E10923">
        <w:rPr>
          <w:rFonts w:cs="Arial"/>
          <w:spacing w:val="36"/>
          <w:szCs w:val="20"/>
        </w:rPr>
        <w:t xml:space="preserve"> </w:t>
      </w:r>
      <w:r w:rsidRPr="00E10923">
        <w:rPr>
          <w:rFonts w:cs="Arial"/>
          <w:szCs w:val="20"/>
        </w:rPr>
        <w:t>ante</w:t>
      </w:r>
      <w:r w:rsidRPr="00E10923">
        <w:rPr>
          <w:rFonts w:cs="Arial"/>
          <w:spacing w:val="33"/>
          <w:szCs w:val="20"/>
        </w:rPr>
        <w:t xml:space="preserve"> </w:t>
      </w:r>
      <w:r w:rsidRPr="00E10923">
        <w:rPr>
          <w:rFonts w:cs="Arial"/>
          <w:szCs w:val="20"/>
        </w:rPr>
        <w:t>la</w:t>
      </w:r>
      <w:r w:rsidRPr="00E10923">
        <w:rPr>
          <w:rFonts w:cs="Arial"/>
          <w:spacing w:val="37"/>
          <w:szCs w:val="20"/>
        </w:rPr>
        <w:t xml:space="preserve"> </w:t>
      </w:r>
      <w:r w:rsidRPr="00E10923">
        <w:rPr>
          <w:rFonts w:cs="Arial"/>
          <w:szCs w:val="20"/>
        </w:rPr>
        <w:t>Secretaría</w:t>
      </w:r>
      <w:r w:rsidRPr="00E10923">
        <w:rPr>
          <w:rFonts w:cs="Arial"/>
          <w:spacing w:val="35"/>
          <w:szCs w:val="20"/>
        </w:rPr>
        <w:t xml:space="preserve"> </w:t>
      </w:r>
      <w:r w:rsidRPr="00E10923">
        <w:rPr>
          <w:rFonts w:cs="Arial"/>
          <w:szCs w:val="20"/>
        </w:rPr>
        <w:t>Distrital</w:t>
      </w:r>
      <w:r w:rsidRPr="00E10923">
        <w:rPr>
          <w:rFonts w:cs="Arial"/>
          <w:spacing w:val="35"/>
          <w:szCs w:val="20"/>
        </w:rPr>
        <w:t xml:space="preserve"> </w:t>
      </w:r>
      <w:r w:rsidRPr="00E10923">
        <w:rPr>
          <w:rFonts w:cs="Arial"/>
          <w:szCs w:val="20"/>
        </w:rPr>
        <w:t>de</w:t>
      </w:r>
      <w:r w:rsidRPr="00E10923">
        <w:rPr>
          <w:rFonts w:cs="Arial"/>
          <w:spacing w:val="33"/>
          <w:szCs w:val="20"/>
        </w:rPr>
        <w:t xml:space="preserve"> </w:t>
      </w:r>
      <w:r w:rsidRPr="00E10923">
        <w:rPr>
          <w:rFonts w:cs="Arial"/>
          <w:szCs w:val="20"/>
        </w:rPr>
        <w:t>Ambiente</w:t>
      </w:r>
      <w:r w:rsidRPr="00E10923">
        <w:rPr>
          <w:rFonts w:cs="Arial"/>
          <w:spacing w:val="35"/>
          <w:szCs w:val="20"/>
        </w:rPr>
        <w:t xml:space="preserve"> </w:t>
      </w:r>
      <w:r w:rsidRPr="00E10923">
        <w:rPr>
          <w:rFonts w:cs="Arial"/>
          <w:szCs w:val="20"/>
        </w:rPr>
        <w:t>y</w:t>
      </w:r>
      <w:r w:rsidRPr="00E10923">
        <w:rPr>
          <w:rFonts w:cs="Arial"/>
          <w:spacing w:val="34"/>
          <w:szCs w:val="20"/>
        </w:rPr>
        <w:t xml:space="preserve"> </w:t>
      </w:r>
      <w:r w:rsidRPr="00E10923">
        <w:rPr>
          <w:rFonts w:cs="Arial"/>
          <w:szCs w:val="20"/>
        </w:rPr>
        <w:t>realiza</w:t>
      </w:r>
      <w:r w:rsidRPr="00E10923">
        <w:rPr>
          <w:rFonts w:cs="Arial"/>
          <w:spacing w:val="35"/>
          <w:szCs w:val="20"/>
        </w:rPr>
        <w:t xml:space="preserve"> </w:t>
      </w:r>
      <w:r w:rsidRPr="00E10923">
        <w:rPr>
          <w:rFonts w:cs="Arial"/>
          <w:szCs w:val="20"/>
        </w:rPr>
        <w:t>los reportes anuales.</w:t>
      </w:r>
    </w:p>
    <w:p w14:paraId="1A7A803A" w14:textId="77777777" w:rsidR="00E67FDE" w:rsidRPr="00E10923" w:rsidRDefault="00E67FDE" w:rsidP="002B6F53">
      <w:pPr>
        <w:pStyle w:val="Textoindependiente"/>
        <w:rPr>
          <w:rFonts w:cs="Arial"/>
          <w:szCs w:val="20"/>
        </w:rPr>
      </w:pPr>
    </w:p>
    <w:p w14:paraId="7993C5D9" w14:textId="5D4C1175" w:rsidR="00D47B99" w:rsidRDefault="00D47B99" w:rsidP="00D47B99">
      <w:pPr>
        <w:pStyle w:val="Descripcin"/>
        <w:rPr>
          <w:rFonts w:cs="Arial"/>
          <w:spacing w:val="-4"/>
          <w:szCs w:val="20"/>
        </w:rPr>
      </w:pPr>
      <w:bookmarkStart w:id="119" w:name="_bookmark22"/>
      <w:bookmarkStart w:id="120" w:name="_Toc164441794"/>
      <w:bookmarkStart w:id="121" w:name="_Toc165045882"/>
      <w:bookmarkEnd w:id="119"/>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11</w:t>
      </w:r>
      <w:r w:rsidR="00CD3D1C" w:rsidRPr="00E10923">
        <w:fldChar w:fldCharType="end"/>
      </w:r>
      <w:r w:rsidRPr="00E10923">
        <w:t xml:space="preserve">. </w:t>
      </w:r>
      <w:r w:rsidR="00306ADC" w:rsidRPr="00E10923">
        <w:rPr>
          <w:rFonts w:cs="Arial"/>
          <w:szCs w:val="20"/>
        </w:rPr>
        <w:t>Cuantificación</w:t>
      </w:r>
      <w:r w:rsidR="00306ADC" w:rsidRPr="00E10923">
        <w:rPr>
          <w:rFonts w:cs="Arial"/>
          <w:spacing w:val="-10"/>
          <w:szCs w:val="20"/>
        </w:rPr>
        <w:t xml:space="preserve"> </w:t>
      </w:r>
      <w:r w:rsidR="00306ADC" w:rsidRPr="00E10923">
        <w:rPr>
          <w:rFonts w:cs="Arial"/>
          <w:szCs w:val="20"/>
        </w:rPr>
        <w:t>de</w:t>
      </w:r>
      <w:r w:rsidR="00306ADC" w:rsidRPr="00E10923">
        <w:rPr>
          <w:rFonts w:cs="Arial"/>
          <w:spacing w:val="-11"/>
          <w:szCs w:val="20"/>
        </w:rPr>
        <w:t xml:space="preserve"> </w:t>
      </w:r>
      <w:r w:rsidR="00306ADC" w:rsidRPr="00E10923">
        <w:rPr>
          <w:rFonts w:cs="Arial"/>
          <w:szCs w:val="20"/>
        </w:rPr>
        <w:t>los</w:t>
      </w:r>
      <w:r w:rsidR="00306ADC" w:rsidRPr="00E10923">
        <w:rPr>
          <w:rFonts w:cs="Arial"/>
          <w:spacing w:val="-8"/>
          <w:szCs w:val="20"/>
        </w:rPr>
        <w:t xml:space="preserve"> </w:t>
      </w:r>
      <w:r w:rsidR="00306ADC" w:rsidRPr="00E10923">
        <w:rPr>
          <w:rFonts w:cs="Arial"/>
          <w:szCs w:val="20"/>
        </w:rPr>
        <w:t>residuos</w:t>
      </w:r>
      <w:r w:rsidR="00306ADC" w:rsidRPr="00E10923">
        <w:rPr>
          <w:rFonts w:cs="Arial"/>
          <w:spacing w:val="-10"/>
          <w:szCs w:val="20"/>
        </w:rPr>
        <w:t xml:space="preserve"> </w:t>
      </w:r>
      <w:r w:rsidR="00306ADC" w:rsidRPr="00E10923">
        <w:rPr>
          <w:rFonts w:cs="Arial"/>
          <w:szCs w:val="20"/>
        </w:rPr>
        <w:t>peligrosos</w:t>
      </w:r>
      <w:r w:rsidR="00306ADC" w:rsidRPr="00E10923">
        <w:rPr>
          <w:rFonts w:cs="Arial"/>
          <w:spacing w:val="-6"/>
          <w:szCs w:val="20"/>
        </w:rPr>
        <w:t xml:space="preserve"> </w:t>
      </w:r>
      <w:r w:rsidR="00306ADC" w:rsidRPr="00E10923">
        <w:rPr>
          <w:rFonts w:cs="Arial"/>
          <w:szCs w:val="20"/>
        </w:rPr>
        <w:t>generados</w:t>
      </w:r>
      <w:r w:rsidR="00306ADC" w:rsidRPr="00E10923">
        <w:rPr>
          <w:rFonts w:cs="Arial"/>
          <w:spacing w:val="-9"/>
          <w:szCs w:val="20"/>
        </w:rPr>
        <w:t xml:space="preserve"> </w:t>
      </w:r>
      <w:r w:rsidR="00306ADC" w:rsidRPr="00E10923">
        <w:rPr>
          <w:rFonts w:cs="Arial"/>
          <w:szCs w:val="20"/>
        </w:rPr>
        <w:t>Manzana</w:t>
      </w:r>
      <w:r w:rsidR="00306ADC" w:rsidRPr="00E10923">
        <w:rPr>
          <w:rFonts w:cs="Arial"/>
          <w:spacing w:val="-6"/>
          <w:szCs w:val="20"/>
        </w:rPr>
        <w:t xml:space="preserve"> </w:t>
      </w:r>
      <w:r w:rsidR="00306ADC" w:rsidRPr="00E10923">
        <w:rPr>
          <w:rFonts w:cs="Arial"/>
          <w:szCs w:val="20"/>
        </w:rPr>
        <w:t>Liévano</w:t>
      </w:r>
      <w:r w:rsidR="00306ADC" w:rsidRPr="00E10923">
        <w:rPr>
          <w:rFonts w:cs="Arial"/>
          <w:spacing w:val="-6"/>
          <w:szCs w:val="20"/>
        </w:rPr>
        <w:t xml:space="preserve"> </w:t>
      </w:r>
      <w:r w:rsidR="00306ADC" w:rsidRPr="00E10923">
        <w:rPr>
          <w:rFonts w:cs="Arial"/>
          <w:szCs w:val="20"/>
        </w:rPr>
        <w:t>del</w:t>
      </w:r>
      <w:r w:rsidR="00306ADC" w:rsidRPr="00E10923">
        <w:rPr>
          <w:rFonts w:cs="Arial"/>
          <w:spacing w:val="-8"/>
          <w:szCs w:val="20"/>
        </w:rPr>
        <w:t xml:space="preserve"> </w:t>
      </w:r>
      <w:r w:rsidR="00306ADC" w:rsidRPr="00E10923">
        <w:rPr>
          <w:rFonts w:cs="Arial"/>
          <w:szCs w:val="20"/>
        </w:rPr>
        <w:t>año</w:t>
      </w:r>
      <w:r w:rsidR="00306ADC" w:rsidRPr="00E10923">
        <w:rPr>
          <w:rFonts w:cs="Arial"/>
          <w:spacing w:val="-5"/>
          <w:szCs w:val="20"/>
        </w:rPr>
        <w:t xml:space="preserve"> </w:t>
      </w:r>
      <w:r w:rsidR="00306ADC" w:rsidRPr="00E10923">
        <w:rPr>
          <w:rFonts w:cs="Arial"/>
          <w:spacing w:val="-4"/>
          <w:szCs w:val="20"/>
        </w:rPr>
        <w:t>202</w:t>
      </w:r>
      <w:r w:rsidR="00420646" w:rsidRPr="00E10923">
        <w:rPr>
          <w:rFonts w:cs="Arial"/>
          <w:spacing w:val="-4"/>
          <w:szCs w:val="20"/>
        </w:rPr>
        <w:t>3</w:t>
      </w:r>
      <w:bookmarkEnd w:id="120"/>
      <w:bookmarkEnd w:id="121"/>
    </w:p>
    <w:tbl>
      <w:tblPr>
        <w:tblStyle w:val="Tablaconcuadrcula"/>
        <w:tblW w:w="0" w:type="auto"/>
        <w:jc w:val="center"/>
        <w:tblLook w:val="01E0" w:firstRow="1" w:lastRow="1" w:firstColumn="1" w:lastColumn="1" w:noHBand="0" w:noVBand="0"/>
      </w:tblPr>
      <w:tblGrid>
        <w:gridCol w:w="2445"/>
        <w:gridCol w:w="1563"/>
        <w:gridCol w:w="2576"/>
      </w:tblGrid>
      <w:tr w:rsidR="002A66AA" w:rsidRPr="00E10923" w14:paraId="3BC6B708" w14:textId="77777777" w:rsidTr="002A66AA">
        <w:trPr>
          <w:trHeight w:val="331"/>
          <w:jc w:val="center"/>
        </w:trPr>
        <w:tc>
          <w:tcPr>
            <w:tcW w:w="6584" w:type="dxa"/>
            <w:gridSpan w:val="3"/>
            <w:shd w:val="clear" w:color="auto" w:fill="C00000"/>
          </w:tcPr>
          <w:p w14:paraId="4668C126" w14:textId="47102203" w:rsidR="002A66AA" w:rsidRPr="003A2E1C" w:rsidRDefault="002A66AA" w:rsidP="00D245D1">
            <w:pPr>
              <w:pStyle w:val="TableParagraph"/>
            </w:pPr>
            <w:r w:rsidRPr="003A2E1C">
              <w:t>SEDE</w:t>
            </w:r>
            <w:r w:rsidRPr="003A2E1C">
              <w:rPr>
                <w:spacing w:val="-9"/>
              </w:rPr>
              <w:t xml:space="preserve"> </w:t>
            </w:r>
            <w:r w:rsidRPr="003A2E1C">
              <w:t>MANZANA LIÉVANO</w:t>
            </w:r>
          </w:p>
        </w:tc>
      </w:tr>
      <w:tr w:rsidR="00C12330" w:rsidRPr="00E10923" w14:paraId="331FE741" w14:textId="77777777" w:rsidTr="004B4451">
        <w:trPr>
          <w:trHeight w:val="532"/>
          <w:jc w:val="center"/>
        </w:trPr>
        <w:tc>
          <w:tcPr>
            <w:tcW w:w="0" w:type="auto"/>
            <w:shd w:val="clear" w:color="auto" w:fill="C00000"/>
          </w:tcPr>
          <w:p w14:paraId="51687AC8" w14:textId="77777777" w:rsidR="002A66AA" w:rsidRPr="003A2E1C" w:rsidRDefault="002A66AA" w:rsidP="00D245D1">
            <w:pPr>
              <w:pStyle w:val="TableParagraph"/>
            </w:pPr>
            <w:r w:rsidRPr="003A2E1C">
              <w:t>Mes</w:t>
            </w:r>
          </w:p>
        </w:tc>
        <w:tc>
          <w:tcPr>
            <w:tcW w:w="0" w:type="auto"/>
            <w:shd w:val="clear" w:color="auto" w:fill="C00000"/>
          </w:tcPr>
          <w:p w14:paraId="303B326F" w14:textId="77777777" w:rsidR="002A66AA" w:rsidRPr="003A2E1C" w:rsidRDefault="002A66AA" w:rsidP="00D245D1">
            <w:pPr>
              <w:pStyle w:val="TableParagraph"/>
            </w:pPr>
            <w:r w:rsidRPr="003A2E1C">
              <w:t>Total (Kg/mes)</w:t>
            </w:r>
          </w:p>
        </w:tc>
        <w:tc>
          <w:tcPr>
            <w:tcW w:w="2513" w:type="dxa"/>
            <w:shd w:val="clear" w:color="auto" w:fill="C00000"/>
          </w:tcPr>
          <w:p w14:paraId="6A0A95C0" w14:textId="77777777" w:rsidR="002A66AA" w:rsidRPr="003A2E1C" w:rsidRDefault="002A66AA"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1207B4" w:rsidRPr="00E10923" w14:paraId="064F6561" w14:textId="77777777" w:rsidTr="006F015B">
        <w:trPr>
          <w:trHeight w:val="316"/>
          <w:jc w:val="center"/>
        </w:trPr>
        <w:tc>
          <w:tcPr>
            <w:tcW w:w="0" w:type="auto"/>
          </w:tcPr>
          <w:p w14:paraId="69F76FCB" w14:textId="77777777" w:rsidR="002A66AA" w:rsidRPr="00E10923" w:rsidRDefault="002A66AA" w:rsidP="00D245D1">
            <w:pPr>
              <w:pStyle w:val="TableParagraph"/>
            </w:pPr>
            <w:r w:rsidRPr="00E10923">
              <w:t>Mes</w:t>
            </w:r>
            <w:r w:rsidRPr="00E10923">
              <w:rPr>
                <w:spacing w:val="-7"/>
              </w:rPr>
              <w:t xml:space="preserve"> </w:t>
            </w:r>
            <w:r w:rsidRPr="00E10923">
              <w:rPr>
                <w:spacing w:val="-10"/>
              </w:rPr>
              <w:t>1</w:t>
            </w:r>
          </w:p>
        </w:tc>
        <w:tc>
          <w:tcPr>
            <w:tcW w:w="0" w:type="auto"/>
            <w:vAlign w:val="center"/>
          </w:tcPr>
          <w:p w14:paraId="5488AE04" w14:textId="2A105ED4" w:rsidR="002A66AA" w:rsidRPr="002A66AA" w:rsidRDefault="002A66AA" w:rsidP="00D245D1">
            <w:pPr>
              <w:pStyle w:val="TableParagraph"/>
            </w:pPr>
            <w:r w:rsidRPr="002A66AA">
              <w:t>49,7</w:t>
            </w:r>
          </w:p>
        </w:tc>
        <w:tc>
          <w:tcPr>
            <w:tcW w:w="2513" w:type="dxa"/>
            <w:vAlign w:val="center"/>
          </w:tcPr>
          <w:p w14:paraId="1A889F2E" w14:textId="56EBF02E" w:rsidR="002A66AA" w:rsidRPr="002A66AA" w:rsidRDefault="002A66AA" w:rsidP="00D245D1">
            <w:pPr>
              <w:pStyle w:val="TableParagraph"/>
            </w:pPr>
            <w:r w:rsidRPr="002A66AA">
              <w:t>0,0</w:t>
            </w:r>
          </w:p>
        </w:tc>
      </w:tr>
      <w:tr w:rsidR="001207B4" w:rsidRPr="00E10923" w14:paraId="38407B12" w14:textId="77777777" w:rsidTr="006F015B">
        <w:trPr>
          <w:trHeight w:val="321"/>
          <w:jc w:val="center"/>
        </w:trPr>
        <w:tc>
          <w:tcPr>
            <w:tcW w:w="0" w:type="auto"/>
          </w:tcPr>
          <w:p w14:paraId="2EF10086" w14:textId="77777777" w:rsidR="002A66AA" w:rsidRPr="00E10923" w:rsidRDefault="002A66AA" w:rsidP="00D245D1">
            <w:pPr>
              <w:pStyle w:val="TableParagraph"/>
            </w:pPr>
            <w:r w:rsidRPr="00E10923">
              <w:t>Mes</w:t>
            </w:r>
            <w:r w:rsidRPr="00E10923">
              <w:rPr>
                <w:spacing w:val="-7"/>
              </w:rPr>
              <w:t xml:space="preserve"> </w:t>
            </w:r>
            <w:r w:rsidRPr="00E10923">
              <w:rPr>
                <w:spacing w:val="-10"/>
              </w:rPr>
              <w:t>2</w:t>
            </w:r>
          </w:p>
        </w:tc>
        <w:tc>
          <w:tcPr>
            <w:tcW w:w="0" w:type="auto"/>
            <w:vAlign w:val="center"/>
          </w:tcPr>
          <w:p w14:paraId="6EADD6B0" w14:textId="620DA512" w:rsidR="002A66AA" w:rsidRPr="002A66AA" w:rsidRDefault="002A66AA" w:rsidP="00D245D1">
            <w:pPr>
              <w:pStyle w:val="TableParagraph"/>
            </w:pPr>
            <w:r w:rsidRPr="002A66AA">
              <w:t>78,7</w:t>
            </w:r>
          </w:p>
        </w:tc>
        <w:tc>
          <w:tcPr>
            <w:tcW w:w="2513" w:type="dxa"/>
            <w:vAlign w:val="center"/>
          </w:tcPr>
          <w:p w14:paraId="1E121F1E" w14:textId="6A66D485" w:rsidR="002A66AA" w:rsidRPr="002A66AA" w:rsidRDefault="002A66AA" w:rsidP="00D245D1">
            <w:pPr>
              <w:pStyle w:val="TableParagraph"/>
            </w:pPr>
            <w:r w:rsidRPr="002A66AA">
              <w:t>0,0</w:t>
            </w:r>
          </w:p>
        </w:tc>
      </w:tr>
      <w:tr w:rsidR="001207B4" w:rsidRPr="00E10923" w14:paraId="4FEDB21E" w14:textId="77777777" w:rsidTr="006F015B">
        <w:trPr>
          <w:trHeight w:val="321"/>
          <w:jc w:val="center"/>
        </w:trPr>
        <w:tc>
          <w:tcPr>
            <w:tcW w:w="0" w:type="auto"/>
          </w:tcPr>
          <w:p w14:paraId="1CBE2BB8" w14:textId="77777777" w:rsidR="002A66AA" w:rsidRPr="00E10923" w:rsidRDefault="002A66AA" w:rsidP="00D245D1">
            <w:pPr>
              <w:pStyle w:val="TableParagraph"/>
            </w:pPr>
            <w:r w:rsidRPr="00E10923">
              <w:t>Mes</w:t>
            </w:r>
            <w:r w:rsidRPr="00E10923">
              <w:rPr>
                <w:spacing w:val="-7"/>
              </w:rPr>
              <w:t xml:space="preserve"> </w:t>
            </w:r>
            <w:r w:rsidRPr="00E10923">
              <w:rPr>
                <w:spacing w:val="-10"/>
              </w:rPr>
              <w:t>3</w:t>
            </w:r>
          </w:p>
        </w:tc>
        <w:tc>
          <w:tcPr>
            <w:tcW w:w="0" w:type="auto"/>
            <w:vAlign w:val="center"/>
          </w:tcPr>
          <w:p w14:paraId="46A004F0" w14:textId="7619BE9F" w:rsidR="002A66AA" w:rsidRPr="002A66AA" w:rsidRDefault="002A66AA" w:rsidP="00D245D1">
            <w:pPr>
              <w:pStyle w:val="TableParagraph"/>
            </w:pPr>
            <w:r w:rsidRPr="002A66AA">
              <w:t>124,25</w:t>
            </w:r>
          </w:p>
        </w:tc>
        <w:tc>
          <w:tcPr>
            <w:tcW w:w="2513" w:type="dxa"/>
            <w:vAlign w:val="center"/>
          </w:tcPr>
          <w:p w14:paraId="03EA55E4" w14:textId="6AB45DD2" w:rsidR="002A66AA" w:rsidRPr="002A66AA" w:rsidRDefault="002A66AA" w:rsidP="00D245D1">
            <w:pPr>
              <w:pStyle w:val="TableParagraph"/>
            </w:pPr>
            <w:r w:rsidRPr="002A66AA">
              <w:t>0,0</w:t>
            </w:r>
          </w:p>
        </w:tc>
      </w:tr>
      <w:tr w:rsidR="001207B4" w:rsidRPr="00E10923" w14:paraId="5B94AE4E" w14:textId="77777777" w:rsidTr="006F015B">
        <w:trPr>
          <w:trHeight w:val="318"/>
          <w:jc w:val="center"/>
        </w:trPr>
        <w:tc>
          <w:tcPr>
            <w:tcW w:w="0" w:type="auto"/>
          </w:tcPr>
          <w:p w14:paraId="6CD6FBC4" w14:textId="77777777" w:rsidR="002A66AA" w:rsidRPr="00E10923" w:rsidRDefault="002A66AA" w:rsidP="00D245D1">
            <w:pPr>
              <w:pStyle w:val="TableParagraph"/>
            </w:pPr>
            <w:r w:rsidRPr="00E10923">
              <w:t>Mes</w:t>
            </w:r>
            <w:r w:rsidRPr="00E10923">
              <w:rPr>
                <w:spacing w:val="-7"/>
              </w:rPr>
              <w:t xml:space="preserve"> </w:t>
            </w:r>
            <w:r w:rsidRPr="00E10923">
              <w:rPr>
                <w:spacing w:val="-10"/>
              </w:rPr>
              <w:t>4</w:t>
            </w:r>
          </w:p>
        </w:tc>
        <w:tc>
          <w:tcPr>
            <w:tcW w:w="0" w:type="auto"/>
            <w:vAlign w:val="center"/>
          </w:tcPr>
          <w:p w14:paraId="0E858A5D" w14:textId="63AB9AFE" w:rsidR="002A66AA" w:rsidRPr="002A66AA" w:rsidRDefault="002A66AA" w:rsidP="00D245D1">
            <w:pPr>
              <w:pStyle w:val="TableParagraph"/>
            </w:pPr>
            <w:r w:rsidRPr="002A66AA">
              <w:t>187,7</w:t>
            </w:r>
          </w:p>
        </w:tc>
        <w:tc>
          <w:tcPr>
            <w:tcW w:w="2513" w:type="dxa"/>
            <w:vAlign w:val="center"/>
          </w:tcPr>
          <w:p w14:paraId="3419C483" w14:textId="659FE059" w:rsidR="002A66AA" w:rsidRPr="002A66AA" w:rsidRDefault="002A66AA" w:rsidP="00D245D1">
            <w:pPr>
              <w:pStyle w:val="TableParagraph"/>
            </w:pPr>
            <w:r w:rsidRPr="002A66AA">
              <w:t>0,0</w:t>
            </w:r>
          </w:p>
        </w:tc>
      </w:tr>
      <w:tr w:rsidR="001207B4" w:rsidRPr="00E10923" w14:paraId="48A5EAB5" w14:textId="77777777" w:rsidTr="006F015B">
        <w:trPr>
          <w:trHeight w:val="323"/>
          <w:jc w:val="center"/>
        </w:trPr>
        <w:tc>
          <w:tcPr>
            <w:tcW w:w="0" w:type="auto"/>
          </w:tcPr>
          <w:p w14:paraId="71EFC292" w14:textId="77777777" w:rsidR="002A66AA" w:rsidRPr="00E10923" w:rsidRDefault="002A66AA" w:rsidP="00D245D1">
            <w:pPr>
              <w:pStyle w:val="TableParagraph"/>
            </w:pPr>
            <w:r w:rsidRPr="00E10923">
              <w:t>Mes</w:t>
            </w:r>
            <w:r w:rsidRPr="00E10923">
              <w:rPr>
                <w:spacing w:val="-7"/>
              </w:rPr>
              <w:t xml:space="preserve"> </w:t>
            </w:r>
            <w:r w:rsidRPr="00E10923">
              <w:rPr>
                <w:spacing w:val="-10"/>
              </w:rPr>
              <w:t>5</w:t>
            </w:r>
          </w:p>
        </w:tc>
        <w:tc>
          <w:tcPr>
            <w:tcW w:w="0" w:type="auto"/>
            <w:vAlign w:val="center"/>
          </w:tcPr>
          <w:p w14:paraId="16084BE2" w14:textId="4E69226F" w:rsidR="002A66AA" w:rsidRPr="002A66AA" w:rsidRDefault="002A66AA" w:rsidP="00D245D1">
            <w:pPr>
              <w:pStyle w:val="TableParagraph"/>
            </w:pPr>
            <w:r w:rsidRPr="002A66AA">
              <w:t>0</w:t>
            </w:r>
          </w:p>
        </w:tc>
        <w:tc>
          <w:tcPr>
            <w:tcW w:w="2513" w:type="dxa"/>
            <w:vAlign w:val="center"/>
          </w:tcPr>
          <w:p w14:paraId="5753E5DB" w14:textId="6286330A" w:rsidR="002A66AA" w:rsidRPr="002A66AA" w:rsidRDefault="002A66AA" w:rsidP="00D245D1">
            <w:pPr>
              <w:pStyle w:val="TableParagraph"/>
            </w:pPr>
            <w:r w:rsidRPr="002A66AA">
              <w:t>0,0</w:t>
            </w:r>
          </w:p>
        </w:tc>
      </w:tr>
      <w:tr w:rsidR="001207B4" w:rsidRPr="00E10923" w14:paraId="6D2AF772" w14:textId="77777777" w:rsidTr="006F015B">
        <w:trPr>
          <w:trHeight w:val="323"/>
          <w:jc w:val="center"/>
        </w:trPr>
        <w:tc>
          <w:tcPr>
            <w:tcW w:w="0" w:type="auto"/>
          </w:tcPr>
          <w:p w14:paraId="202A0E07" w14:textId="77777777" w:rsidR="002A66AA" w:rsidRPr="00E10923" w:rsidRDefault="002A66AA" w:rsidP="00D245D1">
            <w:pPr>
              <w:pStyle w:val="TableParagraph"/>
            </w:pPr>
            <w:r w:rsidRPr="00E10923">
              <w:t>Mes</w:t>
            </w:r>
            <w:r w:rsidRPr="00E10923">
              <w:rPr>
                <w:spacing w:val="-7"/>
              </w:rPr>
              <w:t xml:space="preserve"> </w:t>
            </w:r>
            <w:r w:rsidRPr="00E10923">
              <w:rPr>
                <w:spacing w:val="-10"/>
              </w:rPr>
              <w:t>6</w:t>
            </w:r>
          </w:p>
        </w:tc>
        <w:tc>
          <w:tcPr>
            <w:tcW w:w="0" w:type="auto"/>
            <w:vAlign w:val="center"/>
          </w:tcPr>
          <w:p w14:paraId="0868E815" w14:textId="0F1156CB" w:rsidR="002A66AA" w:rsidRPr="002A66AA" w:rsidRDefault="002A66AA" w:rsidP="00D245D1">
            <w:pPr>
              <w:pStyle w:val="TableParagraph"/>
            </w:pPr>
            <w:r w:rsidRPr="002A66AA">
              <w:t>9,2</w:t>
            </w:r>
          </w:p>
        </w:tc>
        <w:tc>
          <w:tcPr>
            <w:tcW w:w="2513" w:type="dxa"/>
            <w:vAlign w:val="center"/>
          </w:tcPr>
          <w:p w14:paraId="3B9C1052" w14:textId="2BA5032F" w:rsidR="002A66AA" w:rsidRPr="002A66AA" w:rsidRDefault="002A66AA" w:rsidP="00D245D1">
            <w:pPr>
              <w:pStyle w:val="TableParagraph"/>
            </w:pPr>
            <w:r w:rsidRPr="002A66AA">
              <w:t>0,0</w:t>
            </w:r>
          </w:p>
        </w:tc>
      </w:tr>
      <w:tr w:rsidR="001207B4" w:rsidRPr="00E10923" w14:paraId="255C4DDA" w14:textId="77777777" w:rsidTr="006F015B">
        <w:trPr>
          <w:trHeight w:val="323"/>
          <w:jc w:val="center"/>
        </w:trPr>
        <w:tc>
          <w:tcPr>
            <w:tcW w:w="0" w:type="auto"/>
          </w:tcPr>
          <w:p w14:paraId="2463D291" w14:textId="77777777" w:rsidR="002A66AA" w:rsidRPr="00E10923" w:rsidRDefault="002A66AA" w:rsidP="00D245D1">
            <w:pPr>
              <w:pStyle w:val="TableParagraph"/>
            </w:pPr>
            <w:r w:rsidRPr="00E10923">
              <w:t>Mes</w:t>
            </w:r>
            <w:r w:rsidRPr="00E10923">
              <w:rPr>
                <w:spacing w:val="-7"/>
              </w:rPr>
              <w:t xml:space="preserve"> </w:t>
            </w:r>
            <w:r w:rsidRPr="00E10923">
              <w:rPr>
                <w:spacing w:val="-10"/>
              </w:rPr>
              <w:t>7</w:t>
            </w:r>
          </w:p>
        </w:tc>
        <w:tc>
          <w:tcPr>
            <w:tcW w:w="0" w:type="auto"/>
            <w:vAlign w:val="center"/>
          </w:tcPr>
          <w:p w14:paraId="2491CBC9" w14:textId="3536E929" w:rsidR="002A66AA" w:rsidRPr="002A66AA" w:rsidRDefault="002A66AA" w:rsidP="00D245D1">
            <w:pPr>
              <w:pStyle w:val="TableParagraph"/>
            </w:pPr>
            <w:r w:rsidRPr="002A66AA">
              <w:t>43,5</w:t>
            </w:r>
          </w:p>
        </w:tc>
        <w:tc>
          <w:tcPr>
            <w:tcW w:w="2513" w:type="dxa"/>
            <w:vAlign w:val="center"/>
          </w:tcPr>
          <w:p w14:paraId="08439FF6" w14:textId="6C52700D" w:rsidR="002A66AA" w:rsidRPr="002A66AA" w:rsidRDefault="002A66AA" w:rsidP="00D245D1">
            <w:pPr>
              <w:pStyle w:val="TableParagraph"/>
            </w:pPr>
            <w:r w:rsidRPr="002A66AA">
              <w:t>73,9</w:t>
            </w:r>
          </w:p>
        </w:tc>
      </w:tr>
      <w:tr w:rsidR="001207B4" w:rsidRPr="00E10923" w14:paraId="5B2D5C85" w14:textId="77777777" w:rsidTr="006F015B">
        <w:trPr>
          <w:trHeight w:val="323"/>
          <w:jc w:val="center"/>
        </w:trPr>
        <w:tc>
          <w:tcPr>
            <w:tcW w:w="0" w:type="auto"/>
          </w:tcPr>
          <w:p w14:paraId="6123617C" w14:textId="77777777" w:rsidR="002A66AA" w:rsidRPr="00E10923" w:rsidRDefault="002A66AA" w:rsidP="00D245D1">
            <w:pPr>
              <w:pStyle w:val="TableParagraph"/>
            </w:pPr>
            <w:r w:rsidRPr="00E10923">
              <w:t>Mes</w:t>
            </w:r>
            <w:r w:rsidRPr="00E10923">
              <w:rPr>
                <w:spacing w:val="-7"/>
              </w:rPr>
              <w:t xml:space="preserve"> </w:t>
            </w:r>
            <w:r w:rsidRPr="00E10923">
              <w:rPr>
                <w:spacing w:val="-10"/>
              </w:rPr>
              <w:t>8</w:t>
            </w:r>
          </w:p>
        </w:tc>
        <w:tc>
          <w:tcPr>
            <w:tcW w:w="0" w:type="auto"/>
            <w:vAlign w:val="center"/>
          </w:tcPr>
          <w:p w14:paraId="255FC237" w14:textId="206A360E" w:rsidR="002A66AA" w:rsidRPr="002A66AA" w:rsidRDefault="002A66AA" w:rsidP="00D245D1">
            <w:pPr>
              <w:pStyle w:val="TableParagraph"/>
            </w:pPr>
            <w:r w:rsidRPr="002A66AA">
              <w:t>30,5</w:t>
            </w:r>
          </w:p>
        </w:tc>
        <w:tc>
          <w:tcPr>
            <w:tcW w:w="2513" w:type="dxa"/>
            <w:vAlign w:val="center"/>
          </w:tcPr>
          <w:p w14:paraId="65AA8E98" w14:textId="4AECF263" w:rsidR="002A66AA" w:rsidRPr="002A66AA" w:rsidRDefault="002A66AA" w:rsidP="00D245D1">
            <w:pPr>
              <w:pStyle w:val="TableParagraph"/>
            </w:pPr>
            <w:r w:rsidRPr="002A66AA">
              <w:t>65,9</w:t>
            </w:r>
          </w:p>
        </w:tc>
      </w:tr>
      <w:tr w:rsidR="001207B4" w:rsidRPr="00E10923" w14:paraId="04ECCF51" w14:textId="77777777" w:rsidTr="006F015B">
        <w:trPr>
          <w:trHeight w:val="323"/>
          <w:jc w:val="center"/>
        </w:trPr>
        <w:tc>
          <w:tcPr>
            <w:tcW w:w="0" w:type="auto"/>
          </w:tcPr>
          <w:p w14:paraId="76434B75" w14:textId="77777777" w:rsidR="002A66AA" w:rsidRPr="00E10923" w:rsidRDefault="002A66AA" w:rsidP="00D245D1">
            <w:pPr>
              <w:pStyle w:val="TableParagraph"/>
            </w:pPr>
            <w:r w:rsidRPr="00E10923">
              <w:t>Mes</w:t>
            </w:r>
            <w:r w:rsidRPr="00E10923">
              <w:rPr>
                <w:spacing w:val="-7"/>
              </w:rPr>
              <w:t xml:space="preserve"> </w:t>
            </w:r>
            <w:r w:rsidRPr="00E10923">
              <w:rPr>
                <w:spacing w:val="-10"/>
              </w:rPr>
              <w:t>9</w:t>
            </w:r>
          </w:p>
        </w:tc>
        <w:tc>
          <w:tcPr>
            <w:tcW w:w="0" w:type="auto"/>
            <w:vAlign w:val="center"/>
          </w:tcPr>
          <w:p w14:paraId="0EB2ABFC" w14:textId="61302246" w:rsidR="002A66AA" w:rsidRPr="002A66AA" w:rsidRDefault="002A66AA" w:rsidP="00D245D1">
            <w:pPr>
              <w:pStyle w:val="TableParagraph"/>
            </w:pPr>
            <w:r w:rsidRPr="002A66AA">
              <w:t>19,8</w:t>
            </w:r>
          </w:p>
        </w:tc>
        <w:tc>
          <w:tcPr>
            <w:tcW w:w="2513" w:type="dxa"/>
            <w:vAlign w:val="center"/>
          </w:tcPr>
          <w:p w14:paraId="777CAC59" w14:textId="2120E191" w:rsidR="002A66AA" w:rsidRPr="002A66AA" w:rsidRDefault="002A66AA" w:rsidP="00D245D1">
            <w:pPr>
              <w:pStyle w:val="TableParagraph"/>
            </w:pPr>
            <w:r w:rsidRPr="002A66AA">
              <w:t>48,5</w:t>
            </w:r>
          </w:p>
        </w:tc>
      </w:tr>
      <w:tr w:rsidR="001207B4" w:rsidRPr="00E10923" w14:paraId="3EFD22AE" w14:textId="77777777" w:rsidTr="006F015B">
        <w:trPr>
          <w:trHeight w:val="323"/>
          <w:jc w:val="center"/>
        </w:trPr>
        <w:tc>
          <w:tcPr>
            <w:tcW w:w="0" w:type="auto"/>
          </w:tcPr>
          <w:p w14:paraId="0BDA0902" w14:textId="77777777" w:rsidR="002A66AA" w:rsidRPr="00E10923" w:rsidRDefault="002A66AA" w:rsidP="00D245D1">
            <w:pPr>
              <w:pStyle w:val="TableParagraph"/>
            </w:pPr>
            <w:r w:rsidRPr="00E10923">
              <w:t>Mes</w:t>
            </w:r>
            <w:r w:rsidRPr="00E10923">
              <w:rPr>
                <w:spacing w:val="-7"/>
              </w:rPr>
              <w:t xml:space="preserve"> </w:t>
            </w:r>
            <w:r w:rsidRPr="00E10923">
              <w:rPr>
                <w:spacing w:val="-5"/>
              </w:rPr>
              <w:t>10</w:t>
            </w:r>
          </w:p>
        </w:tc>
        <w:tc>
          <w:tcPr>
            <w:tcW w:w="0" w:type="auto"/>
            <w:vAlign w:val="center"/>
          </w:tcPr>
          <w:p w14:paraId="46983624" w14:textId="3C297994" w:rsidR="002A66AA" w:rsidRPr="002A66AA" w:rsidRDefault="002A66AA" w:rsidP="00D245D1">
            <w:pPr>
              <w:pStyle w:val="TableParagraph"/>
            </w:pPr>
            <w:r w:rsidRPr="002A66AA">
              <w:t>20,3</w:t>
            </w:r>
          </w:p>
        </w:tc>
        <w:tc>
          <w:tcPr>
            <w:tcW w:w="2513" w:type="dxa"/>
            <w:vAlign w:val="center"/>
          </w:tcPr>
          <w:p w14:paraId="5861E78E" w14:textId="4D98834A" w:rsidR="002A66AA" w:rsidRPr="002A66AA" w:rsidRDefault="002A66AA" w:rsidP="00D245D1">
            <w:pPr>
              <w:pStyle w:val="TableParagraph"/>
            </w:pPr>
            <w:r w:rsidRPr="002A66AA">
              <w:t>20,6</w:t>
            </w:r>
          </w:p>
        </w:tc>
      </w:tr>
      <w:tr w:rsidR="001207B4" w:rsidRPr="00E10923" w14:paraId="09A52B5B" w14:textId="77777777" w:rsidTr="006F015B">
        <w:trPr>
          <w:trHeight w:val="323"/>
          <w:jc w:val="center"/>
        </w:trPr>
        <w:tc>
          <w:tcPr>
            <w:tcW w:w="0" w:type="auto"/>
          </w:tcPr>
          <w:p w14:paraId="10283CDD" w14:textId="77777777" w:rsidR="002A66AA" w:rsidRPr="00E10923" w:rsidRDefault="002A66AA" w:rsidP="00D245D1">
            <w:pPr>
              <w:pStyle w:val="TableParagraph"/>
            </w:pPr>
            <w:r w:rsidRPr="00E10923">
              <w:t>Mes</w:t>
            </w:r>
            <w:r w:rsidRPr="00E10923">
              <w:rPr>
                <w:spacing w:val="-6"/>
              </w:rPr>
              <w:t xml:space="preserve"> </w:t>
            </w:r>
            <w:r w:rsidRPr="00E10923">
              <w:rPr>
                <w:spacing w:val="-5"/>
              </w:rPr>
              <w:t>11</w:t>
            </w:r>
          </w:p>
        </w:tc>
        <w:tc>
          <w:tcPr>
            <w:tcW w:w="0" w:type="auto"/>
            <w:vAlign w:val="center"/>
          </w:tcPr>
          <w:p w14:paraId="72B3A0FB" w14:textId="41CB6312" w:rsidR="002A66AA" w:rsidRPr="002A66AA" w:rsidRDefault="002A66AA" w:rsidP="00D245D1">
            <w:pPr>
              <w:pStyle w:val="TableParagraph"/>
            </w:pPr>
            <w:r w:rsidRPr="002A66AA">
              <w:t>9</w:t>
            </w:r>
          </w:p>
        </w:tc>
        <w:tc>
          <w:tcPr>
            <w:tcW w:w="2513" w:type="dxa"/>
            <w:vAlign w:val="center"/>
          </w:tcPr>
          <w:p w14:paraId="7033ADF3" w14:textId="6C007587" w:rsidR="002A66AA" w:rsidRPr="002A66AA" w:rsidRDefault="002A66AA" w:rsidP="00D245D1">
            <w:pPr>
              <w:pStyle w:val="TableParagraph"/>
            </w:pPr>
            <w:r w:rsidRPr="002A66AA">
              <w:t>22,1</w:t>
            </w:r>
          </w:p>
        </w:tc>
      </w:tr>
      <w:tr w:rsidR="001207B4" w:rsidRPr="00E10923" w14:paraId="60444E93" w14:textId="77777777" w:rsidTr="006F015B">
        <w:trPr>
          <w:trHeight w:val="323"/>
          <w:jc w:val="center"/>
        </w:trPr>
        <w:tc>
          <w:tcPr>
            <w:tcW w:w="0" w:type="auto"/>
          </w:tcPr>
          <w:p w14:paraId="207D0113" w14:textId="77777777" w:rsidR="002A66AA" w:rsidRPr="00E10923" w:rsidRDefault="002A66AA" w:rsidP="00D245D1">
            <w:pPr>
              <w:pStyle w:val="TableParagraph"/>
            </w:pPr>
            <w:r w:rsidRPr="00E10923">
              <w:t>Mes</w:t>
            </w:r>
            <w:r w:rsidRPr="00E10923">
              <w:rPr>
                <w:spacing w:val="-7"/>
              </w:rPr>
              <w:t xml:space="preserve"> </w:t>
            </w:r>
            <w:r w:rsidRPr="00E10923">
              <w:rPr>
                <w:spacing w:val="-5"/>
              </w:rPr>
              <w:t>12</w:t>
            </w:r>
          </w:p>
        </w:tc>
        <w:tc>
          <w:tcPr>
            <w:tcW w:w="0" w:type="auto"/>
            <w:vAlign w:val="center"/>
          </w:tcPr>
          <w:p w14:paraId="769F0686" w14:textId="52A1CEE4" w:rsidR="002A66AA" w:rsidRPr="002A66AA" w:rsidRDefault="002A66AA" w:rsidP="00D245D1">
            <w:pPr>
              <w:pStyle w:val="TableParagraph"/>
            </w:pPr>
            <w:r w:rsidRPr="002A66AA">
              <w:t>34,5</w:t>
            </w:r>
          </w:p>
        </w:tc>
        <w:tc>
          <w:tcPr>
            <w:tcW w:w="2513" w:type="dxa"/>
            <w:vAlign w:val="center"/>
          </w:tcPr>
          <w:p w14:paraId="4DCA2D9A" w14:textId="0029EA52" w:rsidR="002A66AA" w:rsidRPr="002A66AA" w:rsidRDefault="002A66AA" w:rsidP="00D245D1">
            <w:pPr>
              <w:pStyle w:val="TableParagraph"/>
            </w:pPr>
            <w:r w:rsidRPr="002A66AA">
              <w:t>26,3</w:t>
            </w:r>
          </w:p>
        </w:tc>
      </w:tr>
      <w:tr w:rsidR="001207B4" w:rsidRPr="00E10923" w14:paraId="7784762B" w14:textId="77777777" w:rsidTr="006F015B">
        <w:trPr>
          <w:trHeight w:val="323"/>
          <w:jc w:val="center"/>
        </w:trPr>
        <w:tc>
          <w:tcPr>
            <w:tcW w:w="0" w:type="auto"/>
          </w:tcPr>
          <w:p w14:paraId="3787513E" w14:textId="77777777" w:rsidR="002A66AA" w:rsidRPr="00E10923" w:rsidRDefault="002A66AA"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vAlign w:val="center"/>
          </w:tcPr>
          <w:p w14:paraId="5D448A51" w14:textId="5063D0E3" w:rsidR="002A66AA" w:rsidRPr="002A66AA" w:rsidRDefault="002A66AA" w:rsidP="00D245D1">
            <w:pPr>
              <w:pStyle w:val="TableParagraph"/>
            </w:pPr>
            <w:r w:rsidRPr="002A66AA">
              <w:t>607,15</w:t>
            </w:r>
          </w:p>
        </w:tc>
        <w:tc>
          <w:tcPr>
            <w:tcW w:w="2513" w:type="dxa"/>
            <w:vAlign w:val="center"/>
          </w:tcPr>
          <w:p w14:paraId="297B3A9E" w14:textId="77777777" w:rsidR="002A66AA" w:rsidRPr="002A66AA" w:rsidRDefault="002A66AA" w:rsidP="00D245D1">
            <w:pPr>
              <w:pStyle w:val="TableParagraph"/>
            </w:pPr>
          </w:p>
        </w:tc>
      </w:tr>
      <w:tr w:rsidR="002A66AA" w:rsidRPr="00E10923" w14:paraId="654602A3" w14:textId="77777777" w:rsidTr="004B4451">
        <w:trPr>
          <w:trHeight w:val="323"/>
          <w:jc w:val="center"/>
        </w:trPr>
        <w:tc>
          <w:tcPr>
            <w:tcW w:w="0" w:type="auto"/>
            <w:gridSpan w:val="2"/>
          </w:tcPr>
          <w:p w14:paraId="2FB6475C" w14:textId="77777777" w:rsidR="002A66AA" w:rsidRPr="00E10923" w:rsidRDefault="002A66AA"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513" w:type="dxa"/>
          </w:tcPr>
          <w:p w14:paraId="7EDC5216" w14:textId="59AB9C61" w:rsidR="002A66AA" w:rsidRPr="002A66AA" w:rsidRDefault="002A66AA" w:rsidP="00D245D1">
            <w:pPr>
              <w:pStyle w:val="TableParagraph"/>
            </w:pPr>
            <w:r w:rsidRPr="002A66AA">
              <w:t>42,84</w:t>
            </w:r>
          </w:p>
        </w:tc>
      </w:tr>
      <w:tr w:rsidR="002A66AA" w:rsidRPr="00E10923" w14:paraId="34D7C970" w14:textId="77777777" w:rsidTr="004B4451">
        <w:trPr>
          <w:trHeight w:val="323"/>
          <w:jc w:val="center"/>
        </w:trPr>
        <w:tc>
          <w:tcPr>
            <w:tcW w:w="0" w:type="auto"/>
            <w:gridSpan w:val="2"/>
          </w:tcPr>
          <w:p w14:paraId="49E00FBD" w14:textId="77777777" w:rsidR="002A66AA" w:rsidRPr="00E10923" w:rsidRDefault="002A66AA" w:rsidP="00D245D1">
            <w:pPr>
              <w:pStyle w:val="TableParagraph"/>
            </w:pPr>
            <w:r w:rsidRPr="00E10923">
              <w:t>Tipo de generador</w:t>
            </w:r>
          </w:p>
        </w:tc>
        <w:tc>
          <w:tcPr>
            <w:tcW w:w="2513" w:type="dxa"/>
          </w:tcPr>
          <w:p w14:paraId="33C8AE69" w14:textId="77777777" w:rsidR="002A66AA" w:rsidRPr="00E10923" w:rsidRDefault="002A66AA" w:rsidP="00D245D1">
            <w:pPr>
              <w:pStyle w:val="TableParagraph"/>
            </w:pPr>
            <w:r w:rsidRPr="00E10923">
              <w:t>Pequeño</w:t>
            </w:r>
          </w:p>
        </w:tc>
      </w:tr>
    </w:tbl>
    <w:p w14:paraId="09E55932" w14:textId="31C7CB3B" w:rsidR="00064C58" w:rsidRPr="00E10923" w:rsidRDefault="00306ADC" w:rsidP="002A66AA">
      <w:pPr>
        <w:pStyle w:val="Descripcin"/>
        <w:rPr>
          <w:rFonts w:cs="Arial"/>
          <w:b w:val="0"/>
          <w:sz w:val="16"/>
          <w:szCs w:val="16"/>
        </w:rPr>
      </w:pPr>
      <w:r w:rsidRPr="00E10923">
        <w:rPr>
          <w:rFonts w:cs="Arial"/>
          <w:b w:val="0"/>
          <w:sz w:val="16"/>
          <w:szCs w:val="16"/>
        </w:rPr>
        <w:t>Fuente:</w:t>
      </w:r>
      <w:r w:rsidRPr="00E10923">
        <w:rPr>
          <w:rFonts w:cs="Arial"/>
          <w:b w:val="0"/>
          <w:spacing w:val="-8"/>
          <w:sz w:val="16"/>
          <w:szCs w:val="16"/>
        </w:rPr>
        <w:t xml:space="preserve"> </w:t>
      </w:r>
      <w:r w:rsidRPr="00E10923">
        <w:rPr>
          <w:rFonts w:cs="Arial"/>
          <w:b w:val="0"/>
          <w:sz w:val="16"/>
          <w:szCs w:val="16"/>
        </w:rPr>
        <w:t>Secretaría</w:t>
      </w:r>
      <w:r w:rsidRPr="00E10923">
        <w:rPr>
          <w:rFonts w:cs="Arial"/>
          <w:b w:val="0"/>
          <w:spacing w:val="-11"/>
          <w:sz w:val="16"/>
          <w:szCs w:val="16"/>
        </w:rPr>
        <w:t xml:space="preserve"> </w:t>
      </w:r>
      <w:r w:rsidRPr="00E10923">
        <w:rPr>
          <w:rFonts w:cs="Arial"/>
          <w:b w:val="0"/>
          <w:sz w:val="16"/>
          <w:szCs w:val="16"/>
        </w:rPr>
        <w:t>General</w:t>
      </w:r>
      <w:r w:rsidRPr="00E10923">
        <w:rPr>
          <w:rFonts w:cs="Arial"/>
          <w:b w:val="0"/>
          <w:spacing w:val="-8"/>
          <w:sz w:val="16"/>
          <w:szCs w:val="16"/>
        </w:rPr>
        <w:t xml:space="preserve"> </w:t>
      </w:r>
      <w:r w:rsidRPr="00E10923">
        <w:rPr>
          <w:rFonts w:cs="Arial"/>
          <w:b w:val="0"/>
          <w:sz w:val="16"/>
          <w:szCs w:val="16"/>
        </w:rPr>
        <w:t>Alcaldía</w:t>
      </w:r>
      <w:r w:rsidRPr="00E10923">
        <w:rPr>
          <w:rFonts w:cs="Arial"/>
          <w:b w:val="0"/>
          <w:spacing w:val="-8"/>
          <w:sz w:val="16"/>
          <w:szCs w:val="16"/>
        </w:rPr>
        <w:t xml:space="preserve"> </w:t>
      </w:r>
      <w:r w:rsidRPr="00E10923">
        <w:rPr>
          <w:rFonts w:cs="Arial"/>
          <w:b w:val="0"/>
          <w:sz w:val="16"/>
          <w:szCs w:val="16"/>
        </w:rPr>
        <w:t>Mayor</w:t>
      </w:r>
      <w:r w:rsidRPr="00E10923">
        <w:rPr>
          <w:rFonts w:cs="Arial"/>
          <w:b w:val="0"/>
          <w:spacing w:val="-11"/>
          <w:sz w:val="16"/>
          <w:szCs w:val="16"/>
        </w:rPr>
        <w:t xml:space="preserve"> </w:t>
      </w:r>
      <w:r w:rsidRPr="00E10923">
        <w:rPr>
          <w:rFonts w:cs="Arial"/>
          <w:b w:val="0"/>
          <w:sz w:val="16"/>
          <w:szCs w:val="16"/>
        </w:rPr>
        <w:t>de</w:t>
      </w:r>
      <w:r w:rsidRPr="00E10923">
        <w:rPr>
          <w:rFonts w:cs="Arial"/>
          <w:b w:val="0"/>
          <w:spacing w:val="-8"/>
          <w:sz w:val="16"/>
          <w:szCs w:val="16"/>
        </w:rPr>
        <w:t xml:space="preserve"> </w:t>
      </w:r>
      <w:r w:rsidRPr="00E10923">
        <w:rPr>
          <w:rFonts w:cs="Arial"/>
          <w:b w:val="0"/>
          <w:sz w:val="16"/>
          <w:szCs w:val="16"/>
        </w:rPr>
        <w:t>Bogotá</w:t>
      </w:r>
      <w:r w:rsidRPr="00E10923">
        <w:rPr>
          <w:rFonts w:cs="Arial"/>
          <w:b w:val="0"/>
          <w:spacing w:val="-9"/>
          <w:sz w:val="16"/>
          <w:szCs w:val="16"/>
        </w:rPr>
        <w:t xml:space="preserve"> </w:t>
      </w:r>
      <w:r w:rsidRPr="00E10923">
        <w:rPr>
          <w:rFonts w:cs="Arial"/>
          <w:b w:val="0"/>
          <w:spacing w:val="-4"/>
          <w:sz w:val="16"/>
          <w:szCs w:val="16"/>
        </w:rPr>
        <w:t>D.C.</w:t>
      </w:r>
    </w:p>
    <w:p w14:paraId="335BB5E4" w14:textId="77777777" w:rsidR="005062C3" w:rsidRDefault="005062C3" w:rsidP="002B6F53">
      <w:pPr>
        <w:pStyle w:val="Textoindependiente"/>
        <w:rPr>
          <w:rFonts w:cs="Arial"/>
          <w:szCs w:val="20"/>
        </w:rPr>
      </w:pPr>
    </w:p>
    <w:p w14:paraId="72CAB233" w14:textId="77777777" w:rsidR="002A66AA" w:rsidRDefault="002A66AA" w:rsidP="002B6F53">
      <w:pPr>
        <w:pStyle w:val="Textoindependiente"/>
        <w:rPr>
          <w:rFonts w:cs="Arial"/>
          <w:szCs w:val="20"/>
        </w:rPr>
      </w:pPr>
    </w:p>
    <w:p w14:paraId="54CA31FC" w14:textId="77777777" w:rsidR="00B177D3" w:rsidRDefault="00B177D3" w:rsidP="002B6F53">
      <w:pPr>
        <w:pStyle w:val="Textoindependiente"/>
        <w:rPr>
          <w:rFonts w:cs="Arial"/>
          <w:szCs w:val="20"/>
        </w:rPr>
      </w:pPr>
    </w:p>
    <w:p w14:paraId="15767A5B" w14:textId="77777777" w:rsidR="002A66AA" w:rsidRPr="00E10923" w:rsidRDefault="002A66AA" w:rsidP="002B6F53">
      <w:pPr>
        <w:pStyle w:val="Textoindependiente"/>
        <w:rPr>
          <w:rFonts w:cs="Arial"/>
          <w:szCs w:val="20"/>
        </w:rPr>
      </w:pPr>
    </w:p>
    <w:p w14:paraId="6FAB91B2" w14:textId="2C07153A" w:rsidR="00064C58" w:rsidRPr="00E10923" w:rsidRDefault="00306ADC" w:rsidP="00634185">
      <w:pPr>
        <w:pStyle w:val="Prrafodelista"/>
        <w:numPr>
          <w:ilvl w:val="3"/>
          <w:numId w:val="18"/>
        </w:numPr>
        <w:tabs>
          <w:tab w:val="left" w:pos="788"/>
        </w:tabs>
        <w:ind w:left="567"/>
        <w:rPr>
          <w:rFonts w:cs="Arial"/>
          <w:szCs w:val="20"/>
        </w:rPr>
      </w:pPr>
      <w:r w:rsidRPr="00E10923">
        <w:rPr>
          <w:rFonts w:cs="Arial"/>
          <w:szCs w:val="20"/>
          <w:u w:val="single"/>
        </w:rPr>
        <w:lastRenderedPageBreak/>
        <w:t>Archivo</w:t>
      </w:r>
      <w:r w:rsidRPr="00E10923">
        <w:rPr>
          <w:rFonts w:cs="Arial"/>
          <w:spacing w:val="-3"/>
          <w:szCs w:val="20"/>
          <w:u w:val="single"/>
        </w:rPr>
        <w:t xml:space="preserve"> </w:t>
      </w:r>
      <w:r w:rsidRPr="00E10923">
        <w:rPr>
          <w:rFonts w:cs="Arial"/>
          <w:szCs w:val="20"/>
          <w:u w:val="single"/>
        </w:rPr>
        <w:t>de</w:t>
      </w:r>
      <w:r w:rsidRPr="00E10923">
        <w:rPr>
          <w:rFonts w:cs="Arial"/>
          <w:spacing w:val="-5"/>
          <w:szCs w:val="20"/>
          <w:u w:val="single"/>
        </w:rPr>
        <w:t xml:space="preserve"> </w:t>
      </w:r>
      <w:r w:rsidRPr="00E10923">
        <w:rPr>
          <w:rFonts w:cs="Arial"/>
          <w:spacing w:val="-2"/>
          <w:szCs w:val="20"/>
          <w:u w:val="single"/>
        </w:rPr>
        <w:t>Bogotá</w:t>
      </w:r>
    </w:p>
    <w:p w14:paraId="26C62CBC" w14:textId="77777777" w:rsidR="00D128DC" w:rsidRPr="00E10923" w:rsidRDefault="00D128DC" w:rsidP="00D128DC">
      <w:pPr>
        <w:pStyle w:val="Prrafodelista"/>
        <w:tabs>
          <w:tab w:val="left" w:pos="788"/>
        </w:tabs>
        <w:ind w:left="567" w:firstLine="0"/>
        <w:jc w:val="right"/>
        <w:rPr>
          <w:rFonts w:cs="Arial"/>
          <w:szCs w:val="20"/>
        </w:rPr>
      </w:pPr>
    </w:p>
    <w:p w14:paraId="24014E54" w14:textId="4A19FF85" w:rsidR="00064C58" w:rsidRPr="00E10923" w:rsidRDefault="00306ADC" w:rsidP="002B6F53">
      <w:pPr>
        <w:pStyle w:val="Textoindependiente"/>
        <w:rPr>
          <w:rFonts w:cs="Arial"/>
          <w:szCs w:val="20"/>
        </w:rPr>
      </w:pPr>
      <w:r w:rsidRPr="00E10923">
        <w:rPr>
          <w:rFonts w:cs="Arial"/>
          <w:szCs w:val="20"/>
        </w:rPr>
        <w:t>Para</w:t>
      </w:r>
      <w:r w:rsidRPr="00E10923">
        <w:rPr>
          <w:rFonts w:cs="Arial"/>
          <w:spacing w:val="-16"/>
          <w:szCs w:val="20"/>
        </w:rPr>
        <w:t xml:space="preserve"> </w:t>
      </w:r>
      <w:r w:rsidRPr="00E10923">
        <w:rPr>
          <w:rFonts w:cs="Arial"/>
          <w:szCs w:val="20"/>
        </w:rPr>
        <w:t>la</w:t>
      </w:r>
      <w:r w:rsidRPr="00E10923">
        <w:rPr>
          <w:rFonts w:cs="Arial"/>
          <w:spacing w:val="-15"/>
          <w:szCs w:val="20"/>
        </w:rPr>
        <w:t xml:space="preserve"> </w:t>
      </w:r>
      <w:r w:rsidRPr="00E10923">
        <w:rPr>
          <w:rFonts w:cs="Arial"/>
          <w:szCs w:val="20"/>
        </w:rPr>
        <w:t>sede</w:t>
      </w:r>
      <w:r w:rsidRPr="00E10923">
        <w:rPr>
          <w:rFonts w:cs="Arial"/>
          <w:spacing w:val="-15"/>
          <w:szCs w:val="20"/>
        </w:rPr>
        <w:t xml:space="preserve"> </w:t>
      </w:r>
      <w:r w:rsidRPr="00E10923">
        <w:rPr>
          <w:rFonts w:cs="Arial"/>
          <w:szCs w:val="20"/>
        </w:rPr>
        <w:t>Archivo</w:t>
      </w:r>
      <w:r w:rsidRPr="00E10923">
        <w:rPr>
          <w:rFonts w:cs="Arial"/>
          <w:spacing w:val="-16"/>
          <w:szCs w:val="20"/>
        </w:rPr>
        <w:t xml:space="preserve"> </w:t>
      </w:r>
      <w:r w:rsidRPr="00E10923">
        <w:rPr>
          <w:rFonts w:cs="Arial"/>
          <w:szCs w:val="20"/>
        </w:rPr>
        <w:t>de</w:t>
      </w:r>
      <w:r w:rsidRPr="00E10923">
        <w:rPr>
          <w:rFonts w:cs="Arial"/>
          <w:spacing w:val="-15"/>
          <w:szCs w:val="20"/>
        </w:rPr>
        <w:t xml:space="preserve"> </w:t>
      </w:r>
      <w:r w:rsidRPr="00E10923">
        <w:rPr>
          <w:rFonts w:cs="Arial"/>
          <w:szCs w:val="20"/>
        </w:rPr>
        <w:t>Bogotá</w:t>
      </w:r>
      <w:r w:rsidRPr="00E10923">
        <w:rPr>
          <w:rFonts w:cs="Arial"/>
          <w:spacing w:val="-15"/>
          <w:szCs w:val="20"/>
        </w:rPr>
        <w:t xml:space="preserve"> </w:t>
      </w:r>
      <w:r w:rsidRPr="00E10923">
        <w:rPr>
          <w:rFonts w:cs="Arial"/>
          <w:szCs w:val="20"/>
        </w:rPr>
        <w:t>se</w:t>
      </w:r>
      <w:r w:rsidRPr="00E10923">
        <w:rPr>
          <w:rFonts w:cs="Arial"/>
          <w:spacing w:val="-15"/>
          <w:szCs w:val="20"/>
        </w:rPr>
        <w:t xml:space="preserve"> </w:t>
      </w:r>
      <w:r w:rsidRPr="00E10923">
        <w:rPr>
          <w:rFonts w:cs="Arial"/>
          <w:szCs w:val="20"/>
        </w:rPr>
        <w:t>generaron</w:t>
      </w:r>
      <w:r w:rsidRPr="00E10923">
        <w:rPr>
          <w:rFonts w:cs="Arial"/>
          <w:spacing w:val="-16"/>
          <w:szCs w:val="20"/>
        </w:rPr>
        <w:t xml:space="preserve"> </w:t>
      </w:r>
      <w:r w:rsidRPr="00E10923">
        <w:rPr>
          <w:rFonts w:cs="Arial"/>
          <w:szCs w:val="20"/>
        </w:rPr>
        <w:t>en</w:t>
      </w:r>
      <w:r w:rsidRPr="00E10923">
        <w:rPr>
          <w:rFonts w:cs="Arial"/>
          <w:spacing w:val="-15"/>
          <w:szCs w:val="20"/>
        </w:rPr>
        <w:t xml:space="preserve"> </w:t>
      </w:r>
      <w:r w:rsidRPr="00E10923">
        <w:rPr>
          <w:rFonts w:cs="Arial"/>
          <w:szCs w:val="20"/>
        </w:rPr>
        <w:t>total</w:t>
      </w:r>
      <w:r w:rsidRPr="00E10923">
        <w:rPr>
          <w:rFonts w:cs="Arial"/>
          <w:spacing w:val="-15"/>
          <w:szCs w:val="20"/>
        </w:rPr>
        <w:t xml:space="preserve"> </w:t>
      </w:r>
      <w:r w:rsidR="00B3716A" w:rsidRPr="00E10923">
        <w:rPr>
          <w:rFonts w:cs="Arial"/>
          <w:szCs w:val="20"/>
        </w:rPr>
        <w:t>352,15</w:t>
      </w:r>
      <w:r w:rsidRPr="00E10923">
        <w:rPr>
          <w:rFonts w:cs="Arial"/>
          <w:spacing w:val="-16"/>
          <w:szCs w:val="20"/>
        </w:rPr>
        <w:t xml:space="preserve"> </w:t>
      </w:r>
      <w:r w:rsidRPr="00E10923">
        <w:rPr>
          <w:rFonts w:cs="Arial"/>
          <w:szCs w:val="20"/>
        </w:rPr>
        <w:t>Kg,</w:t>
      </w:r>
      <w:r w:rsidRPr="00E10923">
        <w:rPr>
          <w:rFonts w:cs="Arial"/>
          <w:spacing w:val="-15"/>
          <w:szCs w:val="20"/>
        </w:rPr>
        <w:t xml:space="preserve"> </w:t>
      </w:r>
      <w:r w:rsidRPr="00E10923">
        <w:rPr>
          <w:rFonts w:cs="Arial"/>
          <w:szCs w:val="20"/>
        </w:rPr>
        <w:t>con</w:t>
      </w:r>
      <w:r w:rsidRPr="00E10923">
        <w:rPr>
          <w:rFonts w:cs="Arial"/>
          <w:spacing w:val="-15"/>
          <w:szCs w:val="20"/>
        </w:rPr>
        <w:t xml:space="preserve"> </w:t>
      </w:r>
      <w:r w:rsidRPr="00E10923">
        <w:rPr>
          <w:rFonts w:cs="Arial"/>
          <w:szCs w:val="20"/>
        </w:rPr>
        <w:t>una</w:t>
      </w:r>
      <w:r w:rsidRPr="00E10923">
        <w:rPr>
          <w:rFonts w:cs="Arial"/>
          <w:spacing w:val="-15"/>
          <w:szCs w:val="20"/>
        </w:rPr>
        <w:t xml:space="preserve"> </w:t>
      </w:r>
      <w:r w:rsidRPr="00E10923">
        <w:rPr>
          <w:rFonts w:cs="Arial"/>
          <w:szCs w:val="20"/>
        </w:rPr>
        <w:t>media</w:t>
      </w:r>
      <w:r w:rsidRPr="00E10923">
        <w:rPr>
          <w:rFonts w:cs="Arial"/>
          <w:spacing w:val="-16"/>
          <w:szCs w:val="20"/>
        </w:rPr>
        <w:t xml:space="preserve"> </w:t>
      </w:r>
      <w:r w:rsidRPr="00E10923">
        <w:rPr>
          <w:rFonts w:cs="Arial"/>
          <w:szCs w:val="20"/>
        </w:rPr>
        <w:t>móvil</w:t>
      </w:r>
      <w:r w:rsidRPr="00E10923">
        <w:rPr>
          <w:rFonts w:cs="Arial"/>
          <w:spacing w:val="-15"/>
          <w:szCs w:val="20"/>
        </w:rPr>
        <w:t xml:space="preserve"> </w:t>
      </w:r>
      <w:r w:rsidR="00B3716A" w:rsidRPr="00E10923">
        <w:rPr>
          <w:rFonts w:cs="Arial"/>
          <w:szCs w:val="20"/>
        </w:rPr>
        <w:t>29,41</w:t>
      </w:r>
      <w:r w:rsidRPr="00E10923">
        <w:rPr>
          <w:rFonts w:cs="Arial"/>
          <w:szCs w:val="20"/>
        </w:rPr>
        <w:t xml:space="preserve"> Kg/mes cuya clasificación es de pequeño generador; para esta sede se realiza el reporte como generador de residuos peligrosos en la plataforma Kuna del IDEAM.</w:t>
      </w:r>
    </w:p>
    <w:p w14:paraId="638F5917" w14:textId="77777777" w:rsidR="002A272C" w:rsidRPr="00E10923" w:rsidRDefault="002A272C" w:rsidP="002B6F53">
      <w:pPr>
        <w:pStyle w:val="Textoindependiente"/>
        <w:rPr>
          <w:rFonts w:cs="Arial"/>
          <w:szCs w:val="20"/>
        </w:rPr>
      </w:pPr>
    </w:p>
    <w:p w14:paraId="6126BF4F" w14:textId="7816AC05" w:rsidR="00064C58" w:rsidRPr="00E10923" w:rsidRDefault="002A272C" w:rsidP="002A272C">
      <w:pPr>
        <w:pStyle w:val="Descripcin"/>
        <w:rPr>
          <w:rFonts w:cs="Arial"/>
          <w:b w:val="0"/>
          <w:szCs w:val="20"/>
        </w:rPr>
      </w:pPr>
      <w:bookmarkStart w:id="122" w:name="_bookmark23"/>
      <w:bookmarkStart w:id="123" w:name="_Toc164441795"/>
      <w:bookmarkStart w:id="124" w:name="_Toc165045883"/>
      <w:bookmarkEnd w:id="122"/>
      <w:r w:rsidRPr="00E10923">
        <w:rPr>
          <w:rFonts w:cs="Arial"/>
        </w:rPr>
        <w:t xml:space="preserve">Tabla </w:t>
      </w:r>
      <w:r w:rsidR="00CD3D1C" w:rsidRPr="00E10923">
        <w:rPr>
          <w:rFonts w:cs="Arial"/>
        </w:rPr>
        <w:fldChar w:fldCharType="begin"/>
      </w:r>
      <w:r w:rsidR="00CD3D1C" w:rsidRPr="00E10923">
        <w:rPr>
          <w:rFonts w:cs="Arial"/>
        </w:rPr>
        <w:instrText xml:space="preserve"> SEQ Tabla \* ARABIC </w:instrText>
      </w:r>
      <w:r w:rsidR="00CD3D1C" w:rsidRPr="00E10923">
        <w:rPr>
          <w:rFonts w:cs="Arial"/>
        </w:rPr>
        <w:fldChar w:fldCharType="separate"/>
      </w:r>
      <w:r w:rsidR="00B177D3">
        <w:rPr>
          <w:rFonts w:cs="Arial"/>
          <w:noProof/>
        </w:rPr>
        <w:t>12</w:t>
      </w:r>
      <w:r w:rsidR="00CD3D1C" w:rsidRPr="00E10923">
        <w:rPr>
          <w:rFonts w:cs="Arial"/>
        </w:rPr>
        <w:fldChar w:fldCharType="end"/>
      </w:r>
      <w:r w:rsidRPr="00E10923">
        <w:rPr>
          <w:rFonts w:cs="Arial"/>
        </w:rPr>
        <w:t xml:space="preserve">. </w:t>
      </w:r>
      <w:r w:rsidR="00306ADC" w:rsidRPr="00E10923">
        <w:rPr>
          <w:rFonts w:cs="Arial"/>
          <w:szCs w:val="20"/>
        </w:rPr>
        <w:t>Cuantificación de</w:t>
      </w:r>
      <w:r w:rsidR="00306ADC" w:rsidRPr="00E10923">
        <w:rPr>
          <w:rFonts w:cs="Arial"/>
          <w:spacing w:val="-8"/>
          <w:szCs w:val="20"/>
        </w:rPr>
        <w:t xml:space="preserve"> </w:t>
      </w:r>
      <w:r w:rsidR="00306ADC" w:rsidRPr="00E10923">
        <w:rPr>
          <w:rFonts w:cs="Arial"/>
          <w:szCs w:val="20"/>
        </w:rPr>
        <w:t>los</w:t>
      </w:r>
      <w:r w:rsidR="00306ADC" w:rsidRPr="00E10923">
        <w:rPr>
          <w:rFonts w:cs="Arial"/>
          <w:spacing w:val="-5"/>
          <w:szCs w:val="20"/>
        </w:rPr>
        <w:t xml:space="preserve"> </w:t>
      </w:r>
      <w:r w:rsidR="00306ADC" w:rsidRPr="00E10923">
        <w:rPr>
          <w:rFonts w:cs="Arial"/>
          <w:szCs w:val="20"/>
        </w:rPr>
        <w:t>residuos</w:t>
      </w:r>
      <w:r w:rsidR="00306ADC" w:rsidRPr="00E10923">
        <w:rPr>
          <w:rFonts w:cs="Arial"/>
          <w:spacing w:val="-7"/>
          <w:szCs w:val="20"/>
        </w:rPr>
        <w:t xml:space="preserve"> </w:t>
      </w:r>
      <w:r w:rsidR="00306ADC" w:rsidRPr="00E10923">
        <w:rPr>
          <w:rFonts w:cs="Arial"/>
          <w:szCs w:val="20"/>
        </w:rPr>
        <w:t>peligrosos</w:t>
      </w:r>
      <w:r w:rsidR="00306ADC" w:rsidRPr="00E10923">
        <w:rPr>
          <w:rFonts w:cs="Arial"/>
          <w:spacing w:val="-4"/>
          <w:szCs w:val="20"/>
        </w:rPr>
        <w:t xml:space="preserve"> </w:t>
      </w:r>
      <w:r w:rsidR="00306ADC" w:rsidRPr="00E10923">
        <w:rPr>
          <w:rFonts w:cs="Arial"/>
          <w:szCs w:val="20"/>
        </w:rPr>
        <w:t>generados</w:t>
      </w:r>
      <w:r w:rsidR="00306ADC" w:rsidRPr="00E10923">
        <w:rPr>
          <w:rFonts w:cs="Arial"/>
          <w:spacing w:val="-11"/>
          <w:szCs w:val="20"/>
        </w:rPr>
        <w:t xml:space="preserve"> </w:t>
      </w:r>
      <w:r w:rsidR="00306ADC" w:rsidRPr="00E10923">
        <w:rPr>
          <w:rFonts w:cs="Arial"/>
          <w:szCs w:val="20"/>
        </w:rPr>
        <w:t>Archivo</w:t>
      </w:r>
      <w:r w:rsidR="00306ADC" w:rsidRPr="00E10923">
        <w:rPr>
          <w:rFonts w:cs="Arial"/>
          <w:spacing w:val="-4"/>
          <w:szCs w:val="20"/>
        </w:rPr>
        <w:t xml:space="preserve"> </w:t>
      </w:r>
      <w:r w:rsidR="00306ADC" w:rsidRPr="00E10923">
        <w:rPr>
          <w:rFonts w:cs="Arial"/>
          <w:szCs w:val="20"/>
        </w:rPr>
        <w:t>de</w:t>
      </w:r>
      <w:r w:rsidR="00306ADC" w:rsidRPr="00E10923">
        <w:rPr>
          <w:rFonts w:cs="Arial"/>
          <w:spacing w:val="-5"/>
          <w:szCs w:val="20"/>
        </w:rPr>
        <w:t xml:space="preserve"> </w:t>
      </w:r>
      <w:r w:rsidR="00306ADC" w:rsidRPr="00E10923">
        <w:rPr>
          <w:rFonts w:cs="Arial"/>
          <w:szCs w:val="20"/>
        </w:rPr>
        <w:t>Bogotá</w:t>
      </w:r>
      <w:r w:rsidR="00306ADC" w:rsidRPr="00E10923">
        <w:rPr>
          <w:rFonts w:cs="Arial"/>
          <w:spacing w:val="-4"/>
          <w:szCs w:val="20"/>
        </w:rPr>
        <w:t xml:space="preserve"> </w:t>
      </w:r>
      <w:r w:rsidR="00306ADC" w:rsidRPr="00E10923">
        <w:rPr>
          <w:rFonts w:cs="Arial"/>
          <w:szCs w:val="20"/>
        </w:rPr>
        <w:t>del</w:t>
      </w:r>
      <w:r w:rsidR="00306ADC" w:rsidRPr="00E10923">
        <w:rPr>
          <w:rFonts w:cs="Arial"/>
          <w:spacing w:val="-5"/>
          <w:szCs w:val="20"/>
        </w:rPr>
        <w:t xml:space="preserve"> </w:t>
      </w:r>
      <w:r w:rsidR="00306ADC" w:rsidRPr="00E10923">
        <w:rPr>
          <w:rFonts w:cs="Arial"/>
          <w:szCs w:val="20"/>
        </w:rPr>
        <w:t xml:space="preserve">año </w:t>
      </w:r>
      <w:r w:rsidR="00306ADC" w:rsidRPr="00E10923">
        <w:rPr>
          <w:rFonts w:cs="Arial"/>
          <w:spacing w:val="-4"/>
          <w:szCs w:val="20"/>
        </w:rPr>
        <w:t>202</w:t>
      </w:r>
      <w:r w:rsidR="006B0D6A" w:rsidRPr="00E10923">
        <w:rPr>
          <w:rFonts w:cs="Arial"/>
          <w:spacing w:val="-4"/>
          <w:szCs w:val="20"/>
        </w:rPr>
        <w:t>3</w:t>
      </w:r>
      <w:bookmarkEnd w:id="123"/>
      <w:bookmarkEnd w:id="124"/>
    </w:p>
    <w:tbl>
      <w:tblPr>
        <w:tblStyle w:val="Tablaconcuadrcula"/>
        <w:tblW w:w="0" w:type="auto"/>
        <w:jc w:val="center"/>
        <w:tblLook w:val="01E0" w:firstRow="1" w:lastRow="1" w:firstColumn="1" w:lastColumn="1" w:noHBand="0" w:noVBand="0"/>
      </w:tblPr>
      <w:tblGrid>
        <w:gridCol w:w="2386"/>
        <w:gridCol w:w="1525"/>
        <w:gridCol w:w="2513"/>
      </w:tblGrid>
      <w:tr w:rsidR="00E10923" w:rsidRPr="00E10923" w14:paraId="04C1979B" w14:textId="77777777" w:rsidTr="002A66AA">
        <w:trPr>
          <w:trHeight w:val="331"/>
          <w:jc w:val="center"/>
        </w:trPr>
        <w:tc>
          <w:tcPr>
            <w:tcW w:w="6011" w:type="dxa"/>
            <w:gridSpan w:val="3"/>
            <w:shd w:val="clear" w:color="auto" w:fill="C00000"/>
          </w:tcPr>
          <w:p w14:paraId="26862EE4" w14:textId="764C9722" w:rsidR="00E10923" w:rsidRPr="003A2E1C" w:rsidRDefault="00E10923" w:rsidP="00D245D1">
            <w:pPr>
              <w:pStyle w:val="TableParagraph"/>
            </w:pPr>
            <w:r w:rsidRPr="003A2E1C">
              <w:t>SEDE</w:t>
            </w:r>
            <w:r w:rsidRPr="003A2E1C">
              <w:rPr>
                <w:spacing w:val="-9"/>
              </w:rPr>
              <w:t xml:space="preserve"> </w:t>
            </w:r>
            <w:r w:rsidR="002A66AA" w:rsidRPr="003A2E1C">
              <w:t>ARCHIVO DE BOGOTÁ</w:t>
            </w:r>
          </w:p>
        </w:tc>
      </w:tr>
      <w:tr w:rsidR="00B23A18" w:rsidRPr="00E10923" w14:paraId="096EC89E" w14:textId="77777777" w:rsidTr="002A66AA">
        <w:trPr>
          <w:trHeight w:val="532"/>
          <w:jc w:val="center"/>
        </w:trPr>
        <w:tc>
          <w:tcPr>
            <w:tcW w:w="0" w:type="auto"/>
            <w:shd w:val="clear" w:color="auto" w:fill="C00000"/>
          </w:tcPr>
          <w:p w14:paraId="11E1C052" w14:textId="7F418548" w:rsidR="00B23A18" w:rsidRPr="003A2E1C" w:rsidRDefault="00B23A18" w:rsidP="00D245D1">
            <w:pPr>
              <w:pStyle w:val="TableParagraph"/>
            </w:pPr>
            <w:r w:rsidRPr="003A2E1C">
              <w:t>Mes</w:t>
            </w:r>
          </w:p>
        </w:tc>
        <w:tc>
          <w:tcPr>
            <w:tcW w:w="0" w:type="auto"/>
            <w:shd w:val="clear" w:color="auto" w:fill="C00000"/>
          </w:tcPr>
          <w:p w14:paraId="1C9BC74F" w14:textId="01461430" w:rsidR="00B23A18" w:rsidRPr="003A2E1C" w:rsidRDefault="00B23A18" w:rsidP="00D245D1">
            <w:pPr>
              <w:pStyle w:val="TableParagraph"/>
            </w:pPr>
            <w:r w:rsidRPr="003A2E1C">
              <w:t>Total (Kg/mes)</w:t>
            </w:r>
          </w:p>
        </w:tc>
        <w:tc>
          <w:tcPr>
            <w:tcW w:w="2513" w:type="dxa"/>
            <w:shd w:val="clear" w:color="auto" w:fill="C00000"/>
          </w:tcPr>
          <w:p w14:paraId="1F39DA0C" w14:textId="0D8450C3" w:rsidR="00B23A18" w:rsidRPr="003A2E1C" w:rsidRDefault="00B23A18"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E10923" w14:paraId="72033874" w14:textId="77777777" w:rsidTr="002A66AA">
        <w:trPr>
          <w:trHeight w:val="316"/>
          <w:jc w:val="center"/>
        </w:trPr>
        <w:tc>
          <w:tcPr>
            <w:tcW w:w="0" w:type="auto"/>
          </w:tcPr>
          <w:p w14:paraId="7A130919" w14:textId="77777777" w:rsidR="002A272C" w:rsidRPr="00E10923" w:rsidRDefault="002A272C" w:rsidP="00D245D1">
            <w:pPr>
              <w:pStyle w:val="TableParagraph"/>
            </w:pPr>
            <w:r w:rsidRPr="00E10923">
              <w:t>Mes</w:t>
            </w:r>
            <w:r w:rsidRPr="00E10923">
              <w:rPr>
                <w:spacing w:val="-7"/>
              </w:rPr>
              <w:t xml:space="preserve"> </w:t>
            </w:r>
            <w:r w:rsidRPr="00E10923">
              <w:rPr>
                <w:spacing w:val="-10"/>
              </w:rPr>
              <w:t>1</w:t>
            </w:r>
          </w:p>
        </w:tc>
        <w:tc>
          <w:tcPr>
            <w:tcW w:w="0" w:type="auto"/>
          </w:tcPr>
          <w:p w14:paraId="4750EAA9" w14:textId="10C43A46" w:rsidR="002A272C" w:rsidRPr="00E10923" w:rsidRDefault="002A272C" w:rsidP="00D245D1">
            <w:pPr>
              <w:pStyle w:val="TableParagraph"/>
            </w:pPr>
            <w:r w:rsidRPr="00E10923">
              <w:t>31,1</w:t>
            </w:r>
          </w:p>
        </w:tc>
        <w:tc>
          <w:tcPr>
            <w:tcW w:w="2513" w:type="dxa"/>
          </w:tcPr>
          <w:p w14:paraId="06472280" w14:textId="52FC4C0C" w:rsidR="002A272C" w:rsidRPr="00E10923" w:rsidRDefault="002A272C" w:rsidP="00D245D1">
            <w:pPr>
              <w:pStyle w:val="TableParagraph"/>
            </w:pPr>
            <w:r w:rsidRPr="00E10923">
              <w:t>0,0</w:t>
            </w:r>
          </w:p>
        </w:tc>
      </w:tr>
      <w:tr w:rsidR="00376237" w:rsidRPr="00E10923" w14:paraId="2518C6DA" w14:textId="77777777" w:rsidTr="002A66AA">
        <w:trPr>
          <w:trHeight w:val="321"/>
          <w:jc w:val="center"/>
        </w:trPr>
        <w:tc>
          <w:tcPr>
            <w:tcW w:w="0" w:type="auto"/>
          </w:tcPr>
          <w:p w14:paraId="00999D93" w14:textId="77777777" w:rsidR="002A272C" w:rsidRPr="00E10923" w:rsidRDefault="002A272C" w:rsidP="00D245D1">
            <w:pPr>
              <w:pStyle w:val="TableParagraph"/>
            </w:pPr>
            <w:r w:rsidRPr="00E10923">
              <w:t>Mes</w:t>
            </w:r>
            <w:r w:rsidRPr="00E10923">
              <w:rPr>
                <w:spacing w:val="-7"/>
              </w:rPr>
              <w:t xml:space="preserve"> </w:t>
            </w:r>
            <w:r w:rsidRPr="00E10923">
              <w:rPr>
                <w:spacing w:val="-10"/>
              </w:rPr>
              <w:t>2</w:t>
            </w:r>
          </w:p>
        </w:tc>
        <w:tc>
          <w:tcPr>
            <w:tcW w:w="0" w:type="auto"/>
          </w:tcPr>
          <w:p w14:paraId="203EC561" w14:textId="33FE402D" w:rsidR="002A272C" w:rsidRPr="00E10923" w:rsidRDefault="002A272C" w:rsidP="00D245D1">
            <w:pPr>
              <w:pStyle w:val="TableParagraph"/>
            </w:pPr>
            <w:r w:rsidRPr="00E10923">
              <w:t>72,65</w:t>
            </w:r>
          </w:p>
        </w:tc>
        <w:tc>
          <w:tcPr>
            <w:tcW w:w="2513" w:type="dxa"/>
          </w:tcPr>
          <w:p w14:paraId="2326DDD4" w14:textId="3BF0D3B1" w:rsidR="002A272C" w:rsidRPr="00E10923" w:rsidRDefault="002A272C" w:rsidP="00D245D1">
            <w:pPr>
              <w:pStyle w:val="TableParagraph"/>
            </w:pPr>
            <w:r w:rsidRPr="00E10923">
              <w:t>0,0</w:t>
            </w:r>
          </w:p>
        </w:tc>
      </w:tr>
      <w:tr w:rsidR="00376237" w:rsidRPr="00E10923" w14:paraId="78118F61" w14:textId="77777777" w:rsidTr="002A66AA">
        <w:trPr>
          <w:trHeight w:val="321"/>
          <w:jc w:val="center"/>
        </w:trPr>
        <w:tc>
          <w:tcPr>
            <w:tcW w:w="0" w:type="auto"/>
          </w:tcPr>
          <w:p w14:paraId="42915733" w14:textId="77777777" w:rsidR="002A272C" w:rsidRPr="00E10923" w:rsidRDefault="002A272C" w:rsidP="00D245D1">
            <w:pPr>
              <w:pStyle w:val="TableParagraph"/>
            </w:pPr>
            <w:r w:rsidRPr="00E10923">
              <w:t>Mes</w:t>
            </w:r>
            <w:r w:rsidRPr="00E10923">
              <w:rPr>
                <w:spacing w:val="-7"/>
              </w:rPr>
              <w:t xml:space="preserve"> </w:t>
            </w:r>
            <w:r w:rsidRPr="00E10923">
              <w:rPr>
                <w:spacing w:val="-10"/>
              </w:rPr>
              <w:t>3</w:t>
            </w:r>
          </w:p>
        </w:tc>
        <w:tc>
          <w:tcPr>
            <w:tcW w:w="0" w:type="auto"/>
          </w:tcPr>
          <w:p w14:paraId="5CCB11FC" w14:textId="20F602DF" w:rsidR="002A272C" w:rsidRPr="00E10923" w:rsidRDefault="002A272C" w:rsidP="00D245D1">
            <w:pPr>
              <w:pStyle w:val="TableParagraph"/>
            </w:pPr>
            <w:r w:rsidRPr="00E10923">
              <w:t>38,45</w:t>
            </w:r>
          </w:p>
        </w:tc>
        <w:tc>
          <w:tcPr>
            <w:tcW w:w="2513" w:type="dxa"/>
          </w:tcPr>
          <w:p w14:paraId="757DD998" w14:textId="18D8E920" w:rsidR="002A272C" w:rsidRPr="00E10923" w:rsidRDefault="002A272C" w:rsidP="00D245D1">
            <w:pPr>
              <w:pStyle w:val="TableParagraph"/>
            </w:pPr>
            <w:r w:rsidRPr="00E10923">
              <w:t>0,0</w:t>
            </w:r>
          </w:p>
        </w:tc>
      </w:tr>
      <w:tr w:rsidR="00376237" w:rsidRPr="00E10923" w14:paraId="1064CEC3" w14:textId="77777777" w:rsidTr="002A66AA">
        <w:trPr>
          <w:trHeight w:val="318"/>
          <w:jc w:val="center"/>
        </w:trPr>
        <w:tc>
          <w:tcPr>
            <w:tcW w:w="0" w:type="auto"/>
          </w:tcPr>
          <w:p w14:paraId="54B6837C" w14:textId="77777777" w:rsidR="002A272C" w:rsidRPr="00E10923" w:rsidRDefault="002A272C" w:rsidP="00D245D1">
            <w:pPr>
              <w:pStyle w:val="TableParagraph"/>
            </w:pPr>
            <w:r w:rsidRPr="00E10923">
              <w:t>Mes</w:t>
            </w:r>
            <w:r w:rsidRPr="00E10923">
              <w:rPr>
                <w:spacing w:val="-7"/>
              </w:rPr>
              <w:t xml:space="preserve"> </w:t>
            </w:r>
            <w:r w:rsidRPr="00E10923">
              <w:rPr>
                <w:spacing w:val="-10"/>
              </w:rPr>
              <w:t>4</w:t>
            </w:r>
          </w:p>
        </w:tc>
        <w:tc>
          <w:tcPr>
            <w:tcW w:w="0" w:type="auto"/>
          </w:tcPr>
          <w:p w14:paraId="78DF00A3" w14:textId="5474285F" w:rsidR="002A272C" w:rsidRPr="00E10923" w:rsidRDefault="002A272C" w:rsidP="00D245D1">
            <w:pPr>
              <w:pStyle w:val="TableParagraph"/>
            </w:pPr>
            <w:r w:rsidRPr="00E10923">
              <w:t>36,3</w:t>
            </w:r>
          </w:p>
        </w:tc>
        <w:tc>
          <w:tcPr>
            <w:tcW w:w="2513" w:type="dxa"/>
          </w:tcPr>
          <w:p w14:paraId="1E287031" w14:textId="073DA3C0" w:rsidR="002A272C" w:rsidRPr="00E10923" w:rsidRDefault="002A272C" w:rsidP="00D245D1">
            <w:pPr>
              <w:pStyle w:val="TableParagraph"/>
            </w:pPr>
            <w:r w:rsidRPr="00E10923">
              <w:t>0,0</w:t>
            </w:r>
          </w:p>
        </w:tc>
      </w:tr>
      <w:tr w:rsidR="00376237" w:rsidRPr="00E10923" w14:paraId="79A58099" w14:textId="77777777" w:rsidTr="002A66AA">
        <w:trPr>
          <w:trHeight w:val="323"/>
          <w:jc w:val="center"/>
        </w:trPr>
        <w:tc>
          <w:tcPr>
            <w:tcW w:w="0" w:type="auto"/>
          </w:tcPr>
          <w:p w14:paraId="065CC2D8" w14:textId="77777777" w:rsidR="002A272C" w:rsidRPr="00E10923" w:rsidRDefault="002A272C" w:rsidP="00D245D1">
            <w:pPr>
              <w:pStyle w:val="TableParagraph"/>
            </w:pPr>
            <w:r w:rsidRPr="00E10923">
              <w:t>Mes</w:t>
            </w:r>
            <w:r w:rsidRPr="00E10923">
              <w:rPr>
                <w:spacing w:val="-7"/>
              </w:rPr>
              <w:t xml:space="preserve"> </w:t>
            </w:r>
            <w:r w:rsidRPr="00E10923">
              <w:rPr>
                <w:spacing w:val="-10"/>
              </w:rPr>
              <w:t>5</w:t>
            </w:r>
          </w:p>
        </w:tc>
        <w:tc>
          <w:tcPr>
            <w:tcW w:w="0" w:type="auto"/>
          </w:tcPr>
          <w:p w14:paraId="2FAB8E32" w14:textId="62BFAB0E" w:rsidR="002A272C" w:rsidRPr="00E10923" w:rsidRDefault="002A272C" w:rsidP="00D245D1">
            <w:pPr>
              <w:pStyle w:val="TableParagraph"/>
            </w:pPr>
            <w:r w:rsidRPr="00E10923">
              <w:t>23,7</w:t>
            </w:r>
          </w:p>
        </w:tc>
        <w:tc>
          <w:tcPr>
            <w:tcW w:w="2513" w:type="dxa"/>
          </w:tcPr>
          <w:p w14:paraId="637AD0B4" w14:textId="6E121BAA" w:rsidR="002A272C" w:rsidRPr="00E10923" w:rsidRDefault="002A272C" w:rsidP="00D245D1">
            <w:pPr>
              <w:pStyle w:val="TableParagraph"/>
            </w:pPr>
            <w:r w:rsidRPr="00E10923">
              <w:t>0,0</w:t>
            </w:r>
          </w:p>
        </w:tc>
      </w:tr>
      <w:tr w:rsidR="00376237" w:rsidRPr="00E10923" w14:paraId="072AFB8E" w14:textId="77777777" w:rsidTr="002A66AA">
        <w:trPr>
          <w:trHeight w:val="323"/>
          <w:jc w:val="center"/>
        </w:trPr>
        <w:tc>
          <w:tcPr>
            <w:tcW w:w="0" w:type="auto"/>
          </w:tcPr>
          <w:p w14:paraId="2FD5F536" w14:textId="49CF46C3" w:rsidR="002A272C" w:rsidRPr="00E10923" w:rsidRDefault="002A272C" w:rsidP="00D245D1">
            <w:pPr>
              <w:pStyle w:val="TableParagraph"/>
            </w:pPr>
            <w:r w:rsidRPr="00E10923">
              <w:t>Mes</w:t>
            </w:r>
            <w:r w:rsidRPr="00E10923">
              <w:rPr>
                <w:spacing w:val="-7"/>
              </w:rPr>
              <w:t xml:space="preserve"> </w:t>
            </w:r>
            <w:r w:rsidRPr="00E10923">
              <w:rPr>
                <w:spacing w:val="-10"/>
              </w:rPr>
              <w:t>6</w:t>
            </w:r>
          </w:p>
        </w:tc>
        <w:tc>
          <w:tcPr>
            <w:tcW w:w="0" w:type="auto"/>
          </w:tcPr>
          <w:p w14:paraId="3E2CD310" w14:textId="0DF93F07" w:rsidR="002A272C" w:rsidRPr="00E10923" w:rsidRDefault="002A272C" w:rsidP="00D245D1">
            <w:pPr>
              <w:pStyle w:val="TableParagraph"/>
            </w:pPr>
            <w:r w:rsidRPr="00E10923">
              <w:t>26,1</w:t>
            </w:r>
          </w:p>
        </w:tc>
        <w:tc>
          <w:tcPr>
            <w:tcW w:w="2513" w:type="dxa"/>
          </w:tcPr>
          <w:p w14:paraId="58A9DA5D" w14:textId="5D17D65D" w:rsidR="002A272C" w:rsidRPr="00E10923" w:rsidRDefault="002A272C" w:rsidP="00D245D1">
            <w:pPr>
              <w:pStyle w:val="TableParagraph"/>
            </w:pPr>
            <w:r w:rsidRPr="00E10923">
              <w:t>0,0</w:t>
            </w:r>
          </w:p>
        </w:tc>
      </w:tr>
      <w:tr w:rsidR="00376237" w:rsidRPr="00E10923" w14:paraId="731FACFA" w14:textId="77777777" w:rsidTr="002A66AA">
        <w:trPr>
          <w:trHeight w:val="323"/>
          <w:jc w:val="center"/>
        </w:trPr>
        <w:tc>
          <w:tcPr>
            <w:tcW w:w="0" w:type="auto"/>
          </w:tcPr>
          <w:p w14:paraId="6ED019AD" w14:textId="7130A58B" w:rsidR="002A272C" w:rsidRPr="00E10923" w:rsidRDefault="002A272C" w:rsidP="00D245D1">
            <w:pPr>
              <w:pStyle w:val="TableParagraph"/>
            </w:pPr>
            <w:r w:rsidRPr="00E10923">
              <w:t>Mes</w:t>
            </w:r>
            <w:r w:rsidRPr="00E10923">
              <w:rPr>
                <w:spacing w:val="-7"/>
              </w:rPr>
              <w:t xml:space="preserve"> </w:t>
            </w:r>
            <w:r w:rsidRPr="00E10923">
              <w:rPr>
                <w:spacing w:val="-10"/>
              </w:rPr>
              <w:t>7</w:t>
            </w:r>
          </w:p>
        </w:tc>
        <w:tc>
          <w:tcPr>
            <w:tcW w:w="0" w:type="auto"/>
          </w:tcPr>
          <w:p w14:paraId="4075E31B" w14:textId="0D90A681" w:rsidR="002A272C" w:rsidRPr="00E10923" w:rsidRDefault="002A272C" w:rsidP="00D245D1">
            <w:pPr>
              <w:pStyle w:val="TableParagraph"/>
            </w:pPr>
            <w:r w:rsidRPr="00E10923">
              <w:t>25</w:t>
            </w:r>
          </w:p>
        </w:tc>
        <w:tc>
          <w:tcPr>
            <w:tcW w:w="2513" w:type="dxa"/>
          </w:tcPr>
          <w:p w14:paraId="059653F6" w14:textId="4D059F7F" w:rsidR="002A272C" w:rsidRPr="00E10923" w:rsidRDefault="002A272C" w:rsidP="00D245D1">
            <w:pPr>
              <w:pStyle w:val="TableParagraph"/>
            </w:pPr>
            <w:r w:rsidRPr="00E10923">
              <w:t>37,0</w:t>
            </w:r>
          </w:p>
        </w:tc>
      </w:tr>
      <w:tr w:rsidR="00376237" w:rsidRPr="00E10923" w14:paraId="09534656" w14:textId="77777777" w:rsidTr="002A66AA">
        <w:trPr>
          <w:trHeight w:val="323"/>
          <w:jc w:val="center"/>
        </w:trPr>
        <w:tc>
          <w:tcPr>
            <w:tcW w:w="0" w:type="auto"/>
          </w:tcPr>
          <w:p w14:paraId="73B56E76" w14:textId="112CCBF3" w:rsidR="002A272C" w:rsidRPr="00E10923" w:rsidRDefault="002A272C" w:rsidP="00D245D1">
            <w:pPr>
              <w:pStyle w:val="TableParagraph"/>
            </w:pPr>
            <w:r w:rsidRPr="00E10923">
              <w:t>Mes</w:t>
            </w:r>
            <w:r w:rsidRPr="00E10923">
              <w:rPr>
                <w:spacing w:val="-7"/>
              </w:rPr>
              <w:t xml:space="preserve"> </w:t>
            </w:r>
            <w:r w:rsidRPr="00E10923">
              <w:rPr>
                <w:spacing w:val="-10"/>
              </w:rPr>
              <w:t>8</w:t>
            </w:r>
          </w:p>
        </w:tc>
        <w:tc>
          <w:tcPr>
            <w:tcW w:w="0" w:type="auto"/>
          </w:tcPr>
          <w:p w14:paraId="125B8959" w14:textId="1CD95543" w:rsidR="002A272C" w:rsidRPr="00E10923" w:rsidRDefault="002A272C" w:rsidP="00D245D1">
            <w:pPr>
              <w:pStyle w:val="TableParagraph"/>
            </w:pPr>
            <w:r w:rsidRPr="00E10923">
              <w:t>51,6</w:t>
            </w:r>
          </w:p>
        </w:tc>
        <w:tc>
          <w:tcPr>
            <w:tcW w:w="2513" w:type="dxa"/>
          </w:tcPr>
          <w:p w14:paraId="5CB0E523" w14:textId="71CADE41" w:rsidR="002A272C" w:rsidRPr="00E10923" w:rsidRDefault="002A272C" w:rsidP="00D245D1">
            <w:pPr>
              <w:pStyle w:val="TableParagraph"/>
            </w:pPr>
            <w:r w:rsidRPr="00E10923">
              <w:t>33,5</w:t>
            </w:r>
          </w:p>
        </w:tc>
      </w:tr>
      <w:tr w:rsidR="00376237" w:rsidRPr="00E10923" w14:paraId="243D4291" w14:textId="77777777" w:rsidTr="002A66AA">
        <w:trPr>
          <w:trHeight w:val="323"/>
          <w:jc w:val="center"/>
        </w:trPr>
        <w:tc>
          <w:tcPr>
            <w:tcW w:w="0" w:type="auto"/>
          </w:tcPr>
          <w:p w14:paraId="41A2DB8B" w14:textId="54F4F77B" w:rsidR="002A272C" w:rsidRPr="00E10923" w:rsidRDefault="002A272C" w:rsidP="00D245D1">
            <w:pPr>
              <w:pStyle w:val="TableParagraph"/>
            </w:pPr>
            <w:r w:rsidRPr="00E10923">
              <w:t>Mes</w:t>
            </w:r>
            <w:r w:rsidRPr="00E10923">
              <w:rPr>
                <w:spacing w:val="-7"/>
              </w:rPr>
              <w:t xml:space="preserve"> </w:t>
            </w:r>
            <w:r w:rsidRPr="00E10923">
              <w:rPr>
                <w:spacing w:val="-10"/>
              </w:rPr>
              <w:t>9</w:t>
            </w:r>
          </w:p>
        </w:tc>
        <w:tc>
          <w:tcPr>
            <w:tcW w:w="0" w:type="auto"/>
          </w:tcPr>
          <w:p w14:paraId="1FCD3193" w14:textId="6F7F8F82" w:rsidR="002A272C" w:rsidRPr="00E10923" w:rsidRDefault="002A272C" w:rsidP="00D245D1">
            <w:pPr>
              <w:pStyle w:val="TableParagraph"/>
            </w:pPr>
            <w:r w:rsidRPr="00E10923">
              <w:t>25,3</w:t>
            </w:r>
          </w:p>
        </w:tc>
        <w:tc>
          <w:tcPr>
            <w:tcW w:w="2513" w:type="dxa"/>
          </w:tcPr>
          <w:p w14:paraId="1DF39238" w14:textId="62E50F9D" w:rsidR="002A272C" w:rsidRPr="00E10923" w:rsidRDefault="002A272C" w:rsidP="00D245D1">
            <w:pPr>
              <w:pStyle w:val="TableParagraph"/>
            </w:pPr>
            <w:r w:rsidRPr="00E10923">
              <w:t>31,3</w:t>
            </w:r>
          </w:p>
        </w:tc>
      </w:tr>
      <w:tr w:rsidR="00376237" w:rsidRPr="00E10923" w14:paraId="51D6958E" w14:textId="77777777" w:rsidTr="002A66AA">
        <w:trPr>
          <w:trHeight w:val="323"/>
          <w:jc w:val="center"/>
        </w:trPr>
        <w:tc>
          <w:tcPr>
            <w:tcW w:w="0" w:type="auto"/>
          </w:tcPr>
          <w:p w14:paraId="4AE82E7B" w14:textId="78AFCC92" w:rsidR="002A272C" w:rsidRPr="00E10923" w:rsidRDefault="002A272C" w:rsidP="00D245D1">
            <w:pPr>
              <w:pStyle w:val="TableParagraph"/>
            </w:pPr>
            <w:r w:rsidRPr="00E10923">
              <w:t>Mes</w:t>
            </w:r>
            <w:r w:rsidRPr="00E10923">
              <w:rPr>
                <w:spacing w:val="-7"/>
              </w:rPr>
              <w:t xml:space="preserve"> </w:t>
            </w:r>
            <w:r w:rsidRPr="00E10923">
              <w:rPr>
                <w:spacing w:val="-5"/>
              </w:rPr>
              <w:t>10</w:t>
            </w:r>
          </w:p>
        </w:tc>
        <w:tc>
          <w:tcPr>
            <w:tcW w:w="0" w:type="auto"/>
          </w:tcPr>
          <w:p w14:paraId="484C045E" w14:textId="56BF9089" w:rsidR="002A272C" w:rsidRPr="00E10923" w:rsidRDefault="002A272C" w:rsidP="00D245D1">
            <w:pPr>
              <w:pStyle w:val="TableParagraph"/>
            </w:pPr>
            <w:r w:rsidRPr="00E10923">
              <w:t>21,95</w:t>
            </w:r>
          </w:p>
        </w:tc>
        <w:tc>
          <w:tcPr>
            <w:tcW w:w="2513" w:type="dxa"/>
          </w:tcPr>
          <w:p w14:paraId="27506244" w14:textId="5AB2913E" w:rsidR="002A272C" w:rsidRPr="00E10923" w:rsidRDefault="002A272C" w:rsidP="00D245D1">
            <w:pPr>
              <w:pStyle w:val="TableParagraph"/>
            </w:pPr>
            <w:r w:rsidRPr="00E10923">
              <w:t>28,9</w:t>
            </w:r>
          </w:p>
        </w:tc>
      </w:tr>
      <w:tr w:rsidR="00376237" w:rsidRPr="00E10923" w14:paraId="12A7DE3D" w14:textId="77777777" w:rsidTr="002A66AA">
        <w:trPr>
          <w:trHeight w:val="323"/>
          <w:jc w:val="center"/>
        </w:trPr>
        <w:tc>
          <w:tcPr>
            <w:tcW w:w="0" w:type="auto"/>
          </w:tcPr>
          <w:p w14:paraId="46610E69" w14:textId="36AC2607" w:rsidR="002A272C" w:rsidRPr="00E10923" w:rsidRDefault="002A272C" w:rsidP="00D245D1">
            <w:pPr>
              <w:pStyle w:val="TableParagraph"/>
            </w:pPr>
            <w:r w:rsidRPr="00E10923">
              <w:t>Mes</w:t>
            </w:r>
            <w:r w:rsidRPr="00E10923">
              <w:rPr>
                <w:spacing w:val="-6"/>
              </w:rPr>
              <w:t xml:space="preserve"> </w:t>
            </w:r>
            <w:r w:rsidRPr="00E10923">
              <w:rPr>
                <w:spacing w:val="-5"/>
              </w:rPr>
              <w:t>11</w:t>
            </w:r>
          </w:p>
        </w:tc>
        <w:tc>
          <w:tcPr>
            <w:tcW w:w="0" w:type="auto"/>
          </w:tcPr>
          <w:p w14:paraId="1472AE62" w14:textId="0D2475A1" w:rsidR="002A272C" w:rsidRPr="00E10923" w:rsidRDefault="002A272C" w:rsidP="00D245D1">
            <w:pPr>
              <w:pStyle w:val="TableParagraph"/>
            </w:pPr>
            <w:r w:rsidRPr="00E10923">
              <w:t>0</w:t>
            </w:r>
          </w:p>
        </w:tc>
        <w:tc>
          <w:tcPr>
            <w:tcW w:w="2513" w:type="dxa"/>
          </w:tcPr>
          <w:p w14:paraId="0E98B015" w14:textId="15550211" w:rsidR="002A272C" w:rsidRPr="00E10923" w:rsidRDefault="002A272C" w:rsidP="00D245D1">
            <w:pPr>
              <w:pStyle w:val="TableParagraph"/>
            </w:pPr>
            <w:r w:rsidRPr="00E10923">
              <w:t>25,0</w:t>
            </w:r>
          </w:p>
        </w:tc>
      </w:tr>
      <w:tr w:rsidR="00376237" w:rsidRPr="00E10923" w14:paraId="7DD063BE" w14:textId="77777777" w:rsidTr="002A66AA">
        <w:trPr>
          <w:trHeight w:val="323"/>
          <w:jc w:val="center"/>
        </w:trPr>
        <w:tc>
          <w:tcPr>
            <w:tcW w:w="0" w:type="auto"/>
          </w:tcPr>
          <w:p w14:paraId="4BCBE426" w14:textId="611E46AE" w:rsidR="002A272C" w:rsidRPr="00E10923" w:rsidRDefault="002A272C" w:rsidP="00D245D1">
            <w:pPr>
              <w:pStyle w:val="TableParagraph"/>
            </w:pPr>
            <w:r w:rsidRPr="00E10923">
              <w:t>Mes</w:t>
            </w:r>
            <w:r w:rsidRPr="00E10923">
              <w:rPr>
                <w:spacing w:val="-7"/>
              </w:rPr>
              <w:t xml:space="preserve"> </w:t>
            </w:r>
            <w:r w:rsidRPr="00E10923">
              <w:rPr>
                <w:spacing w:val="-5"/>
              </w:rPr>
              <w:t>12</w:t>
            </w:r>
          </w:p>
        </w:tc>
        <w:tc>
          <w:tcPr>
            <w:tcW w:w="0" w:type="auto"/>
          </w:tcPr>
          <w:p w14:paraId="67FC71ED" w14:textId="4BCF4719" w:rsidR="002A272C" w:rsidRPr="00E10923" w:rsidRDefault="002A272C" w:rsidP="00D245D1">
            <w:pPr>
              <w:pStyle w:val="TableParagraph"/>
            </w:pPr>
            <w:r w:rsidRPr="00E10923">
              <w:t>0</w:t>
            </w:r>
          </w:p>
        </w:tc>
        <w:tc>
          <w:tcPr>
            <w:tcW w:w="2513" w:type="dxa"/>
          </w:tcPr>
          <w:p w14:paraId="5AAB6F0E" w14:textId="56716CD8" w:rsidR="002A272C" w:rsidRPr="00E10923" w:rsidRDefault="002A272C" w:rsidP="00D245D1">
            <w:pPr>
              <w:pStyle w:val="TableParagraph"/>
            </w:pPr>
            <w:r w:rsidRPr="00E10923">
              <w:t>20,6</w:t>
            </w:r>
          </w:p>
        </w:tc>
      </w:tr>
      <w:tr w:rsidR="00376237" w:rsidRPr="00E10923" w14:paraId="535E95F4" w14:textId="77777777" w:rsidTr="002A66AA">
        <w:trPr>
          <w:trHeight w:val="323"/>
          <w:jc w:val="center"/>
        </w:trPr>
        <w:tc>
          <w:tcPr>
            <w:tcW w:w="0" w:type="auto"/>
          </w:tcPr>
          <w:p w14:paraId="5EBD1BB2" w14:textId="65317320" w:rsidR="002A272C" w:rsidRPr="00E10923" w:rsidRDefault="002A272C"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tcPr>
          <w:p w14:paraId="17DC726E" w14:textId="5AFC51E6" w:rsidR="002A272C" w:rsidRPr="00E10923" w:rsidRDefault="002A272C" w:rsidP="00D245D1">
            <w:pPr>
              <w:pStyle w:val="TableParagraph"/>
            </w:pPr>
            <w:r w:rsidRPr="00E10923">
              <w:t>352,15</w:t>
            </w:r>
          </w:p>
        </w:tc>
        <w:tc>
          <w:tcPr>
            <w:tcW w:w="2513" w:type="dxa"/>
          </w:tcPr>
          <w:p w14:paraId="7F1E959D" w14:textId="207F75E6" w:rsidR="002A272C" w:rsidRPr="00E10923" w:rsidRDefault="002A272C" w:rsidP="00D245D1">
            <w:pPr>
              <w:pStyle w:val="TableParagraph"/>
            </w:pPr>
          </w:p>
        </w:tc>
      </w:tr>
      <w:tr w:rsidR="00376237" w:rsidRPr="00E10923" w14:paraId="564D6F8E" w14:textId="77777777" w:rsidTr="002A66AA">
        <w:trPr>
          <w:trHeight w:val="323"/>
          <w:jc w:val="center"/>
        </w:trPr>
        <w:tc>
          <w:tcPr>
            <w:tcW w:w="0" w:type="auto"/>
            <w:gridSpan w:val="2"/>
          </w:tcPr>
          <w:p w14:paraId="079B8DB2" w14:textId="0EFB0159" w:rsidR="002A272C" w:rsidRPr="00E10923" w:rsidRDefault="002A272C"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513" w:type="dxa"/>
          </w:tcPr>
          <w:p w14:paraId="7597A979" w14:textId="6695F928" w:rsidR="002A272C" w:rsidRPr="00E10923" w:rsidRDefault="002A272C" w:rsidP="00D245D1">
            <w:pPr>
              <w:pStyle w:val="TableParagraph"/>
            </w:pPr>
            <w:r w:rsidRPr="00E10923">
              <w:t>29,41</w:t>
            </w:r>
          </w:p>
        </w:tc>
      </w:tr>
      <w:tr w:rsidR="00376237" w:rsidRPr="00E10923" w14:paraId="3DC9DFFD" w14:textId="77777777" w:rsidTr="002A66AA">
        <w:trPr>
          <w:trHeight w:val="323"/>
          <w:jc w:val="center"/>
        </w:trPr>
        <w:tc>
          <w:tcPr>
            <w:tcW w:w="0" w:type="auto"/>
            <w:gridSpan w:val="2"/>
          </w:tcPr>
          <w:p w14:paraId="475A6A02" w14:textId="17D96D99" w:rsidR="002A272C" w:rsidRPr="00E10923" w:rsidRDefault="002A272C" w:rsidP="00D245D1">
            <w:pPr>
              <w:pStyle w:val="TableParagraph"/>
            </w:pPr>
            <w:r w:rsidRPr="00E10923">
              <w:t>Tipo de generador</w:t>
            </w:r>
          </w:p>
        </w:tc>
        <w:tc>
          <w:tcPr>
            <w:tcW w:w="2513" w:type="dxa"/>
          </w:tcPr>
          <w:p w14:paraId="72A1A1D2" w14:textId="66DB85E4" w:rsidR="002A272C" w:rsidRPr="00E10923" w:rsidRDefault="002A272C" w:rsidP="00D245D1">
            <w:pPr>
              <w:pStyle w:val="TableParagraph"/>
            </w:pPr>
            <w:r w:rsidRPr="00E10923">
              <w:t>Pequeño</w:t>
            </w:r>
          </w:p>
        </w:tc>
      </w:tr>
    </w:tbl>
    <w:p w14:paraId="4A1CB7D3" w14:textId="77777777" w:rsidR="00064C58" w:rsidRPr="00E10923" w:rsidRDefault="00306ADC" w:rsidP="00D128DC">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4AC50519" w14:textId="77AE39DC" w:rsidR="00064C58" w:rsidRPr="00E10923" w:rsidRDefault="00064C58" w:rsidP="002B6F53">
      <w:pPr>
        <w:pStyle w:val="Textoindependiente"/>
        <w:rPr>
          <w:rFonts w:cs="Arial"/>
          <w:szCs w:val="20"/>
        </w:rPr>
      </w:pPr>
    </w:p>
    <w:p w14:paraId="71EEAF72" w14:textId="14F250EE" w:rsidR="005E0C4A" w:rsidRPr="00E10923" w:rsidRDefault="005E0C4A" w:rsidP="00634185">
      <w:pPr>
        <w:pStyle w:val="Textoindependiente"/>
        <w:numPr>
          <w:ilvl w:val="0"/>
          <w:numId w:val="24"/>
        </w:numPr>
        <w:rPr>
          <w:rFonts w:cs="Arial"/>
          <w:b/>
          <w:szCs w:val="20"/>
        </w:rPr>
      </w:pPr>
      <w:r w:rsidRPr="00E10923">
        <w:rPr>
          <w:rFonts w:cs="Arial"/>
          <w:b/>
          <w:szCs w:val="20"/>
          <w:u w:val="single"/>
        </w:rPr>
        <w:t>Sedes de la RED CADE</w:t>
      </w:r>
      <w:r w:rsidR="00426677" w:rsidRPr="00E10923">
        <w:rPr>
          <w:rFonts w:cs="Arial"/>
          <w:b/>
          <w:szCs w:val="20"/>
          <w:u w:val="single"/>
        </w:rPr>
        <w:t>:</w:t>
      </w:r>
    </w:p>
    <w:p w14:paraId="34A677DA" w14:textId="3DB8A2C1" w:rsidR="005E0C4A" w:rsidRPr="00E10923" w:rsidRDefault="005E0C4A" w:rsidP="005E0C4A">
      <w:pPr>
        <w:pStyle w:val="Textoindependiente"/>
        <w:rPr>
          <w:rFonts w:cs="Arial"/>
          <w:b/>
          <w:szCs w:val="20"/>
        </w:rPr>
      </w:pPr>
    </w:p>
    <w:p w14:paraId="6F48A592" w14:textId="33745BCA" w:rsidR="005E0C4A" w:rsidRPr="00E10923" w:rsidRDefault="005E0C4A" w:rsidP="00634185">
      <w:pPr>
        <w:pStyle w:val="Textoindependiente"/>
        <w:numPr>
          <w:ilvl w:val="0"/>
          <w:numId w:val="24"/>
        </w:numPr>
        <w:rPr>
          <w:rFonts w:cs="Arial"/>
          <w:b/>
          <w:szCs w:val="20"/>
        </w:rPr>
      </w:pPr>
      <w:r w:rsidRPr="00E10923">
        <w:rPr>
          <w:rFonts w:cs="Arial"/>
          <w:b/>
          <w:szCs w:val="20"/>
        </w:rPr>
        <w:t>SuperCade CAD:</w:t>
      </w:r>
    </w:p>
    <w:p w14:paraId="2FFB2CA7" w14:textId="77777777" w:rsidR="00D128DC" w:rsidRPr="00E10923" w:rsidRDefault="00D128DC" w:rsidP="00D128DC">
      <w:pPr>
        <w:pStyle w:val="Prrafodelista"/>
        <w:rPr>
          <w:rFonts w:cs="Arial"/>
          <w:b/>
          <w:szCs w:val="20"/>
        </w:rPr>
      </w:pPr>
    </w:p>
    <w:p w14:paraId="68B7B311" w14:textId="2ED1FA41" w:rsidR="006B0D6A" w:rsidRPr="00E10923" w:rsidRDefault="005E0C4A" w:rsidP="0004132F">
      <w:pPr>
        <w:pStyle w:val="Textoindependiente"/>
        <w:rPr>
          <w:rFonts w:cs="Arial"/>
          <w:szCs w:val="20"/>
        </w:rPr>
      </w:pPr>
      <w:r w:rsidRPr="00E10923">
        <w:rPr>
          <w:rFonts w:cs="Arial"/>
          <w:szCs w:val="20"/>
        </w:rPr>
        <w:t>En esta sede se generaron un total de 90,15 Kg</w:t>
      </w:r>
      <w:r w:rsidR="006B0D6A" w:rsidRPr="00E10923">
        <w:rPr>
          <w:rFonts w:cs="Arial"/>
          <w:szCs w:val="20"/>
        </w:rPr>
        <w:t>, con una media móvil de 10 Kg/mes, lo que corresponde a una clasificación de pequeño generador, para esta no se ha realizado el reporte en el aplicativo Kuna del IDEAM, debido a que</w:t>
      </w:r>
      <w:r w:rsidR="0004132F" w:rsidRPr="00E10923">
        <w:rPr>
          <w:rFonts w:cs="Arial"/>
          <w:szCs w:val="20"/>
        </w:rPr>
        <w:t xml:space="preserve"> no se ha recibido respuesta a la</w:t>
      </w:r>
      <w:r w:rsidR="006B0D6A" w:rsidRPr="00E10923">
        <w:rPr>
          <w:rFonts w:cs="Arial"/>
          <w:szCs w:val="20"/>
        </w:rPr>
        <w:t xml:space="preserve"> solicitud de registro como generador de residuos peligrosos realizada ante la S</w:t>
      </w:r>
      <w:r w:rsidR="0004132F" w:rsidRPr="00E10923">
        <w:rPr>
          <w:rFonts w:cs="Arial"/>
          <w:szCs w:val="20"/>
        </w:rPr>
        <w:t>ecretaría Distrital de Ambiente, bajo el radicado SGAMB - SIGA 2-2023-9797 del 03/04/2023.</w:t>
      </w:r>
    </w:p>
    <w:p w14:paraId="3D669823" w14:textId="66020BC2" w:rsidR="005E0C4A" w:rsidRPr="00E10923" w:rsidRDefault="005E0C4A" w:rsidP="006B0D6A">
      <w:pPr>
        <w:rPr>
          <w:rFonts w:cs="Arial"/>
          <w:szCs w:val="20"/>
        </w:rPr>
      </w:pPr>
    </w:p>
    <w:p w14:paraId="778A0B28" w14:textId="727261F4" w:rsidR="00D128DC" w:rsidRPr="00E10923" w:rsidRDefault="00D128DC" w:rsidP="006B0D6A">
      <w:pPr>
        <w:rPr>
          <w:rFonts w:cs="Arial"/>
          <w:szCs w:val="20"/>
        </w:rPr>
      </w:pPr>
    </w:p>
    <w:p w14:paraId="2924B9B0" w14:textId="4F007674" w:rsidR="00D128DC" w:rsidRDefault="00D128DC" w:rsidP="006B0D6A">
      <w:pPr>
        <w:rPr>
          <w:rFonts w:cs="Arial"/>
          <w:szCs w:val="20"/>
        </w:rPr>
      </w:pPr>
    </w:p>
    <w:p w14:paraId="19CBC4DF" w14:textId="77777777" w:rsidR="00E10923" w:rsidRPr="00E10923" w:rsidRDefault="00E10923" w:rsidP="006B0D6A">
      <w:pPr>
        <w:rPr>
          <w:rFonts w:cs="Arial"/>
          <w:szCs w:val="20"/>
        </w:rPr>
      </w:pPr>
    </w:p>
    <w:p w14:paraId="1238581E" w14:textId="77777777" w:rsidR="00D128DC" w:rsidRDefault="00D128DC" w:rsidP="006B0D6A">
      <w:pPr>
        <w:rPr>
          <w:rFonts w:cs="Arial"/>
          <w:szCs w:val="20"/>
        </w:rPr>
      </w:pPr>
    </w:p>
    <w:p w14:paraId="0D28F2BF" w14:textId="77777777" w:rsidR="002A66AA" w:rsidRPr="00E10923" w:rsidRDefault="002A66AA" w:rsidP="006B0D6A">
      <w:pPr>
        <w:rPr>
          <w:rFonts w:cs="Arial"/>
          <w:szCs w:val="20"/>
        </w:rPr>
      </w:pPr>
    </w:p>
    <w:p w14:paraId="6A5C4680" w14:textId="1D202ACD" w:rsidR="006B0D6A" w:rsidRPr="00E10923" w:rsidRDefault="006B0D6A" w:rsidP="006B0D6A">
      <w:pPr>
        <w:pStyle w:val="Descripcin"/>
        <w:rPr>
          <w:rFonts w:cs="Arial"/>
          <w:szCs w:val="20"/>
        </w:rPr>
      </w:pPr>
      <w:bookmarkStart w:id="125" w:name="_Toc164441796"/>
      <w:bookmarkStart w:id="126" w:name="_Toc165045884"/>
      <w:r w:rsidRPr="00E10923">
        <w:rPr>
          <w:rFonts w:cs="Arial"/>
        </w:rPr>
        <w:lastRenderedPageBreak/>
        <w:t xml:space="preserve">Tabla </w:t>
      </w:r>
      <w:r w:rsidR="00CD3D1C" w:rsidRPr="00E10923">
        <w:rPr>
          <w:rFonts w:cs="Arial"/>
        </w:rPr>
        <w:fldChar w:fldCharType="begin"/>
      </w:r>
      <w:r w:rsidR="00CD3D1C" w:rsidRPr="00E10923">
        <w:rPr>
          <w:rFonts w:cs="Arial"/>
        </w:rPr>
        <w:instrText xml:space="preserve"> SEQ Tabla \* ARABIC </w:instrText>
      </w:r>
      <w:r w:rsidR="00CD3D1C" w:rsidRPr="00E10923">
        <w:rPr>
          <w:rFonts w:cs="Arial"/>
        </w:rPr>
        <w:fldChar w:fldCharType="separate"/>
      </w:r>
      <w:r w:rsidR="00B177D3">
        <w:rPr>
          <w:rFonts w:cs="Arial"/>
          <w:noProof/>
        </w:rPr>
        <w:t>13</w:t>
      </w:r>
      <w:r w:rsidR="00CD3D1C" w:rsidRPr="00E10923">
        <w:rPr>
          <w:rFonts w:cs="Arial"/>
        </w:rPr>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SuperCade CAD</w:t>
      </w:r>
      <w:r w:rsidRPr="00E10923">
        <w:rPr>
          <w:rFonts w:cs="Arial"/>
          <w:spacing w:val="-4"/>
          <w:szCs w:val="20"/>
        </w:rPr>
        <w:t xml:space="preserve"> </w:t>
      </w:r>
      <w:r w:rsidRPr="00E10923">
        <w:rPr>
          <w:rFonts w:cs="Arial"/>
          <w:szCs w:val="20"/>
        </w:rPr>
        <w:t>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25"/>
      <w:bookmarkEnd w:id="126"/>
    </w:p>
    <w:tbl>
      <w:tblPr>
        <w:tblStyle w:val="Tablaconcuadrcula"/>
        <w:tblW w:w="0" w:type="auto"/>
        <w:jc w:val="center"/>
        <w:tblLook w:val="01E0" w:firstRow="1" w:lastRow="1" w:firstColumn="1" w:lastColumn="1" w:noHBand="0" w:noVBand="0"/>
      </w:tblPr>
      <w:tblGrid>
        <w:gridCol w:w="2386"/>
        <w:gridCol w:w="1525"/>
        <w:gridCol w:w="2422"/>
      </w:tblGrid>
      <w:tr w:rsidR="00376237" w:rsidRPr="00E10923" w14:paraId="6B37F4D3" w14:textId="77777777" w:rsidTr="00E10923">
        <w:trPr>
          <w:trHeight w:val="331"/>
          <w:jc w:val="center"/>
        </w:trPr>
        <w:tc>
          <w:tcPr>
            <w:tcW w:w="5834" w:type="dxa"/>
            <w:gridSpan w:val="3"/>
            <w:shd w:val="clear" w:color="auto" w:fill="C00000"/>
          </w:tcPr>
          <w:p w14:paraId="2DD54EAC" w14:textId="2244BD82" w:rsidR="006B0D6A" w:rsidRPr="003A2E1C" w:rsidRDefault="006B0D6A" w:rsidP="00D245D1">
            <w:pPr>
              <w:pStyle w:val="TableParagraph"/>
            </w:pPr>
            <w:r w:rsidRPr="003A2E1C">
              <w:t>SEDE</w:t>
            </w:r>
            <w:r w:rsidRPr="003A2E1C">
              <w:rPr>
                <w:spacing w:val="-6"/>
              </w:rPr>
              <w:t xml:space="preserve"> </w:t>
            </w:r>
            <w:r w:rsidRPr="003A2E1C">
              <w:t>SUPERCADE CAD</w:t>
            </w:r>
          </w:p>
        </w:tc>
      </w:tr>
      <w:tr w:rsidR="00376237" w:rsidRPr="00E10923" w14:paraId="40FBCDDC" w14:textId="77777777" w:rsidTr="00E10923">
        <w:trPr>
          <w:trHeight w:val="532"/>
          <w:jc w:val="center"/>
        </w:trPr>
        <w:tc>
          <w:tcPr>
            <w:tcW w:w="0" w:type="auto"/>
            <w:shd w:val="clear" w:color="auto" w:fill="C00000"/>
          </w:tcPr>
          <w:p w14:paraId="5CB82269" w14:textId="77777777" w:rsidR="006B0D6A" w:rsidRPr="003A2E1C" w:rsidRDefault="006B0D6A" w:rsidP="00D245D1">
            <w:pPr>
              <w:pStyle w:val="TableParagraph"/>
            </w:pPr>
            <w:r w:rsidRPr="003A2E1C">
              <w:t>Mes</w:t>
            </w:r>
          </w:p>
        </w:tc>
        <w:tc>
          <w:tcPr>
            <w:tcW w:w="0" w:type="auto"/>
            <w:shd w:val="clear" w:color="auto" w:fill="C00000"/>
          </w:tcPr>
          <w:p w14:paraId="1F0CF561" w14:textId="77777777" w:rsidR="006B0D6A" w:rsidRPr="003A2E1C" w:rsidRDefault="006B0D6A" w:rsidP="00D245D1">
            <w:pPr>
              <w:pStyle w:val="TableParagraph"/>
            </w:pPr>
            <w:r w:rsidRPr="003A2E1C">
              <w:t>Total (Kg/mes)</w:t>
            </w:r>
          </w:p>
        </w:tc>
        <w:tc>
          <w:tcPr>
            <w:tcW w:w="2422" w:type="dxa"/>
            <w:shd w:val="clear" w:color="auto" w:fill="C00000"/>
          </w:tcPr>
          <w:p w14:paraId="4F2E5EE8" w14:textId="77777777" w:rsidR="006B0D6A" w:rsidRPr="003A2E1C" w:rsidRDefault="006B0D6A"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E10923" w14:paraId="52D542FA" w14:textId="77777777" w:rsidTr="00E10923">
        <w:trPr>
          <w:trHeight w:val="316"/>
          <w:jc w:val="center"/>
        </w:trPr>
        <w:tc>
          <w:tcPr>
            <w:tcW w:w="0" w:type="auto"/>
          </w:tcPr>
          <w:p w14:paraId="17155A20" w14:textId="77777777" w:rsidR="006B0D6A" w:rsidRPr="00E10923" w:rsidRDefault="006B0D6A" w:rsidP="00D245D1">
            <w:pPr>
              <w:pStyle w:val="TableParagraph"/>
            </w:pPr>
            <w:r w:rsidRPr="00E10923">
              <w:t>Mes</w:t>
            </w:r>
            <w:r w:rsidRPr="00E10923">
              <w:rPr>
                <w:spacing w:val="-7"/>
              </w:rPr>
              <w:t xml:space="preserve"> </w:t>
            </w:r>
            <w:r w:rsidRPr="00E10923">
              <w:rPr>
                <w:spacing w:val="-10"/>
              </w:rPr>
              <w:t>1</w:t>
            </w:r>
          </w:p>
        </w:tc>
        <w:tc>
          <w:tcPr>
            <w:tcW w:w="0" w:type="auto"/>
          </w:tcPr>
          <w:p w14:paraId="292F3200" w14:textId="505FEF43" w:rsidR="006B0D6A" w:rsidRPr="00E10923" w:rsidRDefault="006B0D6A" w:rsidP="00D245D1">
            <w:pPr>
              <w:pStyle w:val="TableParagraph"/>
            </w:pPr>
            <w:r w:rsidRPr="00E10923">
              <w:t>0</w:t>
            </w:r>
          </w:p>
        </w:tc>
        <w:tc>
          <w:tcPr>
            <w:tcW w:w="2422" w:type="dxa"/>
          </w:tcPr>
          <w:p w14:paraId="129E0291" w14:textId="186F6C79" w:rsidR="006B0D6A" w:rsidRPr="00E10923" w:rsidRDefault="006B0D6A" w:rsidP="00D245D1">
            <w:pPr>
              <w:pStyle w:val="TableParagraph"/>
            </w:pPr>
            <w:r w:rsidRPr="00E10923">
              <w:t>0,0</w:t>
            </w:r>
          </w:p>
        </w:tc>
      </w:tr>
      <w:tr w:rsidR="00376237" w:rsidRPr="00E10923" w14:paraId="08CEF5A4" w14:textId="77777777" w:rsidTr="00E10923">
        <w:trPr>
          <w:trHeight w:val="321"/>
          <w:jc w:val="center"/>
        </w:trPr>
        <w:tc>
          <w:tcPr>
            <w:tcW w:w="0" w:type="auto"/>
          </w:tcPr>
          <w:p w14:paraId="5A77438A" w14:textId="77777777" w:rsidR="006B0D6A" w:rsidRPr="00E10923" w:rsidRDefault="006B0D6A" w:rsidP="00D245D1">
            <w:pPr>
              <w:pStyle w:val="TableParagraph"/>
            </w:pPr>
            <w:r w:rsidRPr="00E10923">
              <w:t>Mes</w:t>
            </w:r>
            <w:r w:rsidRPr="00E10923">
              <w:rPr>
                <w:spacing w:val="-7"/>
              </w:rPr>
              <w:t xml:space="preserve"> </w:t>
            </w:r>
            <w:r w:rsidRPr="00E10923">
              <w:rPr>
                <w:spacing w:val="-10"/>
              </w:rPr>
              <w:t>2</w:t>
            </w:r>
          </w:p>
        </w:tc>
        <w:tc>
          <w:tcPr>
            <w:tcW w:w="0" w:type="auto"/>
          </w:tcPr>
          <w:p w14:paraId="2C66F35B" w14:textId="0E9CA735" w:rsidR="006B0D6A" w:rsidRPr="00E10923" w:rsidRDefault="006B0D6A" w:rsidP="00D245D1">
            <w:pPr>
              <w:pStyle w:val="TableParagraph"/>
            </w:pPr>
            <w:r w:rsidRPr="00E10923">
              <w:t>0</w:t>
            </w:r>
          </w:p>
        </w:tc>
        <w:tc>
          <w:tcPr>
            <w:tcW w:w="2422" w:type="dxa"/>
          </w:tcPr>
          <w:p w14:paraId="0492A4F5" w14:textId="3C1F4109" w:rsidR="006B0D6A" w:rsidRPr="00E10923" w:rsidRDefault="006B0D6A" w:rsidP="00D245D1">
            <w:pPr>
              <w:pStyle w:val="TableParagraph"/>
            </w:pPr>
            <w:r w:rsidRPr="00E10923">
              <w:t>0,0</w:t>
            </w:r>
          </w:p>
        </w:tc>
      </w:tr>
      <w:tr w:rsidR="00376237" w:rsidRPr="00E10923" w14:paraId="20724894" w14:textId="77777777" w:rsidTr="00E10923">
        <w:trPr>
          <w:trHeight w:val="321"/>
          <w:jc w:val="center"/>
        </w:trPr>
        <w:tc>
          <w:tcPr>
            <w:tcW w:w="0" w:type="auto"/>
          </w:tcPr>
          <w:p w14:paraId="06B2559F" w14:textId="77777777" w:rsidR="006B0D6A" w:rsidRPr="00E10923" w:rsidRDefault="006B0D6A" w:rsidP="00D245D1">
            <w:pPr>
              <w:pStyle w:val="TableParagraph"/>
            </w:pPr>
            <w:r w:rsidRPr="00E10923">
              <w:t>Mes</w:t>
            </w:r>
            <w:r w:rsidRPr="00E10923">
              <w:rPr>
                <w:spacing w:val="-7"/>
              </w:rPr>
              <w:t xml:space="preserve"> </w:t>
            </w:r>
            <w:r w:rsidRPr="00E10923">
              <w:rPr>
                <w:spacing w:val="-10"/>
              </w:rPr>
              <w:t>3</w:t>
            </w:r>
          </w:p>
        </w:tc>
        <w:tc>
          <w:tcPr>
            <w:tcW w:w="0" w:type="auto"/>
          </w:tcPr>
          <w:p w14:paraId="028B5B5B" w14:textId="518C1142" w:rsidR="006B0D6A" w:rsidRPr="00E10923" w:rsidRDefault="006B0D6A" w:rsidP="00D245D1">
            <w:pPr>
              <w:pStyle w:val="TableParagraph"/>
            </w:pPr>
            <w:r w:rsidRPr="00E10923">
              <w:t>0</w:t>
            </w:r>
          </w:p>
        </w:tc>
        <w:tc>
          <w:tcPr>
            <w:tcW w:w="2422" w:type="dxa"/>
          </w:tcPr>
          <w:p w14:paraId="373C5414" w14:textId="70177033" w:rsidR="006B0D6A" w:rsidRPr="00E10923" w:rsidRDefault="006B0D6A" w:rsidP="00D245D1">
            <w:pPr>
              <w:pStyle w:val="TableParagraph"/>
            </w:pPr>
            <w:r w:rsidRPr="00E10923">
              <w:t>0,0</w:t>
            </w:r>
          </w:p>
        </w:tc>
      </w:tr>
      <w:tr w:rsidR="00376237" w:rsidRPr="00E10923" w14:paraId="3665D9E3" w14:textId="77777777" w:rsidTr="00E10923">
        <w:trPr>
          <w:trHeight w:val="318"/>
          <w:jc w:val="center"/>
        </w:trPr>
        <w:tc>
          <w:tcPr>
            <w:tcW w:w="0" w:type="auto"/>
          </w:tcPr>
          <w:p w14:paraId="5B5720EB" w14:textId="77777777" w:rsidR="006B0D6A" w:rsidRPr="00E10923" w:rsidRDefault="006B0D6A" w:rsidP="00D245D1">
            <w:pPr>
              <w:pStyle w:val="TableParagraph"/>
            </w:pPr>
            <w:r w:rsidRPr="00E10923">
              <w:t>Mes</w:t>
            </w:r>
            <w:r w:rsidRPr="00E10923">
              <w:rPr>
                <w:spacing w:val="-7"/>
              </w:rPr>
              <w:t xml:space="preserve"> </w:t>
            </w:r>
            <w:r w:rsidRPr="00E10923">
              <w:rPr>
                <w:spacing w:val="-10"/>
              </w:rPr>
              <w:t>4</w:t>
            </w:r>
          </w:p>
        </w:tc>
        <w:tc>
          <w:tcPr>
            <w:tcW w:w="0" w:type="auto"/>
          </w:tcPr>
          <w:p w14:paraId="3896B854" w14:textId="60EC6921" w:rsidR="006B0D6A" w:rsidRPr="00E10923" w:rsidRDefault="006B0D6A" w:rsidP="00D245D1">
            <w:pPr>
              <w:pStyle w:val="TableParagraph"/>
            </w:pPr>
            <w:r w:rsidRPr="00E10923">
              <w:t>0</w:t>
            </w:r>
          </w:p>
        </w:tc>
        <w:tc>
          <w:tcPr>
            <w:tcW w:w="2422" w:type="dxa"/>
          </w:tcPr>
          <w:p w14:paraId="092A4A02" w14:textId="10DFD00F" w:rsidR="006B0D6A" w:rsidRPr="00E10923" w:rsidRDefault="006B0D6A" w:rsidP="00D245D1">
            <w:pPr>
              <w:pStyle w:val="TableParagraph"/>
            </w:pPr>
            <w:r w:rsidRPr="00E10923">
              <w:t>0,0</w:t>
            </w:r>
          </w:p>
        </w:tc>
      </w:tr>
      <w:tr w:rsidR="00376237" w:rsidRPr="00E10923" w14:paraId="684D44EF" w14:textId="77777777" w:rsidTr="00E10923">
        <w:trPr>
          <w:trHeight w:val="323"/>
          <w:jc w:val="center"/>
        </w:trPr>
        <w:tc>
          <w:tcPr>
            <w:tcW w:w="0" w:type="auto"/>
          </w:tcPr>
          <w:p w14:paraId="7C64A4EA" w14:textId="77777777" w:rsidR="006B0D6A" w:rsidRPr="00E10923" w:rsidRDefault="006B0D6A" w:rsidP="00D245D1">
            <w:pPr>
              <w:pStyle w:val="TableParagraph"/>
            </w:pPr>
            <w:r w:rsidRPr="00E10923">
              <w:t>Mes</w:t>
            </w:r>
            <w:r w:rsidRPr="00E10923">
              <w:rPr>
                <w:spacing w:val="-7"/>
              </w:rPr>
              <w:t xml:space="preserve"> </w:t>
            </w:r>
            <w:r w:rsidRPr="00E10923">
              <w:rPr>
                <w:spacing w:val="-10"/>
              </w:rPr>
              <w:t>5</w:t>
            </w:r>
          </w:p>
        </w:tc>
        <w:tc>
          <w:tcPr>
            <w:tcW w:w="0" w:type="auto"/>
          </w:tcPr>
          <w:p w14:paraId="3C17A1D7" w14:textId="54EB6339" w:rsidR="006B0D6A" w:rsidRPr="00E10923" w:rsidRDefault="006B0D6A" w:rsidP="00D245D1">
            <w:pPr>
              <w:pStyle w:val="TableParagraph"/>
            </w:pPr>
            <w:r w:rsidRPr="00E10923">
              <w:t>0</w:t>
            </w:r>
          </w:p>
        </w:tc>
        <w:tc>
          <w:tcPr>
            <w:tcW w:w="2422" w:type="dxa"/>
          </w:tcPr>
          <w:p w14:paraId="71A88041" w14:textId="73EE35C4" w:rsidR="006B0D6A" w:rsidRPr="00E10923" w:rsidRDefault="006B0D6A" w:rsidP="00D245D1">
            <w:pPr>
              <w:pStyle w:val="TableParagraph"/>
            </w:pPr>
            <w:r w:rsidRPr="00E10923">
              <w:t>0,0</w:t>
            </w:r>
          </w:p>
        </w:tc>
      </w:tr>
      <w:tr w:rsidR="00376237" w:rsidRPr="00E10923" w14:paraId="12312988" w14:textId="77777777" w:rsidTr="00E10923">
        <w:trPr>
          <w:trHeight w:val="323"/>
          <w:jc w:val="center"/>
        </w:trPr>
        <w:tc>
          <w:tcPr>
            <w:tcW w:w="0" w:type="auto"/>
          </w:tcPr>
          <w:p w14:paraId="775A6075" w14:textId="77777777" w:rsidR="006B0D6A" w:rsidRPr="00E10923" w:rsidRDefault="006B0D6A" w:rsidP="00D245D1">
            <w:pPr>
              <w:pStyle w:val="TableParagraph"/>
            </w:pPr>
            <w:r w:rsidRPr="00E10923">
              <w:t>Mes</w:t>
            </w:r>
            <w:r w:rsidRPr="00E10923">
              <w:rPr>
                <w:spacing w:val="-7"/>
              </w:rPr>
              <w:t xml:space="preserve"> </w:t>
            </w:r>
            <w:r w:rsidRPr="00E10923">
              <w:rPr>
                <w:spacing w:val="-10"/>
              </w:rPr>
              <w:t>6</w:t>
            </w:r>
          </w:p>
        </w:tc>
        <w:tc>
          <w:tcPr>
            <w:tcW w:w="0" w:type="auto"/>
          </w:tcPr>
          <w:p w14:paraId="61336E53" w14:textId="2F95E09E" w:rsidR="006B0D6A" w:rsidRPr="00E10923" w:rsidRDefault="006B0D6A" w:rsidP="00D245D1">
            <w:pPr>
              <w:pStyle w:val="TableParagraph"/>
            </w:pPr>
            <w:r w:rsidRPr="00E10923">
              <w:t>0</w:t>
            </w:r>
          </w:p>
        </w:tc>
        <w:tc>
          <w:tcPr>
            <w:tcW w:w="2422" w:type="dxa"/>
          </w:tcPr>
          <w:p w14:paraId="0D1C4FE1" w14:textId="06804030" w:rsidR="006B0D6A" w:rsidRPr="00E10923" w:rsidRDefault="006B0D6A" w:rsidP="00D245D1">
            <w:pPr>
              <w:pStyle w:val="TableParagraph"/>
            </w:pPr>
            <w:r w:rsidRPr="00E10923">
              <w:t>0,0</w:t>
            </w:r>
          </w:p>
        </w:tc>
      </w:tr>
      <w:tr w:rsidR="00376237" w:rsidRPr="00E10923" w14:paraId="30D53A50" w14:textId="77777777" w:rsidTr="00E10923">
        <w:trPr>
          <w:trHeight w:val="323"/>
          <w:jc w:val="center"/>
        </w:trPr>
        <w:tc>
          <w:tcPr>
            <w:tcW w:w="0" w:type="auto"/>
          </w:tcPr>
          <w:p w14:paraId="03130221" w14:textId="77777777" w:rsidR="006B0D6A" w:rsidRPr="00E10923" w:rsidRDefault="006B0D6A" w:rsidP="00D245D1">
            <w:pPr>
              <w:pStyle w:val="TableParagraph"/>
            </w:pPr>
            <w:r w:rsidRPr="00E10923">
              <w:t>Mes</w:t>
            </w:r>
            <w:r w:rsidRPr="00E10923">
              <w:rPr>
                <w:spacing w:val="-7"/>
              </w:rPr>
              <w:t xml:space="preserve"> </w:t>
            </w:r>
            <w:r w:rsidRPr="00E10923">
              <w:rPr>
                <w:spacing w:val="-10"/>
              </w:rPr>
              <w:t>7</w:t>
            </w:r>
          </w:p>
        </w:tc>
        <w:tc>
          <w:tcPr>
            <w:tcW w:w="0" w:type="auto"/>
          </w:tcPr>
          <w:p w14:paraId="0B45568D" w14:textId="71CBF8CD" w:rsidR="006B0D6A" w:rsidRPr="00E10923" w:rsidRDefault="006B0D6A" w:rsidP="00D245D1">
            <w:pPr>
              <w:pStyle w:val="TableParagraph"/>
            </w:pPr>
            <w:r w:rsidRPr="00E10923">
              <w:t>0</w:t>
            </w:r>
          </w:p>
        </w:tc>
        <w:tc>
          <w:tcPr>
            <w:tcW w:w="2422" w:type="dxa"/>
          </w:tcPr>
          <w:p w14:paraId="7E16194A" w14:textId="6F962E8C" w:rsidR="006B0D6A" w:rsidRPr="00E10923" w:rsidRDefault="006B0D6A" w:rsidP="00D245D1">
            <w:pPr>
              <w:pStyle w:val="TableParagraph"/>
            </w:pPr>
            <w:r w:rsidRPr="00E10923">
              <w:t>0,0</w:t>
            </w:r>
          </w:p>
        </w:tc>
      </w:tr>
      <w:tr w:rsidR="00376237" w:rsidRPr="00E10923" w14:paraId="7D7595F8" w14:textId="77777777" w:rsidTr="00E10923">
        <w:trPr>
          <w:trHeight w:val="323"/>
          <w:jc w:val="center"/>
        </w:trPr>
        <w:tc>
          <w:tcPr>
            <w:tcW w:w="0" w:type="auto"/>
          </w:tcPr>
          <w:p w14:paraId="7F2AE527" w14:textId="77777777" w:rsidR="006B0D6A" w:rsidRPr="00E10923" w:rsidRDefault="006B0D6A" w:rsidP="00D245D1">
            <w:pPr>
              <w:pStyle w:val="TableParagraph"/>
            </w:pPr>
            <w:r w:rsidRPr="00E10923">
              <w:t>Mes</w:t>
            </w:r>
            <w:r w:rsidRPr="00E10923">
              <w:rPr>
                <w:spacing w:val="-7"/>
              </w:rPr>
              <w:t xml:space="preserve"> </w:t>
            </w:r>
            <w:r w:rsidRPr="00E10923">
              <w:rPr>
                <w:spacing w:val="-10"/>
              </w:rPr>
              <w:t>8</w:t>
            </w:r>
          </w:p>
        </w:tc>
        <w:tc>
          <w:tcPr>
            <w:tcW w:w="0" w:type="auto"/>
          </w:tcPr>
          <w:p w14:paraId="2BA5FE0F" w14:textId="4D170C30" w:rsidR="006B0D6A" w:rsidRPr="00E10923" w:rsidRDefault="006B0D6A" w:rsidP="00D245D1">
            <w:pPr>
              <w:pStyle w:val="TableParagraph"/>
            </w:pPr>
            <w:r w:rsidRPr="00E10923">
              <w:t>0</w:t>
            </w:r>
          </w:p>
        </w:tc>
        <w:tc>
          <w:tcPr>
            <w:tcW w:w="2422" w:type="dxa"/>
          </w:tcPr>
          <w:p w14:paraId="1A1046B7" w14:textId="69C7E288" w:rsidR="006B0D6A" w:rsidRPr="00E10923" w:rsidRDefault="006B0D6A" w:rsidP="00D245D1">
            <w:pPr>
              <w:pStyle w:val="TableParagraph"/>
            </w:pPr>
            <w:r w:rsidRPr="00E10923">
              <w:t>0,0</w:t>
            </w:r>
          </w:p>
        </w:tc>
      </w:tr>
      <w:tr w:rsidR="00376237" w:rsidRPr="00E10923" w14:paraId="3E0B3517" w14:textId="77777777" w:rsidTr="00E10923">
        <w:trPr>
          <w:trHeight w:val="323"/>
          <w:jc w:val="center"/>
        </w:trPr>
        <w:tc>
          <w:tcPr>
            <w:tcW w:w="0" w:type="auto"/>
          </w:tcPr>
          <w:p w14:paraId="230753D7" w14:textId="77777777" w:rsidR="006B0D6A" w:rsidRPr="00E10923" w:rsidRDefault="006B0D6A" w:rsidP="00D245D1">
            <w:pPr>
              <w:pStyle w:val="TableParagraph"/>
            </w:pPr>
            <w:r w:rsidRPr="00E10923">
              <w:t>Mes</w:t>
            </w:r>
            <w:r w:rsidRPr="00E10923">
              <w:rPr>
                <w:spacing w:val="-7"/>
              </w:rPr>
              <w:t xml:space="preserve"> </w:t>
            </w:r>
            <w:r w:rsidRPr="00E10923">
              <w:rPr>
                <w:spacing w:val="-10"/>
              </w:rPr>
              <w:t>9</w:t>
            </w:r>
          </w:p>
        </w:tc>
        <w:tc>
          <w:tcPr>
            <w:tcW w:w="0" w:type="auto"/>
          </w:tcPr>
          <w:p w14:paraId="6B28259C" w14:textId="26C5B4BF" w:rsidR="006B0D6A" w:rsidRPr="00E10923" w:rsidRDefault="006B0D6A" w:rsidP="00D245D1">
            <w:pPr>
              <w:pStyle w:val="TableParagraph"/>
            </w:pPr>
            <w:r w:rsidRPr="00E10923">
              <w:t>90,15</w:t>
            </w:r>
          </w:p>
        </w:tc>
        <w:tc>
          <w:tcPr>
            <w:tcW w:w="2422" w:type="dxa"/>
          </w:tcPr>
          <w:p w14:paraId="7E37CEF3" w14:textId="4F10873B" w:rsidR="006B0D6A" w:rsidRPr="00E10923" w:rsidRDefault="006B0D6A" w:rsidP="00D245D1">
            <w:pPr>
              <w:pStyle w:val="TableParagraph"/>
            </w:pPr>
            <w:r w:rsidRPr="00E10923">
              <w:t>15,0</w:t>
            </w:r>
          </w:p>
        </w:tc>
      </w:tr>
      <w:tr w:rsidR="00376237" w:rsidRPr="00E10923" w14:paraId="3721E03B" w14:textId="77777777" w:rsidTr="00E10923">
        <w:trPr>
          <w:trHeight w:val="323"/>
          <w:jc w:val="center"/>
        </w:trPr>
        <w:tc>
          <w:tcPr>
            <w:tcW w:w="0" w:type="auto"/>
          </w:tcPr>
          <w:p w14:paraId="4F009416" w14:textId="77777777" w:rsidR="006B0D6A" w:rsidRPr="00E10923" w:rsidRDefault="006B0D6A" w:rsidP="00D245D1">
            <w:pPr>
              <w:pStyle w:val="TableParagraph"/>
            </w:pPr>
            <w:r w:rsidRPr="00E10923">
              <w:t>Mes</w:t>
            </w:r>
            <w:r w:rsidRPr="00E10923">
              <w:rPr>
                <w:spacing w:val="-7"/>
              </w:rPr>
              <w:t xml:space="preserve"> </w:t>
            </w:r>
            <w:r w:rsidRPr="00E10923">
              <w:rPr>
                <w:spacing w:val="-5"/>
              </w:rPr>
              <w:t>10</w:t>
            </w:r>
          </w:p>
        </w:tc>
        <w:tc>
          <w:tcPr>
            <w:tcW w:w="0" w:type="auto"/>
          </w:tcPr>
          <w:p w14:paraId="643DFCF0" w14:textId="2D33C076" w:rsidR="006B0D6A" w:rsidRPr="00E10923" w:rsidRDefault="006B0D6A" w:rsidP="00D245D1">
            <w:pPr>
              <w:pStyle w:val="TableParagraph"/>
            </w:pPr>
            <w:r w:rsidRPr="00E10923">
              <w:t>0</w:t>
            </w:r>
          </w:p>
        </w:tc>
        <w:tc>
          <w:tcPr>
            <w:tcW w:w="2422" w:type="dxa"/>
          </w:tcPr>
          <w:p w14:paraId="391D6113" w14:textId="6F0222BC" w:rsidR="006B0D6A" w:rsidRPr="00E10923" w:rsidRDefault="006B0D6A" w:rsidP="00D245D1">
            <w:pPr>
              <w:pStyle w:val="TableParagraph"/>
            </w:pPr>
            <w:r w:rsidRPr="00E10923">
              <w:t>15,0</w:t>
            </w:r>
          </w:p>
        </w:tc>
      </w:tr>
      <w:tr w:rsidR="00376237" w:rsidRPr="00E10923" w14:paraId="15305570" w14:textId="77777777" w:rsidTr="00E10923">
        <w:trPr>
          <w:trHeight w:val="323"/>
          <w:jc w:val="center"/>
        </w:trPr>
        <w:tc>
          <w:tcPr>
            <w:tcW w:w="0" w:type="auto"/>
          </w:tcPr>
          <w:p w14:paraId="29A41878" w14:textId="77777777" w:rsidR="006B0D6A" w:rsidRPr="00E10923" w:rsidRDefault="006B0D6A" w:rsidP="00D245D1">
            <w:pPr>
              <w:pStyle w:val="TableParagraph"/>
            </w:pPr>
            <w:r w:rsidRPr="00E10923">
              <w:t>Mes</w:t>
            </w:r>
            <w:r w:rsidRPr="00E10923">
              <w:rPr>
                <w:spacing w:val="-6"/>
              </w:rPr>
              <w:t xml:space="preserve"> </w:t>
            </w:r>
            <w:r w:rsidRPr="00E10923">
              <w:rPr>
                <w:spacing w:val="-5"/>
              </w:rPr>
              <w:t>11</w:t>
            </w:r>
          </w:p>
        </w:tc>
        <w:tc>
          <w:tcPr>
            <w:tcW w:w="0" w:type="auto"/>
          </w:tcPr>
          <w:p w14:paraId="174B6FB0" w14:textId="2DCB809D" w:rsidR="006B0D6A" w:rsidRPr="00E10923" w:rsidRDefault="006B0D6A" w:rsidP="00D245D1">
            <w:pPr>
              <w:pStyle w:val="TableParagraph"/>
            </w:pPr>
            <w:r w:rsidRPr="00E10923">
              <w:t>0</w:t>
            </w:r>
          </w:p>
        </w:tc>
        <w:tc>
          <w:tcPr>
            <w:tcW w:w="2422" w:type="dxa"/>
          </w:tcPr>
          <w:p w14:paraId="44088057" w14:textId="0C9CC934" w:rsidR="006B0D6A" w:rsidRPr="00E10923" w:rsidRDefault="006B0D6A" w:rsidP="00D245D1">
            <w:pPr>
              <w:pStyle w:val="TableParagraph"/>
            </w:pPr>
            <w:r w:rsidRPr="00E10923">
              <w:t>15,0</w:t>
            </w:r>
          </w:p>
        </w:tc>
      </w:tr>
      <w:tr w:rsidR="00376237" w:rsidRPr="00E10923" w14:paraId="64A0CA81" w14:textId="77777777" w:rsidTr="00E10923">
        <w:trPr>
          <w:trHeight w:val="323"/>
          <w:jc w:val="center"/>
        </w:trPr>
        <w:tc>
          <w:tcPr>
            <w:tcW w:w="0" w:type="auto"/>
          </w:tcPr>
          <w:p w14:paraId="7A4A5644" w14:textId="77777777" w:rsidR="006B0D6A" w:rsidRPr="00E10923" w:rsidRDefault="006B0D6A" w:rsidP="00D245D1">
            <w:pPr>
              <w:pStyle w:val="TableParagraph"/>
            </w:pPr>
            <w:r w:rsidRPr="00E10923">
              <w:t>Mes</w:t>
            </w:r>
            <w:r w:rsidRPr="00E10923">
              <w:rPr>
                <w:spacing w:val="-7"/>
              </w:rPr>
              <w:t xml:space="preserve"> </w:t>
            </w:r>
            <w:r w:rsidRPr="00E10923">
              <w:rPr>
                <w:spacing w:val="-5"/>
              </w:rPr>
              <w:t>12</w:t>
            </w:r>
          </w:p>
        </w:tc>
        <w:tc>
          <w:tcPr>
            <w:tcW w:w="0" w:type="auto"/>
          </w:tcPr>
          <w:p w14:paraId="10DC71D5" w14:textId="18E81408" w:rsidR="006B0D6A" w:rsidRPr="00E10923" w:rsidRDefault="006B0D6A" w:rsidP="00D245D1">
            <w:pPr>
              <w:pStyle w:val="TableParagraph"/>
            </w:pPr>
            <w:r w:rsidRPr="00E10923">
              <w:t>0</w:t>
            </w:r>
          </w:p>
        </w:tc>
        <w:tc>
          <w:tcPr>
            <w:tcW w:w="2422" w:type="dxa"/>
          </w:tcPr>
          <w:p w14:paraId="7407A70E" w14:textId="53C89AEC" w:rsidR="006B0D6A" w:rsidRPr="00E10923" w:rsidRDefault="006B0D6A" w:rsidP="00D245D1">
            <w:pPr>
              <w:pStyle w:val="TableParagraph"/>
            </w:pPr>
            <w:r w:rsidRPr="00E10923">
              <w:t>15,0</w:t>
            </w:r>
          </w:p>
        </w:tc>
      </w:tr>
      <w:tr w:rsidR="00376237" w:rsidRPr="00E10923" w14:paraId="418CC925" w14:textId="77777777" w:rsidTr="00E10923">
        <w:trPr>
          <w:trHeight w:val="323"/>
          <w:jc w:val="center"/>
        </w:trPr>
        <w:tc>
          <w:tcPr>
            <w:tcW w:w="0" w:type="auto"/>
          </w:tcPr>
          <w:p w14:paraId="0785B1F9" w14:textId="77777777" w:rsidR="006B0D6A" w:rsidRPr="00E10923" w:rsidRDefault="006B0D6A"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tcPr>
          <w:p w14:paraId="2F0961A5" w14:textId="6EBB5EC6" w:rsidR="006B0D6A" w:rsidRPr="00E10923" w:rsidRDefault="006B0D6A" w:rsidP="00D245D1">
            <w:pPr>
              <w:pStyle w:val="TableParagraph"/>
            </w:pPr>
            <w:r w:rsidRPr="00E10923">
              <w:t>90,15</w:t>
            </w:r>
          </w:p>
        </w:tc>
        <w:tc>
          <w:tcPr>
            <w:tcW w:w="2422" w:type="dxa"/>
          </w:tcPr>
          <w:p w14:paraId="15F3B5A9" w14:textId="77777777" w:rsidR="006B0D6A" w:rsidRPr="00E10923" w:rsidRDefault="006B0D6A" w:rsidP="00D245D1">
            <w:pPr>
              <w:pStyle w:val="TableParagraph"/>
            </w:pPr>
          </w:p>
        </w:tc>
      </w:tr>
      <w:tr w:rsidR="00376237" w:rsidRPr="00E10923" w14:paraId="02F1AE68" w14:textId="77777777" w:rsidTr="00E10923">
        <w:trPr>
          <w:trHeight w:val="323"/>
          <w:jc w:val="center"/>
        </w:trPr>
        <w:tc>
          <w:tcPr>
            <w:tcW w:w="0" w:type="auto"/>
            <w:gridSpan w:val="2"/>
          </w:tcPr>
          <w:p w14:paraId="510D657C" w14:textId="77777777" w:rsidR="006B0D6A" w:rsidRPr="00E10923" w:rsidRDefault="006B0D6A"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422" w:type="dxa"/>
          </w:tcPr>
          <w:p w14:paraId="09FB261C" w14:textId="7A1FC760" w:rsidR="006B0D6A" w:rsidRPr="00E10923" w:rsidRDefault="006B0D6A" w:rsidP="00D245D1">
            <w:pPr>
              <w:pStyle w:val="TableParagraph"/>
            </w:pPr>
            <w:r w:rsidRPr="00E10923">
              <w:t>10,0</w:t>
            </w:r>
          </w:p>
        </w:tc>
      </w:tr>
      <w:tr w:rsidR="00376237" w:rsidRPr="00E10923" w14:paraId="2C3396A5" w14:textId="77777777" w:rsidTr="00E10923">
        <w:trPr>
          <w:trHeight w:val="323"/>
          <w:jc w:val="center"/>
        </w:trPr>
        <w:tc>
          <w:tcPr>
            <w:tcW w:w="0" w:type="auto"/>
            <w:gridSpan w:val="2"/>
          </w:tcPr>
          <w:p w14:paraId="0CBC8208" w14:textId="77777777" w:rsidR="006B0D6A" w:rsidRPr="00E10923" w:rsidRDefault="006B0D6A" w:rsidP="00D245D1">
            <w:pPr>
              <w:pStyle w:val="TableParagraph"/>
            </w:pPr>
            <w:r w:rsidRPr="00E10923">
              <w:t>Tipo de generador</w:t>
            </w:r>
          </w:p>
        </w:tc>
        <w:tc>
          <w:tcPr>
            <w:tcW w:w="2422" w:type="dxa"/>
          </w:tcPr>
          <w:p w14:paraId="36D533DE" w14:textId="77777777" w:rsidR="006B0D6A" w:rsidRPr="00E10923" w:rsidRDefault="006B0D6A" w:rsidP="00D245D1">
            <w:pPr>
              <w:pStyle w:val="TableParagraph"/>
            </w:pPr>
            <w:r w:rsidRPr="00E10923">
              <w:t>Pequeño</w:t>
            </w:r>
          </w:p>
        </w:tc>
      </w:tr>
    </w:tbl>
    <w:p w14:paraId="5057FFF7" w14:textId="77777777" w:rsidR="006B0D6A" w:rsidRPr="00E10923" w:rsidRDefault="006B0D6A" w:rsidP="00D128DC">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156BFCF8" w14:textId="65346616" w:rsidR="005E0C4A" w:rsidRPr="00E10923" w:rsidRDefault="005E0C4A" w:rsidP="006B0D6A">
      <w:pPr>
        <w:pStyle w:val="Textoindependiente"/>
        <w:rPr>
          <w:rFonts w:cs="Arial"/>
          <w:szCs w:val="20"/>
        </w:rPr>
      </w:pPr>
    </w:p>
    <w:p w14:paraId="5838ABCF" w14:textId="1642EEFD" w:rsidR="00310AAE" w:rsidRPr="00E10923" w:rsidRDefault="00310AAE" w:rsidP="00634185">
      <w:pPr>
        <w:pStyle w:val="Textoindependiente"/>
        <w:numPr>
          <w:ilvl w:val="0"/>
          <w:numId w:val="25"/>
        </w:numPr>
        <w:rPr>
          <w:rFonts w:cs="Arial"/>
          <w:szCs w:val="20"/>
        </w:rPr>
      </w:pPr>
      <w:r w:rsidRPr="00E10923">
        <w:rPr>
          <w:rFonts w:cs="Arial"/>
          <w:b/>
          <w:szCs w:val="20"/>
        </w:rPr>
        <w:t>SuperCade 20 de Julio:</w:t>
      </w:r>
    </w:p>
    <w:p w14:paraId="20D72FB6" w14:textId="77777777" w:rsidR="00D128DC" w:rsidRPr="00E10923" w:rsidRDefault="00D128DC" w:rsidP="00D128DC">
      <w:pPr>
        <w:pStyle w:val="Textoindependiente"/>
        <w:ind w:left="720"/>
        <w:rPr>
          <w:rFonts w:cs="Arial"/>
          <w:szCs w:val="20"/>
        </w:rPr>
      </w:pPr>
    </w:p>
    <w:p w14:paraId="26D8A394" w14:textId="6CDBB282" w:rsidR="00310AAE" w:rsidRPr="00E10923" w:rsidRDefault="00310AAE" w:rsidP="00310AAE">
      <w:pPr>
        <w:pStyle w:val="Textoindependiente"/>
        <w:rPr>
          <w:rFonts w:cs="Arial"/>
          <w:szCs w:val="20"/>
        </w:rPr>
      </w:pPr>
      <w:r w:rsidRPr="00E10923">
        <w:rPr>
          <w:rFonts w:cs="Arial"/>
          <w:szCs w:val="20"/>
        </w:rPr>
        <w:t xml:space="preserve">En esta sede se generaron un total de 17,7 Kg, con una media móvil de 2,46 Kg/mes, lo que corresponde a una clasificación exento de registro </w:t>
      </w:r>
      <w:r w:rsidR="00ED65FB" w:rsidRPr="00E10923">
        <w:rPr>
          <w:rFonts w:cs="Arial"/>
          <w:szCs w:val="20"/>
        </w:rPr>
        <w:t>y reporte como generador de residuos peligrosos.</w:t>
      </w:r>
    </w:p>
    <w:p w14:paraId="60082DBF" w14:textId="77777777" w:rsidR="00310AAE" w:rsidRPr="00E10923" w:rsidRDefault="00310AAE" w:rsidP="00310AAE">
      <w:pPr>
        <w:rPr>
          <w:rFonts w:cs="Arial"/>
          <w:szCs w:val="20"/>
        </w:rPr>
      </w:pPr>
    </w:p>
    <w:p w14:paraId="34CFCF14" w14:textId="44B5237C" w:rsidR="00310AAE" w:rsidRPr="00E10923" w:rsidRDefault="00310AAE" w:rsidP="00310AAE">
      <w:pPr>
        <w:pStyle w:val="Descripcin"/>
        <w:rPr>
          <w:rFonts w:cs="Arial"/>
          <w:szCs w:val="20"/>
        </w:rPr>
      </w:pPr>
      <w:bookmarkStart w:id="127" w:name="_Toc164441797"/>
      <w:bookmarkStart w:id="128" w:name="_Toc165045885"/>
      <w:r w:rsidRPr="00E10923">
        <w:rPr>
          <w:rFonts w:cs="Arial"/>
        </w:rPr>
        <w:t xml:space="preserve">Tabla </w:t>
      </w:r>
      <w:r w:rsidR="00CD3D1C" w:rsidRPr="00E10923">
        <w:rPr>
          <w:rFonts w:cs="Arial"/>
        </w:rPr>
        <w:fldChar w:fldCharType="begin"/>
      </w:r>
      <w:r w:rsidR="00CD3D1C" w:rsidRPr="00E10923">
        <w:rPr>
          <w:rFonts w:cs="Arial"/>
        </w:rPr>
        <w:instrText xml:space="preserve"> SEQ Tabla \* ARABIC </w:instrText>
      </w:r>
      <w:r w:rsidR="00CD3D1C" w:rsidRPr="00E10923">
        <w:rPr>
          <w:rFonts w:cs="Arial"/>
        </w:rPr>
        <w:fldChar w:fldCharType="separate"/>
      </w:r>
      <w:r w:rsidR="00B177D3">
        <w:rPr>
          <w:rFonts w:cs="Arial"/>
          <w:noProof/>
        </w:rPr>
        <w:t>14</w:t>
      </w:r>
      <w:r w:rsidR="00CD3D1C" w:rsidRPr="00E10923">
        <w:rPr>
          <w:rFonts w:cs="Arial"/>
        </w:rPr>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SuperCade 20 de Julio</w:t>
      </w:r>
      <w:r w:rsidRPr="00E10923">
        <w:rPr>
          <w:rFonts w:cs="Arial"/>
          <w:spacing w:val="-4"/>
          <w:szCs w:val="20"/>
        </w:rPr>
        <w:t xml:space="preserve"> </w:t>
      </w:r>
      <w:r w:rsidRPr="00E10923">
        <w:rPr>
          <w:rFonts w:cs="Arial"/>
          <w:szCs w:val="20"/>
        </w:rPr>
        <w:t>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27"/>
      <w:bookmarkEnd w:id="128"/>
    </w:p>
    <w:tbl>
      <w:tblPr>
        <w:tblStyle w:val="Tablaconcuadrcula"/>
        <w:tblW w:w="0" w:type="auto"/>
        <w:jc w:val="center"/>
        <w:tblLook w:val="01E0" w:firstRow="1" w:lastRow="1" w:firstColumn="1" w:lastColumn="1" w:noHBand="0" w:noVBand="0"/>
      </w:tblPr>
      <w:tblGrid>
        <w:gridCol w:w="2386"/>
        <w:gridCol w:w="1525"/>
        <w:gridCol w:w="2422"/>
      </w:tblGrid>
      <w:tr w:rsidR="00376237" w:rsidRPr="00E10923" w14:paraId="1EEE0F02" w14:textId="77777777" w:rsidTr="002A66AA">
        <w:trPr>
          <w:trHeight w:val="331"/>
          <w:tblHeader/>
          <w:jc w:val="center"/>
        </w:trPr>
        <w:tc>
          <w:tcPr>
            <w:tcW w:w="5834" w:type="dxa"/>
            <w:gridSpan w:val="3"/>
            <w:shd w:val="clear" w:color="auto" w:fill="C00000"/>
          </w:tcPr>
          <w:p w14:paraId="2348122D" w14:textId="7C9AB8E2" w:rsidR="00310AAE" w:rsidRPr="003A2E1C" w:rsidRDefault="00310AAE" w:rsidP="00D245D1">
            <w:pPr>
              <w:pStyle w:val="TableParagraph"/>
            </w:pPr>
            <w:r w:rsidRPr="003A2E1C">
              <w:t>SEDE</w:t>
            </w:r>
            <w:r w:rsidRPr="003A2E1C">
              <w:rPr>
                <w:spacing w:val="-6"/>
              </w:rPr>
              <w:t xml:space="preserve"> </w:t>
            </w:r>
            <w:r w:rsidRPr="003A2E1C">
              <w:t>SUPERCADE 20 DE JULIO</w:t>
            </w:r>
          </w:p>
        </w:tc>
      </w:tr>
      <w:tr w:rsidR="00376237" w:rsidRPr="00E10923" w14:paraId="6DA8296C" w14:textId="77777777" w:rsidTr="002A66AA">
        <w:trPr>
          <w:trHeight w:val="532"/>
          <w:tblHeader/>
          <w:jc w:val="center"/>
        </w:trPr>
        <w:tc>
          <w:tcPr>
            <w:tcW w:w="0" w:type="auto"/>
            <w:shd w:val="clear" w:color="auto" w:fill="C00000"/>
          </w:tcPr>
          <w:p w14:paraId="2DC27E38" w14:textId="77777777" w:rsidR="00310AAE" w:rsidRPr="003A2E1C" w:rsidRDefault="00310AAE" w:rsidP="00D245D1">
            <w:pPr>
              <w:pStyle w:val="TableParagraph"/>
            </w:pPr>
            <w:r w:rsidRPr="003A2E1C">
              <w:t>Mes</w:t>
            </w:r>
          </w:p>
        </w:tc>
        <w:tc>
          <w:tcPr>
            <w:tcW w:w="0" w:type="auto"/>
            <w:shd w:val="clear" w:color="auto" w:fill="C00000"/>
          </w:tcPr>
          <w:p w14:paraId="1970F08E" w14:textId="77777777" w:rsidR="00310AAE" w:rsidRPr="003A2E1C" w:rsidRDefault="00310AAE" w:rsidP="00D245D1">
            <w:pPr>
              <w:pStyle w:val="TableParagraph"/>
            </w:pPr>
            <w:r w:rsidRPr="003A2E1C">
              <w:t>Total (Kg/mes)</w:t>
            </w:r>
          </w:p>
        </w:tc>
        <w:tc>
          <w:tcPr>
            <w:tcW w:w="2422" w:type="dxa"/>
            <w:shd w:val="clear" w:color="auto" w:fill="C00000"/>
          </w:tcPr>
          <w:p w14:paraId="1CC932A2" w14:textId="77777777" w:rsidR="00310AAE" w:rsidRPr="003A2E1C" w:rsidRDefault="00310AAE"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E10923" w14:paraId="00FDCC27" w14:textId="77777777" w:rsidTr="00E10923">
        <w:trPr>
          <w:trHeight w:val="316"/>
          <w:jc w:val="center"/>
        </w:trPr>
        <w:tc>
          <w:tcPr>
            <w:tcW w:w="0" w:type="auto"/>
          </w:tcPr>
          <w:p w14:paraId="6749F364" w14:textId="77777777" w:rsidR="00310AAE" w:rsidRPr="00E10923" w:rsidRDefault="00310AAE" w:rsidP="00D245D1">
            <w:pPr>
              <w:pStyle w:val="TableParagraph"/>
            </w:pPr>
            <w:r w:rsidRPr="00E10923">
              <w:t>Mes</w:t>
            </w:r>
            <w:r w:rsidRPr="00E10923">
              <w:rPr>
                <w:spacing w:val="-7"/>
              </w:rPr>
              <w:t xml:space="preserve"> </w:t>
            </w:r>
            <w:r w:rsidRPr="00E10923">
              <w:rPr>
                <w:spacing w:val="-10"/>
              </w:rPr>
              <w:t>1</w:t>
            </w:r>
          </w:p>
        </w:tc>
        <w:tc>
          <w:tcPr>
            <w:tcW w:w="0" w:type="auto"/>
          </w:tcPr>
          <w:p w14:paraId="1B0B378B" w14:textId="19BF621F" w:rsidR="00310AAE" w:rsidRPr="00E10923" w:rsidRDefault="00310AAE" w:rsidP="00D245D1">
            <w:pPr>
              <w:pStyle w:val="TableParagraph"/>
            </w:pPr>
            <w:r w:rsidRPr="00E10923">
              <w:t>0</w:t>
            </w:r>
          </w:p>
        </w:tc>
        <w:tc>
          <w:tcPr>
            <w:tcW w:w="2422" w:type="dxa"/>
          </w:tcPr>
          <w:p w14:paraId="185E9EC6" w14:textId="26C1D033" w:rsidR="00310AAE" w:rsidRPr="00E10923" w:rsidRDefault="00310AAE" w:rsidP="00D245D1">
            <w:pPr>
              <w:pStyle w:val="TableParagraph"/>
            </w:pPr>
            <w:r w:rsidRPr="00E10923">
              <w:t>0,0</w:t>
            </w:r>
          </w:p>
        </w:tc>
      </w:tr>
      <w:tr w:rsidR="00376237" w:rsidRPr="00E10923" w14:paraId="013443F7" w14:textId="77777777" w:rsidTr="00E10923">
        <w:trPr>
          <w:trHeight w:val="321"/>
          <w:jc w:val="center"/>
        </w:trPr>
        <w:tc>
          <w:tcPr>
            <w:tcW w:w="0" w:type="auto"/>
          </w:tcPr>
          <w:p w14:paraId="238DACD1" w14:textId="77777777" w:rsidR="00310AAE" w:rsidRPr="00E10923" w:rsidRDefault="00310AAE" w:rsidP="00D245D1">
            <w:pPr>
              <w:pStyle w:val="TableParagraph"/>
            </w:pPr>
            <w:r w:rsidRPr="00E10923">
              <w:t>Mes</w:t>
            </w:r>
            <w:r w:rsidRPr="00E10923">
              <w:rPr>
                <w:spacing w:val="-7"/>
              </w:rPr>
              <w:t xml:space="preserve"> </w:t>
            </w:r>
            <w:r w:rsidRPr="00E10923">
              <w:rPr>
                <w:spacing w:val="-10"/>
              </w:rPr>
              <w:t>2</w:t>
            </w:r>
          </w:p>
        </w:tc>
        <w:tc>
          <w:tcPr>
            <w:tcW w:w="0" w:type="auto"/>
          </w:tcPr>
          <w:p w14:paraId="0D2B8DB2" w14:textId="30C0A08A" w:rsidR="00310AAE" w:rsidRPr="00E10923" w:rsidRDefault="00310AAE" w:rsidP="00D245D1">
            <w:pPr>
              <w:pStyle w:val="TableParagraph"/>
            </w:pPr>
            <w:r w:rsidRPr="00E10923">
              <w:t>0</w:t>
            </w:r>
          </w:p>
        </w:tc>
        <w:tc>
          <w:tcPr>
            <w:tcW w:w="2422" w:type="dxa"/>
          </w:tcPr>
          <w:p w14:paraId="5AE79461" w14:textId="49723F0C" w:rsidR="00310AAE" w:rsidRPr="00E10923" w:rsidRDefault="00310AAE" w:rsidP="00D245D1">
            <w:pPr>
              <w:pStyle w:val="TableParagraph"/>
            </w:pPr>
            <w:r w:rsidRPr="00E10923">
              <w:t>0,0</w:t>
            </w:r>
          </w:p>
        </w:tc>
      </w:tr>
      <w:tr w:rsidR="00376237" w:rsidRPr="00E10923" w14:paraId="22B38717" w14:textId="77777777" w:rsidTr="00E10923">
        <w:trPr>
          <w:trHeight w:val="321"/>
          <w:jc w:val="center"/>
        </w:trPr>
        <w:tc>
          <w:tcPr>
            <w:tcW w:w="0" w:type="auto"/>
          </w:tcPr>
          <w:p w14:paraId="4D201A1F" w14:textId="77777777" w:rsidR="00310AAE" w:rsidRPr="00E10923" w:rsidRDefault="00310AAE" w:rsidP="00D245D1">
            <w:pPr>
              <w:pStyle w:val="TableParagraph"/>
            </w:pPr>
            <w:r w:rsidRPr="00E10923">
              <w:t>Mes</w:t>
            </w:r>
            <w:r w:rsidRPr="00E10923">
              <w:rPr>
                <w:spacing w:val="-7"/>
              </w:rPr>
              <w:t xml:space="preserve"> </w:t>
            </w:r>
            <w:r w:rsidRPr="00E10923">
              <w:rPr>
                <w:spacing w:val="-10"/>
              </w:rPr>
              <w:t>3</w:t>
            </w:r>
          </w:p>
        </w:tc>
        <w:tc>
          <w:tcPr>
            <w:tcW w:w="0" w:type="auto"/>
          </w:tcPr>
          <w:p w14:paraId="6396E45D" w14:textId="22DC1D33" w:rsidR="00310AAE" w:rsidRPr="00E10923" w:rsidRDefault="00310AAE" w:rsidP="00D245D1">
            <w:pPr>
              <w:pStyle w:val="TableParagraph"/>
            </w:pPr>
            <w:r w:rsidRPr="00E10923">
              <w:t>0</w:t>
            </w:r>
          </w:p>
        </w:tc>
        <w:tc>
          <w:tcPr>
            <w:tcW w:w="2422" w:type="dxa"/>
          </w:tcPr>
          <w:p w14:paraId="2EC3A591" w14:textId="7A1E70A3" w:rsidR="00310AAE" w:rsidRPr="00E10923" w:rsidRDefault="00310AAE" w:rsidP="00D245D1">
            <w:pPr>
              <w:pStyle w:val="TableParagraph"/>
            </w:pPr>
            <w:r w:rsidRPr="00E10923">
              <w:t>0,0</w:t>
            </w:r>
          </w:p>
        </w:tc>
      </w:tr>
      <w:tr w:rsidR="00376237" w:rsidRPr="00E10923" w14:paraId="0D4E1637" w14:textId="77777777" w:rsidTr="00E10923">
        <w:trPr>
          <w:trHeight w:val="318"/>
          <w:jc w:val="center"/>
        </w:trPr>
        <w:tc>
          <w:tcPr>
            <w:tcW w:w="0" w:type="auto"/>
          </w:tcPr>
          <w:p w14:paraId="5C5247E8" w14:textId="77777777" w:rsidR="00310AAE" w:rsidRPr="00E10923" w:rsidRDefault="00310AAE" w:rsidP="00D245D1">
            <w:pPr>
              <w:pStyle w:val="TableParagraph"/>
            </w:pPr>
            <w:r w:rsidRPr="00E10923">
              <w:t>Mes</w:t>
            </w:r>
            <w:r w:rsidRPr="00E10923">
              <w:rPr>
                <w:spacing w:val="-7"/>
              </w:rPr>
              <w:t xml:space="preserve"> </w:t>
            </w:r>
            <w:r w:rsidRPr="00E10923">
              <w:rPr>
                <w:spacing w:val="-10"/>
              </w:rPr>
              <w:t>4</w:t>
            </w:r>
          </w:p>
        </w:tc>
        <w:tc>
          <w:tcPr>
            <w:tcW w:w="0" w:type="auto"/>
          </w:tcPr>
          <w:p w14:paraId="5B9D8538" w14:textId="6CA80F96" w:rsidR="00310AAE" w:rsidRPr="00E10923" w:rsidRDefault="00310AAE" w:rsidP="00D245D1">
            <w:pPr>
              <w:pStyle w:val="TableParagraph"/>
            </w:pPr>
            <w:r w:rsidRPr="00E10923">
              <w:t>0</w:t>
            </w:r>
          </w:p>
        </w:tc>
        <w:tc>
          <w:tcPr>
            <w:tcW w:w="2422" w:type="dxa"/>
          </w:tcPr>
          <w:p w14:paraId="450C8B70" w14:textId="4D6D2B96" w:rsidR="00310AAE" w:rsidRPr="00E10923" w:rsidRDefault="00310AAE" w:rsidP="00D245D1">
            <w:pPr>
              <w:pStyle w:val="TableParagraph"/>
            </w:pPr>
            <w:r w:rsidRPr="00E10923">
              <w:t>0,0</w:t>
            </w:r>
          </w:p>
        </w:tc>
      </w:tr>
      <w:tr w:rsidR="00376237" w:rsidRPr="00E10923" w14:paraId="201BF632" w14:textId="77777777" w:rsidTr="00E10923">
        <w:trPr>
          <w:trHeight w:val="323"/>
          <w:jc w:val="center"/>
        </w:trPr>
        <w:tc>
          <w:tcPr>
            <w:tcW w:w="0" w:type="auto"/>
          </w:tcPr>
          <w:p w14:paraId="07B6FD3F" w14:textId="77777777" w:rsidR="00310AAE" w:rsidRPr="00E10923" w:rsidRDefault="00310AAE" w:rsidP="00D245D1">
            <w:pPr>
              <w:pStyle w:val="TableParagraph"/>
            </w:pPr>
            <w:r w:rsidRPr="00E10923">
              <w:t>Mes</w:t>
            </w:r>
            <w:r w:rsidRPr="00E10923">
              <w:rPr>
                <w:spacing w:val="-7"/>
              </w:rPr>
              <w:t xml:space="preserve"> </w:t>
            </w:r>
            <w:r w:rsidRPr="00E10923">
              <w:rPr>
                <w:spacing w:val="-10"/>
              </w:rPr>
              <w:t>5</w:t>
            </w:r>
          </w:p>
        </w:tc>
        <w:tc>
          <w:tcPr>
            <w:tcW w:w="0" w:type="auto"/>
          </w:tcPr>
          <w:p w14:paraId="121E1562" w14:textId="2D727A56" w:rsidR="00310AAE" w:rsidRPr="00E10923" w:rsidRDefault="00310AAE" w:rsidP="00D245D1">
            <w:pPr>
              <w:pStyle w:val="TableParagraph"/>
            </w:pPr>
            <w:r w:rsidRPr="00E10923">
              <w:t>0</w:t>
            </w:r>
          </w:p>
        </w:tc>
        <w:tc>
          <w:tcPr>
            <w:tcW w:w="2422" w:type="dxa"/>
          </w:tcPr>
          <w:p w14:paraId="27270C9F" w14:textId="7E37ACA0" w:rsidR="00310AAE" w:rsidRPr="00E10923" w:rsidRDefault="00310AAE" w:rsidP="00D245D1">
            <w:pPr>
              <w:pStyle w:val="TableParagraph"/>
            </w:pPr>
            <w:r w:rsidRPr="00E10923">
              <w:t>0,0</w:t>
            </w:r>
          </w:p>
        </w:tc>
      </w:tr>
      <w:tr w:rsidR="00376237" w:rsidRPr="00E10923" w14:paraId="5AA0F698" w14:textId="77777777" w:rsidTr="00E10923">
        <w:trPr>
          <w:trHeight w:val="323"/>
          <w:jc w:val="center"/>
        </w:trPr>
        <w:tc>
          <w:tcPr>
            <w:tcW w:w="0" w:type="auto"/>
          </w:tcPr>
          <w:p w14:paraId="6BC0AC1C" w14:textId="77777777" w:rsidR="00310AAE" w:rsidRPr="00E10923" w:rsidRDefault="00310AAE" w:rsidP="00D245D1">
            <w:pPr>
              <w:pStyle w:val="TableParagraph"/>
            </w:pPr>
            <w:r w:rsidRPr="00E10923">
              <w:t>Mes</w:t>
            </w:r>
            <w:r w:rsidRPr="00E10923">
              <w:rPr>
                <w:spacing w:val="-7"/>
              </w:rPr>
              <w:t xml:space="preserve"> </w:t>
            </w:r>
            <w:r w:rsidRPr="00E10923">
              <w:rPr>
                <w:spacing w:val="-10"/>
              </w:rPr>
              <w:t>6</w:t>
            </w:r>
          </w:p>
        </w:tc>
        <w:tc>
          <w:tcPr>
            <w:tcW w:w="0" w:type="auto"/>
          </w:tcPr>
          <w:p w14:paraId="5997A71B" w14:textId="7BE34B6F" w:rsidR="00310AAE" w:rsidRPr="00E10923" w:rsidRDefault="00310AAE" w:rsidP="00D245D1">
            <w:pPr>
              <w:pStyle w:val="TableParagraph"/>
            </w:pPr>
            <w:r w:rsidRPr="00E10923">
              <w:t>0</w:t>
            </w:r>
          </w:p>
        </w:tc>
        <w:tc>
          <w:tcPr>
            <w:tcW w:w="2422" w:type="dxa"/>
          </w:tcPr>
          <w:p w14:paraId="29F2973E" w14:textId="60B50D2B" w:rsidR="00310AAE" w:rsidRPr="00E10923" w:rsidRDefault="00310AAE" w:rsidP="00D245D1">
            <w:pPr>
              <w:pStyle w:val="TableParagraph"/>
            </w:pPr>
            <w:r w:rsidRPr="00E10923">
              <w:t>0,0</w:t>
            </w:r>
          </w:p>
        </w:tc>
      </w:tr>
      <w:tr w:rsidR="00376237" w:rsidRPr="00E10923" w14:paraId="2F20C674" w14:textId="77777777" w:rsidTr="00E10923">
        <w:trPr>
          <w:trHeight w:val="323"/>
          <w:jc w:val="center"/>
        </w:trPr>
        <w:tc>
          <w:tcPr>
            <w:tcW w:w="0" w:type="auto"/>
          </w:tcPr>
          <w:p w14:paraId="6C211396" w14:textId="77777777" w:rsidR="00310AAE" w:rsidRPr="00E10923" w:rsidRDefault="00310AAE" w:rsidP="00D245D1">
            <w:pPr>
              <w:pStyle w:val="TableParagraph"/>
            </w:pPr>
            <w:r w:rsidRPr="00E10923">
              <w:lastRenderedPageBreak/>
              <w:t>Mes</w:t>
            </w:r>
            <w:r w:rsidRPr="00E10923">
              <w:rPr>
                <w:spacing w:val="-7"/>
              </w:rPr>
              <w:t xml:space="preserve"> </w:t>
            </w:r>
            <w:r w:rsidRPr="00E10923">
              <w:rPr>
                <w:spacing w:val="-10"/>
              </w:rPr>
              <w:t>7</w:t>
            </w:r>
          </w:p>
        </w:tc>
        <w:tc>
          <w:tcPr>
            <w:tcW w:w="0" w:type="auto"/>
          </w:tcPr>
          <w:p w14:paraId="4BF950AF" w14:textId="1DE867AA" w:rsidR="00310AAE" w:rsidRPr="00E10923" w:rsidRDefault="00310AAE" w:rsidP="00D245D1">
            <w:pPr>
              <w:pStyle w:val="TableParagraph"/>
            </w:pPr>
            <w:r w:rsidRPr="00E10923">
              <w:t>0</w:t>
            </w:r>
          </w:p>
        </w:tc>
        <w:tc>
          <w:tcPr>
            <w:tcW w:w="2422" w:type="dxa"/>
          </w:tcPr>
          <w:p w14:paraId="369938B2" w14:textId="0F3F3845" w:rsidR="00310AAE" w:rsidRPr="00E10923" w:rsidRDefault="00310AAE" w:rsidP="00D245D1">
            <w:pPr>
              <w:pStyle w:val="TableParagraph"/>
            </w:pPr>
            <w:r w:rsidRPr="00E10923">
              <w:t>0,0</w:t>
            </w:r>
          </w:p>
        </w:tc>
      </w:tr>
      <w:tr w:rsidR="00376237" w:rsidRPr="00E10923" w14:paraId="2CA1CF91" w14:textId="77777777" w:rsidTr="00E10923">
        <w:trPr>
          <w:trHeight w:val="323"/>
          <w:jc w:val="center"/>
        </w:trPr>
        <w:tc>
          <w:tcPr>
            <w:tcW w:w="0" w:type="auto"/>
          </w:tcPr>
          <w:p w14:paraId="176A160D" w14:textId="77777777" w:rsidR="00310AAE" w:rsidRPr="00E10923" w:rsidRDefault="00310AAE" w:rsidP="00D245D1">
            <w:pPr>
              <w:pStyle w:val="TableParagraph"/>
            </w:pPr>
            <w:r w:rsidRPr="00E10923">
              <w:t>Mes</w:t>
            </w:r>
            <w:r w:rsidRPr="00E10923">
              <w:rPr>
                <w:spacing w:val="-7"/>
              </w:rPr>
              <w:t xml:space="preserve"> </w:t>
            </w:r>
            <w:r w:rsidRPr="00E10923">
              <w:rPr>
                <w:spacing w:val="-10"/>
              </w:rPr>
              <w:t>8</w:t>
            </w:r>
          </w:p>
        </w:tc>
        <w:tc>
          <w:tcPr>
            <w:tcW w:w="0" w:type="auto"/>
          </w:tcPr>
          <w:p w14:paraId="5BDCB641" w14:textId="49B54EA7" w:rsidR="00310AAE" w:rsidRPr="00E10923" w:rsidRDefault="00310AAE" w:rsidP="00D245D1">
            <w:pPr>
              <w:pStyle w:val="TableParagraph"/>
            </w:pPr>
            <w:r w:rsidRPr="00E10923">
              <w:t>17,7</w:t>
            </w:r>
          </w:p>
        </w:tc>
        <w:tc>
          <w:tcPr>
            <w:tcW w:w="2422" w:type="dxa"/>
          </w:tcPr>
          <w:p w14:paraId="3D48CB08" w14:textId="032FA99C" w:rsidR="00310AAE" w:rsidRPr="00E10923" w:rsidRDefault="00310AAE" w:rsidP="00D245D1">
            <w:pPr>
              <w:pStyle w:val="TableParagraph"/>
            </w:pPr>
            <w:r w:rsidRPr="00E10923">
              <w:t>3,0</w:t>
            </w:r>
          </w:p>
        </w:tc>
      </w:tr>
      <w:tr w:rsidR="00376237" w:rsidRPr="00E10923" w14:paraId="3AD06673" w14:textId="77777777" w:rsidTr="00E10923">
        <w:trPr>
          <w:trHeight w:val="323"/>
          <w:jc w:val="center"/>
        </w:trPr>
        <w:tc>
          <w:tcPr>
            <w:tcW w:w="0" w:type="auto"/>
          </w:tcPr>
          <w:p w14:paraId="56A4C976" w14:textId="77777777" w:rsidR="00310AAE" w:rsidRPr="00E10923" w:rsidRDefault="00310AAE" w:rsidP="00D245D1">
            <w:pPr>
              <w:pStyle w:val="TableParagraph"/>
            </w:pPr>
            <w:r w:rsidRPr="00E10923">
              <w:t>Mes</w:t>
            </w:r>
            <w:r w:rsidRPr="00E10923">
              <w:rPr>
                <w:spacing w:val="-7"/>
              </w:rPr>
              <w:t xml:space="preserve"> </w:t>
            </w:r>
            <w:r w:rsidRPr="00E10923">
              <w:rPr>
                <w:spacing w:val="-10"/>
              </w:rPr>
              <w:t>9</w:t>
            </w:r>
          </w:p>
        </w:tc>
        <w:tc>
          <w:tcPr>
            <w:tcW w:w="0" w:type="auto"/>
          </w:tcPr>
          <w:p w14:paraId="0AD1A144" w14:textId="18D7FE2C" w:rsidR="00310AAE" w:rsidRPr="00E10923" w:rsidRDefault="00310AAE" w:rsidP="00D245D1">
            <w:pPr>
              <w:pStyle w:val="TableParagraph"/>
            </w:pPr>
            <w:r w:rsidRPr="00E10923">
              <w:t>0</w:t>
            </w:r>
          </w:p>
        </w:tc>
        <w:tc>
          <w:tcPr>
            <w:tcW w:w="2422" w:type="dxa"/>
          </w:tcPr>
          <w:p w14:paraId="272468AC" w14:textId="4A2DF8B8" w:rsidR="00310AAE" w:rsidRPr="00E10923" w:rsidRDefault="00310AAE" w:rsidP="00D245D1">
            <w:pPr>
              <w:pStyle w:val="TableParagraph"/>
            </w:pPr>
            <w:r w:rsidRPr="00E10923">
              <w:t>3,0</w:t>
            </w:r>
          </w:p>
        </w:tc>
      </w:tr>
      <w:tr w:rsidR="00376237" w:rsidRPr="00E10923" w14:paraId="549DD73C" w14:textId="77777777" w:rsidTr="00E10923">
        <w:trPr>
          <w:trHeight w:val="323"/>
          <w:jc w:val="center"/>
        </w:trPr>
        <w:tc>
          <w:tcPr>
            <w:tcW w:w="0" w:type="auto"/>
          </w:tcPr>
          <w:p w14:paraId="67F72D0E" w14:textId="77777777" w:rsidR="00310AAE" w:rsidRPr="00E10923" w:rsidRDefault="00310AAE" w:rsidP="00D245D1">
            <w:pPr>
              <w:pStyle w:val="TableParagraph"/>
            </w:pPr>
            <w:r w:rsidRPr="00E10923">
              <w:t>Mes</w:t>
            </w:r>
            <w:r w:rsidRPr="00E10923">
              <w:rPr>
                <w:spacing w:val="-7"/>
              </w:rPr>
              <w:t xml:space="preserve"> </w:t>
            </w:r>
            <w:r w:rsidRPr="00E10923">
              <w:rPr>
                <w:spacing w:val="-5"/>
              </w:rPr>
              <w:t>10</w:t>
            </w:r>
          </w:p>
        </w:tc>
        <w:tc>
          <w:tcPr>
            <w:tcW w:w="0" w:type="auto"/>
          </w:tcPr>
          <w:p w14:paraId="108865C7" w14:textId="2D4AB38D" w:rsidR="00310AAE" w:rsidRPr="00E10923" w:rsidRDefault="00310AAE" w:rsidP="00D245D1">
            <w:pPr>
              <w:pStyle w:val="TableParagraph"/>
            </w:pPr>
            <w:r w:rsidRPr="00E10923">
              <w:t>0</w:t>
            </w:r>
          </w:p>
        </w:tc>
        <w:tc>
          <w:tcPr>
            <w:tcW w:w="2422" w:type="dxa"/>
          </w:tcPr>
          <w:p w14:paraId="5BB54827" w14:textId="439F5B2F" w:rsidR="00310AAE" w:rsidRPr="00E10923" w:rsidRDefault="00310AAE" w:rsidP="00D245D1">
            <w:pPr>
              <w:pStyle w:val="TableParagraph"/>
            </w:pPr>
            <w:r w:rsidRPr="00E10923">
              <w:t>3,0</w:t>
            </w:r>
          </w:p>
        </w:tc>
      </w:tr>
      <w:tr w:rsidR="00376237" w:rsidRPr="00E10923" w14:paraId="33EAF7AE" w14:textId="77777777" w:rsidTr="00E10923">
        <w:trPr>
          <w:trHeight w:val="323"/>
          <w:jc w:val="center"/>
        </w:trPr>
        <w:tc>
          <w:tcPr>
            <w:tcW w:w="0" w:type="auto"/>
          </w:tcPr>
          <w:p w14:paraId="4656F52F" w14:textId="77777777" w:rsidR="00310AAE" w:rsidRPr="00E10923" w:rsidRDefault="00310AAE" w:rsidP="00D245D1">
            <w:pPr>
              <w:pStyle w:val="TableParagraph"/>
            </w:pPr>
            <w:r w:rsidRPr="00E10923">
              <w:t>Mes</w:t>
            </w:r>
            <w:r w:rsidRPr="00E10923">
              <w:rPr>
                <w:spacing w:val="-6"/>
              </w:rPr>
              <w:t xml:space="preserve"> </w:t>
            </w:r>
            <w:r w:rsidRPr="00E10923">
              <w:rPr>
                <w:spacing w:val="-5"/>
              </w:rPr>
              <w:t>11</w:t>
            </w:r>
          </w:p>
        </w:tc>
        <w:tc>
          <w:tcPr>
            <w:tcW w:w="0" w:type="auto"/>
          </w:tcPr>
          <w:p w14:paraId="1108E47E" w14:textId="08D146B5" w:rsidR="00310AAE" w:rsidRPr="00E10923" w:rsidRDefault="00310AAE" w:rsidP="00D245D1">
            <w:pPr>
              <w:pStyle w:val="TableParagraph"/>
            </w:pPr>
            <w:r w:rsidRPr="00E10923">
              <w:t>0</w:t>
            </w:r>
          </w:p>
        </w:tc>
        <w:tc>
          <w:tcPr>
            <w:tcW w:w="2422" w:type="dxa"/>
          </w:tcPr>
          <w:p w14:paraId="1D327624" w14:textId="0BD703D6" w:rsidR="00310AAE" w:rsidRPr="00E10923" w:rsidRDefault="00310AAE" w:rsidP="00D245D1">
            <w:pPr>
              <w:pStyle w:val="TableParagraph"/>
            </w:pPr>
            <w:r w:rsidRPr="00E10923">
              <w:t>3,0</w:t>
            </w:r>
          </w:p>
        </w:tc>
      </w:tr>
      <w:tr w:rsidR="00376237" w:rsidRPr="00E10923" w14:paraId="58875929" w14:textId="77777777" w:rsidTr="00E10923">
        <w:trPr>
          <w:trHeight w:val="323"/>
          <w:jc w:val="center"/>
        </w:trPr>
        <w:tc>
          <w:tcPr>
            <w:tcW w:w="0" w:type="auto"/>
          </w:tcPr>
          <w:p w14:paraId="582C9551" w14:textId="77777777" w:rsidR="00310AAE" w:rsidRPr="00E10923" w:rsidRDefault="00310AAE" w:rsidP="00D245D1">
            <w:pPr>
              <w:pStyle w:val="TableParagraph"/>
            </w:pPr>
            <w:r w:rsidRPr="00E10923">
              <w:t>Mes</w:t>
            </w:r>
            <w:r w:rsidRPr="00E10923">
              <w:rPr>
                <w:spacing w:val="-7"/>
              </w:rPr>
              <w:t xml:space="preserve"> </w:t>
            </w:r>
            <w:r w:rsidRPr="00E10923">
              <w:rPr>
                <w:spacing w:val="-5"/>
              </w:rPr>
              <w:t>12</w:t>
            </w:r>
          </w:p>
        </w:tc>
        <w:tc>
          <w:tcPr>
            <w:tcW w:w="0" w:type="auto"/>
          </w:tcPr>
          <w:p w14:paraId="41692CBA" w14:textId="689E9F7C" w:rsidR="00310AAE" w:rsidRPr="00E10923" w:rsidRDefault="00310AAE" w:rsidP="00D245D1">
            <w:pPr>
              <w:pStyle w:val="TableParagraph"/>
            </w:pPr>
            <w:r w:rsidRPr="00E10923">
              <w:t>0</w:t>
            </w:r>
          </w:p>
        </w:tc>
        <w:tc>
          <w:tcPr>
            <w:tcW w:w="2422" w:type="dxa"/>
          </w:tcPr>
          <w:p w14:paraId="7AE5AF69" w14:textId="029EEED6" w:rsidR="00310AAE" w:rsidRPr="00E10923" w:rsidRDefault="00310AAE" w:rsidP="00D245D1">
            <w:pPr>
              <w:pStyle w:val="TableParagraph"/>
            </w:pPr>
            <w:r w:rsidRPr="00E10923">
              <w:t>3,0</w:t>
            </w:r>
          </w:p>
        </w:tc>
      </w:tr>
      <w:tr w:rsidR="00376237" w:rsidRPr="00E10923" w14:paraId="323FBB1A" w14:textId="77777777" w:rsidTr="00E10923">
        <w:trPr>
          <w:trHeight w:val="323"/>
          <w:jc w:val="center"/>
        </w:trPr>
        <w:tc>
          <w:tcPr>
            <w:tcW w:w="0" w:type="auto"/>
          </w:tcPr>
          <w:p w14:paraId="5B746A36" w14:textId="77777777" w:rsidR="00310AAE" w:rsidRPr="00E10923" w:rsidRDefault="00310AAE"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tcPr>
          <w:p w14:paraId="1C1B7E2C" w14:textId="16CABCE0" w:rsidR="00310AAE" w:rsidRPr="00E10923" w:rsidRDefault="00310AAE" w:rsidP="00D245D1">
            <w:pPr>
              <w:pStyle w:val="TableParagraph"/>
            </w:pPr>
            <w:r w:rsidRPr="00E10923">
              <w:t>17,7</w:t>
            </w:r>
          </w:p>
        </w:tc>
        <w:tc>
          <w:tcPr>
            <w:tcW w:w="2422" w:type="dxa"/>
          </w:tcPr>
          <w:p w14:paraId="65C42EAE" w14:textId="77777777" w:rsidR="00310AAE" w:rsidRPr="00E10923" w:rsidRDefault="00310AAE" w:rsidP="00D245D1">
            <w:pPr>
              <w:pStyle w:val="TableParagraph"/>
            </w:pPr>
          </w:p>
        </w:tc>
      </w:tr>
      <w:tr w:rsidR="00376237" w:rsidRPr="00E10923" w14:paraId="2B3523F2" w14:textId="77777777" w:rsidTr="00E10923">
        <w:trPr>
          <w:trHeight w:val="323"/>
          <w:jc w:val="center"/>
        </w:trPr>
        <w:tc>
          <w:tcPr>
            <w:tcW w:w="0" w:type="auto"/>
            <w:gridSpan w:val="2"/>
          </w:tcPr>
          <w:p w14:paraId="51F9B1E1" w14:textId="77777777" w:rsidR="00310AAE" w:rsidRPr="00E10923" w:rsidRDefault="00310AAE"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422" w:type="dxa"/>
          </w:tcPr>
          <w:p w14:paraId="7329F1FB" w14:textId="4CD7DC42" w:rsidR="00310AAE" w:rsidRPr="00E10923" w:rsidRDefault="00310AAE" w:rsidP="00D245D1">
            <w:pPr>
              <w:pStyle w:val="TableParagraph"/>
            </w:pPr>
            <w:r w:rsidRPr="00E10923">
              <w:t>2,46</w:t>
            </w:r>
          </w:p>
        </w:tc>
      </w:tr>
      <w:tr w:rsidR="00376237" w:rsidRPr="00E10923" w14:paraId="1D90DFFD" w14:textId="77777777" w:rsidTr="00E10923">
        <w:trPr>
          <w:trHeight w:val="323"/>
          <w:jc w:val="center"/>
        </w:trPr>
        <w:tc>
          <w:tcPr>
            <w:tcW w:w="0" w:type="auto"/>
            <w:gridSpan w:val="2"/>
          </w:tcPr>
          <w:p w14:paraId="30B0B4D6" w14:textId="77777777" w:rsidR="00310AAE" w:rsidRPr="00E10923" w:rsidRDefault="00310AAE" w:rsidP="00D245D1">
            <w:pPr>
              <w:pStyle w:val="TableParagraph"/>
            </w:pPr>
            <w:r w:rsidRPr="00E10923">
              <w:t>Tipo de generador</w:t>
            </w:r>
          </w:p>
        </w:tc>
        <w:tc>
          <w:tcPr>
            <w:tcW w:w="2422" w:type="dxa"/>
          </w:tcPr>
          <w:p w14:paraId="061638E2" w14:textId="10A2310C" w:rsidR="00310AAE" w:rsidRPr="00E10923" w:rsidRDefault="00ED65FB" w:rsidP="00D245D1">
            <w:pPr>
              <w:pStyle w:val="TableParagraph"/>
            </w:pPr>
            <w:r w:rsidRPr="00E10923">
              <w:t>Exento</w:t>
            </w:r>
          </w:p>
        </w:tc>
      </w:tr>
    </w:tbl>
    <w:p w14:paraId="59EDB4FD" w14:textId="77777777" w:rsidR="00310AAE" w:rsidRPr="00E10923" w:rsidRDefault="00310AAE" w:rsidP="00D128DC">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263D4D29" w14:textId="77777777" w:rsidR="00310AAE" w:rsidRPr="00E10923" w:rsidRDefault="00310AAE" w:rsidP="00ED65FB">
      <w:pPr>
        <w:pStyle w:val="Textoindependiente"/>
        <w:rPr>
          <w:rFonts w:cs="Arial"/>
          <w:szCs w:val="20"/>
        </w:rPr>
      </w:pPr>
    </w:p>
    <w:p w14:paraId="6F468551" w14:textId="2155CB86" w:rsidR="00ED65FB" w:rsidRPr="00E10923" w:rsidRDefault="00ED65FB" w:rsidP="00634185">
      <w:pPr>
        <w:pStyle w:val="Textoindependiente"/>
        <w:numPr>
          <w:ilvl w:val="0"/>
          <w:numId w:val="25"/>
        </w:numPr>
        <w:rPr>
          <w:rFonts w:cs="Arial"/>
          <w:szCs w:val="20"/>
        </w:rPr>
      </w:pPr>
      <w:r w:rsidRPr="00E10923">
        <w:rPr>
          <w:rFonts w:cs="Arial"/>
          <w:b/>
          <w:szCs w:val="20"/>
        </w:rPr>
        <w:t>SuperCade Bosa:</w:t>
      </w:r>
    </w:p>
    <w:p w14:paraId="736D911E" w14:textId="77777777" w:rsidR="00D128DC" w:rsidRPr="00E10923" w:rsidRDefault="00D128DC" w:rsidP="00D128DC">
      <w:pPr>
        <w:pStyle w:val="Textoindependiente"/>
        <w:ind w:left="720"/>
        <w:rPr>
          <w:rFonts w:cs="Arial"/>
          <w:szCs w:val="20"/>
        </w:rPr>
      </w:pPr>
    </w:p>
    <w:p w14:paraId="7F756B2F" w14:textId="3CBFEA5F" w:rsidR="00ED65FB" w:rsidRPr="00E10923" w:rsidRDefault="00ED65FB" w:rsidP="00ED65FB">
      <w:pPr>
        <w:pStyle w:val="Textoindependiente"/>
        <w:rPr>
          <w:rFonts w:cs="Arial"/>
          <w:szCs w:val="20"/>
        </w:rPr>
      </w:pPr>
      <w:r w:rsidRPr="00E10923">
        <w:rPr>
          <w:rFonts w:cs="Arial"/>
          <w:szCs w:val="20"/>
        </w:rPr>
        <w:t>En esta sede se generaron un total de 2,6 Kg, con una media móvil de 0,43 Kg/mes, lo que corresponde a una clasificación exento de registro y reporte como generador de residuos peligrosos.</w:t>
      </w:r>
    </w:p>
    <w:p w14:paraId="569DE687" w14:textId="77777777" w:rsidR="00ED65FB" w:rsidRPr="00E10923" w:rsidRDefault="00ED65FB" w:rsidP="00ED65FB">
      <w:pPr>
        <w:rPr>
          <w:rFonts w:cs="Arial"/>
          <w:szCs w:val="20"/>
        </w:rPr>
      </w:pPr>
    </w:p>
    <w:p w14:paraId="02A1BE03" w14:textId="170A357F" w:rsidR="00ED65FB" w:rsidRPr="00E10923" w:rsidRDefault="00ED65FB" w:rsidP="00ED65FB">
      <w:pPr>
        <w:pStyle w:val="Descripcin"/>
        <w:rPr>
          <w:rFonts w:cs="Arial"/>
          <w:szCs w:val="20"/>
        </w:rPr>
      </w:pPr>
      <w:bookmarkStart w:id="129" w:name="_Toc164441798"/>
      <w:bookmarkStart w:id="130" w:name="_Toc165045886"/>
      <w:r w:rsidRPr="00E10923">
        <w:rPr>
          <w:rFonts w:cs="Arial"/>
        </w:rPr>
        <w:t xml:space="preserve">Tabla </w:t>
      </w:r>
      <w:r w:rsidR="00CD3D1C" w:rsidRPr="00E10923">
        <w:rPr>
          <w:rFonts w:cs="Arial"/>
        </w:rPr>
        <w:fldChar w:fldCharType="begin"/>
      </w:r>
      <w:r w:rsidR="00CD3D1C" w:rsidRPr="00E10923">
        <w:rPr>
          <w:rFonts w:cs="Arial"/>
        </w:rPr>
        <w:instrText xml:space="preserve"> SEQ Tabla \* ARABIC </w:instrText>
      </w:r>
      <w:r w:rsidR="00CD3D1C" w:rsidRPr="00E10923">
        <w:rPr>
          <w:rFonts w:cs="Arial"/>
        </w:rPr>
        <w:fldChar w:fldCharType="separate"/>
      </w:r>
      <w:r w:rsidR="00B177D3">
        <w:rPr>
          <w:rFonts w:cs="Arial"/>
          <w:noProof/>
        </w:rPr>
        <w:t>15</w:t>
      </w:r>
      <w:r w:rsidR="00CD3D1C" w:rsidRPr="00E10923">
        <w:rPr>
          <w:rFonts w:cs="Arial"/>
        </w:rPr>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SuperCade Bosa</w:t>
      </w:r>
      <w:r w:rsidRPr="00E10923">
        <w:rPr>
          <w:rFonts w:cs="Arial"/>
          <w:spacing w:val="-4"/>
          <w:szCs w:val="20"/>
        </w:rPr>
        <w:t xml:space="preserve"> </w:t>
      </w:r>
      <w:r w:rsidRPr="00E10923">
        <w:rPr>
          <w:rFonts w:cs="Arial"/>
          <w:szCs w:val="20"/>
        </w:rPr>
        <w:t>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29"/>
      <w:bookmarkEnd w:id="130"/>
    </w:p>
    <w:tbl>
      <w:tblPr>
        <w:tblStyle w:val="Tablaconcuadrcula"/>
        <w:tblW w:w="0" w:type="auto"/>
        <w:jc w:val="center"/>
        <w:tblLook w:val="01E0" w:firstRow="1" w:lastRow="1" w:firstColumn="1" w:lastColumn="1" w:noHBand="0" w:noVBand="0"/>
      </w:tblPr>
      <w:tblGrid>
        <w:gridCol w:w="2386"/>
        <w:gridCol w:w="1525"/>
        <w:gridCol w:w="2422"/>
      </w:tblGrid>
      <w:tr w:rsidR="00376237" w:rsidRPr="00B23A18" w14:paraId="1C2E06BE" w14:textId="77777777" w:rsidTr="00F3275E">
        <w:trPr>
          <w:trHeight w:val="331"/>
          <w:tblHeader/>
          <w:jc w:val="center"/>
        </w:trPr>
        <w:tc>
          <w:tcPr>
            <w:tcW w:w="5834" w:type="dxa"/>
            <w:gridSpan w:val="3"/>
            <w:shd w:val="clear" w:color="auto" w:fill="C00000"/>
          </w:tcPr>
          <w:p w14:paraId="12031AF6" w14:textId="5CD2921A" w:rsidR="00ED65FB" w:rsidRPr="003A2E1C" w:rsidRDefault="00ED65FB" w:rsidP="00D245D1">
            <w:pPr>
              <w:pStyle w:val="TableParagraph"/>
            </w:pPr>
            <w:r w:rsidRPr="003A2E1C">
              <w:t>SEDE</w:t>
            </w:r>
            <w:r w:rsidRPr="003A2E1C">
              <w:rPr>
                <w:spacing w:val="-6"/>
              </w:rPr>
              <w:t xml:space="preserve"> </w:t>
            </w:r>
            <w:r w:rsidRPr="003A2E1C">
              <w:t xml:space="preserve">SUPERCADE </w:t>
            </w:r>
            <w:r w:rsidR="00961CD6" w:rsidRPr="003A2E1C">
              <w:t>BOSA</w:t>
            </w:r>
          </w:p>
        </w:tc>
      </w:tr>
      <w:tr w:rsidR="00376237" w:rsidRPr="00B23A18" w14:paraId="7939767A" w14:textId="77777777" w:rsidTr="00F3275E">
        <w:trPr>
          <w:trHeight w:val="532"/>
          <w:tblHeader/>
          <w:jc w:val="center"/>
        </w:trPr>
        <w:tc>
          <w:tcPr>
            <w:tcW w:w="0" w:type="auto"/>
            <w:shd w:val="clear" w:color="auto" w:fill="C00000"/>
          </w:tcPr>
          <w:p w14:paraId="2CC57A6C" w14:textId="77777777" w:rsidR="00ED65FB" w:rsidRPr="003A2E1C" w:rsidRDefault="00ED65FB" w:rsidP="00D245D1">
            <w:pPr>
              <w:pStyle w:val="TableParagraph"/>
            </w:pPr>
            <w:r w:rsidRPr="003A2E1C">
              <w:t>Mes</w:t>
            </w:r>
          </w:p>
        </w:tc>
        <w:tc>
          <w:tcPr>
            <w:tcW w:w="0" w:type="auto"/>
            <w:shd w:val="clear" w:color="auto" w:fill="C00000"/>
          </w:tcPr>
          <w:p w14:paraId="2EF63B15" w14:textId="77777777" w:rsidR="00ED65FB" w:rsidRPr="003A2E1C" w:rsidRDefault="00ED65FB" w:rsidP="00D245D1">
            <w:pPr>
              <w:pStyle w:val="TableParagraph"/>
            </w:pPr>
            <w:r w:rsidRPr="003A2E1C">
              <w:t>Total (Kg/mes)</w:t>
            </w:r>
          </w:p>
        </w:tc>
        <w:tc>
          <w:tcPr>
            <w:tcW w:w="2422" w:type="dxa"/>
            <w:shd w:val="clear" w:color="auto" w:fill="C00000"/>
          </w:tcPr>
          <w:p w14:paraId="374550CC" w14:textId="77777777" w:rsidR="00ED65FB" w:rsidRPr="003A2E1C" w:rsidRDefault="00ED65FB"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B23A18" w14:paraId="036A450B" w14:textId="77777777" w:rsidTr="00F3275E">
        <w:trPr>
          <w:trHeight w:val="316"/>
          <w:jc w:val="center"/>
        </w:trPr>
        <w:tc>
          <w:tcPr>
            <w:tcW w:w="0" w:type="auto"/>
          </w:tcPr>
          <w:p w14:paraId="2C831464" w14:textId="77777777" w:rsidR="00ED65FB" w:rsidRPr="00B23A18" w:rsidRDefault="00ED65FB" w:rsidP="00D245D1">
            <w:pPr>
              <w:pStyle w:val="TableParagraph"/>
            </w:pPr>
            <w:r w:rsidRPr="00B23A18">
              <w:t>Mes</w:t>
            </w:r>
            <w:r w:rsidRPr="00B23A18">
              <w:rPr>
                <w:spacing w:val="-7"/>
              </w:rPr>
              <w:t xml:space="preserve"> </w:t>
            </w:r>
            <w:r w:rsidRPr="00B23A18">
              <w:rPr>
                <w:spacing w:val="-10"/>
              </w:rPr>
              <w:t>1</w:t>
            </w:r>
          </w:p>
        </w:tc>
        <w:tc>
          <w:tcPr>
            <w:tcW w:w="0" w:type="auto"/>
          </w:tcPr>
          <w:p w14:paraId="3BB213B9" w14:textId="525FC404" w:rsidR="00ED65FB" w:rsidRPr="00B23A18" w:rsidRDefault="00ED65FB" w:rsidP="00D245D1">
            <w:pPr>
              <w:pStyle w:val="TableParagraph"/>
            </w:pPr>
            <w:r w:rsidRPr="00B23A18">
              <w:t>0</w:t>
            </w:r>
          </w:p>
        </w:tc>
        <w:tc>
          <w:tcPr>
            <w:tcW w:w="2422" w:type="dxa"/>
          </w:tcPr>
          <w:p w14:paraId="39AB806A" w14:textId="0BB25142" w:rsidR="00ED65FB" w:rsidRPr="00B23A18" w:rsidRDefault="00ED65FB" w:rsidP="00D245D1">
            <w:pPr>
              <w:pStyle w:val="TableParagraph"/>
            </w:pPr>
            <w:r w:rsidRPr="00B23A18">
              <w:t>0,0</w:t>
            </w:r>
          </w:p>
        </w:tc>
      </w:tr>
      <w:tr w:rsidR="00376237" w:rsidRPr="00B23A18" w14:paraId="38D8F92A" w14:textId="77777777" w:rsidTr="00F3275E">
        <w:trPr>
          <w:trHeight w:val="321"/>
          <w:jc w:val="center"/>
        </w:trPr>
        <w:tc>
          <w:tcPr>
            <w:tcW w:w="0" w:type="auto"/>
          </w:tcPr>
          <w:p w14:paraId="1EE76501" w14:textId="77777777" w:rsidR="00ED65FB" w:rsidRPr="00B23A18" w:rsidRDefault="00ED65FB" w:rsidP="00D245D1">
            <w:pPr>
              <w:pStyle w:val="TableParagraph"/>
            </w:pPr>
            <w:r w:rsidRPr="00B23A18">
              <w:t>Mes</w:t>
            </w:r>
            <w:r w:rsidRPr="00B23A18">
              <w:rPr>
                <w:spacing w:val="-7"/>
              </w:rPr>
              <w:t xml:space="preserve"> </w:t>
            </w:r>
            <w:r w:rsidRPr="00B23A18">
              <w:rPr>
                <w:spacing w:val="-10"/>
              </w:rPr>
              <w:t>2</w:t>
            </w:r>
          </w:p>
        </w:tc>
        <w:tc>
          <w:tcPr>
            <w:tcW w:w="0" w:type="auto"/>
          </w:tcPr>
          <w:p w14:paraId="2E1A9F12" w14:textId="0F5815A7" w:rsidR="00ED65FB" w:rsidRPr="00B23A18" w:rsidRDefault="00ED65FB" w:rsidP="00D245D1">
            <w:pPr>
              <w:pStyle w:val="TableParagraph"/>
            </w:pPr>
            <w:r w:rsidRPr="00B23A18">
              <w:t>0</w:t>
            </w:r>
          </w:p>
        </w:tc>
        <w:tc>
          <w:tcPr>
            <w:tcW w:w="2422" w:type="dxa"/>
          </w:tcPr>
          <w:p w14:paraId="4E5548DC" w14:textId="6D8C98EA" w:rsidR="00ED65FB" w:rsidRPr="00B23A18" w:rsidRDefault="00ED65FB" w:rsidP="00D245D1">
            <w:pPr>
              <w:pStyle w:val="TableParagraph"/>
            </w:pPr>
            <w:r w:rsidRPr="00B23A18">
              <w:t>0,0</w:t>
            </w:r>
          </w:p>
        </w:tc>
      </w:tr>
      <w:tr w:rsidR="00376237" w:rsidRPr="00B23A18" w14:paraId="02D1D0D2" w14:textId="77777777" w:rsidTr="00F3275E">
        <w:trPr>
          <w:trHeight w:val="321"/>
          <w:jc w:val="center"/>
        </w:trPr>
        <w:tc>
          <w:tcPr>
            <w:tcW w:w="0" w:type="auto"/>
          </w:tcPr>
          <w:p w14:paraId="76DB808B" w14:textId="77777777" w:rsidR="00ED65FB" w:rsidRPr="00B23A18" w:rsidRDefault="00ED65FB" w:rsidP="00D245D1">
            <w:pPr>
              <w:pStyle w:val="TableParagraph"/>
            </w:pPr>
            <w:r w:rsidRPr="00B23A18">
              <w:t>Mes</w:t>
            </w:r>
            <w:r w:rsidRPr="00B23A18">
              <w:rPr>
                <w:spacing w:val="-7"/>
              </w:rPr>
              <w:t xml:space="preserve"> </w:t>
            </w:r>
            <w:r w:rsidRPr="00B23A18">
              <w:rPr>
                <w:spacing w:val="-10"/>
              </w:rPr>
              <w:t>3</w:t>
            </w:r>
          </w:p>
        </w:tc>
        <w:tc>
          <w:tcPr>
            <w:tcW w:w="0" w:type="auto"/>
          </w:tcPr>
          <w:p w14:paraId="5DDF4EDA" w14:textId="564D671F" w:rsidR="00ED65FB" w:rsidRPr="00B23A18" w:rsidRDefault="00ED65FB" w:rsidP="00D245D1">
            <w:pPr>
              <w:pStyle w:val="TableParagraph"/>
            </w:pPr>
            <w:r w:rsidRPr="00B23A18">
              <w:t>0</w:t>
            </w:r>
          </w:p>
        </w:tc>
        <w:tc>
          <w:tcPr>
            <w:tcW w:w="2422" w:type="dxa"/>
          </w:tcPr>
          <w:p w14:paraId="5AE0F2DC" w14:textId="4AF9CEE6" w:rsidR="00ED65FB" w:rsidRPr="00B23A18" w:rsidRDefault="00ED65FB" w:rsidP="00D245D1">
            <w:pPr>
              <w:pStyle w:val="TableParagraph"/>
            </w:pPr>
            <w:r w:rsidRPr="00B23A18">
              <w:t>0,0</w:t>
            </w:r>
          </w:p>
        </w:tc>
      </w:tr>
      <w:tr w:rsidR="00376237" w:rsidRPr="00B23A18" w14:paraId="3BF8ECE2" w14:textId="77777777" w:rsidTr="00F3275E">
        <w:trPr>
          <w:trHeight w:val="318"/>
          <w:jc w:val="center"/>
        </w:trPr>
        <w:tc>
          <w:tcPr>
            <w:tcW w:w="0" w:type="auto"/>
          </w:tcPr>
          <w:p w14:paraId="4644B52C" w14:textId="77777777" w:rsidR="00ED65FB" w:rsidRPr="00B23A18" w:rsidRDefault="00ED65FB" w:rsidP="00D245D1">
            <w:pPr>
              <w:pStyle w:val="TableParagraph"/>
            </w:pPr>
            <w:r w:rsidRPr="00B23A18">
              <w:t>Mes</w:t>
            </w:r>
            <w:r w:rsidRPr="00B23A18">
              <w:rPr>
                <w:spacing w:val="-7"/>
              </w:rPr>
              <w:t xml:space="preserve"> </w:t>
            </w:r>
            <w:r w:rsidRPr="00B23A18">
              <w:rPr>
                <w:spacing w:val="-10"/>
              </w:rPr>
              <w:t>4</w:t>
            </w:r>
          </w:p>
        </w:tc>
        <w:tc>
          <w:tcPr>
            <w:tcW w:w="0" w:type="auto"/>
          </w:tcPr>
          <w:p w14:paraId="54E72B42" w14:textId="0170BE00" w:rsidR="00ED65FB" w:rsidRPr="00B23A18" w:rsidRDefault="00ED65FB" w:rsidP="00D245D1">
            <w:pPr>
              <w:pStyle w:val="TableParagraph"/>
            </w:pPr>
            <w:r w:rsidRPr="00B23A18">
              <w:t>0</w:t>
            </w:r>
          </w:p>
        </w:tc>
        <w:tc>
          <w:tcPr>
            <w:tcW w:w="2422" w:type="dxa"/>
          </w:tcPr>
          <w:p w14:paraId="43735E64" w14:textId="72ABBCE3" w:rsidR="00ED65FB" w:rsidRPr="00B23A18" w:rsidRDefault="00ED65FB" w:rsidP="00D245D1">
            <w:pPr>
              <w:pStyle w:val="TableParagraph"/>
            </w:pPr>
            <w:r w:rsidRPr="00B23A18">
              <w:t>0,0</w:t>
            </w:r>
          </w:p>
        </w:tc>
      </w:tr>
      <w:tr w:rsidR="00376237" w:rsidRPr="00B23A18" w14:paraId="1EC3DB88" w14:textId="77777777" w:rsidTr="00F3275E">
        <w:trPr>
          <w:trHeight w:val="323"/>
          <w:jc w:val="center"/>
        </w:trPr>
        <w:tc>
          <w:tcPr>
            <w:tcW w:w="0" w:type="auto"/>
          </w:tcPr>
          <w:p w14:paraId="57A469AD" w14:textId="77777777" w:rsidR="00ED65FB" w:rsidRPr="00B23A18" w:rsidRDefault="00ED65FB" w:rsidP="00D245D1">
            <w:pPr>
              <w:pStyle w:val="TableParagraph"/>
            </w:pPr>
            <w:r w:rsidRPr="00B23A18">
              <w:t>Mes</w:t>
            </w:r>
            <w:r w:rsidRPr="00B23A18">
              <w:rPr>
                <w:spacing w:val="-7"/>
              </w:rPr>
              <w:t xml:space="preserve"> </w:t>
            </w:r>
            <w:r w:rsidRPr="00B23A18">
              <w:rPr>
                <w:spacing w:val="-10"/>
              </w:rPr>
              <w:t>5</w:t>
            </w:r>
          </w:p>
        </w:tc>
        <w:tc>
          <w:tcPr>
            <w:tcW w:w="0" w:type="auto"/>
          </w:tcPr>
          <w:p w14:paraId="5976E7F0" w14:textId="0822D3BD" w:rsidR="00ED65FB" w:rsidRPr="00B23A18" w:rsidRDefault="00ED65FB" w:rsidP="00D245D1">
            <w:pPr>
              <w:pStyle w:val="TableParagraph"/>
            </w:pPr>
            <w:r w:rsidRPr="00B23A18">
              <w:t>0</w:t>
            </w:r>
          </w:p>
        </w:tc>
        <w:tc>
          <w:tcPr>
            <w:tcW w:w="2422" w:type="dxa"/>
          </w:tcPr>
          <w:p w14:paraId="41ACD713" w14:textId="144F9CA9" w:rsidR="00ED65FB" w:rsidRPr="00B23A18" w:rsidRDefault="00ED65FB" w:rsidP="00D245D1">
            <w:pPr>
              <w:pStyle w:val="TableParagraph"/>
            </w:pPr>
            <w:r w:rsidRPr="00B23A18">
              <w:t>0,0</w:t>
            </w:r>
          </w:p>
        </w:tc>
      </w:tr>
      <w:tr w:rsidR="00376237" w:rsidRPr="00B23A18" w14:paraId="305184B6" w14:textId="77777777" w:rsidTr="00F3275E">
        <w:trPr>
          <w:trHeight w:val="323"/>
          <w:jc w:val="center"/>
        </w:trPr>
        <w:tc>
          <w:tcPr>
            <w:tcW w:w="0" w:type="auto"/>
          </w:tcPr>
          <w:p w14:paraId="5AC9ABE6" w14:textId="77777777" w:rsidR="00ED65FB" w:rsidRPr="00B23A18" w:rsidRDefault="00ED65FB" w:rsidP="00D245D1">
            <w:pPr>
              <w:pStyle w:val="TableParagraph"/>
            </w:pPr>
            <w:r w:rsidRPr="00B23A18">
              <w:t>Mes</w:t>
            </w:r>
            <w:r w:rsidRPr="00B23A18">
              <w:rPr>
                <w:spacing w:val="-7"/>
              </w:rPr>
              <w:t xml:space="preserve"> </w:t>
            </w:r>
            <w:r w:rsidRPr="00B23A18">
              <w:rPr>
                <w:spacing w:val="-10"/>
              </w:rPr>
              <w:t>6</w:t>
            </w:r>
          </w:p>
        </w:tc>
        <w:tc>
          <w:tcPr>
            <w:tcW w:w="0" w:type="auto"/>
          </w:tcPr>
          <w:p w14:paraId="05D478F0" w14:textId="39874712" w:rsidR="00ED65FB" w:rsidRPr="00B23A18" w:rsidRDefault="00ED65FB" w:rsidP="00D245D1">
            <w:pPr>
              <w:pStyle w:val="TableParagraph"/>
            </w:pPr>
            <w:r w:rsidRPr="00B23A18">
              <w:t>0</w:t>
            </w:r>
          </w:p>
        </w:tc>
        <w:tc>
          <w:tcPr>
            <w:tcW w:w="2422" w:type="dxa"/>
          </w:tcPr>
          <w:p w14:paraId="4330559F" w14:textId="43F40159" w:rsidR="00ED65FB" w:rsidRPr="00B23A18" w:rsidRDefault="00ED65FB" w:rsidP="00D245D1">
            <w:pPr>
              <w:pStyle w:val="TableParagraph"/>
            </w:pPr>
            <w:r w:rsidRPr="00B23A18">
              <w:t>0,0</w:t>
            </w:r>
          </w:p>
        </w:tc>
      </w:tr>
      <w:tr w:rsidR="00376237" w:rsidRPr="00B23A18" w14:paraId="089AA3B8" w14:textId="77777777" w:rsidTr="00F3275E">
        <w:trPr>
          <w:trHeight w:val="323"/>
          <w:jc w:val="center"/>
        </w:trPr>
        <w:tc>
          <w:tcPr>
            <w:tcW w:w="0" w:type="auto"/>
          </w:tcPr>
          <w:p w14:paraId="425D0CB0" w14:textId="77777777" w:rsidR="00ED65FB" w:rsidRPr="00B23A18" w:rsidRDefault="00ED65FB" w:rsidP="00D245D1">
            <w:pPr>
              <w:pStyle w:val="TableParagraph"/>
            </w:pPr>
            <w:r w:rsidRPr="00B23A18">
              <w:t>Mes</w:t>
            </w:r>
            <w:r w:rsidRPr="00B23A18">
              <w:rPr>
                <w:spacing w:val="-7"/>
              </w:rPr>
              <w:t xml:space="preserve"> </w:t>
            </w:r>
            <w:r w:rsidRPr="00B23A18">
              <w:rPr>
                <w:spacing w:val="-10"/>
              </w:rPr>
              <w:t>7</w:t>
            </w:r>
          </w:p>
        </w:tc>
        <w:tc>
          <w:tcPr>
            <w:tcW w:w="0" w:type="auto"/>
          </w:tcPr>
          <w:p w14:paraId="06BC9C39" w14:textId="148188BD" w:rsidR="00ED65FB" w:rsidRPr="00B23A18" w:rsidRDefault="00ED65FB" w:rsidP="00D245D1">
            <w:pPr>
              <w:pStyle w:val="TableParagraph"/>
            </w:pPr>
            <w:r w:rsidRPr="00B23A18">
              <w:t>2,6</w:t>
            </w:r>
          </w:p>
        </w:tc>
        <w:tc>
          <w:tcPr>
            <w:tcW w:w="2422" w:type="dxa"/>
          </w:tcPr>
          <w:p w14:paraId="0CC1F9D9" w14:textId="432FBAEF" w:rsidR="00ED65FB" w:rsidRPr="00B23A18" w:rsidRDefault="00ED65FB" w:rsidP="00D245D1">
            <w:pPr>
              <w:pStyle w:val="TableParagraph"/>
            </w:pPr>
            <w:r w:rsidRPr="00B23A18">
              <w:t>0,4</w:t>
            </w:r>
          </w:p>
        </w:tc>
      </w:tr>
      <w:tr w:rsidR="00376237" w:rsidRPr="00B23A18" w14:paraId="4B4AE5F6" w14:textId="77777777" w:rsidTr="00F3275E">
        <w:trPr>
          <w:trHeight w:val="323"/>
          <w:jc w:val="center"/>
        </w:trPr>
        <w:tc>
          <w:tcPr>
            <w:tcW w:w="0" w:type="auto"/>
          </w:tcPr>
          <w:p w14:paraId="2F8791ED" w14:textId="77777777" w:rsidR="00ED65FB" w:rsidRPr="00B23A18" w:rsidRDefault="00ED65FB" w:rsidP="00D245D1">
            <w:pPr>
              <w:pStyle w:val="TableParagraph"/>
            </w:pPr>
            <w:r w:rsidRPr="00B23A18">
              <w:t>Mes</w:t>
            </w:r>
            <w:r w:rsidRPr="00B23A18">
              <w:rPr>
                <w:spacing w:val="-7"/>
              </w:rPr>
              <w:t xml:space="preserve"> </w:t>
            </w:r>
            <w:r w:rsidRPr="00B23A18">
              <w:rPr>
                <w:spacing w:val="-10"/>
              </w:rPr>
              <w:t>8</w:t>
            </w:r>
          </w:p>
        </w:tc>
        <w:tc>
          <w:tcPr>
            <w:tcW w:w="0" w:type="auto"/>
          </w:tcPr>
          <w:p w14:paraId="7EF600E5" w14:textId="7631AA91" w:rsidR="00ED65FB" w:rsidRPr="00B23A18" w:rsidRDefault="00ED65FB" w:rsidP="00D245D1">
            <w:pPr>
              <w:pStyle w:val="TableParagraph"/>
            </w:pPr>
            <w:r w:rsidRPr="00B23A18">
              <w:t>0</w:t>
            </w:r>
          </w:p>
        </w:tc>
        <w:tc>
          <w:tcPr>
            <w:tcW w:w="2422" w:type="dxa"/>
          </w:tcPr>
          <w:p w14:paraId="3E8D3C30" w14:textId="6B41DCFC" w:rsidR="00ED65FB" w:rsidRPr="00B23A18" w:rsidRDefault="00ED65FB" w:rsidP="00D245D1">
            <w:pPr>
              <w:pStyle w:val="TableParagraph"/>
            </w:pPr>
            <w:r w:rsidRPr="00B23A18">
              <w:t>0,4</w:t>
            </w:r>
          </w:p>
        </w:tc>
      </w:tr>
      <w:tr w:rsidR="00376237" w:rsidRPr="00B23A18" w14:paraId="7C9084FC" w14:textId="77777777" w:rsidTr="00F3275E">
        <w:trPr>
          <w:trHeight w:val="323"/>
          <w:jc w:val="center"/>
        </w:trPr>
        <w:tc>
          <w:tcPr>
            <w:tcW w:w="0" w:type="auto"/>
          </w:tcPr>
          <w:p w14:paraId="1364F71F" w14:textId="77777777" w:rsidR="00ED65FB" w:rsidRPr="00B23A18" w:rsidRDefault="00ED65FB" w:rsidP="00D245D1">
            <w:pPr>
              <w:pStyle w:val="TableParagraph"/>
            </w:pPr>
            <w:r w:rsidRPr="00B23A18">
              <w:t>Mes</w:t>
            </w:r>
            <w:r w:rsidRPr="00B23A18">
              <w:rPr>
                <w:spacing w:val="-7"/>
              </w:rPr>
              <w:t xml:space="preserve"> </w:t>
            </w:r>
            <w:r w:rsidRPr="00B23A18">
              <w:rPr>
                <w:spacing w:val="-10"/>
              </w:rPr>
              <w:t>9</w:t>
            </w:r>
          </w:p>
        </w:tc>
        <w:tc>
          <w:tcPr>
            <w:tcW w:w="0" w:type="auto"/>
          </w:tcPr>
          <w:p w14:paraId="23691131" w14:textId="7C3BB21F" w:rsidR="00ED65FB" w:rsidRPr="00B23A18" w:rsidRDefault="00ED65FB" w:rsidP="00D245D1">
            <w:pPr>
              <w:pStyle w:val="TableParagraph"/>
            </w:pPr>
            <w:r w:rsidRPr="00B23A18">
              <w:t>0</w:t>
            </w:r>
          </w:p>
        </w:tc>
        <w:tc>
          <w:tcPr>
            <w:tcW w:w="2422" w:type="dxa"/>
          </w:tcPr>
          <w:p w14:paraId="10C54FBB" w14:textId="7A1D7C3F" w:rsidR="00ED65FB" w:rsidRPr="00B23A18" w:rsidRDefault="00ED65FB" w:rsidP="00D245D1">
            <w:pPr>
              <w:pStyle w:val="TableParagraph"/>
            </w:pPr>
            <w:r w:rsidRPr="00B23A18">
              <w:t>0,4</w:t>
            </w:r>
          </w:p>
        </w:tc>
      </w:tr>
      <w:tr w:rsidR="00376237" w:rsidRPr="00B23A18" w14:paraId="621BD461" w14:textId="77777777" w:rsidTr="00F3275E">
        <w:trPr>
          <w:trHeight w:val="323"/>
          <w:jc w:val="center"/>
        </w:trPr>
        <w:tc>
          <w:tcPr>
            <w:tcW w:w="0" w:type="auto"/>
          </w:tcPr>
          <w:p w14:paraId="4F4A9F66" w14:textId="77777777" w:rsidR="00ED65FB" w:rsidRPr="00B23A18" w:rsidRDefault="00ED65FB" w:rsidP="00D245D1">
            <w:pPr>
              <w:pStyle w:val="TableParagraph"/>
            </w:pPr>
            <w:r w:rsidRPr="00B23A18">
              <w:t>Mes</w:t>
            </w:r>
            <w:r w:rsidRPr="00B23A18">
              <w:rPr>
                <w:spacing w:val="-7"/>
              </w:rPr>
              <w:t xml:space="preserve"> </w:t>
            </w:r>
            <w:r w:rsidRPr="00B23A18">
              <w:rPr>
                <w:spacing w:val="-5"/>
              </w:rPr>
              <w:t>10</w:t>
            </w:r>
          </w:p>
        </w:tc>
        <w:tc>
          <w:tcPr>
            <w:tcW w:w="0" w:type="auto"/>
          </w:tcPr>
          <w:p w14:paraId="7CD1DC99" w14:textId="71B54168" w:rsidR="00ED65FB" w:rsidRPr="00B23A18" w:rsidRDefault="00ED65FB" w:rsidP="00D245D1">
            <w:pPr>
              <w:pStyle w:val="TableParagraph"/>
            </w:pPr>
            <w:r w:rsidRPr="00B23A18">
              <w:t>0</w:t>
            </w:r>
          </w:p>
        </w:tc>
        <w:tc>
          <w:tcPr>
            <w:tcW w:w="2422" w:type="dxa"/>
          </w:tcPr>
          <w:p w14:paraId="1A08E3E7" w14:textId="478FFB6F" w:rsidR="00ED65FB" w:rsidRPr="00B23A18" w:rsidRDefault="00ED65FB" w:rsidP="00D245D1">
            <w:pPr>
              <w:pStyle w:val="TableParagraph"/>
            </w:pPr>
            <w:r w:rsidRPr="00B23A18">
              <w:t>0,4</w:t>
            </w:r>
          </w:p>
        </w:tc>
      </w:tr>
      <w:tr w:rsidR="00376237" w:rsidRPr="00B23A18" w14:paraId="424A2732" w14:textId="77777777" w:rsidTr="00F3275E">
        <w:trPr>
          <w:trHeight w:val="323"/>
          <w:jc w:val="center"/>
        </w:trPr>
        <w:tc>
          <w:tcPr>
            <w:tcW w:w="0" w:type="auto"/>
          </w:tcPr>
          <w:p w14:paraId="60AF87AB" w14:textId="77777777" w:rsidR="00ED65FB" w:rsidRPr="00B23A18" w:rsidRDefault="00ED65FB" w:rsidP="00D245D1">
            <w:pPr>
              <w:pStyle w:val="TableParagraph"/>
            </w:pPr>
            <w:r w:rsidRPr="00B23A18">
              <w:t>Mes</w:t>
            </w:r>
            <w:r w:rsidRPr="00B23A18">
              <w:rPr>
                <w:spacing w:val="-6"/>
              </w:rPr>
              <w:t xml:space="preserve"> </w:t>
            </w:r>
            <w:r w:rsidRPr="00B23A18">
              <w:rPr>
                <w:spacing w:val="-5"/>
              </w:rPr>
              <w:t>11</w:t>
            </w:r>
          </w:p>
        </w:tc>
        <w:tc>
          <w:tcPr>
            <w:tcW w:w="0" w:type="auto"/>
          </w:tcPr>
          <w:p w14:paraId="48F4A3AE" w14:textId="149AF24E" w:rsidR="00ED65FB" w:rsidRPr="00B23A18" w:rsidRDefault="00ED65FB" w:rsidP="00D245D1">
            <w:pPr>
              <w:pStyle w:val="TableParagraph"/>
            </w:pPr>
            <w:r w:rsidRPr="00B23A18">
              <w:t>0</w:t>
            </w:r>
          </w:p>
        </w:tc>
        <w:tc>
          <w:tcPr>
            <w:tcW w:w="2422" w:type="dxa"/>
          </w:tcPr>
          <w:p w14:paraId="6C382E03" w14:textId="35591037" w:rsidR="00ED65FB" w:rsidRPr="00B23A18" w:rsidRDefault="00ED65FB" w:rsidP="00D245D1">
            <w:pPr>
              <w:pStyle w:val="TableParagraph"/>
            </w:pPr>
            <w:r w:rsidRPr="00B23A18">
              <w:t>0,4</w:t>
            </w:r>
          </w:p>
        </w:tc>
      </w:tr>
      <w:tr w:rsidR="00376237" w:rsidRPr="00B23A18" w14:paraId="3611F3CD" w14:textId="77777777" w:rsidTr="00F3275E">
        <w:trPr>
          <w:trHeight w:val="323"/>
          <w:jc w:val="center"/>
        </w:trPr>
        <w:tc>
          <w:tcPr>
            <w:tcW w:w="0" w:type="auto"/>
          </w:tcPr>
          <w:p w14:paraId="31CE779D" w14:textId="77777777" w:rsidR="00ED65FB" w:rsidRPr="00B23A18" w:rsidRDefault="00ED65FB" w:rsidP="00D245D1">
            <w:pPr>
              <w:pStyle w:val="TableParagraph"/>
            </w:pPr>
            <w:r w:rsidRPr="00B23A18">
              <w:t>Mes</w:t>
            </w:r>
            <w:r w:rsidRPr="00B23A18">
              <w:rPr>
                <w:spacing w:val="-7"/>
              </w:rPr>
              <w:t xml:space="preserve"> </w:t>
            </w:r>
            <w:r w:rsidRPr="00B23A18">
              <w:rPr>
                <w:spacing w:val="-5"/>
              </w:rPr>
              <w:t>12</w:t>
            </w:r>
          </w:p>
        </w:tc>
        <w:tc>
          <w:tcPr>
            <w:tcW w:w="0" w:type="auto"/>
          </w:tcPr>
          <w:p w14:paraId="58CFA2B1" w14:textId="23935C47" w:rsidR="00ED65FB" w:rsidRPr="00B23A18" w:rsidRDefault="00ED65FB" w:rsidP="00D245D1">
            <w:pPr>
              <w:pStyle w:val="TableParagraph"/>
            </w:pPr>
            <w:r w:rsidRPr="00B23A18">
              <w:t>0</w:t>
            </w:r>
          </w:p>
        </w:tc>
        <w:tc>
          <w:tcPr>
            <w:tcW w:w="2422" w:type="dxa"/>
          </w:tcPr>
          <w:p w14:paraId="30A14648" w14:textId="4ACF950F" w:rsidR="00ED65FB" w:rsidRPr="00B23A18" w:rsidRDefault="00ED65FB" w:rsidP="00D245D1">
            <w:pPr>
              <w:pStyle w:val="TableParagraph"/>
            </w:pPr>
            <w:r w:rsidRPr="00B23A18">
              <w:t>0,4</w:t>
            </w:r>
          </w:p>
        </w:tc>
      </w:tr>
      <w:tr w:rsidR="00376237" w:rsidRPr="00B23A18" w14:paraId="427F8F40" w14:textId="77777777" w:rsidTr="00F3275E">
        <w:trPr>
          <w:trHeight w:val="323"/>
          <w:jc w:val="center"/>
        </w:trPr>
        <w:tc>
          <w:tcPr>
            <w:tcW w:w="0" w:type="auto"/>
          </w:tcPr>
          <w:p w14:paraId="69C2C96D" w14:textId="77777777" w:rsidR="00ED65FB" w:rsidRPr="00B23A18" w:rsidRDefault="00ED65FB" w:rsidP="00D245D1">
            <w:pPr>
              <w:pStyle w:val="TableParagraph"/>
            </w:pPr>
            <w:r w:rsidRPr="00B23A18">
              <w:t>Total</w:t>
            </w:r>
            <w:r w:rsidRPr="00B23A18">
              <w:rPr>
                <w:spacing w:val="-1"/>
              </w:rPr>
              <w:t xml:space="preserve"> </w:t>
            </w:r>
            <w:r w:rsidRPr="00B23A18">
              <w:t>RESPEL</w:t>
            </w:r>
            <w:r w:rsidRPr="00B23A18">
              <w:rPr>
                <w:spacing w:val="-1"/>
              </w:rPr>
              <w:t xml:space="preserve"> </w:t>
            </w:r>
            <w:r w:rsidRPr="00B23A18">
              <w:rPr>
                <w:spacing w:val="-2"/>
              </w:rPr>
              <w:t>generados</w:t>
            </w:r>
          </w:p>
        </w:tc>
        <w:tc>
          <w:tcPr>
            <w:tcW w:w="0" w:type="auto"/>
          </w:tcPr>
          <w:p w14:paraId="70B63F26" w14:textId="596056DC" w:rsidR="00ED65FB" w:rsidRPr="00B23A18" w:rsidRDefault="00ED65FB" w:rsidP="00D245D1">
            <w:pPr>
              <w:pStyle w:val="TableParagraph"/>
            </w:pPr>
            <w:r w:rsidRPr="00B23A18">
              <w:t>2,6</w:t>
            </w:r>
          </w:p>
        </w:tc>
        <w:tc>
          <w:tcPr>
            <w:tcW w:w="2422" w:type="dxa"/>
          </w:tcPr>
          <w:p w14:paraId="1AA18BDE" w14:textId="77777777" w:rsidR="00ED65FB" w:rsidRPr="00B23A18" w:rsidRDefault="00ED65FB" w:rsidP="00D245D1">
            <w:pPr>
              <w:pStyle w:val="TableParagraph"/>
            </w:pPr>
          </w:p>
        </w:tc>
      </w:tr>
      <w:tr w:rsidR="00376237" w:rsidRPr="00B23A18" w14:paraId="0D187085" w14:textId="77777777" w:rsidTr="00F3275E">
        <w:trPr>
          <w:trHeight w:val="323"/>
          <w:jc w:val="center"/>
        </w:trPr>
        <w:tc>
          <w:tcPr>
            <w:tcW w:w="0" w:type="auto"/>
            <w:gridSpan w:val="2"/>
          </w:tcPr>
          <w:p w14:paraId="32A76EA8" w14:textId="77777777" w:rsidR="00ED65FB" w:rsidRPr="00B23A18" w:rsidRDefault="00ED65FB" w:rsidP="00D245D1">
            <w:pPr>
              <w:pStyle w:val="TableParagraph"/>
            </w:pPr>
            <w:r w:rsidRPr="00B23A18">
              <w:t>Promedio</w:t>
            </w:r>
            <w:r w:rsidRPr="00B23A18">
              <w:rPr>
                <w:spacing w:val="-4"/>
              </w:rPr>
              <w:t xml:space="preserve"> </w:t>
            </w:r>
            <w:r w:rsidRPr="00B23A18">
              <w:t>de</w:t>
            </w:r>
            <w:r w:rsidRPr="00B23A18">
              <w:rPr>
                <w:spacing w:val="-4"/>
              </w:rPr>
              <w:t xml:space="preserve"> </w:t>
            </w:r>
            <w:r w:rsidRPr="00B23A18">
              <w:t>generación</w:t>
            </w:r>
            <w:r w:rsidRPr="00B23A18">
              <w:rPr>
                <w:spacing w:val="-1"/>
              </w:rPr>
              <w:t xml:space="preserve"> </w:t>
            </w:r>
            <w:r w:rsidRPr="00B23A18">
              <w:rPr>
                <w:spacing w:val="-2"/>
              </w:rPr>
              <w:t>RESPEL</w:t>
            </w:r>
          </w:p>
        </w:tc>
        <w:tc>
          <w:tcPr>
            <w:tcW w:w="2422" w:type="dxa"/>
          </w:tcPr>
          <w:p w14:paraId="5C4CE5CA" w14:textId="685DEB48" w:rsidR="00ED65FB" w:rsidRPr="00B23A18" w:rsidRDefault="00ED65FB" w:rsidP="00D245D1">
            <w:pPr>
              <w:pStyle w:val="TableParagraph"/>
            </w:pPr>
            <w:r w:rsidRPr="00B23A18">
              <w:t>0,43</w:t>
            </w:r>
          </w:p>
        </w:tc>
      </w:tr>
      <w:tr w:rsidR="00376237" w:rsidRPr="00B23A18" w14:paraId="6EC95C1A" w14:textId="77777777" w:rsidTr="00F3275E">
        <w:trPr>
          <w:trHeight w:val="323"/>
          <w:jc w:val="center"/>
        </w:trPr>
        <w:tc>
          <w:tcPr>
            <w:tcW w:w="0" w:type="auto"/>
            <w:gridSpan w:val="2"/>
          </w:tcPr>
          <w:p w14:paraId="7DA154A3" w14:textId="77777777" w:rsidR="00ED65FB" w:rsidRPr="00B23A18" w:rsidRDefault="00ED65FB" w:rsidP="00D245D1">
            <w:pPr>
              <w:pStyle w:val="TableParagraph"/>
            </w:pPr>
            <w:r w:rsidRPr="00B23A18">
              <w:lastRenderedPageBreak/>
              <w:t>Tipo de generador</w:t>
            </w:r>
          </w:p>
        </w:tc>
        <w:tc>
          <w:tcPr>
            <w:tcW w:w="2422" w:type="dxa"/>
          </w:tcPr>
          <w:p w14:paraId="3138E581" w14:textId="77777777" w:rsidR="00ED65FB" w:rsidRPr="00B23A18" w:rsidRDefault="00ED65FB" w:rsidP="00D245D1">
            <w:pPr>
              <w:pStyle w:val="TableParagraph"/>
            </w:pPr>
            <w:r w:rsidRPr="00B23A18">
              <w:t>Exento</w:t>
            </w:r>
          </w:p>
        </w:tc>
      </w:tr>
    </w:tbl>
    <w:p w14:paraId="3DDF5445" w14:textId="77777777" w:rsidR="00ED65FB" w:rsidRPr="00E10923" w:rsidRDefault="00ED65FB" w:rsidP="00D128DC">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1ED59207" w14:textId="77777777" w:rsidR="00D128DC" w:rsidRPr="00E10923" w:rsidRDefault="00D128DC" w:rsidP="00ED65FB">
      <w:pPr>
        <w:pStyle w:val="Textoindependiente"/>
        <w:rPr>
          <w:rFonts w:cs="Arial"/>
          <w:szCs w:val="20"/>
        </w:rPr>
      </w:pPr>
    </w:p>
    <w:p w14:paraId="14778693" w14:textId="5FDE89F5" w:rsidR="0035495E" w:rsidRPr="00E10923" w:rsidRDefault="0035495E" w:rsidP="00634185">
      <w:pPr>
        <w:pStyle w:val="Textoindependiente"/>
        <w:numPr>
          <w:ilvl w:val="0"/>
          <w:numId w:val="25"/>
        </w:numPr>
        <w:rPr>
          <w:rFonts w:cs="Arial"/>
          <w:szCs w:val="20"/>
        </w:rPr>
      </w:pPr>
      <w:r w:rsidRPr="00E10923">
        <w:rPr>
          <w:rFonts w:cs="Arial"/>
          <w:b/>
          <w:szCs w:val="20"/>
        </w:rPr>
        <w:t>SuperCade Engativá:</w:t>
      </w:r>
    </w:p>
    <w:p w14:paraId="775F6FEA" w14:textId="77777777" w:rsidR="00D128DC" w:rsidRPr="00E10923" w:rsidRDefault="00D128DC" w:rsidP="00D128DC">
      <w:pPr>
        <w:pStyle w:val="Textoindependiente"/>
        <w:ind w:left="720"/>
        <w:rPr>
          <w:rFonts w:cs="Arial"/>
          <w:szCs w:val="20"/>
        </w:rPr>
      </w:pPr>
    </w:p>
    <w:p w14:paraId="4872661B" w14:textId="3B366326" w:rsidR="0035495E" w:rsidRPr="00E10923" w:rsidRDefault="0035495E" w:rsidP="0035495E">
      <w:pPr>
        <w:pStyle w:val="Textoindependiente"/>
        <w:rPr>
          <w:rFonts w:cs="Arial"/>
          <w:szCs w:val="20"/>
        </w:rPr>
      </w:pPr>
      <w:r w:rsidRPr="00E10923">
        <w:rPr>
          <w:rFonts w:cs="Arial"/>
          <w:szCs w:val="20"/>
        </w:rPr>
        <w:t>En esta sede se generaron un total de 27,3 Kg, con una media móvil de 0,76 Kg/mes, lo que corresponde a una clasificación exento de registro y reporte como generador de residuos peligrosos.</w:t>
      </w:r>
    </w:p>
    <w:p w14:paraId="30868F28" w14:textId="77777777" w:rsidR="00F51DF0" w:rsidRPr="00E10923" w:rsidRDefault="00F51DF0" w:rsidP="0035495E">
      <w:pPr>
        <w:pStyle w:val="Textoindependiente"/>
        <w:rPr>
          <w:rFonts w:cs="Arial"/>
          <w:szCs w:val="20"/>
        </w:rPr>
      </w:pPr>
    </w:p>
    <w:p w14:paraId="63C8B494" w14:textId="3D083256" w:rsidR="0035495E" w:rsidRPr="00E10923" w:rsidRDefault="00F51DF0" w:rsidP="00F51DF0">
      <w:pPr>
        <w:pStyle w:val="Descripcin"/>
        <w:rPr>
          <w:rFonts w:cs="Arial"/>
          <w:szCs w:val="20"/>
        </w:rPr>
      </w:pPr>
      <w:bookmarkStart w:id="131" w:name="_Toc164441799"/>
      <w:bookmarkStart w:id="132" w:name="_Toc165045887"/>
      <w:r w:rsidRPr="00E10923">
        <w:rPr>
          <w:rFonts w:cs="Arial"/>
        </w:rPr>
        <w:t xml:space="preserve">Tabla </w:t>
      </w:r>
      <w:r w:rsidR="00CD3D1C" w:rsidRPr="00E10923">
        <w:rPr>
          <w:rFonts w:cs="Arial"/>
        </w:rPr>
        <w:fldChar w:fldCharType="begin"/>
      </w:r>
      <w:r w:rsidR="00CD3D1C" w:rsidRPr="00E10923">
        <w:rPr>
          <w:rFonts w:cs="Arial"/>
        </w:rPr>
        <w:instrText xml:space="preserve"> SEQ Tabla \* ARABIC </w:instrText>
      </w:r>
      <w:r w:rsidR="00CD3D1C" w:rsidRPr="00E10923">
        <w:rPr>
          <w:rFonts w:cs="Arial"/>
        </w:rPr>
        <w:fldChar w:fldCharType="separate"/>
      </w:r>
      <w:r w:rsidR="00B177D3">
        <w:rPr>
          <w:rFonts w:cs="Arial"/>
          <w:noProof/>
        </w:rPr>
        <w:t>16</w:t>
      </w:r>
      <w:r w:rsidR="00CD3D1C" w:rsidRPr="00E10923">
        <w:rPr>
          <w:rFonts w:cs="Arial"/>
        </w:rPr>
        <w:fldChar w:fldCharType="end"/>
      </w:r>
      <w:r w:rsidRPr="00E10923">
        <w:rPr>
          <w:rFonts w:cs="Arial"/>
        </w:rPr>
        <w:t xml:space="preserve">. </w:t>
      </w:r>
      <w:r w:rsidR="0035495E" w:rsidRPr="00E10923">
        <w:rPr>
          <w:rFonts w:cs="Arial"/>
          <w:szCs w:val="20"/>
        </w:rPr>
        <w:t>Cuantificación de</w:t>
      </w:r>
      <w:r w:rsidR="0035495E" w:rsidRPr="00E10923">
        <w:rPr>
          <w:rFonts w:cs="Arial"/>
          <w:spacing w:val="-8"/>
          <w:szCs w:val="20"/>
        </w:rPr>
        <w:t xml:space="preserve"> </w:t>
      </w:r>
      <w:r w:rsidR="0035495E" w:rsidRPr="00E10923">
        <w:rPr>
          <w:rFonts w:cs="Arial"/>
          <w:szCs w:val="20"/>
        </w:rPr>
        <w:t>los</w:t>
      </w:r>
      <w:r w:rsidR="0035495E" w:rsidRPr="00E10923">
        <w:rPr>
          <w:rFonts w:cs="Arial"/>
          <w:spacing w:val="-5"/>
          <w:szCs w:val="20"/>
        </w:rPr>
        <w:t xml:space="preserve"> </w:t>
      </w:r>
      <w:r w:rsidR="0035495E" w:rsidRPr="00E10923">
        <w:rPr>
          <w:rFonts w:cs="Arial"/>
          <w:szCs w:val="20"/>
        </w:rPr>
        <w:t>residuos</w:t>
      </w:r>
      <w:r w:rsidR="0035495E" w:rsidRPr="00E10923">
        <w:rPr>
          <w:rFonts w:cs="Arial"/>
          <w:spacing w:val="-7"/>
          <w:szCs w:val="20"/>
        </w:rPr>
        <w:t xml:space="preserve"> </w:t>
      </w:r>
      <w:r w:rsidR="0035495E" w:rsidRPr="00E10923">
        <w:rPr>
          <w:rFonts w:cs="Arial"/>
          <w:szCs w:val="20"/>
        </w:rPr>
        <w:t>peligrosos</w:t>
      </w:r>
      <w:r w:rsidR="0035495E" w:rsidRPr="00E10923">
        <w:rPr>
          <w:rFonts w:cs="Arial"/>
          <w:spacing w:val="-4"/>
          <w:szCs w:val="20"/>
        </w:rPr>
        <w:t xml:space="preserve"> </w:t>
      </w:r>
      <w:r w:rsidR="0035495E" w:rsidRPr="00E10923">
        <w:rPr>
          <w:rFonts w:cs="Arial"/>
          <w:szCs w:val="20"/>
        </w:rPr>
        <w:t>generados</w:t>
      </w:r>
      <w:r w:rsidR="0035495E" w:rsidRPr="00E10923">
        <w:rPr>
          <w:rFonts w:cs="Arial"/>
          <w:spacing w:val="-11"/>
          <w:szCs w:val="20"/>
        </w:rPr>
        <w:t xml:space="preserve"> </w:t>
      </w:r>
      <w:r w:rsidR="0035495E" w:rsidRPr="00E10923">
        <w:rPr>
          <w:rFonts w:cs="Arial"/>
          <w:szCs w:val="20"/>
        </w:rPr>
        <w:t>SuperCade Engativá</w:t>
      </w:r>
      <w:r w:rsidR="0035495E" w:rsidRPr="00E10923">
        <w:rPr>
          <w:rFonts w:cs="Arial"/>
          <w:spacing w:val="-4"/>
          <w:szCs w:val="20"/>
        </w:rPr>
        <w:t xml:space="preserve"> </w:t>
      </w:r>
      <w:r w:rsidR="0035495E" w:rsidRPr="00E10923">
        <w:rPr>
          <w:rFonts w:cs="Arial"/>
          <w:szCs w:val="20"/>
        </w:rPr>
        <w:t>del</w:t>
      </w:r>
      <w:r w:rsidR="0035495E" w:rsidRPr="00E10923">
        <w:rPr>
          <w:rFonts w:cs="Arial"/>
          <w:spacing w:val="-5"/>
          <w:szCs w:val="20"/>
        </w:rPr>
        <w:t xml:space="preserve"> </w:t>
      </w:r>
      <w:r w:rsidR="0035495E" w:rsidRPr="00E10923">
        <w:rPr>
          <w:rFonts w:cs="Arial"/>
          <w:szCs w:val="20"/>
        </w:rPr>
        <w:t xml:space="preserve">año </w:t>
      </w:r>
      <w:r w:rsidR="0035495E" w:rsidRPr="00E10923">
        <w:rPr>
          <w:rFonts w:cs="Arial"/>
          <w:spacing w:val="-4"/>
          <w:szCs w:val="20"/>
        </w:rPr>
        <w:t>2023</w:t>
      </w:r>
      <w:bookmarkEnd w:id="131"/>
      <w:bookmarkEnd w:id="132"/>
    </w:p>
    <w:tbl>
      <w:tblPr>
        <w:tblStyle w:val="Tablaconcuadrcula"/>
        <w:tblW w:w="0" w:type="auto"/>
        <w:jc w:val="center"/>
        <w:tblLook w:val="01E0" w:firstRow="1" w:lastRow="1" w:firstColumn="1" w:lastColumn="1" w:noHBand="0" w:noVBand="0"/>
      </w:tblPr>
      <w:tblGrid>
        <w:gridCol w:w="2386"/>
        <w:gridCol w:w="1525"/>
        <w:gridCol w:w="2422"/>
      </w:tblGrid>
      <w:tr w:rsidR="00376237" w:rsidRPr="00B23A18" w14:paraId="7D4F54BC" w14:textId="77777777" w:rsidTr="00B23A18">
        <w:trPr>
          <w:trHeight w:val="331"/>
          <w:jc w:val="center"/>
        </w:trPr>
        <w:tc>
          <w:tcPr>
            <w:tcW w:w="5834" w:type="dxa"/>
            <w:gridSpan w:val="3"/>
            <w:shd w:val="clear" w:color="auto" w:fill="C00000"/>
          </w:tcPr>
          <w:p w14:paraId="25C4787F" w14:textId="06D7B4EC" w:rsidR="0035495E" w:rsidRPr="003A2E1C" w:rsidRDefault="0035495E" w:rsidP="00D245D1">
            <w:pPr>
              <w:pStyle w:val="TableParagraph"/>
            </w:pPr>
            <w:r w:rsidRPr="003A2E1C">
              <w:t>SEDE</w:t>
            </w:r>
            <w:r w:rsidRPr="003A2E1C">
              <w:rPr>
                <w:spacing w:val="-6"/>
              </w:rPr>
              <w:t xml:space="preserve"> </w:t>
            </w:r>
            <w:r w:rsidRPr="003A2E1C">
              <w:t xml:space="preserve">SUPERCADE </w:t>
            </w:r>
            <w:r w:rsidR="00961CD6" w:rsidRPr="003A2E1C">
              <w:t>ENGATIVÁ</w:t>
            </w:r>
          </w:p>
        </w:tc>
      </w:tr>
      <w:tr w:rsidR="00376237" w:rsidRPr="00B23A18" w14:paraId="248EC54D" w14:textId="77777777" w:rsidTr="00B23A18">
        <w:trPr>
          <w:trHeight w:val="532"/>
          <w:jc w:val="center"/>
        </w:trPr>
        <w:tc>
          <w:tcPr>
            <w:tcW w:w="0" w:type="auto"/>
            <w:shd w:val="clear" w:color="auto" w:fill="C00000"/>
          </w:tcPr>
          <w:p w14:paraId="67729DC4" w14:textId="77777777" w:rsidR="0035495E" w:rsidRPr="003A2E1C" w:rsidRDefault="0035495E" w:rsidP="00D245D1">
            <w:pPr>
              <w:pStyle w:val="TableParagraph"/>
            </w:pPr>
            <w:r w:rsidRPr="003A2E1C">
              <w:t>Mes</w:t>
            </w:r>
          </w:p>
        </w:tc>
        <w:tc>
          <w:tcPr>
            <w:tcW w:w="0" w:type="auto"/>
            <w:shd w:val="clear" w:color="auto" w:fill="C00000"/>
          </w:tcPr>
          <w:p w14:paraId="331B5094" w14:textId="77777777" w:rsidR="0035495E" w:rsidRPr="003A2E1C" w:rsidRDefault="0035495E" w:rsidP="00D245D1">
            <w:pPr>
              <w:pStyle w:val="TableParagraph"/>
            </w:pPr>
            <w:r w:rsidRPr="003A2E1C">
              <w:t>Total (Kg/mes)</w:t>
            </w:r>
          </w:p>
        </w:tc>
        <w:tc>
          <w:tcPr>
            <w:tcW w:w="2422" w:type="dxa"/>
            <w:shd w:val="clear" w:color="auto" w:fill="C00000"/>
          </w:tcPr>
          <w:p w14:paraId="39EF1894" w14:textId="77777777" w:rsidR="0035495E" w:rsidRPr="003A2E1C" w:rsidRDefault="0035495E"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B23A18" w14:paraId="28960949" w14:textId="77777777" w:rsidTr="00B23A18">
        <w:trPr>
          <w:trHeight w:val="316"/>
          <w:jc w:val="center"/>
        </w:trPr>
        <w:tc>
          <w:tcPr>
            <w:tcW w:w="0" w:type="auto"/>
          </w:tcPr>
          <w:p w14:paraId="1433E528" w14:textId="77777777" w:rsidR="0035495E" w:rsidRPr="00B23A18" w:rsidRDefault="0035495E" w:rsidP="00D245D1">
            <w:pPr>
              <w:pStyle w:val="TableParagraph"/>
            </w:pPr>
            <w:r w:rsidRPr="00B23A18">
              <w:t>Mes</w:t>
            </w:r>
            <w:r w:rsidRPr="00B23A18">
              <w:rPr>
                <w:spacing w:val="-7"/>
              </w:rPr>
              <w:t xml:space="preserve"> </w:t>
            </w:r>
            <w:r w:rsidRPr="00B23A18">
              <w:rPr>
                <w:spacing w:val="-10"/>
              </w:rPr>
              <w:t>1</w:t>
            </w:r>
          </w:p>
        </w:tc>
        <w:tc>
          <w:tcPr>
            <w:tcW w:w="0" w:type="auto"/>
          </w:tcPr>
          <w:p w14:paraId="25EADC44" w14:textId="5DEF1E84" w:rsidR="0035495E" w:rsidRPr="00B23A18" w:rsidRDefault="0035495E" w:rsidP="00D245D1">
            <w:pPr>
              <w:pStyle w:val="TableParagraph"/>
            </w:pPr>
            <w:r w:rsidRPr="00B23A18">
              <w:t>0</w:t>
            </w:r>
          </w:p>
        </w:tc>
        <w:tc>
          <w:tcPr>
            <w:tcW w:w="2422" w:type="dxa"/>
          </w:tcPr>
          <w:p w14:paraId="3E10E10A" w14:textId="7D56DFCE" w:rsidR="0035495E" w:rsidRPr="00B23A18" w:rsidRDefault="0035495E" w:rsidP="00D245D1">
            <w:pPr>
              <w:pStyle w:val="TableParagraph"/>
            </w:pPr>
            <w:r w:rsidRPr="00B23A18">
              <w:t>0,0</w:t>
            </w:r>
          </w:p>
        </w:tc>
      </w:tr>
      <w:tr w:rsidR="00376237" w:rsidRPr="00B23A18" w14:paraId="7AF34589" w14:textId="77777777" w:rsidTr="00B23A18">
        <w:trPr>
          <w:trHeight w:val="321"/>
          <w:jc w:val="center"/>
        </w:trPr>
        <w:tc>
          <w:tcPr>
            <w:tcW w:w="0" w:type="auto"/>
          </w:tcPr>
          <w:p w14:paraId="1EEF0864" w14:textId="77777777" w:rsidR="0035495E" w:rsidRPr="00B23A18" w:rsidRDefault="0035495E" w:rsidP="00D245D1">
            <w:pPr>
              <w:pStyle w:val="TableParagraph"/>
            </w:pPr>
            <w:r w:rsidRPr="00B23A18">
              <w:t>Mes</w:t>
            </w:r>
            <w:r w:rsidRPr="00B23A18">
              <w:rPr>
                <w:spacing w:val="-7"/>
              </w:rPr>
              <w:t xml:space="preserve"> </w:t>
            </w:r>
            <w:r w:rsidRPr="00B23A18">
              <w:rPr>
                <w:spacing w:val="-10"/>
              </w:rPr>
              <w:t>2</w:t>
            </w:r>
          </w:p>
        </w:tc>
        <w:tc>
          <w:tcPr>
            <w:tcW w:w="0" w:type="auto"/>
          </w:tcPr>
          <w:p w14:paraId="5321BA1F" w14:textId="6B6BDA4E" w:rsidR="0035495E" w:rsidRPr="00B23A18" w:rsidRDefault="0035495E" w:rsidP="00D245D1">
            <w:pPr>
              <w:pStyle w:val="TableParagraph"/>
            </w:pPr>
            <w:r w:rsidRPr="00B23A18">
              <w:t>0</w:t>
            </w:r>
          </w:p>
        </w:tc>
        <w:tc>
          <w:tcPr>
            <w:tcW w:w="2422" w:type="dxa"/>
          </w:tcPr>
          <w:p w14:paraId="4FEE1047" w14:textId="3ACB3A9A" w:rsidR="0035495E" w:rsidRPr="00B23A18" w:rsidRDefault="0035495E" w:rsidP="00D245D1">
            <w:pPr>
              <w:pStyle w:val="TableParagraph"/>
            </w:pPr>
            <w:r w:rsidRPr="00B23A18">
              <w:t>0,0</w:t>
            </w:r>
          </w:p>
        </w:tc>
      </w:tr>
      <w:tr w:rsidR="00376237" w:rsidRPr="00B23A18" w14:paraId="2B24D5E3" w14:textId="77777777" w:rsidTr="00B23A18">
        <w:trPr>
          <w:trHeight w:val="321"/>
          <w:jc w:val="center"/>
        </w:trPr>
        <w:tc>
          <w:tcPr>
            <w:tcW w:w="0" w:type="auto"/>
          </w:tcPr>
          <w:p w14:paraId="61BF9F7D" w14:textId="77777777" w:rsidR="0035495E" w:rsidRPr="00B23A18" w:rsidRDefault="0035495E" w:rsidP="00D245D1">
            <w:pPr>
              <w:pStyle w:val="TableParagraph"/>
            </w:pPr>
            <w:r w:rsidRPr="00B23A18">
              <w:t>Mes</w:t>
            </w:r>
            <w:r w:rsidRPr="00B23A18">
              <w:rPr>
                <w:spacing w:val="-7"/>
              </w:rPr>
              <w:t xml:space="preserve"> </w:t>
            </w:r>
            <w:r w:rsidRPr="00B23A18">
              <w:rPr>
                <w:spacing w:val="-10"/>
              </w:rPr>
              <w:t>3</w:t>
            </w:r>
          </w:p>
        </w:tc>
        <w:tc>
          <w:tcPr>
            <w:tcW w:w="0" w:type="auto"/>
          </w:tcPr>
          <w:p w14:paraId="0F566F08" w14:textId="4524BB10" w:rsidR="0035495E" w:rsidRPr="00B23A18" w:rsidRDefault="0035495E" w:rsidP="00D245D1">
            <w:pPr>
              <w:pStyle w:val="TableParagraph"/>
            </w:pPr>
            <w:r w:rsidRPr="00B23A18">
              <w:t>0</w:t>
            </w:r>
          </w:p>
        </w:tc>
        <w:tc>
          <w:tcPr>
            <w:tcW w:w="2422" w:type="dxa"/>
          </w:tcPr>
          <w:p w14:paraId="01EE399C" w14:textId="209366F8" w:rsidR="0035495E" w:rsidRPr="00B23A18" w:rsidRDefault="0035495E" w:rsidP="00D245D1">
            <w:pPr>
              <w:pStyle w:val="TableParagraph"/>
            </w:pPr>
            <w:r w:rsidRPr="00B23A18">
              <w:t>0,0</w:t>
            </w:r>
          </w:p>
        </w:tc>
      </w:tr>
      <w:tr w:rsidR="00376237" w:rsidRPr="00B23A18" w14:paraId="134AD1E3" w14:textId="77777777" w:rsidTr="00B23A18">
        <w:trPr>
          <w:trHeight w:val="318"/>
          <w:jc w:val="center"/>
        </w:trPr>
        <w:tc>
          <w:tcPr>
            <w:tcW w:w="0" w:type="auto"/>
          </w:tcPr>
          <w:p w14:paraId="3F2E327E" w14:textId="77777777" w:rsidR="0035495E" w:rsidRPr="00B23A18" w:rsidRDefault="0035495E" w:rsidP="00D245D1">
            <w:pPr>
              <w:pStyle w:val="TableParagraph"/>
            </w:pPr>
            <w:r w:rsidRPr="00B23A18">
              <w:t>Mes</w:t>
            </w:r>
            <w:r w:rsidRPr="00B23A18">
              <w:rPr>
                <w:spacing w:val="-7"/>
              </w:rPr>
              <w:t xml:space="preserve"> </w:t>
            </w:r>
            <w:r w:rsidRPr="00B23A18">
              <w:rPr>
                <w:spacing w:val="-10"/>
              </w:rPr>
              <w:t>4</w:t>
            </w:r>
          </w:p>
        </w:tc>
        <w:tc>
          <w:tcPr>
            <w:tcW w:w="0" w:type="auto"/>
          </w:tcPr>
          <w:p w14:paraId="6A53F220" w14:textId="6810786B" w:rsidR="0035495E" w:rsidRPr="00B23A18" w:rsidRDefault="0035495E" w:rsidP="00D245D1">
            <w:pPr>
              <w:pStyle w:val="TableParagraph"/>
            </w:pPr>
            <w:r w:rsidRPr="00B23A18">
              <w:t>0</w:t>
            </w:r>
          </w:p>
        </w:tc>
        <w:tc>
          <w:tcPr>
            <w:tcW w:w="2422" w:type="dxa"/>
          </w:tcPr>
          <w:p w14:paraId="317C941C" w14:textId="2605AF47" w:rsidR="0035495E" w:rsidRPr="00B23A18" w:rsidRDefault="0035495E" w:rsidP="00D245D1">
            <w:pPr>
              <w:pStyle w:val="TableParagraph"/>
            </w:pPr>
            <w:r w:rsidRPr="00B23A18">
              <w:t>0,0</w:t>
            </w:r>
          </w:p>
        </w:tc>
      </w:tr>
      <w:tr w:rsidR="00376237" w:rsidRPr="00B23A18" w14:paraId="69AE5E5F" w14:textId="77777777" w:rsidTr="00B23A18">
        <w:trPr>
          <w:trHeight w:val="323"/>
          <w:jc w:val="center"/>
        </w:trPr>
        <w:tc>
          <w:tcPr>
            <w:tcW w:w="0" w:type="auto"/>
          </w:tcPr>
          <w:p w14:paraId="3862B188" w14:textId="77777777" w:rsidR="0035495E" w:rsidRPr="00B23A18" w:rsidRDefault="0035495E" w:rsidP="00D245D1">
            <w:pPr>
              <w:pStyle w:val="TableParagraph"/>
            </w:pPr>
            <w:r w:rsidRPr="00B23A18">
              <w:t>Mes</w:t>
            </w:r>
            <w:r w:rsidRPr="00B23A18">
              <w:rPr>
                <w:spacing w:val="-7"/>
              </w:rPr>
              <w:t xml:space="preserve"> </w:t>
            </w:r>
            <w:r w:rsidRPr="00B23A18">
              <w:rPr>
                <w:spacing w:val="-10"/>
              </w:rPr>
              <w:t>5</w:t>
            </w:r>
          </w:p>
        </w:tc>
        <w:tc>
          <w:tcPr>
            <w:tcW w:w="0" w:type="auto"/>
          </w:tcPr>
          <w:p w14:paraId="3D416D7F" w14:textId="0CB40ABA" w:rsidR="0035495E" w:rsidRPr="00B23A18" w:rsidRDefault="0035495E" w:rsidP="00D245D1">
            <w:pPr>
              <w:pStyle w:val="TableParagraph"/>
            </w:pPr>
            <w:r w:rsidRPr="00B23A18">
              <w:t>0</w:t>
            </w:r>
          </w:p>
        </w:tc>
        <w:tc>
          <w:tcPr>
            <w:tcW w:w="2422" w:type="dxa"/>
          </w:tcPr>
          <w:p w14:paraId="121278BB" w14:textId="584ACB51" w:rsidR="0035495E" w:rsidRPr="00B23A18" w:rsidRDefault="0035495E" w:rsidP="00D245D1">
            <w:pPr>
              <w:pStyle w:val="TableParagraph"/>
            </w:pPr>
            <w:r w:rsidRPr="00B23A18">
              <w:t>0,0</w:t>
            </w:r>
          </w:p>
        </w:tc>
      </w:tr>
      <w:tr w:rsidR="00376237" w:rsidRPr="00B23A18" w14:paraId="3EB78F42" w14:textId="77777777" w:rsidTr="00B23A18">
        <w:trPr>
          <w:trHeight w:val="323"/>
          <w:jc w:val="center"/>
        </w:trPr>
        <w:tc>
          <w:tcPr>
            <w:tcW w:w="0" w:type="auto"/>
          </w:tcPr>
          <w:p w14:paraId="61674471" w14:textId="77777777" w:rsidR="0035495E" w:rsidRPr="00B23A18" w:rsidRDefault="0035495E" w:rsidP="00D245D1">
            <w:pPr>
              <w:pStyle w:val="TableParagraph"/>
            </w:pPr>
            <w:r w:rsidRPr="00B23A18">
              <w:t>Mes</w:t>
            </w:r>
            <w:r w:rsidRPr="00B23A18">
              <w:rPr>
                <w:spacing w:val="-7"/>
              </w:rPr>
              <w:t xml:space="preserve"> </w:t>
            </w:r>
            <w:r w:rsidRPr="00B23A18">
              <w:rPr>
                <w:spacing w:val="-10"/>
              </w:rPr>
              <w:t>6</w:t>
            </w:r>
          </w:p>
        </w:tc>
        <w:tc>
          <w:tcPr>
            <w:tcW w:w="0" w:type="auto"/>
          </w:tcPr>
          <w:p w14:paraId="51B98C66" w14:textId="2970C172" w:rsidR="0035495E" w:rsidRPr="00B23A18" w:rsidRDefault="0035495E" w:rsidP="00D245D1">
            <w:pPr>
              <w:pStyle w:val="TableParagraph"/>
            </w:pPr>
            <w:r w:rsidRPr="00B23A18">
              <w:t>0</w:t>
            </w:r>
          </w:p>
        </w:tc>
        <w:tc>
          <w:tcPr>
            <w:tcW w:w="2422" w:type="dxa"/>
          </w:tcPr>
          <w:p w14:paraId="564C0DBA" w14:textId="291F5D35" w:rsidR="0035495E" w:rsidRPr="00B23A18" w:rsidRDefault="0035495E" w:rsidP="00D245D1">
            <w:pPr>
              <w:pStyle w:val="TableParagraph"/>
            </w:pPr>
            <w:r w:rsidRPr="00B23A18">
              <w:t>0,0</w:t>
            </w:r>
          </w:p>
        </w:tc>
      </w:tr>
      <w:tr w:rsidR="00376237" w:rsidRPr="00B23A18" w14:paraId="74A4DA7B" w14:textId="77777777" w:rsidTr="00B23A18">
        <w:trPr>
          <w:trHeight w:val="323"/>
          <w:jc w:val="center"/>
        </w:trPr>
        <w:tc>
          <w:tcPr>
            <w:tcW w:w="0" w:type="auto"/>
          </w:tcPr>
          <w:p w14:paraId="22FFA607" w14:textId="77777777" w:rsidR="0035495E" w:rsidRPr="00B23A18" w:rsidRDefault="0035495E" w:rsidP="00D245D1">
            <w:pPr>
              <w:pStyle w:val="TableParagraph"/>
            </w:pPr>
            <w:r w:rsidRPr="00B23A18">
              <w:t>Mes</w:t>
            </w:r>
            <w:r w:rsidRPr="00B23A18">
              <w:rPr>
                <w:spacing w:val="-7"/>
              </w:rPr>
              <w:t xml:space="preserve"> </w:t>
            </w:r>
            <w:r w:rsidRPr="00B23A18">
              <w:rPr>
                <w:spacing w:val="-10"/>
              </w:rPr>
              <w:t>7</w:t>
            </w:r>
          </w:p>
        </w:tc>
        <w:tc>
          <w:tcPr>
            <w:tcW w:w="0" w:type="auto"/>
          </w:tcPr>
          <w:p w14:paraId="44912638" w14:textId="58E4529A" w:rsidR="0035495E" w:rsidRPr="00B23A18" w:rsidRDefault="0035495E" w:rsidP="00D245D1">
            <w:pPr>
              <w:pStyle w:val="TableParagraph"/>
            </w:pPr>
            <w:r w:rsidRPr="00B23A18">
              <w:t>0</w:t>
            </w:r>
          </w:p>
        </w:tc>
        <w:tc>
          <w:tcPr>
            <w:tcW w:w="2422" w:type="dxa"/>
          </w:tcPr>
          <w:p w14:paraId="0F741DB8" w14:textId="5696274B" w:rsidR="0035495E" w:rsidRPr="00B23A18" w:rsidRDefault="0035495E" w:rsidP="00D245D1">
            <w:pPr>
              <w:pStyle w:val="TableParagraph"/>
            </w:pPr>
            <w:r w:rsidRPr="00B23A18">
              <w:t>0,0</w:t>
            </w:r>
          </w:p>
        </w:tc>
      </w:tr>
      <w:tr w:rsidR="00376237" w:rsidRPr="00B23A18" w14:paraId="37723263" w14:textId="77777777" w:rsidTr="00B23A18">
        <w:trPr>
          <w:trHeight w:val="323"/>
          <w:jc w:val="center"/>
        </w:trPr>
        <w:tc>
          <w:tcPr>
            <w:tcW w:w="0" w:type="auto"/>
          </w:tcPr>
          <w:p w14:paraId="735E9B30" w14:textId="77777777" w:rsidR="0035495E" w:rsidRPr="00B23A18" w:rsidRDefault="0035495E" w:rsidP="00D245D1">
            <w:pPr>
              <w:pStyle w:val="TableParagraph"/>
            </w:pPr>
            <w:r w:rsidRPr="00B23A18">
              <w:t>Mes</w:t>
            </w:r>
            <w:r w:rsidRPr="00B23A18">
              <w:rPr>
                <w:spacing w:val="-7"/>
              </w:rPr>
              <w:t xml:space="preserve"> </w:t>
            </w:r>
            <w:r w:rsidRPr="00B23A18">
              <w:rPr>
                <w:spacing w:val="-10"/>
              </w:rPr>
              <w:t>8</w:t>
            </w:r>
          </w:p>
        </w:tc>
        <w:tc>
          <w:tcPr>
            <w:tcW w:w="0" w:type="auto"/>
          </w:tcPr>
          <w:p w14:paraId="0F74800B" w14:textId="77D8816B" w:rsidR="0035495E" w:rsidRPr="00B23A18" w:rsidRDefault="0035495E" w:rsidP="00D245D1">
            <w:pPr>
              <w:pStyle w:val="TableParagraph"/>
            </w:pPr>
            <w:r w:rsidRPr="00B23A18">
              <w:t>0</w:t>
            </w:r>
          </w:p>
        </w:tc>
        <w:tc>
          <w:tcPr>
            <w:tcW w:w="2422" w:type="dxa"/>
          </w:tcPr>
          <w:p w14:paraId="0360E65D" w14:textId="705D98FA" w:rsidR="0035495E" w:rsidRPr="00B23A18" w:rsidRDefault="0035495E" w:rsidP="00D245D1">
            <w:pPr>
              <w:pStyle w:val="TableParagraph"/>
            </w:pPr>
            <w:r w:rsidRPr="00B23A18">
              <w:t>0,0</w:t>
            </w:r>
          </w:p>
        </w:tc>
      </w:tr>
      <w:tr w:rsidR="00376237" w:rsidRPr="00B23A18" w14:paraId="4BAD19EE" w14:textId="77777777" w:rsidTr="00B23A18">
        <w:trPr>
          <w:trHeight w:val="323"/>
          <w:jc w:val="center"/>
        </w:trPr>
        <w:tc>
          <w:tcPr>
            <w:tcW w:w="0" w:type="auto"/>
          </w:tcPr>
          <w:p w14:paraId="3303C713" w14:textId="77777777" w:rsidR="0035495E" w:rsidRPr="00B23A18" w:rsidRDefault="0035495E" w:rsidP="00D245D1">
            <w:pPr>
              <w:pStyle w:val="TableParagraph"/>
            </w:pPr>
            <w:r w:rsidRPr="00B23A18">
              <w:t>Mes</w:t>
            </w:r>
            <w:r w:rsidRPr="00B23A18">
              <w:rPr>
                <w:spacing w:val="-7"/>
              </w:rPr>
              <w:t xml:space="preserve"> </w:t>
            </w:r>
            <w:r w:rsidRPr="00B23A18">
              <w:rPr>
                <w:spacing w:val="-10"/>
              </w:rPr>
              <w:t>9</w:t>
            </w:r>
          </w:p>
        </w:tc>
        <w:tc>
          <w:tcPr>
            <w:tcW w:w="0" w:type="auto"/>
          </w:tcPr>
          <w:p w14:paraId="32F8E5D7" w14:textId="34E6A92C" w:rsidR="0035495E" w:rsidRPr="00B23A18" w:rsidRDefault="0035495E" w:rsidP="00D245D1">
            <w:pPr>
              <w:pStyle w:val="TableParagraph"/>
            </w:pPr>
            <w:r w:rsidRPr="00B23A18">
              <w:t>0</w:t>
            </w:r>
          </w:p>
        </w:tc>
        <w:tc>
          <w:tcPr>
            <w:tcW w:w="2422" w:type="dxa"/>
          </w:tcPr>
          <w:p w14:paraId="11963CF4" w14:textId="3C89695B" w:rsidR="0035495E" w:rsidRPr="00B23A18" w:rsidRDefault="0035495E" w:rsidP="00D245D1">
            <w:pPr>
              <w:pStyle w:val="TableParagraph"/>
            </w:pPr>
            <w:r w:rsidRPr="00B23A18">
              <w:t>0,0</w:t>
            </w:r>
          </w:p>
        </w:tc>
      </w:tr>
      <w:tr w:rsidR="00376237" w:rsidRPr="00B23A18" w14:paraId="5128BE87" w14:textId="77777777" w:rsidTr="00B23A18">
        <w:trPr>
          <w:trHeight w:val="323"/>
          <w:jc w:val="center"/>
        </w:trPr>
        <w:tc>
          <w:tcPr>
            <w:tcW w:w="0" w:type="auto"/>
          </w:tcPr>
          <w:p w14:paraId="4AC8AFA1" w14:textId="77777777" w:rsidR="0035495E" w:rsidRPr="00B23A18" w:rsidRDefault="0035495E" w:rsidP="00D245D1">
            <w:pPr>
              <w:pStyle w:val="TableParagraph"/>
            </w:pPr>
            <w:r w:rsidRPr="00B23A18">
              <w:t>Mes</w:t>
            </w:r>
            <w:r w:rsidRPr="00B23A18">
              <w:rPr>
                <w:spacing w:val="-7"/>
              </w:rPr>
              <w:t xml:space="preserve"> </w:t>
            </w:r>
            <w:r w:rsidRPr="00B23A18">
              <w:rPr>
                <w:spacing w:val="-5"/>
              </w:rPr>
              <w:t>10</w:t>
            </w:r>
          </w:p>
        </w:tc>
        <w:tc>
          <w:tcPr>
            <w:tcW w:w="0" w:type="auto"/>
          </w:tcPr>
          <w:p w14:paraId="10068A1C" w14:textId="3065CB58" w:rsidR="0035495E" w:rsidRPr="00B23A18" w:rsidRDefault="0035495E" w:rsidP="00D245D1">
            <w:pPr>
              <w:pStyle w:val="TableParagraph"/>
            </w:pPr>
            <w:r w:rsidRPr="00B23A18">
              <w:t>0</w:t>
            </w:r>
          </w:p>
        </w:tc>
        <w:tc>
          <w:tcPr>
            <w:tcW w:w="2422" w:type="dxa"/>
          </w:tcPr>
          <w:p w14:paraId="65ED06BF" w14:textId="6BBA0AC4" w:rsidR="0035495E" w:rsidRPr="00B23A18" w:rsidRDefault="0035495E" w:rsidP="00D245D1">
            <w:pPr>
              <w:pStyle w:val="TableParagraph"/>
            </w:pPr>
            <w:r w:rsidRPr="00B23A18">
              <w:t>0,0</w:t>
            </w:r>
          </w:p>
        </w:tc>
      </w:tr>
      <w:tr w:rsidR="00376237" w:rsidRPr="00B23A18" w14:paraId="3F72CEE2" w14:textId="77777777" w:rsidTr="00B23A18">
        <w:trPr>
          <w:trHeight w:val="323"/>
          <w:jc w:val="center"/>
        </w:trPr>
        <w:tc>
          <w:tcPr>
            <w:tcW w:w="0" w:type="auto"/>
          </w:tcPr>
          <w:p w14:paraId="23222586" w14:textId="77777777" w:rsidR="0035495E" w:rsidRPr="00B23A18" w:rsidRDefault="0035495E" w:rsidP="00D245D1">
            <w:pPr>
              <w:pStyle w:val="TableParagraph"/>
            </w:pPr>
            <w:r w:rsidRPr="00B23A18">
              <w:t>Mes</w:t>
            </w:r>
            <w:r w:rsidRPr="00B23A18">
              <w:rPr>
                <w:spacing w:val="-6"/>
              </w:rPr>
              <w:t xml:space="preserve"> </w:t>
            </w:r>
            <w:r w:rsidRPr="00B23A18">
              <w:rPr>
                <w:spacing w:val="-5"/>
              </w:rPr>
              <w:t>11</w:t>
            </w:r>
          </w:p>
        </w:tc>
        <w:tc>
          <w:tcPr>
            <w:tcW w:w="0" w:type="auto"/>
          </w:tcPr>
          <w:p w14:paraId="70064F68" w14:textId="27510D11" w:rsidR="0035495E" w:rsidRPr="00B23A18" w:rsidRDefault="0035495E" w:rsidP="00D245D1">
            <w:pPr>
              <w:pStyle w:val="TableParagraph"/>
            </w:pPr>
            <w:r w:rsidRPr="00B23A18">
              <w:t>0</w:t>
            </w:r>
          </w:p>
        </w:tc>
        <w:tc>
          <w:tcPr>
            <w:tcW w:w="2422" w:type="dxa"/>
          </w:tcPr>
          <w:p w14:paraId="3D213ECB" w14:textId="1CC43F24" w:rsidR="0035495E" w:rsidRPr="00B23A18" w:rsidRDefault="0035495E" w:rsidP="00D245D1">
            <w:pPr>
              <w:pStyle w:val="TableParagraph"/>
            </w:pPr>
            <w:r w:rsidRPr="00B23A18">
              <w:t>0,0</w:t>
            </w:r>
          </w:p>
        </w:tc>
      </w:tr>
      <w:tr w:rsidR="00376237" w:rsidRPr="00B23A18" w14:paraId="0E5AE266" w14:textId="77777777" w:rsidTr="00B23A18">
        <w:trPr>
          <w:trHeight w:val="323"/>
          <w:jc w:val="center"/>
        </w:trPr>
        <w:tc>
          <w:tcPr>
            <w:tcW w:w="0" w:type="auto"/>
          </w:tcPr>
          <w:p w14:paraId="3277857A" w14:textId="77777777" w:rsidR="0035495E" w:rsidRPr="00B23A18" w:rsidRDefault="0035495E" w:rsidP="00D245D1">
            <w:pPr>
              <w:pStyle w:val="TableParagraph"/>
            </w:pPr>
            <w:r w:rsidRPr="00B23A18">
              <w:t>Mes</w:t>
            </w:r>
            <w:r w:rsidRPr="00B23A18">
              <w:rPr>
                <w:spacing w:val="-7"/>
              </w:rPr>
              <w:t xml:space="preserve"> </w:t>
            </w:r>
            <w:r w:rsidRPr="00B23A18">
              <w:rPr>
                <w:spacing w:val="-5"/>
              </w:rPr>
              <w:t>12</w:t>
            </w:r>
          </w:p>
        </w:tc>
        <w:tc>
          <w:tcPr>
            <w:tcW w:w="0" w:type="auto"/>
          </w:tcPr>
          <w:p w14:paraId="2E4856D6" w14:textId="1DE819B4" w:rsidR="0035495E" w:rsidRPr="00B23A18" w:rsidRDefault="0035495E" w:rsidP="00D245D1">
            <w:pPr>
              <w:pStyle w:val="TableParagraph"/>
            </w:pPr>
            <w:r w:rsidRPr="00B23A18">
              <w:t>27,3</w:t>
            </w:r>
          </w:p>
        </w:tc>
        <w:tc>
          <w:tcPr>
            <w:tcW w:w="2422" w:type="dxa"/>
          </w:tcPr>
          <w:p w14:paraId="28382E74" w14:textId="5AA1DE5E" w:rsidR="0035495E" w:rsidRPr="00B23A18" w:rsidRDefault="0035495E" w:rsidP="00D245D1">
            <w:pPr>
              <w:pStyle w:val="TableParagraph"/>
            </w:pPr>
            <w:r w:rsidRPr="00B23A18">
              <w:t>4,6</w:t>
            </w:r>
          </w:p>
        </w:tc>
      </w:tr>
      <w:tr w:rsidR="00376237" w:rsidRPr="00B23A18" w14:paraId="5220DCDD" w14:textId="77777777" w:rsidTr="00B23A18">
        <w:trPr>
          <w:trHeight w:val="323"/>
          <w:jc w:val="center"/>
        </w:trPr>
        <w:tc>
          <w:tcPr>
            <w:tcW w:w="0" w:type="auto"/>
          </w:tcPr>
          <w:p w14:paraId="4FAC16C1" w14:textId="77777777" w:rsidR="0035495E" w:rsidRPr="00B23A18" w:rsidRDefault="0035495E" w:rsidP="00D245D1">
            <w:pPr>
              <w:pStyle w:val="TableParagraph"/>
            </w:pPr>
            <w:r w:rsidRPr="00B23A18">
              <w:t>Total</w:t>
            </w:r>
            <w:r w:rsidRPr="00B23A18">
              <w:rPr>
                <w:spacing w:val="-1"/>
              </w:rPr>
              <w:t xml:space="preserve"> </w:t>
            </w:r>
            <w:r w:rsidRPr="00B23A18">
              <w:t>RESPEL</w:t>
            </w:r>
            <w:r w:rsidRPr="00B23A18">
              <w:rPr>
                <w:spacing w:val="-1"/>
              </w:rPr>
              <w:t xml:space="preserve"> </w:t>
            </w:r>
            <w:r w:rsidRPr="00B23A18">
              <w:rPr>
                <w:spacing w:val="-2"/>
              </w:rPr>
              <w:t>generados</w:t>
            </w:r>
          </w:p>
        </w:tc>
        <w:tc>
          <w:tcPr>
            <w:tcW w:w="0" w:type="auto"/>
          </w:tcPr>
          <w:p w14:paraId="17F1D0B1" w14:textId="42D135C9" w:rsidR="0035495E" w:rsidRPr="00B23A18" w:rsidRDefault="0035495E" w:rsidP="00D245D1">
            <w:pPr>
              <w:pStyle w:val="TableParagraph"/>
            </w:pPr>
            <w:r w:rsidRPr="00B23A18">
              <w:t>27,3</w:t>
            </w:r>
          </w:p>
        </w:tc>
        <w:tc>
          <w:tcPr>
            <w:tcW w:w="2422" w:type="dxa"/>
          </w:tcPr>
          <w:p w14:paraId="32DFE354" w14:textId="77777777" w:rsidR="0035495E" w:rsidRPr="00B23A18" w:rsidRDefault="0035495E" w:rsidP="00D245D1">
            <w:pPr>
              <w:pStyle w:val="TableParagraph"/>
            </w:pPr>
          </w:p>
        </w:tc>
      </w:tr>
      <w:tr w:rsidR="00376237" w:rsidRPr="00B23A18" w14:paraId="4BD5FBFD" w14:textId="77777777" w:rsidTr="00B23A18">
        <w:trPr>
          <w:trHeight w:val="323"/>
          <w:jc w:val="center"/>
        </w:trPr>
        <w:tc>
          <w:tcPr>
            <w:tcW w:w="0" w:type="auto"/>
            <w:gridSpan w:val="2"/>
          </w:tcPr>
          <w:p w14:paraId="51C5F1D6" w14:textId="77777777" w:rsidR="0035495E" w:rsidRPr="00B23A18" w:rsidRDefault="0035495E" w:rsidP="00D245D1">
            <w:pPr>
              <w:pStyle w:val="TableParagraph"/>
            </w:pPr>
            <w:r w:rsidRPr="00B23A18">
              <w:t>Promedio</w:t>
            </w:r>
            <w:r w:rsidRPr="00B23A18">
              <w:rPr>
                <w:spacing w:val="-4"/>
              </w:rPr>
              <w:t xml:space="preserve"> </w:t>
            </w:r>
            <w:r w:rsidRPr="00B23A18">
              <w:t>de</w:t>
            </w:r>
            <w:r w:rsidRPr="00B23A18">
              <w:rPr>
                <w:spacing w:val="-4"/>
              </w:rPr>
              <w:t xml:space="preserve"> </w:t>
            </w:r>
            <w:r w:rsidRPr="00B23A18">
              <w:t>generación</w:t>
            </w:r>
            <w:r w:rsidRPr="00B23A18">
              <w:rPr>
                <w:spacing w:val="-1"/>
              </w:rPr>
              <w:t xml:space="preserve"> </w:t>
            </w:r>
            <w:r w:rsidRPr="00B23A18">
              <w:rPr>
                <w:spacing w:val="-2"/>
              </w:rPr>
              <w:t>RESPEL</w:t>
            </w:r>
          </w:p>
        </w:tc>
        <w:tc>
          <w:tcPr>
            <w:tcW w:w="2422" w:type="dxa"/>
          </w:tcPr>
          <w:p w14:paraId="31DB79A2" w14:textId="25C24E44" w:rsidR="0035495E" w:rsidRPr="00B23A18" w:rsidRDefault="0035495E" w:rsidP="00D245D1">
            <w:pPr>
              <w:pStyle w:val="TableParagraph"/>
            </w:pPr>
            <w:r w:rsidRPr="00B23A18">
              <w:t>0,76</w:t>
            </w:r>
          </w:p>
        </w:tc>
      </w:tr>
      <w:tr w:rsidR="00376237" w:rsidRPr="00B23A18" w14:paraId="53F17AA8" w14:textId="77777777" w:rsidTr="00B23A18">
        <w:trPr>
          <w:trHeight w:val="113"/>
          <w:jc w:val="center"/>
        </w:trPr>
        <w:tc>
          <w:tcPr>
            <w:tcW w:w="0" w:type="auto"/>
            <w:gridSpan w:val="2"/>
          </w:tcPr>
          <w:p w14:paraId="6B310554" w14:textId="77777777" w:rsidR="0035495E" w:rsidRPr="00B23A18" w:rsidRDefault="0035495E" w:rsidP="00D245D1">
            <w:pPr>
              <w:pStyle w:val="TableParagraph"/>
            </w:pPr>
            <w:r w:rsidRPr="00B23A18">
              <w:t>Tipo de generador</w:t>
            </w:r>
          </w:p>
        </w:tc>
        <w:tc>
          <w:tcPr>
            <w:tcW w:w="2422" w:type="dxa"/>
          </w:tcPr>
          <w:p w14:paraId="52A66159" w14:textId="77777777" w:rsidR="0035495E" w:rsidRPr="00B23A18" w:rsidRDefault="0035495E" w:rsidP="00D245D1">
            <w:pPr>
              <w:pStyle w:val="TableParagraph"/>
            </w:pPr>
            <w:r w:rsidRPr="00B23A18">
              <w:t>Exento</w:t>
            </w:r>
          </w:p>
        </w:tc>
      </w:tr>
    </w:tbl>
    <w:p w14:paraId="71FB6B60" w14:textId="77777777" w:rsidR="0035495E" w:rsidRPr="00E10923" w:rsidRDefault="0035495E" w:rsidP="00EE757C">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555334BD" w14:textId="77777777" w:rsidR="0035495E" w:rsidRPr="00E10923" w:rsidRDefault="0035495E" w:rsidP="0035495E">
      <w:pPr>
        <w:pStyle w:val="Textoindependiente"/>
        <w:rPr>
          <w:rFonts w:cs="Arial"/>
          <w:szCs w:val="20"/>
        </w:rPr>
      </w:pPr>
    </w:p>
    <w:p w14:paraId="66F25792" w14:textId="0888598F" w:rsidR="00330B5A" w:rsidRPr="00E10923" w:rsidRDefault="00330B5A" w:rsidP="00634185">
      <w:pPr>
        <w:pStyle w:val="Textoindependiente"/>
        <w:numPr>
          <w:ilvl w:val="0"/>
          <w:numId w:val="25"/>
        </w:numPr>
        <w:rPr>
          <w:rFonts w:cs="Arial"/>
          <w:szCs w:val="20"/>
        </w:rPr>
      </w:pPr>
      <w:r w:rsidRPr="00E10923">
        <w:rPr>
          <w:rFonts w:cs="Arial"/>
          <w:b/>
          <w:szCs w:val="20"/>
        </w:rPr>
        <w:t>SuperCade Suba:</w:t>
      </w:r>
    </w:p>
    <w:p w14:paraId="71E08B41" w14:textId="77777777" w:rsidR="00EE757C" w:rsidRPr="00E10923" w:rsidRDefault="00EE757C" w:rsidP="00EE757C">
      <w:pPr>
        <w:pStyle w:val="Textoindependiente"/>
        <w:ind w:left="720"/>
        <w:rPr>
          <w:rFonts w:cs="Arial"/>
          <w:szCs w:val="20"/>
        </w:rPr>
      </w:pPr>
    </w:p>
    <w:p w14:paraId="4253B9E5" w14:textId="42797062" w:rsidR="00330B5A" w:rsidRPr="00E10923" w:rsidRDefault="00330B5A" w:rsidP="00330B5A">
      <w:pPr>
        <w:pStyle w:val="Textoindependiente"/>
        <w:rPr>
          <w:rFonts w:cs="Arial"/>
          <w:szCs w:val="20"/>
        </w:rPr>
      </w:pPr>
      <w:r w:rsidRPr="00E10923">
        <w:rPr>
          <w:rFonts w:cs="Arial"/>
          <w:szCs w:val="20"/>
        </w:rPr>
        <w:t>En esta sede se generaron un total de 0 Kg, con una media móvil de 0 Kg/mes, lo que corresponde a una clasificación exento de registro y reporte como generador de residuos peligrosos.</w:t>
      </w:r>
    </w:p>
    <w:p w14:paraId="30B2C3A2" w14:textId="77777777" w:rsidR="00DD1BF9" w:rsidRDefault="00DD1BF9" w:rsidP="00330B5A">
      <w:pPr>
        <w:pStyle w:val="Textoindependiente"/>
        <w:rPr>
          <w:rFonts w:cs="Arial"/>
          <w:szCs w:val="20"/>
        </w:rPr>
      </w:pPr>
    </w:p>
    <w:p w14:paraId="74C8E77D" w14:textId="77777777" w:rsidR="00B177D3" w:rsidRDefault="00B177D3" w:rsidP="00330B5A">
      <w:pPr>
        <w:pStyle w:val="Textoindependiente"/>
        <w:rPr>
          <w:rFonts w:cs="Arial"/>
          <w:szCs w:val="20"/>
        </w:rPr>
      </w:pPr>
    </w:p>
    <w:p w14:paraId="09EEF89D" w14:textId="77777777" w:rsidR="00B177D3" w:rsidRPr="00E10923" w:rsidRDefault="00B177D3" w:rsidP="00330B5A">
      <w:pPr>
        <w:pStyle w:val="Textoindependiente"/>
        <w:rPr>
          <w:rFonts w:cs="Arial"/>
          <w:szCs w:val="20"/>
        </w:rPr>
      </w:pPr>
    </w:p>
    <w:p w14:paraId="00857A17" w14:textId="51ECCB41" w:rsidR="00F51DF0" w:rsidRPr="00E10923" w:rsidRDefault="00F51DF0" w:rsidP="00634185">
      <w:pPr>
        <w:pStyle w:val="Textoindependiente"/>
        <w:numPr>
          <w:ilvl w:val="0"/>
          <w:numId w:val="25"/>
        </w:numPr>
        <w:rPr>
          <w:rFonts w:cs="Arial"/>
          <w:szCs w:val="20"/>
        </w:rPr>
      </w:pPr>
      <w:r w:rsidRPr="00E10923">
        <w:rPr>
          <w:rFonts w:cs="Arial"/>
          <w:b/>
          <w:szCs w:val="20"/>
        </w:rPr>
        <w:t>SuperCade Américas:</w:t>
      </w:r>
    </w:p>
    <w:p w14:paraId="043E4C31" w14:textId="77777777" w:rsidR="00B822A9" w:rsidRPr="00E10923" w:rsidRDefault="00B822A9" w:rsidP="00B822A9">
      <w:pPr>
        <w:pStyle w:val="Textoindependiente"/>
        <w:ind w:left="720"/>
        <w:rPr>
          <w:rFonts w:cs="Arial"/>
          <w:szCs w:val="20"/>
        </w:rPr>
      </w:pPr>
    </w:p>
    <w:p w14:paraId="1BA9694C" w14:textId="528D8F75" w:rsidR="00F51DF0" w:rsidRDefault="00F51DF0" w:rsidP="00F51DF0">
      <w:pPr>
        <w:pStyle w:val="Textoindependiente"/>
        <w:rPr>
          <w:rFonts w:cs="Arial"/>
          <w:szCs w:val="20"/>
        </w:rPr>
      </w:pPr>
      <w:r w:rsidRPr="00E10923">
        <w:rPr>
          <w:rFonts w:cs="Arial"/>
          <w:szCs w:val="20"/>
        </w:rPr>
        <w:lastRenderedPageBreak/>
        <w:t>En esta sede se generaron un total de 80,6 Kg, con una media móvil de 7,92 Kg/mes, lo que corresponde a una clasificación exento de registro y reporte como generador de residuos peligrosos.</w:t>
      </w:r>
    </w:p>
    <w:p w14:paraId="3C9F3441" w14:textId="77777777" w:rsidR="002A66AA" w:rsidRPr="00E10923" w:rsidRDefault="002A66AA" w:rsidP="00F51DF0">
      <w:pPr>
        <w:pStyle w:val="Textoindependiente"/>
        <w:rPr>
          <w:rFonts w:cs="Arial"/>
          <w:szCs w:val="20"/>
        </w:rPr>
      </w:pPr>
    </w:p>
    <w:p w14:paraId="63F6198F" w14:textId="70EBD349" w:rsidR="001C3D00" w:rsidRPr="00E10923" w:rsidRDefault="00B66467" w:rsidP="00B23A18">
      <w:pPr>
        <w:pStyle w:val="Descripcin"/>
        <w:keepNext/>
      </w:pPr>
      <w:bookmarkStart w:id="133" w:name="_Toc165045888"/>
      <w:bookmarkStart w:id="134" w:name="_Toc164441801"/>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17</w:t>
      </w:r>
      <w:r w:rsidR="00CD3D1C" w:rsidRPr="00E10923">
        <w:fldChar w:fldCharType="end"/>
      </w:r>
      <w:r w:rsidRPr="00E10923">
        <w:t xml:space="preserve">  Cuantificación de los residuos peligrosos generados SuperCade Américas del año 2023</w:t>
      </w:r>
      <w:bookmarkEnd w:id="133"/>
    </w:p>
    <w:tbl>
      <w:tblPr>
        <w:tblStyle w:val="Tablaconcuadrcula"/>
        <w:tblW w:w="0" w:type="auto"/>
        <w:jc w:val="center"/>
        <w:tblLook w:val="01E0" w:firstRow="1" w:lastRow="1" w:firstColumn="1" w:lastColumn="1" w:noHBand="0" w:noVBand="0"/>
      </w:tblPr>
      <w:tblGrid>
        <w:gridCol w:w="2386"/>
        <w:gridCol w:w="1525"/>
        <w:gridCol w:w="2422"/>
      </w:tblGrid>
      <w:tr w:rsidR="00376237" w:rsidRPr="00B23A18" w14:paraId="5B5C8F28" w14:textId="77777777" w:rsidTr="00B23A18">
        <w:trPr>
          <w:trHeight w:val="331"/>
          <w:jc w:val="center"/>
        </w:trPr>
        <w:tc>
          <w:tcPr>
            <w:tcW w:w="6011" w:type="dxa"/>
            <w:gridSpan w:val="3"/>
            <w:shd w:val="clear" w:color="auto" w:fill="C00000"/>
          </w:tcPr>
          <w:bookmarkEnd w:id="134"/>
          <w:p w14:paraId="088E6F9D" w14:textId="43C7BCA6" w:rsidR="00F51DF0" w:rsidRPr="003A2E1C" w:rsidRDefault="00F51DF0" w:rsidP="00D245D1">
            <w:pPr>
              <w:pStyle w:val="TableParagraph"/>
            </w:pPr>
            <w:r w:rsidRPr="003A2E1C">
              <w:t>SEDE</w:t>
            </w:r>
            <w:r w:rsidRPr="003A2E1C">
              <w:rPr>
                <w:spacing w:val="-6"/>
              </w:rPr>
              <w:t xml:space="preserve"> </w:t>
            </w:r>
            <w:r w:rsidRPr="003A2E1C">
              <w:t>SUPERCADE AMÉRICAS</w:t>
            </w:r>
          </w:p>
        </w:tc>
      </w:tr>
      <w:tr w:rsidR="00376237" w:rsidRPr="00B23A18" w14:paraId="3F860DC4" w14:textId="77777777" w:rsidTr="00B23A18">
        <w:trPr>
          <w:trHeight w:val="532"/>
          <w:jc w:val="center"/>
        </w:trPr>
        <w:tc>
          <w:tcPr>
            <w:tcW w:w="0" w:type="auto"/>
            <w:shd w:val="clear" w:color="auto" w:fill="C00000"/>
          </w:tcPr>
          <w:p w14:paraId="08ECE96C" w14:textId="77777777" w:rsidR="00F51DF0" w:rsidRPr="003A2E1C" w:rsidRDefault="00F51DF0" w:rsidP="00D245D1">
            <w:pPr>
              <w:pStyle w:val="TableParagraph"/>
            </w:pPr>
            <w:r w:rsidRPr="003A2E1C">
              <w:t>Mes</w:t>
            </w:r>
          </w:p>
        </w:tc>
        <w:tc>
          <w:tcPr>
            <w:tcW w:w="0" w:type="auto"/>
            <w:shd w:val="clear" w:color="auto" w:fill="C00000"/>
          </w:tcPr>
          <w:p w14:paraId="03C37954" w14:textId="77777777" w:rsidR="00F51DF0" w:rsidRPr="003A2E1C" w:rsidRDefault="00F51DF0" w:rsidP="00D245D1">
            <w:pPr>
              <w:pStyle w:val="TableParagraph"/>
            </w:pPr>
            <w:r w:rsidRPr="003A2E1C">
              <w:t>Total (Kg/mes)</w:t>
            </w:r>
          </w:p>
        </w:tc>
        <w:tc>
          <w:tcPr>
            <w:tcW w:w="2422" w:type="dxa"/>
            <w:shd w:val="clear" w:color="auto" w:fill="C00000"/>
          </w:tcPr>
          <w:p w14:paraId="7D123B9E" w14:textId="77777777" w:rsidR="00F51DF0" w:rsidRPr="003A2E1C" w:rsidRDefault="00F51DF0"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B23A18" w14:paraId="25795B91" w14:textId="77777777" w:rsidTr="00B23A18">
        <w:trPr>
          <w:trHeight w:val="316"/>
          <w:jc w:val="center"/>
        </w:trPr>
        <w:tc>
          <w:tcPr>
            <w:tcW w:w="0" w:type="auto"/>
          </w:tcPr>
          <w:p w14:paraId="14CAEB4D" w14:textId="77777777" w:rsidR="00F51DF0" w:rsidRPr="00B23A18" w:rsidRDefault="00F51DF0" w:rsidP="00D245D1">
            <w:pPr>
              <w:pStyle w:val="TableParagraph"/>
            </w:pPr>
            <w:r w:rsidRPr="00B23A18">
              <w:t>Mes</w:t>
            </w:r>
            <w:r w:rsidRPr="00B23A18">
              <w:rPr>
                <w:spacing w:val="-7"/>
              </w:rPr>
              <w:t xml:space="preserve"> </w:t>
            </w:r>
            <w:r w:rsidRPr="00B23A18">
              <w:rPr>
                <w:spacing w:val="-10"/>
              </w:rPr>
              <w:t>1</w:t>
            </w:r>
          </w:p>
        </w:tc>
        <w:tc>
          <w:tcPr>
            <w:tcW w:w="0" w:type="auto"/>
          </w:tcPr>
          <w:p w14:paraId="47B1AD4F" w14:textId="4104D787" w:rsidR="00F51DF0" w:rsidRPr="00B23A18" w:rsidRDefault="00F51DF0" w:rsidP="00D245D1">
            <w:pPr>
              <w:pStyle w:val="TableParagraph"/>
            </w:pPr>
            <w:r w:rsidRPr="00B23A18">
              <w:t>0</w:t>
            </w:r>
          </w:p>
        </w:tc>
        <w:tc>
          <w:tcPr>
            <w:tcW w:w="2422" w:type="dxa"/>
          </w:tcPr>
          <w:p w14:paraId="06527C5B" w14:textId="66C14DA2" w:rsidR="00F51DF0" w:rsidRPr="00B23A18" w:rsidRDefault="00F51DF0" w:rsidP="00D245D1">
            <w:pPr>
              <w:pStyle w:val="TableParagraph"/>
            </w:pPr>
            <w:r w:rsidRPr="00B23A18">
              <w:t>0,0</w:t>
            </w:r>
          </w:p>
        </w:tc>
      </w:tr>
      <w:tr w:rsidR="00376237" w:rsidRPr="00B23A18" w14:paraId="1444A23C" w14:textId="77777777" w:rsidTr="00B23A18">
        <w:trPr>
          <w:trHeight w:val="321"/>
          <w:jc w:val="center"/>
        </w:trPr>
        <w:tc>
          <w:tcPr>
            <w:tcW w:w="0" w:type="auto"/>
          </w:tcPr>
          <w:p w14:paraId="3BBA9F78" w14:textId="77777777" w:rsidR="00F51DF0" w:rsidRPr="00B23A18" w:rsidRDefault="00F51DF0" w:rsidP="00D245D1">
            <w:pPr>
              <w:pStyle w:val="TableParagraph"/>
            </w:pPr>
            <w:r w:rsidRPr="00B23A18">
              <w:t>Mes</w:t>
            </w:r>
            <w:r w:rsidRPr="00B23A18">
              <w:rPr>
                <w:spacing w:val="-7"/>
              </w:rPr>
              <w:t xml:space="preserve"> </w:t>
            </w:r>
            <w:r w:rsidRPr="00B23A18">
              <w:rPr>
                <w:spacing w:val="-10"/>
              </w:rPr>
              <w:t>2</w:t>
            </w:r>
          </w:p>
        </w:tc>
        <w:tc>
          <w:tcPr>
            <w:tcW w:w="0" w:type="auto"/>
          </w:tcPr>
          <w:p w14:paraId="0184979D" w14:textId="56D929B9" w:rsidR="00F51DF0" w:rsidRPr="00B23A18" w:rsidRDefault="00F51DF0" w:rsidP="00D245D1">
            <w:pPr>
              <w:pStyle w:val="TableParagraph"/>
            </w:pPr>
            <w:r w:rsidRPr="00B23A18">
              <w:t>0</w:t>
            </w:r>
          </w:p>
        </w:tc>
        <w:tc>
          <w:tcPr>
            <w:tcW w:w="2422" w:type="dxa"/>
          </w:tcPr>
          <w:p w14:paraId="56B90D6B" w14:textId="1A21ED80" w:rsidR="00F51DF0" w:rsidRPr="00B23A18" w:rsidRDefault="00F51DF0" w:rsidP="00D245D1">
            <w:pPr>
              <w:pStyle w:val="TableParagraph"/>
            </w:pPr>
            <w:r w:rsidRPr="00B23A18">
              <w:t>0,0</w:t>
            </w:r>
          </w:p>
        </w:tc>
      </w:tr>
      <w:tr w:rsidR="00376237" w:rsidRPr="00B23A18" w14:paraId="6202C868" w14:textId="77777777" w:rsidTr="00B23A18">
        <w:trPr>
          <w:trHeight w:val="321"/>
          <w:jc w:val="center"/>
        </w:trPr>
        <w:tc>
          <w:tcPr>
            <w:tcW w:w="0" w:type="auto"/>
          </w:tcPr>
          <w:p w14:paraId="28108701" w14:textId="77777777" w:rsidR="00F51DF0" w:rsidRPr="00B23A18" w:rsidRDefault="00F51DF0" w:rsidP="00D245D1">
            <w:pPr>
              <w:pStyle w:val="TableParagraph"/>
            </w:pPr>
            <w:r w:rsidRPr="00B23A18">
              <w:t>Mes</w:t>
            </w:r>
            <w:r w:rsidRPr="00B23A18">
              <w:rPr>
                <w:spacing w:val="-7"/>
              </w:rPr>
              <w:t xml:space="preserve"> </w:t>
            </w:r>
            <w:r w:rsidRPr="00B23A18">
              <w:rPr>
                <w:spacing w:val="-10"/>
              </w:rPr>
              <w:t>3</w:t>
            </w:r>
          </w:p>
        </w:tc>
        <w:tc>
          <w:tcPr>
            <w:tcW w:w="0" w:type="auto"/>
          </w:tcPr>
          <w:p w14:paraId="1D17F57A" w14:textId="1433A138" w:rsidR="00F51DF0" w:rsidRPr="00B23A18" w:rsidRDefault="00F51DF0" w:rsidP="00D245D1">
            <w:pPr>
              <w:pStyle w:val="TableParagraph"/>
            </w:pPr>
            <w:r w:rsidRPr="00B23A18">
              <w:t>0</w:t>
            </w:r>
          </w:p>
        </w:tc>
        <w:tc>
          <w:tcPr>
            <w:tcW w:w="2422" w:type="dxa"/>
          </w:tcPr>
          <w:p w14:paraId="3B310111" w14:textId="2FF327F1" w:rsidR="00F51DF0" w:rsidRPr="00B23A18" w:rsidRDefault="00F51DF0" w:rsidP="00D245D1">
            <w:pPr>
              <w:pStyle w:val="TableParagraph"/>
            </w:pPr>
            <w:r w:rsidRPr="00B23A18">
              <w:t>0,0</w:t>
            </w:r>
          </w:p>
        </w:tc>
      </w:tr>
      <w:tr w:rsidR="00376237" w:rsidRPr="00B23A18" w14:paraId="60C8B388" w14:textId="77777777" w:rsidTr="00B23A18">
        <w:trPr>
          <w:trHeight w:val="318"/>
          <w:jc w:val="center"/>
        </w:trPr>
        <w:tc>
          <w:tcPr>
            <w:tcW w:w="0" w:type="auto"/>
          </w:tcPr>
          <w:p w14:paraId="1FCF38D1" w14:textId="77777777" w:rsidR="00F51DF0" w:rsidRPr="00B23A18" w:rsidRDefault="00F51DF0" w:rsidP="00D245D1">
            <w:pPr>
              <w:pStyle w:val="TableParagraph"/>
            </w:pPr>
            <w:r w:rsidRPr="00B23A18">
              <w:t>Mes</w:t>
            </w:r>
            <w:r w:rsidRPr="00B23A18">
              <w:rPr>
                <w:spacing w:val="-7"/>
              </w:rPr>
              <w:t xml:space="preserve"> </w:t>
            </w:r>
            <w:r w:rsidRPr="00B23A18">
              <w:rPr>
                <w:spacing w:val="-10"/>
              </w:rPr>
              <w:t>4</w:t>
            </w:r>
          </w:p>
        </w:tc>
        <w:tc>
          <w:tcPr>
            <w:tcW w:w="0" w:type="auto"/>
          </w:tcPr>
          <w:p w14:paraId="6BC36724" w14:textId="7FDA4F50" w:rsidR="00F51DF0" w:rsidRPr="00B23A18" w:rsidRDefault="00F51DF0" w:rsidP="00D245D1">
            <w:pPr>
              <w:pStyle w:val="TableParagraph"/>
            </w:pPr>
            <w:r w:rsidRPr="00B23A18">
              <w:t>0</w:t>
            </w:r>
          </w:p>
        </w:tc>
        <w:tc>
          <w:tcPr>
            <w:tcW w:w="2422" w:type="dxa"/>
          </w:tcPr>
          <w:p w14:paraId="4258B947" w14:textId="2668C9FD" w:rsidR="00F51DF0" w:rsidRPr="00B23A18" w:rsidRDefault="00F51DF0" w:rsidP="00D245D1">
            <w:pPr>
              <w:pStyle w:val="TableParagraph"/>
            </w:pPr>
            <w:r w:rsidRPr="00B23A18">
              <w:t>0,0</w:t>
            </w:r>
          </w:p>
        </w:tc>
      </w:tr>
      <w:tr w:rsidR="00376237" w:rsidRPr="00B23A18" w14:paraId="08D76B63" w14:textId="77777777" w:rsidTr="00B23A18">
        <w:trPr>
          <w:trHeight w:val="323"/>
          <w:jc w:val="center"/>
        </w:trPr>
        <w:tc>
          <w:tcPr>
            <w:tcW w:w="0" w:type="auto"/>
          </w:tcPr>
          <w:p w14:paraId="0E9C40FA" w14:textId="77777777" w:rsidR="00F51DF0" w:rsidRPr="00B23A18" w:rsidRDefault="00F51DF0" w:rsidP="00D245D1">
            <w:pPr>
              <w:pStyle w:val="TableParagraph"/>
            </w:pPr>
            <w:r w:rsidRPr="00B23A18">
              <w:t>Mes</w:t>
            </w:r>
            <w:r w:rsidRPr="00B23A18">
              <w:rPr>
                <w:spacing w:val="-7"/>
              </w:rPr>
              <w:t xml:space="preserve"> </w:t>
            </w:r>
            <w:r w:rsidRPr="00B23A18">
              <w:rPr>
                <w:spacing w:val="-10"/>
              </w:rPr>
              <w:t>5</w:t>
            </w:r>
          </w:p>
        </w:tc>
        <w:tc>
          <w:tcPr>
            <w:tcW w:w="0" w:type="auto"/>
          </w:tcPr>
          <w:p w14:paraId="1B755EC2" w14:textId="7F9F11C8" w:rsidR="00F51DF0" w:rsidRPr="00B23A18" w:rsidRDefault="00F51DF0" w:rsidP="00D245D1">
            <w:pPr>
              <w:pStyle w:val="TableParagraph"/>
            </w:pPr>
            <w:r w:rsidRPr="00B23A18">
              <w:t>0</w:t>
            </w:r>
          </w:p>
        </w:tc>
        <w:tc>
          <w:tcPr>
            <w:tcW w:w="2422" w:type="dxa"/>
          </w:tcPr>
          <w:p w14:paraId="00C10B34" w14:textId="2E6FAAA2" w:rsidR="00F51DF0" w:rsidRPr="00B23A18" w:rsidRDefault="00F51DF0" w:rsidP="00D245D1">
            <w:pPr>
              <w:pStyle w:val="TableParagraph"/>
            </w:pPr>
            <w:r w:rsidRPr="00B23A18">
              <w:t>0,0</w:t>
            </w:r>
          </w:p>
        </w:tc>
      </w:tr>
      <w:tr w:rsidR="00376237" w:rsidRPr="00B23A18" w14:paraId="1EE28009" w14:textId="77777777" w:rsidTr="00B23A18">
        <w:trPr>
          <w:trHeight w:val="323"/>
          <w:jc w:val="center"/>
        </w:trPr>
        <w:tc>
          <w:tcPr>
            <w:tcW w:w="0" w:type="auto"/>
          </w:tcPr>
          <w:p w14:paraId="4B3F6FDC" w14:textId="77777777" w:rsidR="00F51DF0" w:rsidRPr="00B23A18" w:rsidRDefault="00F51DF0" w:rsidP="00D245D1">
            <w:pPr>
              <w:pStyle w:val="TableParagraph"/>
            </w:pPr>
            <w:r w:rsidRPr="00B23A18">
              <w:t>Mes</w:t>
            </w:r>
            <w:r w:rsidRPr="00B23A18">
              <w:rPr>
                <w:spacing w:val="-7"/>
              </w:rPr>
              <w:t xml:space="preserve"> </w:t>
            </w:r>
            <w:r w:rsidRPr="00B23A18">
              <w:rPr>
                <w:spacing w:val="-10"/>
              </w:rPr>
              <w:t>6</w:t>
            </w:r>
          </w:p>
        </w:tc>
        <w:tc>
          <w:tcPr>
            <w:tcW w:w="0" w:type="auto"/>
          </w:tcPr>
          <w:p w14:paraId="5BB3276B" w14:textId="35B51BEF" w:rsidR="00F51DF0" w:rsidRPr="00B23A18" w:rsidRDefault="00F51DF0" w:rsidP="00D245D1">
            <w:pPr>
              <w:pStyle w:val="TableParagraph"/>
            </w:pPr>
            <w:r w:rsidRPr="00B23A18">
              <w:t>0</w:t>
            </w:r>
          </w:p>
        </w:tc>
        <w:tc>
          <w:tcPr>
            <w:tcW w:w="2422" w:type="dxa"/>
          </w:tcPr>
          <w:p w14:paraId="02FC29F6" w14:textId="35EFD172" w:rsidR="00F51DF0" w:rsidRPr="00B23A18" w:rsidRDefault="00F51DF0" w:rsidP="00D245D1">
            <w:pPr>
              <w:pStyle w:val="TableParagraph"/>
            </w:pPr>
            <w:r w:rsidRPr="00B23A18">
              <w:t>0,0</w:t>
            </w:r>
          </w:p>
        </w:tc>
      </w:tr>
      <w:tr w:rsidR="00376237" w:rsidRPr="00B23A18" w14:paraId="1F83D2AA" w14:textId="77777777" w:rsidTr="00B23A18">
        <w:trPr>
          <w:trHeight w:val="323"/>
          <w:jc w:val="center"/>
        </w:trPr>
        <w:tc>
          <w:tcPr>
            <w:tcW w:w="0" w:type="auto"/>
          </w:tcPr>
          <w:p w14:paraId="72569F8D" w14:textId="77777777" w:rsidR="00F51DF0" w:rsidRPr="00B23A18" w:rsidRDefault="00F51DF0" w:rsidP="00D245D1">
            <w:pPr>
              <w:pStyle w:val="TableParagraph"/>
            </w:pPr>
            <w:r w:rsidRPr="00B23A18">
              <w:t>Mes</w:t>
            </w:r>
            <w:r w:rsidRPr="00B23A18">
              <w:rPr>
                <w:spacing w:val="-7"/>
              </w:rPr>
              <w:t xml:space="preserve"> </w:t>
            </w:r>
            <w:r w:rsidRPr="00B23A18">
              <w:rPr>
                <w:spacing w:val="-10"/>
              </w:rPr>
              <w:t>7</w:t>
            </w:r>
          </w:p>
        </w:tc>
        <w:tc>
          <w:tcPr>
            <w:tcW w:w="0" w:type="auto"/>
          </w:tcPr>
          <w:p w14:paraId="0033E39B" w14:textId="3A538EF1" w:rsidR="00F51DF0" w:rsidRPr="00B23A18" w:rsidRDefault="00F51DF0" w:rsidP="00D245D1">
            <w:pPr>
              <w:pStyle w:val="TableParagraph"/>
            </w:pPr>
            <w:r w:rsidRPr="00B23A18">
              <w:t>30,95</w:t>
            </w:r>
          </w:p>
        </w:tc>
        <w:tc>
          <w:tcPr>
            <w:tcW w:w="2422" w:type="dxa"/>
          </w:tcPr>
          <w:p w14:paraId="61AF5CB1" w14:textId="2FD1B20D" w:rsidR="00F51DF0" w:rsidRPr="00B23A18" w:rsidRDefault="00F51DF0" w:rsidP="00D245D1">
            <w:pPr>
              <w:pStyle w:val="TableParagraph"/>
            </w:pPr>
            <w:r w:rsidRPr="00B23A18">
              <w:t>5,2</w:t>
            </w:r>
          </w:p>
        </w:tc>
      </w:tr>
      <w:tr w:rsidR="00376237" w:rsidRPr="00B23A18" w14:paraId="1275CC20" w14:textId="77777777" w:rsidTr="00B23A18">
        <w:trPr>
          <w:trHeight w:val="323"/>
          <w:jc w:val="center"/>
        </w:trPr>
        <w:tc>
          <w:tcPr>
            <w:tcW w:w="0" w:type="auto"/>
          </w:tcPr>
          <w:p w14:paraId="1F3575E3" w14:textId="77777777" w:rsidR="00F51DF0" w:rsidRPr="00B23A18" w:rsidRDefault="00F51DF0" w:rsidP="00D245D1">
            <w:pPr>
              <w:pStyle w:val="TableParagraph"/>
            </w:pPr>
            <w:r w:rsidRPr="00B23A18">
              <w:t>Mes</w:t>
            </w:r>
            <w:r w:rsidRPr="00B23A18">
              <w:rPr>
                <w:spacing w:val="-7"/>
              </w:rPr>
              <w:t xml:space="preserve"> </w:t>
            </w:r>
            <w:r w:rsidRPr="00B23A18">
              <w:rPr>
                <w:spacing w:val="-10"/>
              </w:rPr>
              <w:t>8</w:t>
            </w:r>
          </w:p>
        </w:tc>
        <w:tc>
          <w:tcPr>
            <w:tcW w:w="0" w:type="auto"/>
          </w:tcPr>
          <w:p w14:paraId="60F84CCB" w14:textId="4977DF67" w:rsidR="00F51DF0" w:rsidRPr="00B23A18" w:rsidRDefault="00F51DF0" w:rsidP="00D245D1">
            <w:pPr>
              <w:pStyle w:val="TableParagraph"/>
            </w:pPr>
            <w:r w:rsidRPr="00B23A18">
              <w:t>0</w:t>
            </w:r>
          </w:p>
        </w:tc>
        <w:tc>
          <w:tcPr>
            <w:tcW w:w="2422" w:type="dxa"/>
          </w:tcPr>
          <w:p w14:paraId="30A704F4" w14:textId="3595A16D" w:rsidR="00F51DF0" w:rsidRPr="00B23A18" w:rsidRDefault="00F51DF0" w:rsidP="00D245D1">
            <w:pPr>
              <w:pStyle w:val="TableParagraph"/>
            </w:pPr>
            <w:r w:rsidRPr="00B23A18">
              <w:t>5,2</w:t>
            </w:r>
          </w:p>
        </w:tc>
      </w:tr>
      <w:tr w:rsidR="00376237" w:rsidRPr="00B23A18" w14:paraId="5C0450B6" w14:textId="77777777" w:rsidTr="00B23A18">
        <w:trPr>
          <w:trHeight w:val="323"/>
          <w:jc w:val="center"/>
        </w:trPr>
        <w:tc>
          <w:tcPr>
            <w:tcW w:w="0" w:type="auto"/>
          </w:tcPr>
          <w:p w14:paraId="4C24A60A" w14:textId="77777777" w:rsidR="00F51DF0" w:rsidRPr="00B23A18" w:rsidRDefault="00F51DF0" w:rsidP="00D245D1">
            <w:pPr>
              <w:pStyle w:val="TableParagraph"/>
            </w:pPr>
            <w:r w:rsidRPr="00B23A18">
              <w:t>Mes</w:t>
            </w:r>
            <w:r w:rsidRPr="00B23A18">
              <w:rPr>
                <w:spacing w:val="-7"/>
              </w:rPr>
              <w:t xml:space="preserve"> </w:t>
            </w:r>
            <w:r w:rsidRPr="00B23A18">
              <w:rPr>
                <w:spacing w:val="-10"/>
              </w:rPr>
              <w:t>9</w:t>
            </w:r>
          </w:p>
        </w:tc>
        <w:tc>
          <w:tcPr>
            <w:tcW w:w="0" w:type="auto"/>
          </w:tcPr>
          <w:p w14:paraId="3502B33D" w14:textId="73941026" w:rsidR="00F51DF0" w:rsidRPr="00B23A18" w:rsidRDefault="00F51DF0" w:rsidP="00D245D1">
            <w:pPr>
              <w:pStyle w:val="TableParagraph"/>
            </w:pPr>
            <w:r w:rsidRPr="00B23A18">
              <w:t>0</w:t>
            </w:r>
          </w:p>
        </w:tc>
        <w:tc>
          <w:tcPr>
            <w:tcW w:w="2422" w:type="dxa"/>
          </w:tcPr>
          <w:p w14:paraId="43A2EA53" w14:textId="355D2399" w:rsidR="00F51DF0" w:rsidRPr="00B23A18" w:rsidRDefault="00F51DF0" w:rsidP="00D245D1">
            <w:pPr>
              <w:pStyle w:val="TableParagraph"/>
            </w:pPr>
            <w:r w:rsidRPr="00B23A18">
              <w:t>5,2</w:t>
            </w:r>
          </w:p>
        </w:tc>
      </w:tr>
      <w:tr w:rsidR="00376237" w:rsidRPr="00B23A18" w14:paraId="6ABE8B4F" w14:textId="77777777" w:rsidTr="00B23A18">
        <w:trPr>
          <w:trHeight w:val="323"/>
          <w:jc w:val="center"/>
        </w:trPr>
        <w:tc>
          <w:tcPr>
            <w:tcW w:w="0" w:type="auto"/>
          </w:tcPr>
          <w:p w14:paraId="2C9938CD" w14:textId="77777777" w:rsidR="00F51DF0" w:rsidRPr="00B23A18" w:rsidRDefault="00F51DF0" w:rsidP="00D245D1">
            <w:pPr>
              <w:pStyle w:val="TableParagraph"/>
            </w:pPr>
            <w:r w:rsidRPr="00B23A18">
              <w:t>Mes</w:t>
            </w:r>
            <w:r w:rsidRPr="00B23A18">
              <w:rPr>
                <w:spacing w:val="-7"/>
              </w:rPr>
              <w:t xml:space="preserve"> </w:t>
            </w:r>
            <w:r w:rsidRPr="00B23A18">
              <w:rPr>
                <w:spacing w:val="-5"/>
              </w:rPr>
              <w:t>10</w:t>
            </w:r>
          </w:p>
        </w:tc>
        <w:tc>
          <w:tcPr>
            <w:tcW w:w="0" w:type="auto"/>
          </w:tcPr>
          <w:p w14:paraId="0D24CC6B" w14:textId="0936CE18" w:rsidR="00F51DF0" w:rsidRPr="00B23A18" w:rsidRDefault="00F51DF0" w:rsidP="00D245D1">
            <w:pPr>
              <w:pStyle w:val="TableParagraph"/>
            </w:pPr>
            <w:r w:rsidRPr="00B23A18">
              <w:t>0</w:t>
            </w:r>
          </w:p>
        </w:tc>
        <w:tc>
          <w:tcPr>
            <w:tcW w:w="2422" w:type="dxa"/>
          </w:tcPr>
          <w:p w14:paraId="57C2E456" w14:textId="427C2645" w:rsidR="00F51DF0" w:rsidRPr="00B23A18" w:rsidRDefault="00F51DF0" w:rsidP="00D245D1">
            <w:pPr>
              <w:pStyle w:val="TableParagraph"/>
            </w:pPr>
            <w:r w:rsidRPr="00B23A18">
              <w:t>5,2</w:t>
            </w:r>
          </w:p>
        </w:tc>
      </w:tr>
      <w:tr w:rsidR="00376237" w:rsidRPr="00B23A18" w14:paraId="19076C6F" w14:textId="77777777" w:rsidTr="00B23A18">
        <w:trPr>
          <w:trHeight w:val="323"/>
          <w:jc w:val="center"/>
        </w:trPr>
        <w:tc>
          <w:tcPr>
            <w:tcW w:w="0" w:type="auto"/>
          </w:tcPr>
          <w:p w14:paraId="2AF34E43" w14:textId="77777777" w:rsidR="00F51DF0" w:rsidRPr="00B23A18" w:rsidRDefault="00F51DF0" w:rsidP="00D245D1">
            <w:pPr>
              <w:pStyle w:val="TableParagraph"/>
            </w:pPr>
            <w:r w:rsidRPr="00B23A18">
              <w:t>Mes</w:t>
            </w:r>
            <w:r w:rsidRPr="00B23A18">
              <w:rPr>
                <w:spacing w:val="-6"/>
              </w:rPr>
              <w:t xml:space="preserve"> </w:t>
            </w:r>
            <w:r w:rsidRPr="00B23A18">
              <w:rPr>
                <w:spacing w:val="-5"/>
              </w:rPr>
              <w:t>11</w:t>
            </w:r>
          </w:p>
        </w:tc>
        <w:tc>
          <w:tcPr>
            <w:tcW w:w="0" w:type="auto"/>
          </w:tcPr>
          <w:p w14:paraId="530E1DC8" w14:textId="1BD61E57" w:rsidR="00F51DF0" w:rsidRPr="00B23A18" w:rsidRDefault="00F51DF0" w:rsidP="00D245D1">
            <w:pPr>
              <w:pStyle w:val="TableParagraph"/>
            </w:pPr>
            <w:r w:rsidRPr="00B23A18">
              <w:t>49,65</w:t>
            </w:r>
          </w:p>
        </w:tc>
        <w:tc>
          <w:tcPr>
            <w:tcW w:w="2422" w:type="dxa"/>
          </w:tcPr>
          <w:p w14:paraId="5F995965" w14:textId="18F73491" w:rsidR="00F51DF0" w:rsidRPr="00B23A18" w:rsidRDefault="00F51DF0" w:rsidP="00D245D1">
            <w:pPr>
              <w:pStyle w:val="TableParagraph"/>
            </w:pPr>
            <w:r w:rsidRPr="00B23A18">
              <w:t>13,4</w:t>
            </w:r>
          </w:p>
        </w:tc>
      </w:tr>
      <w:tr w:rsidR="00376237" w:rsidRPr="00B23A18" w14:paraId="01A99C34" w14:textId="77777777" w:rsidTr="00B23A18">
        <w:trPr>
          <w:trHeight w:val="323"/>
          <w:jc w:val="center"/>
        </w:trPr>
        <w:tc>
          <w:tcPr>
            <w:tcW w:w="0" w:type="auto"/>
          </w:tcPr>
          <w:p w14:paraId="4CD791A6" w14:textId="77777777" w:rsidR="00F51DF0" w:rsidRPr="00B23A18" w:rsidRDefault="00F51DF0" w:rsidP="00D245D1">
            <w:pPr>
              <w:pStyle w:val="TableParagraph"/>
            </w:pPr>
            <w:r w:rsidRPr="00B23A18">
              <w:t>Mes</w:t>
            </w:r>
            <w:r w:rsidRPr="00B23A18">
              <w:rPr>
                <w:spacing w:val="-7"/>
              </w:rPr>
              <w:t xml:space="preserve"> </w:t>
            </w:r>
            <w:r w:rsidRPr="00B23A18">
              <w:rPr>
                <w:spacing w:val="-5"/>
              </w:rPr>
              <w:t>12</w:t>
            </w:r>
          </w:p>
        </w:tc>
        <w:tc>
          <w:tcPr>
            <w:tcW w:w="0" w:type="auto"/>
          </w:tcPr>
          <w:p w14:paraId="04FB7768" w14:textId="7DE839BA" w:rsidR="00F51DF0" w:rsidRPr="00B23A18" w:rsidRDefault="00F51DF0" w:rsidP="00D245D1">
            <w:pPr>
              <w:pStyle w:val="TableParagraph"/>
            </w:pPr>
            <w:r w:rsidRPr="00B23A18">
              <w:t>0</w:t>
            </w:r>
          </w:p>
        </w:tc>
        <w:tc>
          <w:tcPr>
            <w:tcW w:w="2422" w:type="dxa"/>
          </w:tcPr>
          <w:p w14:paraId="3E208C0D" w14:textId="2FD1F142" w:rsidR="00F51DF0" w:rsidRPr="00B23A18" w:rsidRDefault="00F51DF0" w:rsidP="00D245D1">
            <w:pPr>
              <w:pStyle w:val="TableParagraph"/>
            </w:pPr>
            <w:r w:rsidRPr="00B23A18">
              <w:t>13,4</w:t>
            </w:r>
          </w:p>
        </w:tc>
      </w:tr>
      <w:tr w:rsidR="00376237" w:rsidRPr="00B23A18" w14:paraId="54B5D897" w14:textId="77777777" w:rsidTr="00B23A18">
        <w:trPr>
          <w:trHeight w:val="247"/>
          <w:jc w:val="center"/>
        </w:trPr>
        <w:tc>
          <w:tcPr>
            <w:tcW w:w="0" w:type="auto"/>
          </w:tcPr>
          <w:p w14:paraId="62DA2352" w14:textId="77777777" w:rsidR="00F51DF0" w:rsidRPr="00B23A18" w:rsidRDefault="00F51DF0" w:rsidP="00D245D1">
            <w:pPr>
              <w:pStyle w:val="TableParagraph"/>
            </w:pPr>
            <w:r w:rsidRPr="00B23A18">
              <w:t>Total</w:t>
            </w:r>
            <w:r w:rsidRPr="00B23A18">
              <w:rPr>
                <w:spacing w:val="-1"/>
              </w:rPr>
              <w:t xml:space="preserve"> </w:t>
            </w:r>
            <w:r w:rsidRPr="00B23A18">
              <w:t>RESPEL</w:t>
            </w:r>
            <w:r w:rsidRPr="00B23A18">
              <w:rPr>
                <w:spacing w:val="-1"/>
              </w:rPr>
              <w:t xml:space="preserve"> </w:t>
            </w:r>
            <w:r w:rsidRPr="00B23A18">
              <w:rPr>
                <w:spacing w:val="-2"/>
              </w:rPr>
              <w:t>generados</w:t>
            </w:r>
          </w:p>
        </w:tc>
        <w:tc>
          <w:tcPr>
            <w:tcW w:w="0" w:type="auto"/>
          </w:tcPr>
          <w:p w14:paraId="6589F5FA" w14:textId="2B31D1C1" w:rsidR="00F51DF0" w:rsidRPr="00B23A18" w:rsidRDefault="00F51DF0" w:rsidP="00D245D1">
            <w:pPr>
              <w:pStyle w:val="TableParagraph"/>
            </w:pPr>
            <w:r w:rsidRPr="00B23A18">
              <w:t>80,6</w:t>
            </w:r>
          </w:p>
        </w:tc>
        <w:tc>
          <w:tcPr>
            <w:tcW w:w="2422" w:type="dxa"/>
          </w:tcPr>
          <w:p w14:paraId="78AE606B" w14:textId="77777777" w:rsidR="00F51DF0" w:rsidRPr="00B23A18" w:rsidRDefault="00F51DF0" w:rsidP="00D245D1">
            <w:pPr>
              <w:pStyle w:val="TableParagraph"/>
            </w:pPr>
          </w:p>
        </w:tc>
      </w:tr>
      <w:tr w:rsidR="00376237" w:rsidRPr="00B23A18" w14:paraId="332C1E41" w14:textId="77777777" w:rsidTr="00B23A18">
        <w:trPr>
          <w:trHeight w:val="194"/>
          <w:jc w:val="center"/>
        </w:trPr>
        <w:tc>
          <w:tcPr>
            <w:tcW w:w="0" w:type="auto"/>
            <w:gridSpan w:val="2"/>
          </w:tcPr>
          <w:p w14:paraId="5F42EC19" w14:textId="77777777" w:rsidR="00F51DF0" w:rsidRPr="00B23A18" w:rsidRDefault="00F51DF0" w:rsidP="00D245D1">
            <w:pPr>
              <w:pStyle w:val="TableParagraph"/>
            </w:pPr>
            <w:r w:rsidRPr="00B23A18">
              <w:t>Promedio</w:t>
            </w:r>
            <w:r w:rsidRPr="00B23A18">
              <w:rPr>
                <w:spacing w:val="-4"/>
              </w:rPr>
              <w:t xml:space="preserve"> </w:t>
            </w:r>
            <w:r w:rsidRPr="00B23A18">
              <w:t>de</w:t>
            </w:r>
            <w:r w:rsidRPr="00B23A18">
              <w:rPr>
                <w:spacing w:val="-4"/>
              </w:rPr>
              <w:t xml:space="preserve"> </w:t>
            </w:r>
            <w:r w:rsidRPr="00B23A18">
              <w:t>generación</w:t>
            </w:r>
            <w:r w:rsidRPr="00B23A18">
              <w:rPr>
                <w:spacing w:val="-1"/>
              </w:rPr>
              <w:t xml:space="preserve"> </w:t>
            </w:r>
            <w:r w:rsidRPr="00B23A18">
              <w:rPr>
                <w:spacing w:val="-2"/>
              </w:rPr>
              <w:t>RESPEL</w:t>
            </w:r>
          </w:p>
        </w:tc>
        <w:tc>
          <w:tcPr>
            <w:tcW w:w="2422" w:type="dxa"/>
          </w:tcPr>
          <w:p w14:paraId="256873B8" w14:textId="151D7C0E" w:rsidR="00F51DF0" w:rsidRPr="00B23A18" w:rsidRDefault="00F51DF0" w:rsidP="00D245D1">
            <w:pPr>
              <w:pStyle w:val="TableParagraph"/>
            </w:pPr>
            <w:r w:rsidRPr="00B23A18">
              <w:t>7,92</w:t>
            </w:r>
          </w:p>
        </w:tc>
      </w:tr>
      <w:tr w:rsidR="00376237" w:rsidRPr="00B23A18" w14:paraId="7C665C06" w14:textId="77777777" w:rsidTr="00B23A18">
        <w:trPr>
          <w:trHeight w:val="142"/>
          <w:jc w:val="center"/>
        </w:trPr>
        <w:tc>
          <w:tcPr>
            <w:tcW w:w="0" w:type="auto"/>
            <w:gridSpan w:val="2"/>
          </w:tcPr>
          <w:p w14:paraId="3E91773C" w14:textId="77777777" w:rsidR="00F51DF0" w:rsidRPr="00B23A18" w:rsidRDefault="00F51DF0" w:rsidP="00D245D1">
            <w:pPr>
              <w:pStyle w:val="TableParagraph"/>
            </w:pPr>
            <w:r w:rsidRPr="00B23A18">
              <w:t>Tipo de generador</w:t>
            </w:r>
          </w:p>
        </w:tc>
        <w:tc>
          <w:tcPr>
            <w:tcW w:w="2422" w:type="dxa"/>
          </w:tcPr>
          <w:p w14:paraId="6D98078B" w14:textId="77777777" w:rsidR="00F51DF0" w:rsidRPr="00B23A18" w:rsidRDefault="00F51DF0" w:rsidP="00D245D1">
            <w:pPr>
              <w:pStyle w:val="TableParagraph"/>
            </w:pPr>
            <w:r w:rsidRPr="00B23A18">
              <w:t>Exento</w:t>
            </w:r>
          </w:p>
        </w:tc>
      </w:tr>
    </w:tbl>
    <w:p w14:paraId="7DE54E2F" w14:textId="77777777" w:rsidR="00F51DF0" w:rsidRPr="00E10923" w:rsidRDefault="00F51DF0" w:rsidP="00221626">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0231AA8A" w14:textId="77777777" w:rsidR="00221626" w:rsidRPr="00E10923" w:rsidRDefault="00221626" w:rsidP="002B6F53">
      <w:pPr>
        <w:pStyle w:val="Textoindependiente"/>
        <w:rPr>
          <w:rFonts w:cs="Arial"/>
          <w:szCs w:val="20"/>
        </w:rPr>
      </w:pPr>
    </w:p>
    <w:p w14:paraId="246DE45A" w14:textId="2B7E5B5B" w:rsidR="00F51DF0" w:rsidRPr="00E10923" w:rsidRDefault="00F51DF0" w:rsidP="00634185">
      <w:pPr>
        <w:pStyle w:val="Textoindependiente"/>
        <w:numPr>
          <w:ilvl w:val="0"/>
          <w:numId w:val="25"/>
        </w:numPr>
        <w:rPr>
          <w:rFonts w:cs="Arial"/>
          <w:szCs w:val="20"/>
        </w:rPr>
      </w:pPr>
      <w:r w:rsidRPr="00E10923">
        <w:rPr>
          <w:rFonts w:cs="Arial"/>
          <w:b/>
          <w:szCs w:val="20"/>
        </w:rPr>
        <w:t>SuperCade Calle 13:</w:t>
      </w:r>
    </w:p>
    <w:p w14:paraId="29837FE9" w14:textId="77777777" w:rsidR="00221626" w:rsidRPr="00E10923" w:rsidRDefault="00221626" w:rsidP="00221626">
      <w:pPr>
        <w:pStyle w:val="Textoindependiente"/>
        <w:ind w:left="720"/>
        <w:rPr>
          <w:rFonts w:cs="Arial"/>
          <w:szCs w:val="20"/>
        </w:rPr>
      </w:pPr>
    </w:p>
    <w:p w14:paraId="26DE0E10" w14:textId="7D8B960D" w:rsidR="00F51DF0" w:rsidRPr="00E10923" w:rsidRDefault="00F51DF0" w:rsidP="00F51DF0">
      <w:pPr>
        <w:pStyle w:val="Textoindependiente"/>
        <w:rPr>
          <w:rFonts w:cs="Arial"/>
          <w:szCs w:val="20"/>
        </w:rPr>
      </w:pPr>
      <w:r w:rsidRPr="00E10923">
        <w:rPr>
          <w:rFonts w:cs="Arial"/>
          <w:szCs w:val="20"/>
        </w:rPr>
        <w:t>En esta sede se generaron un total de 18,5 Kg, con una media móvil de 0,81 Kg/mes, lo que corresponde a una clasificación exento de registro y reporte como generador de residuos peligrosos.</w:t>
      </w:r>
    </w:p>
    <w:p w14:paraId="2FCE4C96" w14:textId="77777777" w:rsidR="00F51DF0" w:rsidRPr="00E10923" w:rsidRDefault="00F51DF0" w:rsidP="00F51DF0">
      <w:pPr>
        <w:rPr>
          <w:rFonts w:cs="Arial"/>
          <w:szCs w:val="20"/>
        </w:rPr>
      </w:pPr>
    </w:p>
    <w:p w14:paraId="185CE8FE" w14:textId="736FB436" w:rsidR="00F51DF0" w:rsidRPr="00E10923" w:rsidRDefault="00B66467" w:rsidP="00B66467">
      <w:pPr>
        <w:pStyle w:val="Descripcin"/>
        <w:rPr>
          <w:rFonts w:cs="Arial"/>
          <w:szCs w:val="20"/>
        </w:rPr>
      </w:pPr>
      <w:bookmarkStart w:id="135" w:name="_Toc164441802"/>
      <w:bookmarkStart w:id="136" w:name="_Toc165045889"/>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18</w:t>
      </w:r>
      <w:r w:rsidR="00CD3D1C" w:rsidRPr="00E10923">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SuperCade Calle 13</w:t>
      </w:r>
      <w:r w:rsidRPr="00E10923">
        <w:rPr>
          <w:rFonts w:cs="Arial"/>
          <w:spacing w:val="-4"/>
          <w:szCs w:val="20"/>
        </w:rPr>
        <w:t xml:space="preserve"> </w:t>
      </w:r>
      <w:r w:rsidRPr="00E10923">
        <w:rPr>
          <w:rFonts w:cs="Arial"/>
          <w:szCs w:val="20"/>
        </w:rPr>
        <w:t>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35"/>
      <w:bookmarkEnd w:id="136"/>
    </w:p>
    <w:tbl>
      <w:tblPr>
        <w:tblStyle w:val="Tablaconcuadrcula"/>
        <w:tblW w:w="0" w:type="auto"/>
        <w:jc w:val="center"/>
        <w:tblLook w:val="01E0" w:firstRow="1" w:lastRow="1" w:firstColumn="1" w:lastColumn="1" w:noHBand="0" w:noVBand="0"/>
      </w:tblPr>
      <w:tblGrid>
        <w:gridCol w:w="2386"/>
        <w:gridCol w:w="1525"/>
        <w:gridCol w:w="2422"/>
      </w:tblGrid>
      <w:tr w:rsidR="00376237" w:rsidRPr="00B23A18" w14:paraId="55B27753" w14:textId="77777777" w:rsidTr="002771DD">
        <w:trPr>
          <w:trHeight w:val="331"/>
          <w:tblHeader/>
          <w:jc w:val="center"/>
        </w:trPr>
        <w:tc>
          <w:tcPr>
            <w:tcW w:w="5834" w:type="dxa"/>
            <w:gridSpan w:val="3"/>
            <w:shd w:val="clear" w:color="auto" w:fill="C00000"/>
          </w:tcPr>
          <w:p w14:paraId="3F630B3A" w14:textId="6560DC22" w:rsidR="00F51DF0" w:rsidRPr="003A2E1C" w:rsidRDefault="00F51DF0" w:rsidP="00D245D1">
            <w:pPr>
              <w:pStyle w:val="TableParagraph"/>
            </w:pPr>
            <w:r w:rsidRPr="003A2E1C">
              <w:t>SEDE</w:t>
            </w:r>
            <w:r w:rsidRPr="003A2E1C">
              <w:rPr>
                <w:spacing w:val="-6"/>
              </w:rPr>
              <w:t xml:space="preserve"> </w:t>
            </w:r>
            <w:r w:rsidRPr="003A2E1C">
              <w:t>SUPERCADE CALLE 13</w:t>
            </w:r>
          </w:p>
        </w:tc>
      </w:tr>
      <w:tr w:rsidR="00376237" w:rsidRPr="00B23A18" w14:paraId="0A63016A" w14:textId="77777777" w:rsidTr="002771DD">
        <w:trPr>
          <w:trHeight w:val="532"/>
          <w:tblHeader/>
          <w:jc w:val="center"/>
        </w:trPr>
        <w:tc>
          <w:tcPr>
            <w:tcW w:w="0" w:type="auto"/>
            <w:shd w:val="clear" w:color="auto" w:fill="C00000"/>
          </w:tcPr>
          <w:p w14:paraId="3A98A164" w14:textId="77777777" w:rsidR="00F51DF0" w:rsidRPr="003A2E1C" w:rsidRDefault="00F51DF0" w:rsidP="00D245D1">
            <w:pPr>
              <w:pStyle w:val="TableParagraph"/>
            </w:pPr>
            <w:r w:rsidRPr="003A2E1C">
              <w:t>Mes</w:t>
            </w:r>
          </w:p>
        </w:tc>
        <w:tc>
          <w:tcPr>
            <w:tcW w:w="0" w:type="auto"/>
            <w:shd w:val="clear" w:color="auto" w:fill="C00000"/>
          </w:tcPr>
          <w:p w14:paraId="0C7444EF" w14:textId="77777777" w:rsidR="00F51DF0" w:rsidRPr="003A2E1C" w:rsidRDefault="00F51DF0" w:rsidP="00D245D1">
            <w:pPr>
              <w:pStyle w:val="TableParagraph"/>
            </w:pPr>
            <w:r w:rsidRPr="003A2E1C">
              <w:t>Total (Kg/mes)</w:t>
            </w:r>
          </w:p>
        </w:tc>
        <w:tc>
          <w:tcPr>
            <w:tcW w:w="2422" w:type="dxa"/>
            <w:shd w:val="clear" w:color="auto" w:fill="C00000"/>
          </w:tcPr>
          <w:p w14:paraId="638542DD" w14:textId="77777777" w:rsidR="00F51DF0" w:rsidRPr="003A2E1C" w:rsidRDefault="00F51DF0"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B23A18" w14:paraId="06B27A1A" w14:textId="77777777" w:rsidTr="00B23A18">
        <w:trPr>
          <w:trHeight w:val="316"/>
          <w:jc w:val="center"/>
        </w:trPr>
        <w:tc>
          <w:tcPr>
            <w:tcW w:w="0" w:type="auto"/>
          </w:tcPr>
          <w:p w14:paraId="1339ECEB" w14:textId="77777777" w:rsidR="00FC2964" w:rsidRPr="00B23A18" w:rsidRDefault="00FC2964" w:rsidP="00D245D1">
            <w:pPr>
              <w:pStyle w:val="TableParagraph"/>
            </w:pPr>
            <w:r w:rsidRPr="00B23A18">
              <w:t>Mes</w:t>
            </w:r>
            <w:r w:rsidRPr="00B23A18">
              <w:rPr>
                <w:spacing w:val="-7"/>
              </w:rPr>
              <w:t xml:space="preserve"> </w:t>
            </w:r>
            <w:r w:rsidRPr="00B23A18">
              <w:rPr>
                <w:spacing w:val="-10"/>
              </w:rPr>
              <w:t>1</w:t>
            </w:r>
          </w:p>
        </w:tc>
        <w:tc>
          <w:tcPr>
            <w:tcW w:w="0" w:type="auto"/>
          </w:tcPr>
          <w:p w14:paraId="3042A9B2" w14:textId="4452DA90" w:rsidR="00FC2964" w:rsidRPr="00B23A18" w:rsidRDefault="00FC2964" w:rsidP="00D245D1">
            <w:pPr>
              <w:pStyle w:val="TableParagraph"/>
            </w:pPr>
            <w:r w:rsidRPr="00B23A18">
              <w:t>0</w:t>
            </w:r>
          </w:p>
        </w:tc>
        <w:tc>
          <w:tcPr>
            <w:tcW w:w="2422" w:type="dxa"/>
          </w:tcPr>
          <w:p w14:paraId="0874DF98" w14:textId="07413CDB" w:rsidR="00FC2964" w:rsidRPr="00B23A18" w:rsidRDefault="00FC2964" w:rsidP="00D245D1">
            <w:pPr>
              <w:pStyle w:val="TableParagraph"/>
            </w:pPr>
            <w:r w:rsidRPr="00B23A18">
              <w:t>0,0</w:t>
            </w:r>
          </w:p>
        </w:tc>
      </w:tr>
      <w:tr w:rsidR="00376237" w:rsidRPr="00B23A18" w14:paraId="69B7294E" w14:textId="77777777" w:rsidTr="00B23A18">
        <w:trPr>
          <w:trHeight w:val="321"/>
          <w:jc w:val="center"/>
        </w:trPr>
        <w:tc>
          <w:tcPr>
            <w:tcW w:w="0" w:type="auto"/>
          </w:tcPr>
          <w:p w14:paraId="0802ED8C" w14:textId="77777777" w:rsidR="00FC2964" w:rsidRPr="00B23A18" w:rsidRDefault="00FC2964" w:rsidP="00D245D1">
            <w:pPr>
              <w:pStyle w:val="TableParagraph"/>
            </w:pPr>
            <w:r w:rsidRPr="00B23A18">
              <w:t>Mes</w:t>
            </w:r>
            <w:r w:rsidRPr="00B23A18">
              <w:rPr>
                <w:spacing w:val="-7"/>
              </w:rPr>
              <w:t xml:space="preserve"> </w:t>
            </w:r>
            <w:r w:rsidRPr="00B23A18">
              <w:rPr>
                <w:spacing w:val="-10"/>
              </w:rPr>
              <w:t>2</w:t>
            </w:r>
          </w:p>
        </w:tc>
        <w:tc>
          <w:tcPr>
            <w:tcW w:w="0" w:type="auto"/>
          </w:tcPr>
          <w:p w14:paraId="735FCCE1" w14:textId="5A94C68E" w:rsidR="00FC2964" w:rsidRPr="00B23A18" w:rsidRDefault="00FC2964" w:rsidP="00D245D1">
            <w:pPr>
              <w:pStyle w:val="TableParagraph"/>
            </w:pPr>
            <w:r w:rsidRPr="00B23A18">
              <w:t>0</w:t>
            </w:r>
          </w:p>
        </w:tc>
        <w:tc>
          <w:tcPr>
            <w:tcW w:w="2422" w:type="dxa"/>
          </w:tcPr>
          <w:p w14:paraId="3D43B658" w14:textId="372451BC" w:rsidR="00FC2964" w:rsidRPr="00B23A18" w:rsidRDefault="00FC2964" w:rsidP="00D245D1">
            <w:pPr>
              <w:pStyle w:val="TableParagraph"/>
            </w:pPr>
            <w:r w:rsidRPr="00B23A18">
              <w:t>0,0</w:t>
            </w:r>
          </w:p>
        </w:tc>
      </w:tr>
      <w:tr w:rsidR="00376237" w:rsidRPr="00B23A18" w14:paraId="6DD0EB12" w14:textId="77777777" w:rsidTr="00B23A18">
        <w:trPr>
          <w:trHeight w:val="321"/>
          <w:jc w:val="center"/>
        </w:trPr>
        <w:tc>
          <w:tcPr>
            <w:tcW w:w="0" w:type="auto"/>
          </w:tcPr>
          <w:p w14:paraId="32B87F49" w14:textId="77777777" w:rsidR="00FC2964" w:rsidRPr="00B23A18" w:rsidRDefault="00FC2964" w:rsidP="00D245D1">
            <w:pPr>
              <w:pStyle w:val="TableParagraph"/>
            </w:pPr>
            <w:r w:rsidRPr="00B23A18">
              <w:t>Mes</w:t>
            </w:r>
            <w:r w:rsidRPr="00B23A18">
              <w:rPr>
                <w:spacing w:val="-7"/>
              </w:rPr>
              <w:t xml:space="preserve"> </w:t>
            </w:r>
            <w:r w:rsidRPr="00B23A18">
              <w:rPr>
                <w:spacing w:val="-10"/>
              </w:rPr>
              <w:t>3</w:t>
            </w:r>
          </w:p>
        </w:tc>
        <w:tc>
          <w:tcPr>
            <w:tcW w:w="0" w:type="auto"/>
          </w:tcPr>
          <w:p w14:paraId="6AF7E736" w14:textId="19985E1D" w:rsidR="00FC2964" w:rsidRPr="00B23A18" w:rsidRDefault="00FC2964" w:rsidP="00D245D1">
            <w:pPr>
              <w:pStyle w:val="TableParagraph"/>
            </w:pPr>
            <w:r w:rsidRPr="00B23A18">
              <w:t>0</w:t>
            </w:r>
          </w:p>
        </w:tc>
        <w:tc>
          <w:tcPr>
            <w:tcW w:w="2422" w:type="dxa"/>
          </w:tcPr>
          <w:p w14:paraId="436DFEB3" w14:textId="335B88BE" w:rsidR="00FC2964" w:rsidRPr="00B23A18" w:rsidRDefault="00FC2964" w:rsidP="00D245D1">
            <w:pPr>
              <w:pStyle w:val="TableParagraph"/>
            </w:pPr>
            <w:r w:rsidRPr="00B23A18">
              <w:t>0,0</w:t>
            </w:r>
          </w:p>
        </w:tc>
      </w:tr>
      <w:tr w:rsidR="00376237" w:rsidRPr="00B23A18" w14:paraId="1F97545A" w14:textId="77777777" w:rsidTr="00B23A18">
        <w:trPr>
          <w:trHeight w:val="318"/>
          <w:jc w:val="center"/>
        </w:trPr>
        <w:tc>
          <w:tcPr>
            <w:tcW w:w="0" w:type="auto"/>
          </w:tcPr>
          <w:p w14:paraId="02D70DC6" w14:textId="77777777" w:rsidR="00FC2964" w:rsidRPr="00B23A18" w:rsidRDefault="00FC2964" w:rsidP="00D245D1">
            <w:pPr>
              <w:pStyle w:val="TableParagraph"/>
            </w:pPr>
            <w:r w:rsidRPr="00B23A18">
              <w:t>Mes</w:t>
            </w:r>
            <w:r w:rsidRPr="00B23A18">
              <w:rPr>
                <w:spacing w:val="-7"/>
              </w:rPr>
              <w:t xml:space="preserve"> </w:t>
            </w:r>
            <w:r w:rsidRPr="00B23A18">
              <w:rPr>
                <w:spacing w:val="-10"/>
              </w:rPr>
              <w:t>4</w:t>
            </w:r>
          </w:p>
        </w:tc>
        <w:tc>
          <w:tcPr>
            <w:tcW w:w="0" w:type="auto"/>
          </w:tcPr>
          <w:p w14:paraId="0F381EB4" w14:textId="7638A945" w:rsidR="00FC2964" w:rsidRPr="00B23A18" w:rsidRDefault="00FC2964" w:rsidP="00D245D1">
            <w:pPr>
              <w:pStyle w:val="TableParagraph"/>
            </w:pPr>
            <w:r w:rsidRPr="00B23A18">
              <w:t>0</w:t>
            </w:r>
          </w:p>
        </w:tc>
        <w:tc>
          <w:tcPr>
            <w:tcW w:w="2422" w:type="dxa"/>
          </w:tcPr>
          <w:p w14:paraId="76FE9497" w14:textId="25B24C5A" w:rsidR="00FC2964" w:rsidRPr="00B23A18" w:rsidRDefault="00FC2964" w:rsidP="00D245D1">
            <w:pPr>
              <w:pStyle w:val="TableParagraph"/>
            </w:pPr>
            <w:r w:rsidRPr="00B23A18">
              <w:t>0,0</w:t>
            </w:r>
          </w:p>
        </w:tc>
      </w:tr>
      <w:tr w:rsidR="00376237" w:rsidRPr="00B23A18" w14:paraId="1FDB3DA9" w14:textId="77777777" w:rsidTr="00B23A18">
        <w:trPr>
          <w:trHeight w:val="323"/>
          <w:jc w:val="center"/>
        </w:trPr>
        <w:tc>
          <w:tcPr>
            <w:tcW w:w="0" w:type="auto"/>
          </w:tcPr>
          <w:p w14:paraId="0B8BBEF7" w14:textId="77777777" w:rsidR="00FC2964" w:rsidRPr="00B23A18" w:rsidRDefault="00FC2964" w:rsidP="00D245D1">
            <w:pPr>
              <w:pStyle w:val="TableParagraph"/>
            </w:pPr>
            <w:r w:rsidRPr="00B23A18">
              <w:t>Mes</w:t>
            </w:r>
            <w:r w:rsidRPr="00B23A18">
              <w:rPr>
                <w:spacing w:val="-7"/>
              </w:rPr>
              <w:t xml:space="preserve"> </w:t>
            </w:r>
            <w:r w:rsidRPr="00B23A18">
              <w:rPr>
                <w:spacing w:val="-10"/>
              </w:rPr>
              <w:t>5</w:t>
            </w:r>
          </w:p>
        </w:tc>
        <w:tc>
          <w:tcPr>
            <w:tcW w:w="0" w:type="auto"/>
          </w:tcPr>
          <w:p w14:paraId="0B29BB09" w14:textId="49F815CE" w:rsidR="00FC2964" w:rsidRPr="00B23A18" w:rsidRDefault="00FC2964" w:rsidP="00D245D1">
            <w:pPr>
              <w:pStyle w:val="TableParagraph"/>
            </w:pPr>
            <w:r w:rsidRPr="00B23A18">
              <w:t>0</w:t>
            </w:r>
          </w:p>
        </w:tc>
        <w:tc>
          <w:tcPr>
            <w:tcW w:w="2422" w:type="dxa"/>
          </w:tcPr>
          <w:p w14:paraId="5AF90FAD" w14:textId="5F06837B" w:rsidR="00FC2964" w:rsidRPr="00B23A18" w:rsidRDefault="00FC2964" w:rsidP="00D245D1">
            <w:pPr>
              <w:pStyle w:val="TableParagraph"/>
            </w:pPr>
            <w:r w:rsidRPr="00B23A18">
              <w:t>0,0</w:t>
            </w:r>
          </w:p>
        </w:tc>
      </w:tr>
      <w:tr w:rsidR="00376237" w:rsidRPr="00B23A18" w14:paraId="43D0CDF1" w14:textId="77777777" w:rsidTr="00B23A18">
        <w:trPr>
          <w:trHeight w:val="323"/>
          <w:jc w:val="center"/>
        </w:trPr>
        <w:tc>
          <w:tcPr>
            <w:tcW w:w="0" w:type="auto"/>
          </w:tcPr>
          <w:p w14:paraId="38D93FC1" w14:textId="77777777" w:rsidR="00FC2964" w:rsidRPr="00B23A18" w:rsidRDefault="00FC2964" w:rsidP="00D245D1">
            <w:pPr>
              <w:pStyle w:val="TableParagraph"/>
            </w:pPr>
            <w:r w:rsidRPr="00B23A18">
              <w:t>Mes</w:t>
            </w:r>
            <w:r w:rsidRPr="00B23A18">
              <w:rPr>
                <w:spacing w:val="-7"/>
              </w:rPr>
              <w:t xml:space="preserve"> </w:t>
            </w:r>
            <w:r w:rsidRPr="00B23A18">
              <w:rPr>
                <w:spacing w:val="-10"/>
              </w:rPr>
              <w:t>6</w:t>
            </w:r>
          </w:p>
        </w:tc>
        <w:tc>
          <w:tcPr>
            <w:tcW w:w="0" w:type="auto"/>
          </w:tcPr>
          <w:p w14:paraId="016FB445" w14:textId="45D8FD1F" w:rsidR="00FC2964" w:rsidRPr="00B23A18" w:rsidRDefault="00FC2964" w:rsidP="00D245D1">
            <w:pPr>
              <w:pStyle w:val="TableParagraph"/>
            </w:pPr>
            <w:r w:rsidRPr="00B23A18">
              <w:t>0</w:t>
            </w:r>
          </w:p>
        </w:tc>
        <w:tc>
          <w:tcPr>
            <w:tcW w:w="2422" w:type="dxa"/>
          </w:tcPr>
          <w:p w14:paraId="356376C9" w14:textId="57DD6E90" w:rsidR="00FC2964" w:rsidRPr="00B23A18" w:rsidRDefault="00FC2964" w:rsidP="00D245D1">
            <w:pPr>
              <w:pStyle w:val="TableParagraph"/>
            </w:pPr>
            <w:r w:rsidRPr="00B23A18">
              <w:t>0,0</w:t>
            </w:r>
          </w:p>
        </w:tc>
      </w:tr>
      <w:tr w:rsidR="00376237" w:rsidRPr="00B23A18" w14:paraId="519E0E6B" w14:textId="77777777" w:rsidTr="00B23A18">
        <w:trPr>
          <w:trHeight w:val="323"/>
          <w:jc w:val="center"/>
        </w:trPr>
        <w:tc>
          <w:tcPr>
            <w:tcW w:w="0" w:type="auto"/>
          </w:tcPr>
          <w:p w14:paraId="3C798273" w14:textId="77777777" w:rsidR="00FC2964" w:rsidRPr="00B23A18" w:rsidRDefault="00FC2964" w:rsidP="00D245D1">
            <w:pPr>
              <w:pStyle w:val="TableParagraph"/>
            </w:pPr>
            <w:r w:rsidRPr="00B23A18">
              <w:lastRenderedPageBreak/>
              <w:t>Mes</w:t>
            </w:r>
            <w:r w:rsidRPr="00B23A18">
              <w:rPr>
                <w:spacing w:val="-7"/>
              </w:rPr>
              <w:t xml:space="preserve"> </w:t>
            </w:r>
            <w:r w:rsidRPr="00B23A18">
              <w:rPr>
                <w:spacing w:val="-10"/>
              </w:rPr>
              <w:t>7</w:t>
            </w:r>
          </w:p>
        </w:tc>
        <w:tc>
          <w:tcPr>
            <w:tcW w:w="0" w:type="auto"/>
          </w:tcPr>
          <w:p w14:paraId="1C8E3ED6" w14:textId="1D58AE11" w:rsidR="00FC2964" w:rsidRPr="00B23A18" w:rsidRDefault="00FC2964" w:rsidP="00D245D1">
            <w:pPr>
              <w:pStyle w:val="TableParagraph"/>
            </w:pPr>
            <w:r w:rsidRPr="00B23A18">
              <w:t>0</w:t>
            </w:r>
          </w:p>
        </w:tc>
        <w:tc>
          <w:tcPr>
            <w:tcW w:w="2422" w:type="dxa"/>
          </w:tcPr>
          <w:p w14:paraId="180D4F0B" w14:textId="0773E11A" w:rsidR="00FC2964" w:rsidRPr="00B23A18" w:rsidRDefault="00FC2964" w:rsidP="00D245D1">
            <w:pPr>
              <w:pStyle w:val="TableParagraph"/>
            </w:pPr>
            <w:r w:rsidRPr="00B23A18">
              <w:t>0,0</w:t>
            </w:r>
          </w:p>
        </w:tc>
      </w:tr>
      <w:tr w:rsidR="00376237" w:rsidRPr="00B23A18" w14:paraId="29570C3A" w14:textId="77777777" w:rsidTr="00B23A18">
        <w:trPr>
          <w:trHeight w:val="323"/>
          <w:jc w:val="center"/>
        </w:trPr>
        <w:tc>
          <w:tcPr>
            <w:tcW w:w="0" w:type="auto"/>
          </w:tcPr>
          <w:p w14:paraId="379C0C44" w14:textId="77777777" w:rsidR="00FC2964" w:rsidRPr="00B23A18" w:rsidRDefault="00FC2964" w:rsidP="00D245D1">
            <w:pPr>
              <w:pStyle w:val="TableParagraph"/>
            </w:pPr>
            <w:r w:rsidRPr="00B23A18">
              <w:t>Mes</w:t>
            </w:r>
            <w:r w:rsidRPr="00B23A18">
              <w:rPr>
                <w:spacing w:val="-7"/>
              </w:rPr>
              <w:t xml:space="preserve"> </w:t>
            </w:r>
            <w:r w:rsidRPr="00B23A18">
              <w:rPr>
                <w:spacing w:val="-10"/>
              </w:rPr>
              <w:t>8</w:t>
            </w:r>
          </w:p>
        </w:tc>
        <w:tc>
          <w:tcPr>
            <w:tcW w:w="0" w:type="auto"/>
          </w:tcPr>
          <w:p w14:paraId="788F6E08" w14:textId="2F63F370" w:rsidR="00FC2964" w:rsidRPr="00B23A18" w:rsidRDefault="00FC2964" w:rsidP="00D245D1">
            <w:pPr>
              <w:pStyle w:val="TableParagraph"/>
            </w:pPr>
            <w:r w:rsidRPr="00B23A18">
              <w:t>0</w:t>
            </w:r>
          </w:p>
        </w:tc>
        <w:tc>
          <w:tcPr>
            <w:tcW w:w="2422" w:type="dxa"/>
          </w:tcPr>
          <w:p w14:paraId="317D273D" w14:textId="276476A2" w:rsidR="00FC2964" w:rsidRPr="00B23A18" w:rsidRDefault="00FC2964" w:rsidP="00D245D1">
            <w:pPr>
              <w:pStyle w:val="TableParagraph"/>
            </w:pPr>
            <w:r w:rsidRPr="00B23A18">
              <w:t>0,0</w:t>
            </w:r>
          </w:p>
        </w:tc>
      </w:tr>
      <w:tr w:rsidR="00376237" w:rsidRPr="00B23A18" w14:paraId="20B8BA01" w14:textId="77777777" w:rsidTr="00B23A18">
        <w:trPr>
          <w:trHeight w:val="323"/>
          <w:jc w:val="center"/>
        </w:trPr>
        <w:tc>
          <w:tcPr>
            <w:tcW w:w="0" w:type="auto"/>
          </w:tcPr>
          <w:p w14:paraId="0B7CE856" w14:textId="77777777" w:rsidR="00FC2964" w:rsidRPr="00B23A18" w:rsidRDefault="00FC2964" w:rsidP="00D245D1">
            <w:pPr>
              <w:pStyle w:val="TableParagraph"/>
            </w:pPr>
            <w:r w:rsidRPr="00B23A18">
              <w:t>Mes</w:t>
            </w:r>
            <w:r w:rsidRPr="00B23A18">
              <w:rPr>
                <w:spacing w:val="-7"/>
              </w:rPr>
              <w:t xml:space="preserve"> </w:t>
            </w:r>
            <w:r w:rsidRPr="00B23A18">
              <w:rPr>
                <w:spacing w:val="-10"/>
              </w:rPr>
              <w:t>9</w:t>
            </w:r>
          </w:p>
        </w:tc>
        <w:tc>
          <w:tcPr>
            <w:tcW w:w="0" w:type="auto"/>
          </w:tcPr>
          <w:p w14:paraId="51E9E7DC" w14:textId="180A5B89" w:rsidR="00FC2964" w:rsidRPr="00B23A18" w:rsidRDefault="00FC2964" w:rsidP="00D245D1">
            <w:pPr>
              <w:pStyle w:val="TableParagraph"/>
            </w:pPr>
            <w:r w:rsidRPr="00B23A18">
              <w:t>3,5</w:t>
            </w:r>
          </w:p>
        </w:tc>
        <w:tc>
          <w:tcPr>
            <w:tcW w:w="2422" w:type="dxa"/>
          </w:tcPr>
          <w:p w14:paraId="1570BABE" w14:textId="4FED5C8A" w:rsidR="00FC2964" w:rsidRPr="00B23A18" w:rsidRDefault="00FC2964" w:rsidP="00D245D1">
            <w:pPr>
              <w:pStyle w:val="TableParagraph"/>
            </w:pPr>
            <w:r w:rsidRPr="00B23A18">
              <w:t>0,6</w:t>
            </w:r>
          </w:p>
        </w:tc>
      </w:tr>
      <w:tr w:rsidR="00376237" w:rsidRPr="00B23A18" w14:paraId="2E1ADB0F" w14:textId="77777777" w:rsidTr="00B23A18">
        <w:trPr>
          <w:trHeight w:val="323"/>
          <w:jc w:val="center"/>
        </w:trPr>
        <w:tc>
          <w:tcPr>
            <w:tcW w:w="0" w:type="auto"/>
          </w:tcPr>
          <w:p w14:paraId="69C48DEE" w14:textId="77777777" w:rsidR="00FC2964" w:rsidRPr="00B23A18" w:rsidRDefault="00FC2964" w:rsidP="00D245D1">
            <w:pPr>
              <w:pStyle w:val="TableParagraph"/>
            </w:pPr>
            <w:r w:rsidRPr="00B23A18">
              <w:t>Mes</w:t>
            </w:r>
            <w:r w:rsidRPr="00B23A18">
              <w:rPr>
                <w:spacing w:val="-7"/>
              </w:rPr>
              <w:t xml:space="preserve"> </w:t>
            </w:r>
            <w:r w:rsidRPr="00B23A18">
              <w:rPr>
                <w:spacing w:val="-5"/>
              </w:rPr>
              <w:t>10</w:t>
            </w:r>
          </w:p>
        </w:tc>
        <w:tc>
          <w:tcPr>
            <w:tcW w:w="0" w:type="auto"/>
          </w:tcPr>
          <w:p w14:paraId="3485CDEF" w14:textId="14965368" w:rsidR="00FC2964" w:rsidRPr="00B23A18" w:rsidRDefault="00FC2964" w:rsidP="00D245D1">
            <w:pPr>
              <w:pStyle w:val="TableParagraph"/>
            </w:pPr>
            <w:r w:rsidRPr="00B23A18">
              <w:t>0</w:t>
            </w:r>
          </w:p>
        </w:tc>
        <w:tc>
          <w:tcPr>
            <w:tcW w:w="2422" w:type="dxa"/>
          </w:tcPr>
          <w:p w14:paraId="0C3A27F0" w14:textId="392B2987" w:rsidR="00FC2964" w:rsidRPr="00B23A18" w:rsidRDefault="00FC2964" w:rsidP="00D245D1">
            <w:pPr>
              <w:pStyle w:val="TableParagraph"/>
            </w:pPr>
            <w:r w:rsidRPr="00B23A18">
              <w:t>0,6</w:t>
            </w:r>
          </w:p>
        </w:tc>
      </w:tr>
      <w:tr w:rsidR="00376237" w:rsidRPr="00B23A18" w14:paraId="67B0B70D" w14:textId="77777777" w:rsidTr="00B23A18">
        <w:trPr>
          <w:trHeight w:val="323"/>
          <w:jc w:val="center"/>
        </w:trPr>
        <w:tc>
          <w:tcPr>
            <w:tcW w:w="0" w:type="auto"/>
          </w:tcPr>
          <w:p w14:paraId="5752A31E" w14:textId="77777777" w:rsidR="00FC2964" w:rsidRPr="00B23A18" w:rsidRDefault="00FC2964" w:rsidP="00D245D1">
            <w:pPr>
              <w:pStyle w:val="TableParagraph"/>
            </w:pPr>
            <w:r w:rsidRPr="00B23A18">
              <w:t>Mes</w:t>
            </w:r>
            <w:r w:rsidRPr="00B23A18">
              <w:rPr>
                <w:spacing w:val="-6"/>
              </w:rPr>
              <w:t xml:space="preserve"> </w:t>
            </w:r>
            <w:r w:rsidRPr="00B23A18">
              <w:rPr>
                <w:spacing w:val="-5"/>
              </w:rPr>
              <w:t>11</w:t>
            </w:r>
          </w:p>
        </w:tc>
        <w:tc>
          <w:tcPr>
            <w:tcW w:w="0" w:type="auto"/>
          </w:tcPr>
          <w:p w14:paraId="1848997B" w14:textId="378996CF" w:rsidR="00FC2964" w:rsidRPr="00B23A18" w:rsidRDefault="00FC2964" w:rsidP="00D245D1">
            <w:pPr>
              <w:pStyle w:val="TableParagraph"/>
            </w:pPr>
            <w:r w:rsidRPr="00B23A18">
              <w:t>0</w:t>
            </w:r>
          </w:p>
        </w:tc>
        <w:tc>
          <w:tcPr>
            <w:tcW w:w="2422" w:type="dxa"/>
          </w:tcPr>
          <w:p w14:paraId="3434C685" w14:textId="125682EB" w:rsidR="00FC2964" w:rsidRPr="00B23A18" w:rsidRDefault="00FC2964" w:rsidP="00D245D1">
            <w:pPr>
              <w:pStyle w:val="TableParagraph"/>
            </w:pPr>
            <w:r w:rsidRPr="00B23A18">
              <w:t>0,6</w:t>
            </w:r>
          </w:p>
        </w:tc>
      </w:tr>
      <w:tr w:rsidR="00376237" w:rsidRPr="00B23A18" w14:paraId="496D4149" w14:textId="77777777" w:rsidTr="00B23A18">
        <w:trPr>
          <w:trHeight w:val="323"/>
          <w:jc w:val="center"/>
        </w:trPr>
        <w:tc>
          <w:tcPr>
            <w:tcW w:w="0" w:type="auto"/>
          </w:tcPr>
          <w:p w14:paraId="016B6CA8" w14:textId="77777777" w:rsidR="00FC2964" w:rsidRPr="00B23A18" w:rsidRDefault="00FC2964" w:rsidP="00D245D1">
            <w:pPr>
              <w:pStyle w:val="TableParagraph"/>
            </w:pPr>
            <w:r w:rsidRPr="00B23A18">
              <w:t>Mes</w:t>
            </w:r>
            <w:r w:rsidRPr="00B23A18">
              <w:rPr>
                <w:spacing w:val="-7"/>
              </w:rPr>
              <w:t xml:space="preserve"> </w:t>
            </w:r>
            <w:r w:rsidRPr="00B23A18">
              <w:rPr>
                <w:spacing w:val="-5"/>
              </w:rPr>
              <w:t>12</w:t>
            </w:r>
          </w:p>
        </w:tc>
        <w:tc>
          <w:tcPr>
            <w:tcW w:w="0" w:type="auto"/>
          </w:tcPr>
          <w:p w14:paraId="113410F9" w14:textId="58997D20" w:rsidR="00FC2964" w:rsidRPr="00B23A18" w:rsidRDefault="00FC2964" w:rsidP="00D245D1">
            <w:pPr>
              <w:pStyle w:val="TableParagraph"/>
            </w:pPr>
            <w:r w:rsidRPr="00B23A18">
              <w:t>15</w:t>
            </w:r>
          </w:p>
        </w:tc>
        <w:tc>
          <w:tcPr>
            <w:tcW w:w="2422" w:type="dxa"/>
          </w:tcPr>
          <w:p w14:paraId="157BCCD2" w14:textId="5CA58DB9" w:rsidR="00FC2964" w:rsidRPr="00B23A18" w:rsidRDefault="00FC2964" w:rsidP="00D245D1">
            <w:pPr>
              <w:pStyle w:val="TableParagraph"/>
            </w:pPr>
            <w:r w:rsidRPr="00B23A18">
              <w:t>3,1</w:t>
            </w:r>
          </w:p>
        </w:tc>
      </w:tr>
      <w:tr w:rsidR="00376237" w:rsidRPr="00B23A18" w14:paraId="50758717" w14:textId="77777777" w:rsidTr="00B23A18">
        <w:trPr>
          <w:trHeight w:val="323"/>
          <w:jc w:val="center"/>
        </w:trPr>
        <w:tc>
          <w:tcPr>
            <w:tcW w:w="0" w:type="auto"/>
          </w:tcPr>
          <w:p w14:paraId="7F6E570F" w14:textId="77777777" w:rsidR="00FC2964" w:rsidRPr="00B23A18" w:rsidRDefault="00FC2964" w:rsidP="00D245D1">
            <w:pPr>
              <w:pStyle w:val="TableParagraph"/>
            </w:pPr>
            <w:r w:rsidRPr="00B23A18">
              <w:t>Total</w:t>
            </w:r>
            <w:r w:rsidRPr="00B23A18">
              <w:rPr>
                <w:spacing w:val="-1"/>
              </w:rPr>
              <w:t xml:space="preserve"> </w:t>
            </w:r>
            <w:r w:rsidRPr="00B23A18">
              <w:t>RESPEL</w:t>
            </w:r>
            <w:r w:rsidRPr="00B23A18">
              <w:rPr>
                <w:spacing w:val="-1"/>
              </w:rPr>
              <w:t xml:space="preserve"> </w:t>
            </w:r>
            <w:r w:rsidRPr="00B23A18">
              <w:rPr>
                <w:spacing w:val="-2"/>
              </w:rPr>
              <w:t>generados</w:t>
            </w:r>
          </w:p>
        </w:tc>
        <w:tc>
          <w:tcPr>
            <w:tcW w:w="0" w:type="auto"/>
          </w:tcPr>
          <w:p w14:paraId="470ED22F" w14:textId="2898DB32" w:rsidR="00FC2964" w:rsidRPr="00B23A18" w:rsidRDefault="00FC2964" w:rsidP="00D245D1">
            <w:pPr>
              <w:pStyle w:val="TableParagraph"/>
            </w:pPr>
            <w:r w:rsidRPr="00B23A18">
              <w:t>18,5</w:t>
            </w:r>
          </w:p>
        </w:tc>
        <w:tc>
          <w:tcPr>
            <w:tcW w:w="2422" w:type="dxa"/>
          </w:tcPr>
          <w:p w14:paraId="1EA2391B" w14:textId="77777777" w:rsidR="00FC2964" w:rsidRPr="00B23A18" w:rsidRDefault="00FC2964" w:rsidP="00D245D1">
            <w:pPr>
              <w:pStyle w:val="TableParagraph"/>
            </w:pPr>
          </w:p>
        </w:tc>
      </w:tr>
      <w:tr w:rsidR="00376237" w:rsidRPr="00B23A18" w14:paraId="2B4F2BEC" w14:textId="77777777" w:rsidTr="00B23A18">
        <w:trPr>
          <w:trHeight w:val="164"/>
          <w:jc w:val="center"/>
        </w:trPr>
        <w:tc>
          <w:tcPr>
            <w:tcW w:w="0" w:type="auto"/>
            <w:gridSpan w:val="2"/>
          </w:tcPr>
          <w:p w14:paraId="47CC65BB" w14:textId="77777777" w:rsidR="00F51DF0" w:rsidRPr="00B23A18" w:rsidRDefault="00F51DF0" w:rsidP="00D245D1">
            <w:pPr>
              <w:pStyle w:val="TableParagraph"/>
            </w:pPr>
            <w:r w:rsidRPr="00B23A18">
              <w:t>Promedio</w:t>
            </w:r>
            <w:r w:rsidRPr="00B23A18">
              <w:rPr>
                <w:spacing w:val="-4"/>
              </w:rPr>
              <w:t xml:space="preserve"> </w:t>
            </w:r>
            <w:r w:rsidRPr="00B23A18">
              <w:t>de</w:t>
            </w:r>
            <w:r w:rsidRPr="00B23A18">
              <w:rPr>
                <w:spacing w:val="-4"/>
              </w:rPr>
              <w:t xml:space="preserve"> </w:t>
            </w:r>
            <w:r w:rsidRPr="00B23A18">
              <w:t>generación</w:t>
            </w:r>
            <w:r w:rsidRPr="00B23A18">
              <w:rPr>
                <w:spacing w:val="-1"/>
              </w:rPr>
              <w:t xml:space="preserve"> </w:t>
            </w:r>
            <w:r w:rsidRPr="00B23A18">
              <w:rPr>
                <w:spacing w:val="-2"/>
              </w:rPr>
              <w:t>RESPEL</w:t>
            </w:r>
          </w:p>
        </w:tc>
        <w:tc>
          <w:tcPr>
            <w:tcW w:w="2422" w:type="dxa"/>
          </w:tcPr>
          <w:p w14:paraId="076791C0" w14:textId="1C64CC9F" w:rsidR="00F51DF0" w:rsidRPr="00B23A18" w:rsidRDefault="00F51DF0" w:rsidP="00D245D1">
            <w:pPr>
              <w:pStyle w:val="TableParagraph"/>
            </w:pPr>
            <w:r w:rsidRPr="00B23A18">
              <w:t>0</w:t>
            </w:r>
            <w:r w:rsidR="00FC2964" w:rsidRPr="00B23A18">
              <w:t>,81</w:t>
            </w:r>
          </w:p>
        </w:tc>
      </w:tr>
      <w:tr w:rsidR="00376237" w:rsidRPr="00B23A18" w14:paraId="390C1A25" w14:textId="77777777" w:rsidTr="00B23A18">
        <w:trPr>
          <w:trHeight w:val="323"/>
          <w:jc w:val="center"/>
        </w:trPr>
        <w:tc>
          <w:tcPr>
            <w:tcW w:w="0" w:type="auto"/>
            <w:gridSpan w:val="2"/>
          </w:tcPr>
          <w:p w14:paraId="1754C6EB" w14:textId="77777777" w:rsidR="00F51DF0" w:rsidRPr="00B23A18" w:rsidRDefault="00F51DF0" w:rsidP="00D245D1">
            <w:pPr>
              <w:pStyle w:val="TableParagraph"/>
            </w:pPr>
            <w:r w:rsidRPr="00B23A18">
              <w:t>Tipo de generador</w:t>
            </w:r>
          </w:p>
        </w:tc>
        <w:tc>
          <w:tcPr>
            <w:tcW w:w="2422" w:type="dxa"/>
          </w:tcPr>
          <w:p w14:paraId="2A5FD21B" w14:textId="77777777" w:rsidR="00F51DF0" w:rsidRPr="00B23A18" w:rsidRDefault="00F51DF0" w:rsidP="00D245D1">
            <w:pPr>
              <w:pStyle w:val="TableParagraph"/>
            </w:pPr>
            <w:r w:rsidRPr="00B23A18">
              <w:t>Exento</w:t>
            </w:r>
          </w:p>
        </w:tc>
      </w:tr>
    </w:tbl>
    <w:p w14:paraId="2053CA18" w14:textId="77777777" w:rsidR="00F51DF0" w:rsidRPr="00E10923" w:rsidRDefault="00F51DF0" w:rsidP="00221626">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497CCD97" w14:textId="77777777" w:rsidR="00F51DF0" w:rsidRPr="00E10923" w:rsidRDefault="00F51DF0" w:rsidP="00F51DF0">
      <w:pPr>
        <w:pStyle w:val="Textoindependiente"/>
        <w:rPr>
          <w:rFonts w:cs="Arial"/>
          <w:szCs w:val="20"/>
        </w:rPr>
      </w:pPr>
    </w:p>
    <w:p w14:paraId="7F79487B" w14:textId="07E9563F" w:rsidR="00DE5D4A" w:rsidRPr="00E10923" w:rsidRDefault="00DE5D4A" w:rsidP="00634185">
      <w:pPr>
        <w:pStyle w:val="Textoindependiente"/>
        <w:numPr>
          <w:ilvl w:val="0"/>
          <w:numId w:val="25"/>
        </w:numPr>
        <w:rPr>
          <w:rFonts w:cs="Arial"/>
          <w:szCs w:val="20"/>
        </w:rPr>
      </w:pPr>
      <w:r w:rsidRPr="00E10923">
        <w:rPr>
          <w:rFonts w:cs="Arial"/>
          <w:b/>
          <w:szCs w:val="20"/>
        </w:rPr>
        <w:t>SuperCade Manitas:</w:t>
      </w:r>
    </w:p>
    <w:p w14:paraId="1D9E5122" w14:textId="77777777" w:rsidR="00737FF1" w:rsidRPr="00E10923" w:rsidRDefault="00737FF1" w:rsidP="00737FF1">
      <w:pPr>
        <w:pStyle w:val="Textoindependiente"/>
        <w:ind w:left="720"/>
        <w:rPr>
          <w:rFonts w:cs="Arial"/>
          <w:szCs w:val="20"/>
        </w:rPr>
      </w:pPr>
    </w:p>
    <w:p w14:paraId="6ADE9815" w14:textId="20AD0342" w:rsidR="00DE5D4A" w:rsidRPr="00E10923" w:rsidRDefault="00DE5D4A" w:rsidP="00DE5D4A">
      <w:pPr>
        <w:pStyle w:val="Textoindependiente"/>
        <w:rPr>
          <w:rFonts w:cs="Arial"/>
          <w:szCs w:val="20"/>
        </w:rPr>
      </w:pPr>
      <w:r w:rsidRPr="00E10923">
        <w:rPr>
          <w:rFonts w:cs="Arial"/>
          <w:szCs w:val="20"/>
        </w:rPr>
        <w:t>En esta sede se generaron un total de 10 Kg, con una media móvil de 1,39 Kg/mes, lo que corresponde a una clasificación exento de registro y reporte como generador de residuos peligrosos.</w:t>
      </w:r>
    </w:p>
    <w:p w14:paraId="2862ABE8" w14:textId="77777777" w:rsidR="00DE5D4A" w:rsidRPr="00E10923" w:rsidRDefault="00DE5D4A" w:rsidP="00DE5D4A">
      <w:pPr>
        <w:pStyle w:val="Textoindependiente"/>
        <w:rPr>
          <w:rFonts w:cs="Arial"/>
          <w:szCs w:val="20"/>
        </w:rPr>
      </w:pPr>
    </w:p>
    <w:p w14:paraId="7F4EF673" w14:textId="1E8926F8" w:rsidR="00B66467" w:rsidRPr="00E10923" w:rsidRDefault="00B66467" w:rsidP="00B66467">
      <w:pPr>
        <w:pStyle w:val="Descripcin"/>
        <w:keepNext/>
      </w:pPr>
      <w:bookmarkStart w:id="137" w:name="_Toc165045890"/>
      <w:bookmarkStart w:id="138" w:name="_Toc164441803"/>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19</w:t>
      </w:r>
      <w:r w:rsidR="00CD3D1C" w:rsidRPr="00E10923">
        <w:fldChar w:fldCharType="end"/>
      </w:r>
      <w:r w:rsidRPr="00E10923">
        <w:t xml:space="preserve"> Cuantificación de los residuos peligrosos generados SuperCade Manitas del año 2023</w:t>
      </w:r>
      <w:bookmarkEnd w:id="137"/>
    </w:p>
    <w:tbl>
      <w:tblPr>
        <w:tblStyle w:val="Tablaconcuadrcula"/>
        <w:tblW w:w="0" w:type="auto"/>
        <w:jc w:val="center"/>
        <w:tblLook w:val="01E0" w:firstRow="1" w:lastRow="1" w:firstColumn="1" w:lastColumn="1" w:noHBand="0" w:noVBand="0"/>
      </w:tblPr>
      <w:tblGrid>
        <w:gridCol w:w="2386"/>
        <w:gridCol w:w="1525"/>
        <w:gridCol w:w="2422"/>
      </w:tblGrid>
      <w:tr w:rsidR="00376237" w:rsidRPr="00B23A18" w14:paraId="6045E2F7" w14:textId="77777777" w:rsidTr="00B177D3">
        <w:trPr>
          <w:trHeight w:val="331"/>
          <w:tblHeader/>
          <w:jc w:val="center"/>
        </w:trPr>
        <w:tc>
          <w:tcPr>
            <w:tcW w:w="6011" w:type="dxa"/>
            <w:gridSpan w:val="3"/>
            <w:shd w:val="clear" w:color="auto" w:fill="C00000"/>
          </w:tcPr>
          <w:bookmarkEnd w:id="138"/>
          <w:p w14:paraId="768ED31C" w14:textId="5DF34F02" w:rsidR="00DE5D4A" w:rsidRPr="003A2E1C" w:rsidRDefault="00DE5D4A" w:rsidP="00D245D1">
            <w:pPr>
              <w:pStyle w:val="TableParagraph"/>
            </w:pPr>
            <w:r w:rsidRPr="003A2E1C">
              <w:t>SEDE</w:t>
            </w:r>
            <w:r w:rsidRPr="003A2E1C">
              <w:rPr>
                <w:spacing w:val="-6"/>
              </w:rPr>
              <w:t xml:space="preserve"> </w:t>
            </w:r>
            <w:r w:rsidRPr="003A2E1C">
              <w:t>SUPERCADE MANITAS</w:t>
            </w:r>
          </w:p>
        </w:tc>
      </w:tr>
      <w:tr w:rsidR="00376237" w:rsidRPr="00B23A18" w14:paraId="038E2541" w14:textId="77777777" w:rsidTr="00B177D3">
        <w:trPr>
          <w:trHeight w:val="532"/>
          <w:tblHeader/>
          <w:jc w:val="center"/>
        </w:trPr>
        <w:tc>
          <w:tcPr>
            <w:tcW w:w="0" w:type="auto"/>
            <w:shd w:val="clear" w:color="auto" w:fill="C00000"/>
          </w:tcPr>
          <w:p w14:paraId="7420F911" w14:textId="77777777" w:rsidR="00DE5D4A" w:rsidRPr="003A2E1C" w:rsidRDefault="00DE5D4A" w:rsidP="00D245D1">
            <w:pPr>
              <w:pStyle w:val="TableParagraph"/>
            </w:pPr>
            <w:r w:rsidRPr="003A2E1C">
              <w:t>Mes</w:t>
            </w:r>
          </w:p>
        </w:tc>
        <w:tc>
          <w:tcPr>
            <w:tcW w:w="0" w:type="auto"/>
            <w:shd w:val="clear" w:color="auto" w:fill="C00000"/>
          </w:tcPr>
          <w:p w14:paraId="2FFFEB20" w14:textId="77777777" w:rsidR="00DE5D4A" w:rsidRPr="003A2E1C" w:rsidRDefault="00DE5D4A" w:rsidP="00D245D1">
            <w:pPr>
              <w:pStyle w:val="TableParagraph"/>
            </w:pPr>
            <w:r w:rsidRPr="003A2E1C">
              <w:t>Total (Kg/mes)</w:t>
            </w:r>
          </w:p>
        </w:tc>
        <w:tc>
          <w:tcPr>
            <w:tcW w:w="2422" w:type="dxa"/>
            <w:shd w:val="clear" w:color="auto" w:fill="C00000"/>
          </w:tcPr>
          <w:p w14:paraId="07EBFE79" w14:textId="77777777" w:rsidR="00DE5D4A" w:rsidRPr="003A2E1C" w:rsidRDefault="00DE5D4A"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B23A18" w14:paraId="261092A9" w14:textId="77777777" w:rsidTr="00B23A18">
        <w:trPr>
          <w:trHeight w:val="316"/>
          <w:jc w:val="center"/>
        </w:trPr>
        <w:tc>
          <w:tcPr>
            <w:tcW w:w="0" w:type="auto"/>
          </w:tcPr>
          <w:p w14:paraId="7F37D20D" w14:textId="77777777" w:rsidR="00DE5D4A" w:rsidRPr="00B23A18" w:rsidRDefault="00DE5D4A" w:rsidP="00D245D1">
            <w:pPr>
              <w:pStyle w:val="TableParagraph"/>
            </w:pPr>
            <w:r w:rsidRPr="00B23A18">
              <w:t>Mes</w:t>
            </w:r>
            <w:r w:rsidRPr="00B23A18">
              <w:rPr>
                <w:spacing w:val="-7"/>
              </w:rPr>
              <w:t xml:space="preserve"> </w:t>
            </w:r>
            <w:r w:rsidRPr="00B23A18">
              <w:rPr>
                <w:spacing w:val="-10"/>
              </w:rPr>
              <w:t>1</w:t>
            </w:r>
          </w:p>
        </w:tc>
        <w:tc>
          <w:tcPr>
            <w:tcW w:w="0" w:type="auto"/>
          </w:tcPr>
          <w:p w14:paraId="1B8239B5" w14:textId="7ED51C19" w:rsidR="00DE5D4A" w:rsidRPr="00B23A18" w:rsidRDefault="00DE5D4A" w:rsidP="00D245D1">
            <w:pPr>
              <w:pStyle w:val="TableParagraph"/>
            </w:pPr>
            <w:r w:rsidRPr="00B23A18">
              <w:t>0</w:t>
            </w:r>
          </w:p>
        </w:tc>
        <w:tc>
          <w:tcPr>
            <w:tcW w:w="2422" w:type="dxa"/>
          </w:tcPr>
          <w:p w14:paraId="6DEC8754" w14:textId="38A082A2" w:rsidR="00DE5D4A" w:rsidRPr="00B23A18" w:rsidRDefault="00DE5D4A" w:rsidP="00D245D1">
            <w:pPr>
              <w:pStyle w:val="TableParagraph"/>
            </w:pPr>
            <w:r w:rsidRPr="00B23A18">
              <w:t>0,0</w:t>
            </w:r>
          </w:p>
        </w:tc>
      </w:tr>
      <w:tr w:rsidR="00376237" w:rsidRPr="00B23A18" w14:paraId="0A48E528" w14:textId="77777777" w:rsidTr="00B23A18">
        <w:trPr>
          <w:trHeight w:val="321"/>
          <w:jc w:val="center"/>
        </w:trPr>
        <w:tc>
          <w:tcPr>
            <w:tcW w:w="0" w:type="auto"/>
          </w:tcPr>
          <w:p w14:paraId="64D71BA8" w14:textId="77777777" w:rsidR="00DE5D4A" w:rsidRPr="00B23A18" w:rsidRDefault="00DE5D4A" w:rsidP="00D245D1">
            <w:pPr>
              <w:pStyle w:val="TableParagraph"/>
            </w:pPr>
            <w:r w:rsidRPr="00B23A18">
              <w:t>Mes</w:t>
            </w:r>
            <w:r w:rsidRPr="00B23A18">
              <w:rPr>
                <w:spacing w:val="-7"/>
              </w:rPr>
              <w:t xml:space="preserve"> </w:t>
            </w:r>
            <w:r w:rsidRPr="00B23A18">
              <w:rPr>
                <w:spacing w:val="-10"/>
              </w:rPr>
              <w:t>2</w:t>
            </w:r>
          </w:p>
        </w:tc>
        <w:tc>
          <w:tcPr>
            <w:tcW w:w="0" w:type="auto"/>
          </w:tcPr>
          <w:p w14:paraId="2B4CFA10" w14:textId="6DBA719A" w:rsidR="00DE5D4A" w:rsidRPr="00B23A18" w:rsidRDefault="00DE5D4A" w:rsidP="00D245D1">
            <w:pPr>
              <w:pStyle w:val="TableParagraph"/>
            </w:pPr>
            <w:r w:rsidRPr="00B23A18">
              <w:t>0</w:t>
            </w:r>
          </w:p>
        </w:tc>
        <w:tc>
          <w:tcPr>
            <w:tcW w:w="2422" w:type="dxa"/>
          </w:tcPr>
          <w:p w14:paraId="4321FF38" w14:textId="6A15D8A1" w:rsidR="00DE5D4A" w:rsidRPr="00B23A18" w:rsidRDefault="00DE5D4A" w:rsidP="00D245D1">
            <w:pPr>
              <w:pStyle w:val="TableParagraph"/>
            </w:pPr>
            <w:r w:rsidRPr="00B23A18">
              <w:t>0,0</w:t>
            </w:r>
          </w:p>
        </w:tc>
      </w:tr>
      <w:tr w:rsidR="00376237" w:rsidRPr="00B23A18" w14:paraId="5D1AA5B3" w14:textId="77777777" w:rsidTr="00B23A18">
        <w:trPr>
          <w:trHeight w:val="321"/>
          <w:jc w:val="center"/>
        </w:trPr>
        <w:tc>
          <w:tcPr>
            <w:tcW w:w="0" w:type="auto"/>
          </w:tcPr>
          <w:p w14:paraId="298BF2E5" w14:textId="77777777" w:rsidR="00DE5D4A" w:rsidRPr="00B23A18" w:rsidRDefault="00DE5D4A" w:rsidP="00D245D1">
            <w:pPr>
              <w:pStyle w:val="TableParagraph"/>
            </w:pPr>
            <w:r w:rsidRPr="00B23A18">
              <w:t>Mes</w:t>
            </w:r>
            <w:r w:rsidRPr="00B23A18">
              <w:rPr>
                <w:spacing w:val="-7"/>
              </w:rPr>
              <w:t xml:space="preserve"> </w:t>
            </w:r>
            <w:r w:rsidRPr="00B23A18">
              <w:rPr>
                <w:spacing w:val="-10"/>
              </w:rPr>
              <w:t>3</w:t>
            </w:r>
          </w:p>
        </w:tc>
        <w:tc>
          <w:tcPr>
            <w:tcW w:w="0" w:type="auto"/>
          </w:tcPr>
          <w:p w14:paraId="78F1F9FA" w14:textId="0E222E8E" w:rsidR="00DE5D4A" w:rsidRPr="00B23A18" w:rsidRDefault="00DE5D4A" w:rsidP="00D245D1">
            <w:pPr>
              <w:pStyle w:val="TableParagraph"/>
            </w:pPr>
            <w:r w:rsidRPr="00B23A18">
              <w:t>0</w:t>
            </w:r>
          </w:p>
        </w:tc>
        <w:tc>
          <w:tcPr>
            <w:tcW w:w="2422" w:type="dxa"/>
          </w:tcPr>
          <w:p w14:paraId="760FF443" w14:textId="2758F14A" w:rsidR="00DE5D4A" w:rsidRPr="00B23A18" w:rsidRDefault="00DE5D4A" w:rsidP="00D245D1">
            <w:pPr>
              <w:pStyle w:val="TableParagraph"/>
            </w:pPr>
            <w:r w:rsidRPr="00B23A18">
              <w:t>0,0</w:t>
            </w:r>
          </w:p>
        </w:tc>
      </w:tr>
      <w:tr w:rsidR="00376237" w:rsidRPr="00B23A18" w14:paraId="735FC5D6" w14:textId="77777777" w:rsidTr="00B23A18">
        <w:trPr>
          <w:trHeight w:val="318"/>
          <w:jc w:val="center"/>
        </w:trPr>
        <w:tc>
          <w:tcPr>
            <w:tcW w:w="0" w:type="auto"/>
          </w:tcPr>
          <w:p w14:paraId="6253AB80" w14:textId="77777777" w:rsidR="00DE5D4A" w:rsidRPr="00B23A18" w:rsidRDefault="00DE5D4A" w:rsidP="00D245D1">
            <w:pPr>
              <w:pStyle w:val="TableParagraph"/>
            </w:pPr>
            <w:r w:rsidRPr="00B23A18">
              <w:t>Mes</w:t>
            </w:r>
            <w:r w:rsidRPr="00B23A18">
              <w:rPr>
                <w:spacing w:val="-7"/>
              </w:rPr>
              <w:t xml:space="preserve"> </w:t>
            </w:r>
            <w:r w:rsidRPr="00B23A18">
              <w:rPr>
                <w:spacing w:val="-10"/>
              </w:rPr>
              <w:t>4</w:t>
            </w:r>
          </w:p>
        </w:tc>
        <w:tc>
          <w:tcPr>
            <w:tcW w:w="0" w:type="auto"/>
          </w:tcPr>
          <w:p w14:paraId="3EE747C9" w14:textId="5C122CD6" w:rsidR="00DE5D4A" w:rsidRPr="00B23A18" w:rsidRDefault="00DE5D4A" w:rsidP="00D245D1">
            <w:pPr>
              <w:pStyle w:val="TableParagraph"/>
            </w:pPr>
            <w:r w:rsidRPr="00B23A18">
              <w:t>0</w:t>
            </w:r>
          </w:p>
        </w:tc>
        <w:tc>
          <w:tcPr>
            <w:tcW w:w="2422" w:type="dxa"/>
          </w:tcPr>
          <w:p w14:paraId="49B9AE47" w14:textId="323BC115" w:rsidR="00DE5D4A" w:rsidRPr="00B23A18" w:rsidRDefault="00DE5D4A" w:rsidP="00D245D1">
            <w:pPr>
              <w:pStyle w:val="TableParagraph"/>
            </w:pPr>
            <w:r w:rsidRPr="00B23A18">
              <w:t>0,0</w:t>
            </w:r>
          </w:p>
        </w:tc>
      </w:tr>
      <w:tr w:rsidR="00376237" w:rsidRPr="00B23A18" w14:paraId="00EEFC84" w14:textId="77777777" w:rsidTr="00B23A18">
        <w:trPr>
          <w:trHeight w:val="323"/>
          <w:jc w:val="center"/>
        </w:trPr>
        <w:tc>
          <w:tcPr>
            <w:tcW w:w="0" w:type="auto"/>
          </w:tcPr>
          <w:p w14:paraId="3C35A019" w14:textId="77777777" w:rsidR="00DE5D4A" w:rsidRPr="00B23A18" w:rsidRDefault="00DE5D4A" w:rsidP="00D245D1">
            <w:pPr>
              <w:pStyle w:val="TableParagraph"/>
            </w:pPr>
            <w:r w:rsidRPr="00B23A18">
              <w:t>Mes</w:t>
            </w:r>
            <w:r w:rsidRPr="00B23A18">
              <w:rPr>
                <w:spacing w:val="-7"/>
              </w:rPr>
              <w:t xml:space="preserve"> </w:t>
            </w:r>
            <w:r w:rsidRPr="00B23A18">
              <w:rPr>
                <w:spacing w:val="-10"/>
              </w:rPr>
              <w:t>5</w:t>
            </w:r>
          </w:p>
        </w:tc>
        <w:tc>
          <w:tcPr>
            <w:tcW w:w="0" w:type="auto"/>
          </w:tcPr>
          <w:p w14:paraId="704BB493" w14:textId="5972C454" w:rsidR="00DE5D4A" w:rsidRPr="00B23A18" w:rsidRDefault="00DE5D4A" w:rsidP="00D245D1">
            <w:pPr>
              <w:pStyle w:val="TableParagraph"/>
            </w:pPr>
            <w:r w:rsidRPr="00B23A18">
              <w:t>0</w:t>
            </w:r>
          </w:p>
        </w:tc>
        <w:tc>
          <w:tcPr>
            <w:tcW w:w="2422" w:type="dxa"/>
          </w:tcPr>
          <w:p w14:paraId="235B4EE9" w14:textId="7026366C" w:rsidR="00DE5D4A" w:rsidRPr="00B23A18" w:rsidRDefault="00DE5D4A" w:rsidP="00D245D1">
            <w:pPr>
              <w:pStyle w:val="TableParagraph"/>
            </w:pPr>
            <w:r w:rsidRPr="00B23A18">
              <w:t>0,0</w:t>
            </w:r>
          </w:p>
        </w:tc>
      </w:tr>
      <w:tr w:rsidR="00376237" w:rsidRPr="00B23A18" w14:paraId="6B1DDA5C" w14:textId="77777777" w:rsidTr="00B23A18">
        <w:trPr>
          <w:trHeight w:val="323"/>
          <w:jc w:val="center"/>
        </w:trPr>
        <w:tc>
          <w:tcPr>
            <w:tcW w:w="0" w:type="auto"/>
          </w:tcPr>
          <w:p w14:paraId="6B5A0C72" w14:textId="77777777" w:rsidR="00DE5D4A" w:rsidRPr="00B23A18" w:rsidRDefault="00DE5D4A" w:rsidP="00D245D1">
            <w:pPr>
              <w:pStyle w:val="TableParagraph"/>
            </w:pPr>
            <w:r w:rsidRPr="00B23A18">
              <w:t>Mes</w:t>
            </w:r>
            <w:r w:rsidRPr="00B23A18">
              <w:rPr>
                <w:spacing w:val="-7"/>
              </w:rPr>
              <w:t xml:space="preserve"> </w:t>
            </w:r>
            <w:r w:rsidRPr="00B23A18">
              <w:rPr>
                <w:spacing w:val="-10"/>
              </w:rPr>
              <w:t>6</w:t>
            </w:r>
          </w:p>
        </w:tc>
        <w:tc>
          <w:tcPr>
            <w:tcW w:w="0" w:type="auto"/>
          </w:tcPr>
          <w:p w14:paraId="789C6FF7" w14:textId="52F86867" w:rsidR="00DE5D4A" w:rsidRPr="00B23A18" w:rsidRDefault="00DE5D4A" w:rsidP="00D245D1">
            <w:pPr>
              <w:pStyle w:val="TableParagraph"/>
            </w:pPr>
            <w:r w:rsidRPr="00B23A18">
              <w:t>0</w:t>
            </w:r>
          </w:p>
        </w:tc>
        <w:tc>
          <w:tcPr>
            <w:tcW w:w="2422" w:type="dxa"/>
          </w:tcPr>
          <w:p w14:paraId="24805A88" w14:textId="4AAB6FA3" w:rsidR="00DE5D4A" w:rsidRPr="00B23A18" w:rsidRDefault="00DE5D4A" w:rsidP="00D245D1">
            <w:pPr>
              <w:pStyle w:val="TableParagraph"/>
            </w:pPr>
            <w:r w:rsidRPr="00B23A18">
              <w:t>0,0</w:t>
            </w:r>
          </w:p>
        </w:tc>
      </w:tr>
      <w:tr w:rsidR="00376237" w:rsidRPr="00B23A18" w14:paraId="23D30ACC" w14:textId="77777777" w:rsidTr="00B23A18">
        <w:trPr>
          <w:trHeight w:val="323"/>
          <w:jc w:val="center"/>
        </w:trPr>
        <w:tc>
          <w:tcPr>
            <w:tcW w:w="0" w:type="auto"/>
          </w:tcPr>
          <w:p w14:paraId="734EFC25" w14:textId="77777777" w:rsidR="00DE5D4A" w:rsidRPr="00B23A18" w:rsidRDefault="00DE5D4A" w:rsidP="00D245D1">
            <w:pPr>
              <w:pStyle w:val="TableParagraph"/>
            </w:pPr>
            <w:r w:rsidRPr="00B23A18">
              <w:t>Mes</w:t>
            </w:r>
            <w:r w:rsidRPr="00B23A18">
              <w:rPr>
                <w:spacing w:val="-7"/>
              </w:rPr>
              <w:t xml:space="preserve"> </w:t>
            </w:r>
            <w:r w:rsidRPr="00B23A18">
              <w:rPr>
                <w:spacing w:val="-10"/>
              </w:rPr>
              <w:t>7</w:t>
            </w:r>
          </w:p>
        </w:tc>
        <w:tc>
          <w:tcPr>
            <w:tcW w:w="0" w:type="auto"/>
          </w:tcPr>
          <w:p w14:paraId="382C1A0B" w14:textId="03D32FB3" w:rsidR="00DE5D4A" w:rsidRPr="00B23A18" w:rsidRDefault="00DE5D4A" w:rsidP="00D245D1">
            <w:pPr>
              <w:pStyle w:val="TableParagraph"/>
            </w:pPr>
            <w:r w:rsidRPr="00B23A18">
              <w:t>0</w:t>
            </w:r>
          </w:p>
        </w:tc>
        <w:tc>
          <w:tcPr>
            <w:tcW w:w="2422" w:type="dxa"/>
          </w:tcPr>
          <w:p w14:paraId="0EEFE28E" w14:textId="52AED25A" w:rsidR="00DE5D4A" w:rsidRPr="00B23A18" w:rsidRDefault="00DE5D4A" w:rsidP="00D245D1">
            <w:pPr>
              <w:pStyle w:val="TableParagraph"/>
            </w:pPr>
            <w:r w:rsidRPr="00B23A18">
              <w:t>0,0</w:t>
            </w:r>
          </w:p>
        </w:tc>
      </w:tr>
      <w:tr w:rsidR="00376237" w:rsidRPr="00B23A18" w14:paraId="6B0EAF35" w14:textId="77777777" w:rsidTr="00B23A18">
        <w:trPr>
          <w:trHeight w:val="323"/>
          <w:jc w:val="center"/>
        </w:trPr>
        <w:tc>
          <w:tcPr>
            <w:tcW w:w="0" w:type="auto"/>
          </w:tcPr>
          <w:p w14:paraId="72520A33" w14:textId="77777777" w:rsidR="00DE5D4A" w:rsidRPr="00B23A18" w:rsidRDefault="00DE5D4A" w:rsidP="00D245D1">
            <w:pPr>
              <w:pStyle w:val="TableParagraph"/>
            </w:pPr>
            <w:r w:rsidRPr="00B23A18">
              <w:t>Mes</w:t>
            </w:r>
            <w:r w:rsidRPr="00B23A18">
              <w:rPr>
                <w:spacing w:val="-7"/>
              </w:rPr>
              <w:t xml:space="preserve"> </w:t>
            </w:r>
            <w:r w:rsidRPr="00B23A18">
              <w:rPr>
                <w:spacing w:val="-10"/>
              </w:rPr>
              <w:t>8</w:t>
            </w:r>
          </w:p>
        </w:tc>
        <w:tc>
          <w:tcPr>
            <w:tcW w:w="0" w:type="auto"/>
          </w:tcPr>
          <w:p w14:paraId="505E3B6A" w14:textId="08D74185" w:rsidR="00DE5D4A" w:rsidRPr="00B23A18" w:rsidRDefault="00DE5D4A" w:rsidP="00D245D1">
            <w:pPr>
              <w:pStyle w:val="TableParagraph"/>
            </w:pPr>
            <w:r w:rsidRPr="00B23A18">
              <w:t>10</w:t>
            </w:r>
          </w:p>
        </w:tc>
        <w:tc>
          <w:tcPr>
            <w:tcW w:w="2422" w:type="dxa"/>
          </w:tcPr>
          <w:p w14:paraId="4A1A3922" w14:textId="29945BCA" w:rsidR="00DE5D4A" w:rsidRPr="00B23A18" w:rsidRDefault="00DE5D4A" w:rsidP="00D245D1">
            <w:pPr>
              <w:pStyle w:val="TableParagraph"/>
            </w:pPr>
            <w:r w:rsidRPr="00B23A18">
              <w:t>1,7</w:t>
            </w:r>
          </w:p>
        </w:tc>
      </w:tr>
      <w:tr w:rsidR="00376237" w:rsidRPr="00B23A18" w14:paraId="36AFF313" w14:textId="77777777" w:rsidTr="00B23A18">
        <w:trPr>
          <w:trHeight w:val="323"/>
          <w:jc w:val="center"/>
        </w:trPr>
        <w:tc>
          <w:tcPr>
            <w:tcW w:w="0" w:type="auto"/>
          </w:tcPr>
          <w:p w14:paraId="2D6466A3" w14:textId="77777777" w:rsidR="00DE5D4A" w:rsidRPr="00B23A18" w:rsidRDefault="00DE5D4A" w:rsidP="00D245D1">
            <w:pPr>
              <w:pStyle w:val="TableParagraph"/>
            </w:pPr>
            <w:r w:rsidRPr="00B23A18">
              <w:t>Mes</w:t>
            </w:r>
            <w:r w:rsidRPr="00B23A18">
              <w:rPr>
                <w:spacing w:val="-7"/>
              </w:rPr>
              <w:t xml:space="preserve"> </w:t>
            </w:r>
            <w:r w:rsidRPr="00B23A18">
              <w:rPr>
                <w:spacing w:val="-10"/>
              </w:rPr>
              <w:t>9</w:t>
            </w:r>
          </w:p>
        </w:tc>
        <w:tc>
          <w:tcPr>
            <w:tcW w:w="0" w:type="auto"/>
          </w:tcPr>
          <w:p w14:paraId="7FC241B8" w14:textId="70018987" w:rsidR="00DE5D4A" w:rsidRPr="00B23A18" w:rsidRDefault="00DE5D4A" w:rsidP="00D245D1">
            <w:pPr>
              <w:pStyle w:val="TableParagraph"/>
            </w:pPr>
            <w:r w:rsidRPr="00B23A18">
              <w:t>0</w:t>
            </w:r>
          </w:p>
        </w:tc>
        <w:tc>
          <w:tcPr>
            <w:tcW w:w="2422" w:type="dxa"/>
          </w:tcPr>
          <w:p w14:paraId="5A602D1F" w14:textId="2AC39692" w:rsidR="00DE5D4A" w:rsidRPr="00B23A18" w:rsidRDefault="00DE5D4A" w:rsidP="00D245D1">
            <w:pPr>
              <w:pStyle w:val="TableParagraph"/>
            </w:pPr>
            <w:r w:rsidRPr="00B23A18">
              <w:t>1,7</w:t>
            </w:r>
          </w:p>
        </w:tc>
      </w:tr>
      <w:tr w:rsidR="00376237" w:rsidRPr="00B23A18" w14:paraId="58450EC3" w14:textId="77777777" w:rsidTr="00B23A18">
        <w:trPr>
          <w:trHeight w:val="323"/>
          <w:jc w:val="center"/>
        </w:trPr>
        <w:tc>
          <w:tcPr>
            <w:tcW w:w="0" w:type="auto"/>
          </w:tcPr>
          <w:p w14:paraId="170D0090" w14:textId="77777777" w:rsidR="00DE5D4A" w:rsidRPr="00B23A18" w:rsidRDefault="00DE5D4A" w:rsidP="00D245D1">
            <w:pPr>
              <w:pStyle w:val="TableParagraph"/>
            </w:pPr>
            <w:r w:rsidRPr="00B23A18">
              <w:t>Mes</w:t>
            </w:r>
            <w:r w:rsidRPr="00B23A18">
              <w:rPr>
                <w:spacing w:val="-7"/>
              </w:rPr>
              <w:t xml:space="preserve"> </w:t>
            </w:r>
            <w:r w:rsidRPr="00B23A18">
              <w:rPr>
                <w:spacing w:val="-5"/>
              </w:rPr>
              <w:t>10</w:t>
            </w:r>
          </w:p>
        </w:tc>
        <w:tc>
          <w:tcPr>
            <w:tcW w:w="0" w:type="auto"/>
          </w:tcPr>
          <w:p w14:paraId="68DB53ED" w14:textId="7E6CA74D" w:rsidR="00DE5D4A" w:rsidRPr="00B23A18" w:rsidRDefault="00DE5D4A" w:rsidP="00D245D1">
            <w:pPr>
              <w:pStyle w:val="TableParagraph"/>
            </w:pPr>
            <w:r w:rsidRPr="00B23A18">
              <w:t>0</w:t>
            </w:r>
          </w:p>
        </w:tc>
        <w:tc>
          <w:tcPr>
            <w:tcW w:w="2422" w:type="dxa"/>
          </w:tcPr>
          <w:p w14:paraId="412F8D1B" w14:textId="27FD5496" w:rsidR="00DE5D4A" w:rsidRPr="00B23A18" w:rsidRDefault="00DE5D4A" w:rsidP="00D245D1">
            <w:pPr>
              <w:pStyle w:val="TableParagraph"/>
            </w:pPr>
            <w:r w:rsidRPr="00B23A18">
              <w:t>1,7</w:t>
            </w:r>
          </w:p>
        </w:tc>
      </w:tr>
      <w:tr w:rsidR="00376237" w:rsidRPr="00B23A18" w14:paraId="3AA7A3F1" w14:textId="77777777" w:rsidTr="00B23A18">
        <w:trPr>
          <w:trHeight w:val="323"/>
          <w:jc w:val="center"/>
        </w:trPr>
        <w:tc>
          <w:tcPr>
            <w:tcW w:w="0" w:type="auto"/>
          </w:tcPr>
          <w:p w14:paraId="6C543364" w14:textId="77777777" w:rsidR="00DE5D4A" w:rsidRPr="00B23A18" w:rsidRDefault="00DE5D4A" w:rsidP="00D245D1">
            <w:pPr>
              <w:pStyle w:val="TableParagraph"/>
            </w:pPr>
            <w:r w:rsidRPr="00B23A18">
              <w:t>Mes</w:t>
            </w:r>
            <w:r w:rsidRPr="00B23A18">
              <w:rPr>
                <w:spacing w:val="-6"/>
              </w:rPr>
              <w:t xml:space="preserve"> </w:t>
            </w:r>
            <w:r w:rsidRPr="00B23A18">
              <w:rPr>
                <w:spacing w:val="-5"/>
              </w:rPr>
              <w:t>11</w:t>
            </w:r>
          </w:p>
        </w:tc>
        <w:tc>
          <w:tcPr>
            <w:tcW w:w="0" w:type="auto"/>
          </w:tcPr>
          <w:p w14:paraId="75447A63" w14:textId="4B9D45B8" w:rsidR="00DE5D4A" w:rsidRPr="00B23A18" w:rsidRDefault="00DE5D4A" w:rsidP="00D245D1">
            <w:pPr>
              <w:pStyle w:val="TableParagraph"/>
            </w:pPr>
            <w:r w:rsidRPr="00B23A18">
              <w:t>0</w:t>
            </w:r>
          </w:p>
        </w:tc>
        <w:tc>
          <w:tcPr>
            <w:tcW w:w="2422" w:type="dxa"/>
          </w:tcPr>
          <w:p w14:paraId="5F1819EE" w14:textId="6D955C64" w:rsidR="00DE5D4A" w:rsidRPr="00B23A18" w:rsidRDefault="00DE5D4A" w:rsidP="00D245D1">
            <w:pPr>
              <w:pStyle w:val="TableParagraph"/>
            </w:pPr>
            <w:r w:rsidRPr="00B23A18">
              <w:t>1,7</w:t>
            </w:r>
          </w:p>
        </w:tc>
      </w:tr>
      <w:tr w:rsidR="00376237" w:rsidRPr="00B23A18" w14:paraId="272DE7F6" w14:textId="77777777" w:rsidTr="00B23A18">
        <w:trPr>
          <w:trHeight w:val="323"/>
          <w:jc w:val="center"/>
        </w:trPr>
        <w:tc>
          <w:tcPr>
            <w:tcW w:w="0" w:type="auto"/>
          </w:tcPr>
          <w:p w14:paraId="4C491E48" w14:textId="77777777" w:rsidR="00DE5D4A" w:rsidRPr="00B23A18" w:rsidRDefault="00DE5D4A" w:rsidP="00D245D1">
            <w:pPr>
              <w:pStyle w:val="TableParagraph"/>
            </w:pPr>
            <w:r w:rsidRPr="00B23A18">
              <w:t>Mes</w:t>
            </w:r>
            <w:r w:rsidRPr="00B23A18">
              <w:rPr>
                <w:spacing w:val="-7"/>
              </w:rPr>
              <w:t xml:space="preserve"> </w:t>
            </w:r>
            <w:r w:rsidRPr="00B23A18">
              <w:rPr>
                <w:spacing w:val="-5"/>
              </w:rPr>
              <w:t>12</w:t>
            </w:r>
          </w:p>
        </w:tc>
        <w:tc>
          <w:tcPr>
            <w:tcW w:w="0" w:type="auto"/>
          </w:tcPr>
          <w:p w14:paraId="2C1B7FCE" w14:textId="0D808B31" w:rsidR="00DE5D4A" w:rsidRPr="00B23A18" w:rsidRDefault="00DE5D4A" w:rsidP="00D245D1">
            <w:pPr>
              <w:pStyle w:val="TableParagraph"/>
            </w:pPr>
            <w:r w:rsidRPr="00B23A18">
              <w:t>0</w:t>
            </w:r>
          </w:p>
        </w:tc>
        <w:tc>
          <w:tcPr>
            <w:tcW w:w="2422" w:type="dxa"/>
          </w:tcPr>
          <w:p w14:paraId="3602DEE6" w14:textId="235F1702" w:rsidR="00DE5D4A" w:rsidRPr="00B23A18" w:rsidRDefault="00DE5D4A" w:rsidP="00D245D1">
            <w:pPr>
              <w:pStyle w:val="TableParagraph"/>
            </w:pPr>
            <w:r w:rsidRPr="00B23A18">
              <w:t>1,7</w:t>
            </w:r>
          </w:p>
        </w:tc>
      </w:tr>
      <w:tr w:rsidR="00376237" w:rsidRPr="00B23A18" w14:paraId="5D179D24" w14:textId="77777777" w:rsidTr="00B23A18">
        <w:trPr>
          <w:trHeight w:val="323"/>
          <w:jc w:val="center"/>
        </w:trPr>
        <w:tc>
          <w:tcPr>
            <w:tcW w:w="0" w:type="auto"/>
          </w:tcPr>
          <w:p w14:paraId="27288A02" w14:textId="77777777" w:rsidR="00DE5D4A" w:rsidRPr="00B23A18" w:rsidRDefault="00DE5D4A" w:rsidP="00D245D1">
            <w:pPr>
              <w:pStyle w:val="TableParagraph"/>
            </w:pPr>
            <w:r w:rsidRPr="00B23A18">
              <w:t>Total</w:t>
            </w:r>
            <w:r w:rsidRPr="00B23A18">
              <w:rPr>
                <w:spacing w:val="-1"/>
              </w:rPr>
              <w:t xml:space="preserve"> </w:t>
            </w:r>
            <w:r w:rsidRPr="00B23A18">
              <w:t>RESPEL</w:t>
            </w:r>
            <w:r w:rsidRPr="00B23A18">
              <w:rPr>
                <w:spacing w:val="-1"/>
              </w:rPr>
              <w:t xml:space="preserve"> </w:t>
            </w:r>
            <w:r w:rsidRPr="00B23A18">
              <w:rPr>
                <w:spacing w:val="-2"/>
              </w:rPr>
              <w:t>generados</w:t>
            </w:r>
          </w:p>
        </w:tc>
        <w:tc>
          <w:tcPr>
            <w:tcW w:w="0" w:type="auto"/>
          </w:tcPr>
          <w:p w14:paraId="594326B2" w14:textId="7F9709E1" w:rsidR="00DE5D4A" w:rsidRPr="00B23A18" w:rsidRDefault="00DE5D4A" w:rsidP="00D245D1">
            <w:pPr>
              <w:pStyle w:val="TableParagraph"/>
            </w:pPr>
            <w:r w:rsidRPr="00B23A18">
              <w:t>10</w:t>
            </w:r>
          </w:p>
        </w:tc>
        <w:tc>
          <w:tcPr>
            <w:tcW w:w="2422" w:type="dxa"/>
          </w:tcPr>
          <w:p w14:paraId="00306ECF" w14:textId="77777777" w:rsidR="00DE5D4A" w:rsidRPr="00B23A18" w:rsidRDefault="00DE5D4A" w:rsidP="00D245D1">
            <w:pPr>
              <w:pStyle w:val="TableParagraph"/>
            </w:pPr>
          </w:p>
        </w:tc>
      </w:tr>
      <w:tr w:rsidR="00376237" w:rsidRPr="00B23A18" w14:paraId="3B1864C7" w14:textId="77777777" w:rsidTr="00B23A18">
        <w:trPr>
          <w:trHeight w:val="323"/>
          <w:jc w:val="center"/>
        </w:trPr>
        <w:tc>
          <w:tcPr>
            <w:tcW w:w="0" w:type="auto"/>
            <w:gridSpan w:val="2"/>
          </w:tcPr>
          <w:p w14:paraId="6DF452C8" w14:textId="77777777" w:rsidR="00DE5D4A" w:rsidRPr="00B23A18" w:rsidRDefault="00DE5D4A" w:rsidP="00D245D1">
            <w:pPr>
              <w:pStyle w:val="TableParagraph"/>
            </w:pPr>
            <w:r w:rsidRPr="00B23A18">
              <w:t>Promedio</w:t>
            </w:r>
            <w:r w:rsidRPr="00B23A18">
              <w:rPr>
                <w:spacing w:val="-4"/>
              </w:rPr>
              <w:t xml:space="preserve"> </w:t>
            </w:r>
            <w:r w:rsidRPr="00B23A18">
              <w:t>de</w:t>
            </w:r>
            <w:r w:rsidRPr="00B23A18">
              <w:rPr>
                <w:spacing w:val="-4"/>
              </w:rPr>
              <w:t xml:space="preserve"> </w:t>
            </w:r>
            <w:r w:rsidRPr="00B23A18">
              <w:t>generación</w:t>
            </w:r>
            <w:r w:rsidRPr="00B23A18">
              <w:rPr>
                <w:spacing w:val="-1"/>
              </w:rPr>
              <w:t xml:space="preserve"> </w:t>
            </w:r>
            <w:r w:rsidRPr="00B23A18">
              <w:rPr>
                <w:spacing w:val="-2"/>
              </w:rPr>
              <w:t>RESPEL</w:t>
            </w:r>
          </w:p>
        </w:tc>
        <w:tc>
          <w:tcPr>
            <w:tcW w:w="2422" w:type="dxa"/>
          </w:tcPr>
          <w:p w14:paraId="5118AFAD" w14:textId="5EC88D08" w:rsidR="00DE5D4A" w:rsidRPr="00B23A18" w:rsidRDefault="00DE5D4A" w:rsidP="00D245D1">
            <w:pPr>
              <w:pStyle w:val="TableParagraph"/>
            </w:pPr>
            <w:r w:rsidRPr="00B23A18">
              <w:t>1,39</w:t>
            </w:r>
          </w:p>
        </w:tc>
      </w:tr>
      <w:tr w:rsidR="00376237" w:rsidRPr="00B23A18" w14:paraId="17E6DA0D" w14:textId="77777777" w:rsidTr="00B23A18">
        <w:trPr>
          <w:trHeight w:val="200"/>
          <w:jc w:val="center"/>
        </w:trPr>
        <w:tc>
          <w:tcPr>
            <w:tcW w:w="0" w:type="auto"/>
            <w:gridSpan w:val="2"/>
          </w:tcPr>
          <w:p w14:paraId="31DEF378" w14:textId="77777777" w:rsidR="00DE5D4A" w:rsidRPr="00B23A18" w:rsidRDefault="00DE5D4A" w:rsidP="00D245D1">
            <w:pPr>
              <w:pStyle w:val="TableParagraph"/>
            </w:pPr>
            <w:r w:rsidRPr="00B23A18">
              <w:t>Tipo de generador</w:t>
            </w:r>
          </w:p>
        </w:tc>
        <w:tc>
          <w:tcPr>
            <w:tcW w:w="2422" w:type="dxa"/>
          </w:tcPr>
          <w:p w14:paraId="512F1FE1" w14:textId="77777777" w:rsidR="00DE5D4A" w:rsidRPr="00B23A18" w:rsidRDefault="00DE5D4A" w:rsidP="00D245D1">
            <w:pPr>
              <w:pStyle w:val="TableParagraph"/>
            </w:pPr>
            <w:r w:rsidRPr="00B23A18">
              <w:t>Exento</w:t>
            </w:r>
          </w:p>
        </w:tc>
      </w:tr>
    </w:tbl>
    <w:p w14:paraId="0E47DA00" w14:textId="77777777" w:rsidR="00DE5D4A" w:rsidRPr="00E10923" w:rsidRDefault="00DE5D4A" w:rsidP="00737FF1">
      <w:pPr>
        <w:jc w:val="center"/>
        <w:rPr>
          <w:rFonts w:cs="Arial"/>
          <w:sz w:val="16"/>
          <w:szCs w:val="16"/>
        </w:rPr>
      </w:pPr>
      <w:r w:rsidRPr="00E10923">
        <w:rPr>
          <w:rFonts w:cs="Arial"/>
          <w:sz w:val="16"/>
          <w:szCs w:val="16"/>
        </w:rPr>
        <w:lastRenderedPageBreak/>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4EC8C502" w14:textId="088D7414" w:rsidR="00F51DF0" w:rsidRPr="00E10923" w:rsidRDefault="00F51DF0" w:rsidP="002B6F53">
      <w:pPr>
        <w:pStyle w:val="Textoindependiente"/>
        <w:rPr>
          <w:rFonts w:cs="Arial"/>
          <w:szCs w:val="20"/>
        </w:rPr>
      </w:pPr>
    </w:p>
    <w:p w14:paraId="0905A68E" w14:textId="35219534" w:rsidR="00DE5D4A" w:rsidRPr="00E10923" w:rsidRDefault="00DE5D4A" w:rsidP="00634185">
      <w:pPr>
        <w:pStyle w:val="Textoindependiente"/>
        <w:numPr>
          <w:ilvl w:val="0"/>
          <w:numId w:val="25"/>
        </w:numPr>
        <w:rPr>
          <w:rFonts w:cs="Arial"/>
          <w:szCs w:val="20"/>
        </w:rPr>
      </w:pPr>
      <w:r w:rsidRPr="00E10923">
        <w:rPr>
          <w:rFonts w:cs="Arial"/>
          <w:b/>
          <w:szCs w:val="20"/>
        </w:rPr>
        <w:t>SuperCade Social:</w:t>
      </w:r>
    </w:p>
    <w:p w14:paraId="29E79ED1" w14:textId="77777777" w:rsidR="00DD1BF9" w:rsidRPr="00E10923" w:rsidRDefault="00DD1BF9" w:rsidP="00DD1BF9">
      <w:pPr>
        <w:pStyle w:val="Textoindependiente"/>
        <w:ind w:left="720"/>
        <w:rPr>
          <w:rFonts w:cs="Arial"/>
          <w:szCs w:val="20"/>
        </w:rPr>
      </w:pPr>
    </w:p>
    <w:p w14:paraId="38D342FE" w14:textId="6D5317EE" w:rsidR="00DE5D4A" w:rsidRPr="00E10923" w:rsidRDefault="00DE5D4A" w:rsidP="00DE5D4A">
      <w:pPr>
        <w:pStyle w:val="Textoindependiente"/>
        <w:rPr>
          <w:rFonts w:cs="Arial"/>
          <w:szCs w:val="20"/>
        </w:rPr>
      </w:pPr>
      <w:r w:rsidRPr="00E10923">
        <w:rPr>
          <w:rFonts w:cs="Arial"/>
          <w:szCs w:val="20"/>
        </w:rPr>
        <w:t>En esta sede se generaron un total de 0 Kg, con una media móvil de 0 Kg/mes, lo que corresponde a una clasificación exento de registro y reporte como generador de residuos peligrosos.</w:t>
      </w:r>
    </w:p>
    <w:p w14:paraId="2874407C" w14:textId="77777777" w:rsidR="00DE5D4A" w:rsidRPr="00E10923" w:rsidRDefault="00DE5D4A" w:rsidP="00DE5D4A">
      <w:pPr>
        <w:pStyle w:val="Textoindependiente"/>
        <w:rPr>
          <w:rFonts w:cs="Arial"/>
          <w:szCs w:val="20"/>
        </w:rPr>
      </w:pPr>
    </w:p>
    <w:p w14:paraId="431C9114" w14:textId="0A07B24C" w:rsidR="00FD4102" w:rsidRPr="00E10923" w:rsidRDefault="00FD4102" w:rsidP="00634185">
      <w:pPr>
        <w:pStyle w:val="Textoindependiente"/>
        <w:numPr>
          <w:ilvl w:val="0"/>
          <w:numId w:val="25"/>
        </w:numPr>
        <w:rPr>
          <w:rFonts w:cs="Arial"/>
          <w:szCs w:val="20"/>
        </w:rPr>
      </w:pPr>
      <w:r w:rsidRPr="00E10923">
        <w:rPr>
          <w:rFonts w:cs="Arial"/>
          <w:b/>
          <w:szCs w:val="20"/>
        </w:rPr>
        <w:t>Cade La Gaitana:</w:t>
      </w:r>
    </w:p>
    <w:p w14:paraId="644FB5FE" w14:textId="77777777" w:rsidR="00737FF1" w:rsidRPr="00E10923" w:rsidRDefault="00737FF1" w:rsidP="00737FF1">
      <w:pPr>
        <w:pStyle w:val="Textoindependiente"/>
        <w:ind w:left="720"/>
        <w:rPr>
          <w:rFonts w:cs="Arial"/>
          <w:szCs w:val="20"/>
        </w:rPr>
      </w:pPr>
    </w:p>
    <w:p w14:paraId="39F67A0B" w14:textId="4B87F71E" w:rsidR="00FD4102" w:rsidRPr="00E10923" w:rsidRDefault="00FD4102" w:rsidP="00FD4102">
      <w:pPr>
        <w:pStyle w:val="Textoindependiente"/>
        <w:rPr>
          <w:rFonts w:cs="Arial"/>
          <w:szCs w:val="20"/>
        </w:rPr>
      </w:pPr>
      <w:r w:rsidRPr="00E10923">
        <w:rPr>
          <w:rFonts w:cs="Arial"/>
          <w:szCs w:val="20"/>
        </w:rPr>
        <w:t>En esta sede se generaron un total de 11,3 Kg, con una media móvil de 0,94 Kg/mes, lo que corresponde a una clasificación exento de registro y reporte como generador de residuos peligrosos.</w:t>
      </w:r>
    </w:p>
    <w:p w14:paraId="3FB4C04D" w14:textId="77777777" w:rsidR="00FD4102" w:rsidRPr="00E10923" w:rsidRDefault="00FD4102" w:rsidP="00FD4102">
      <w:pPr>
        <w:pStyle w:val="Textoindependiente"/>
        <w:rPr>
          <w:rFonts w:cs="Arial"/>
          <w:szCs w:val="20"/>
        </w:rPr>
      </w:pPr>
    </w:p>
    <w:p w14:paraId="14422EAE" w14:textId="1F9FCD24" w:rsidR="00FD4102" w:rsidRPr="00E10923" w:rsidRDefault="00B66467" w:rsidP="00B66467">
      <w:pPr>
        <w:pStyle w:val="Descripcin"/>
        <w:rPr>
          <w:rFonts w:cs="Arial"/>
          <w:szCs w:val="20"/>
        </w:rPr>
      </w:pPr>
      <w:bookmarkStart w:id="139" w:name="_Toc164441805"/>
      <w:bookmarkStart w:id="140" w:name="_Toc165045891"/>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20</w:t>
      </w:r>
      <w:r w:rsidR="00CD3D1C" w:rsidRPr="00E10923">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Cade La Gaitana 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39"/>
      <w:bookmarkEnd w:id="140"/>
    </w:p>
    <w:tbl>
      <w:tblPr>
        <w:tblStyle w:val="Tablaconcuadrcula"/>
        <w:tblW w:w="0" w:type="auto"/>
        <w:jc w:val="center"/>
        <w:tblLook w:val="01E0" w:firstRow="1" w:lastRow="1" w:firstColumn="1" w:lastColumn="1" w:noHBand="0" w:noVBand="0"/>
      </w:tblPr>
      <w:tblGrid>
        <w:gridCol w:w="2386"/>
        <w:gridCol w:w="1525"/>
        <w:gridCol w:w="2422"/>
      </w:tblGrid>
      <w:tr w:rsidR="00376237" w:rsidRPr="00E10923" w14:paraId="50453555" w14:textId="77777777" w:rsidTr="002A66AA">
        <w:trPr>
          <w:trHeight w:val="331"/>
          <w:jc w:val="center"/>
        </w:trPr>
        <w:tc>
          <w:tcPr>
            <w:tcW w:w="5834" w:type="dxa"/>
            <w:gridSpan w:val="3"/>
            <w:shd w:val="clear" w:color="auto" w:fill="C00000"/>
          </w:tcPr>
          <w:p w14:paraId="4A05817B" w14:textId="403604D6" w:rsidR="00FD4102" w:rsidRPr="003A2E1C" w:rsidRDefault="00FD4102" w:rsidP="00D245D1">
            <w:pPr>
              <w:pStyle w:val="TableParagraph"/>
            </w:pPr>
            <w:r w:rsidRPr="003A2E1C">
              <w:t>SEDE</w:t>
            </w:r>
            <w:r w:rsidRPr="003A2E1C">
              <w:rPr>
                <w:spacing w:val="-6"/>
              </w:rPr>
              <w:t xml:space="preserve"> </w:t>
            </w:r>
            <w:r w:rsidRPr="003A2E1C">
              <w:t>CADE LA GAITANA</w:t>
            </w:r>
          </w:p>
        </w:tc>
      </w:tr>
      <w:tr w:rsidR="00376237" w:rsidRPr="00E10923" w14:paraId="75325DF4" w14:textId="77777777" w:rsidTr="002A66AA">
        <w:trPr>
          <w:trHeight w:val="532"/>
          <w:jc w:val="center"/>
        </w:trPr>
        <w:tc>
          <w:tcPr>
            <w:tcW w:w="0" w:type="auto"/>
            <w:shd w:val="clear" w:color="auto" w:fill="C00000"/>
          </w:tcPr>
          <w:p w14:paraId="0A1BDC11" w14:textId="77777777" w:rsidR="00FD4102" w:rsidRPr="003A2E1C" w:rsidRDefault="00FD4102" w:rsidP="00D245D1">
            <w:pPr>
              <w:pStyle w:val="TableParagraph"/>
            </w:pPr>
            <w:r w:rsidRPr="003A2E1C">
              <w:t>Mes</w:t>
            </w:r>
          </w:p>
        </w:tc>
        <w:tc>
          <w:tcPr>
            <w:tcW w:w="0" w:type="auto"/>
            <w:shd w:val="clear" w:color="auto" w:fill="C00000"/>
          </w:tcPr>
          <w:p w14:paraId="69D63803" w14:textId="77777777" w:rsidR="00FD4102" w:rsidRPr="003A2E1C" w:rsidRDefault="00FD4102" w:rsidP="00D245D1">
            <w:pPr>
              <w:pStyle w:val="TableParagraph"/>
            </w:pPr>
            <w:r w:rsidRPr="003A2E1C">
              <w:t>Total (Kg/mes)</w:t>
            </w:r>
          </w:p>
        </w:tc>
        <w:tc>
          <w:tcPr>
            <w:tcW w:w="2422" w:type="dxa"/>
            <w:shd w:val="clear" w:color="auto" w:fill="C00000"/>
          </w:tcPr>
          <w:p w14:paraId="5A2FC200" w14:textId="77777777" w:rsidR="00FD4102" w:rsidRPr="003A2E1C" w:rsidRDefault="00FD4102"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E10923" w14:paraId="099E3EEF" w14:textId="77777777" w:rsidTr="002A66AA">
        <w:trPr>
          <w:trHeight w:val="316"/>
          <w:jc w:val="center"/>
        </w:trPr>
        <w:tc>
          <w:tcPr>
            <w:tcW w:w="0" w:type="auto"/>
          </w:tcPr>
          <w:p w14:paraId="284B3F52" w14:textId="77777777" w:rsidR="00FD4102" w:rsidRPr="00E10923" w:rsidRDefault="00FD4102" w:rsidP="00D245D1">
            <w:pPr>
              <w:pStyle w:val="TableParagraph"/>
            </w:pPr>
            <w:r w:rsidRPr="00E10923">
              <w:t>Mes</w:t>
            </w:r>
            <w:r w:rsidRPr="00E10923">
              <w:rPr>
                <w:spacing w:val="-7"/>
              </w:rPr>
              <w:t xml:space="preserve"> </w:t>
            </w:r>
            <w:r w:rsidRPr="00E10923">
              <w:rPr>
                <w:spacing w:val="-10"/>
              </w:rPr>
              <w:t>1</w:t>
            </w:r>
          </w:p>
        </w:tc>
        <w:tc>
          <w:tcPr>
            <w:tcW w:w="0" w:type="auto"/>
          </w:tcPr>
          <w:p w14:paraId="69C8F2FF" w14:textId="422403E8" w:rsidR="00FD4102" w:rsidRPr="00E10923" w:rsidRDefault="00FD4102" w:rsidP="00D245D1">
            <w:pPr>
              <w:pStyle w:val="TableParagraph"/>
            </w:pPr>
            <w:r w:rsidRPr="00E10923">
              <w:t>0</w:t>
            </w:r>
          </w:p>
        </w:tc>
        <w:tc>
          <w:tcPr>
            <w:tcW w:w="2422" w:type="dxa"/>
          </w:tcPr>
          <w:p w14:paraId="5D1F020B" w14:textId="4CD0E922" w:rsidR="00FD4102" w:rsidRPr="00E10923" w:rsidRDefault="00FD4102" w:rsidP="00D245D1">
            <w:pPr>
              <w:pStyle w:val="TableParagraph"/>
            </w:pPr>
            <w:r w:rsidRPr="00E10923">
              <w:t>0,0</w:t>
            </w:r>
          </w:p>
        </w:tc>
      </w:tr>
      <w:tr w:rsidR="00376237" w:rsidRPr="00E10923" w14:paraId="1C3FD581" w14:textId="77777777" w:rsidTr="002A66AA">
        <w:trPr>
          <w:trHeight w:val="321"/>
          <w:jc w:val="center"/>
        </w:trPr>
        <w:tc>
          <w:tcPr>
            <w:tcW w:w="0" w:type="auto"/>
          </w:tcPr>
          <w:p w14:paraId="16E10F9F" w14:textId="77777777" w:rsidR="00FD4102" w:rsidRPr="00E10923" w:rsidRDefault="00FD4102" w:rsidP="00D245D1">
            <w:pPr>
              <w:pStyle w:val="TableParagraph"/>
            </w:pPr>
            <w:r w:rsidRPr="00E10923">
              <w:t>Mes</w:t>
            </w:r>
            <w:r w:rsidRPr="00E10923">
              <w:rPr>
                <w:spacing w:val="-7"/>
              </w:rPr>
              <w:t xml:space="preserve"> </w:t>
            </w:r>
            <w:r w:rsidRPr="00E10923">
              <w:rPr>
                <w:spacing w:val="-10"/>
              </w:rPr>
              <w:t>2</w:t>
            </w:r>
          </w:p>
        </w:tc>
        <w:tc>
          <w:tcPr>
            <w:tcW w:w="0" w:type="auto"/>
          </w:tcPr>
          <w:p w14:paraId="53211476" w14:textId="7F29321B" w:rsidR="00FD4102" w:rsidRPr="00E10923" w:rsidRDefault="00FD4102" w:rsidP="00D245D1">
            <w:pPr>
              <w:pStyle w:val="TableParagraph"/>
            </w:pPr>
            <w:r w:rsidRPr="00E10923">
              <w:t>0</w:t>
            </w:r>
          </w:p>
        </w:tc>
        <w:tc>
          <w:tcPr>
            <w:tcW w:w="2422" w:type="dxa"/>
          </w:tcPr>
          <w:p w14:paraId="371ADA92" w14:textId="05C1F46E" w:rsidR="00FD4102" w:rsidRPr="00E10923" w:rsidRDefault="00FD4102" w:rsidP="00D245D1">
            <w:pPr>
              <w:pStyle w:val="TableParagraph"/>
            </w:pPr>
            <w:r w:rsidRPr="00E10923">
              <w:t>0,0</w:t>
            </w:r>
          </w:p>
        </w:tc>
      </w:tr>
      <w:tr w:rsidR="00376237" w:rsidRPr="00E10923" w14:paraId="796CBE42" w14:textId="77777777" w:rsidTr="002A66AA">
        <w:trPr>
          <w:trHeight w:val="321"/>
          <w:jc w:val="center"/>
        </w:trPr>
        <w:tc>
          <w:tcPr>
            <w:tcW w:w="0" w:type="auto"/>
          </w:tcPr>
          <w:p w14:paraId="57EE6DC2" w14:textId="77777777" w:rsidR="00FD4102" w:rsidRPr="00E10923" w:rsidRDefault="00FD4102" w:rsidP="00D245D1">
            <w:pPr>
              <w:pStyle w:val="TableParagraph"/>
            </w:pPr>
            <w:r w:rsidRPr="00E10923">
              <w:t>Mes</w:t>
            </w:r>
            <w:r w:rsidRPr="00E10923">
              <w:rPr>
                <w:spacing w:val="-7"/>
              </w:rPr>
              <w:t xml:space="preserve"> </w:t>
            </w:r>
            <w:r w:rsidRPr="00E10923">
              <w:rPr>
                <w:spacing w:val="-10"/>
              </w:rPr>
              <w:t>3</w:t>
            </w:r>
          </w:p>
        </w:tc>
        <w:tc>
          <w:tcPr>
            <w:tcW w:w="0" w:type="auto"/>
          </w:tcPr>
          <w:p w14:paraId="70F598A5" w14:textId="0AD96FFA" w:rsidR="00FD4102" w:rsidRPr="00E10923" w:rsidRDefault="00FD4102" w:rsidP="00D245D1">
            <w:pPr>
              <w:pStyle w:val="TableParagraph"/>
            </w:pPr>
            <w:r w:rsidRPr="00E10923">
              <w:t>0</w:t>
            </w:r>
          </w:p>
        </w:tc>
        <w:tc>
          <w:tcPr>
            <w:tcW w:w="2422" w:type="dxa"/>
          </w:tcPr>
          <w:p w14:paraId="18EDE4BC" w14:textId="4BF655BF" w:rsidR="00FD4102" w:rsidRPr="00E10923" w:rsidRDefault="00FD4102" w:rsidP="00D245D1">
            <w:pPr>
              <w:pStyle w:val="TableParagraph"/>
            </w:pPr>
            <w:r w:rsidRPr="00E10923">
              <w:t>0,0</w:t>
            </w:r>
          </w:p>
        </w:tc>
      </w:tr>
      <w:tr w:rsidR="00376237" w:rsidRPr="00E10923" w14:paraId="66AA58C9" w14:textId="77777777" w:rsidTr="002A66AA">
        <w:trPr>
          <w:trHeight w:val="318"/>
          <w:jc w:val="center"/>
        </w:trPr>
        <w:tc>
          <w:tcPr>
            <w:tcW w:w="0" w:type="auto"/>
          </w:tcPr>
          <w:p w14:paraId="5BCBF27F" w14:textId="77777777" w:rsidR="00FD4102" w:rsidRPr="00E10923" w:rsidRDefault="00FD4102" w:rsidP="00D245D1">
            <w:pPr>
              <w:pStyle w:val="TableParagraph"/>
            </w:pPr>
            <w:r w:rsidRPr="00E10923">
              <w:t>Mes</w:t>
            </w:r>
            <w:r w:rsidRPr="00E10923">
              <w:rPr>
                <w:spacing w:val="-7"/>
              </w:rPr>
              <w:t xml:space="preserve"> </w:t>
            </w:r>
            <w:r w:rsidRPr="00E10923">
              <w:rPr>
                <w:spacing w:val="-10"/>
              </w:rPr>
              <w:t>4</w:t>
            </w:r>
          </w:p>
        </w:tc>
        <w:tc>
          <w:tcPr>
            <w:tcW w:w="0" w:type="auto"/>
          </w:tcPr>
          <w:p w14:paraId="3A22CA2E" w14:textId="0CB0BB78" w:rsidR="00FD4102" w:rsidRPr="00E10923" w:rsidRDefault="00FD4102" w:rsidP="00D245D1">
            <w:pPr>
              <w:pStyle w:val="TableParagraph"/>
            </w:pPr>
            <w:r w:rsidRPr="00E10923">
              <w:t>0</w:t>
            </w:r>
          </w:p>
        </w:tc>
        <w:tc>
          <w:tcPr>
            <w:tcW w:w="2422" w:type="dxa"/>
          </w:tcPr>
          <w:p w14:paraId="63B30A98" w14:textId="7C4E0430" w:rsidR="00FD4102" w:rsidRPr="00E10923" w:rsidRDefault="00FD4102" w:rsidP="00D245D1">
            <w:pPr>
              <w:pStyle w:val="TableParagraph"/>
            </w:pPr>
            <w:r w:rsidRPr="00E10923">
              <w:t>0,0</w:t>
            </w:r>
          </w:p>
        </w:tc>
      </w:tr>
      <w:tr w:rsidR="00376237" w:rsidRPr="00E10923" w14:paraId="45E40FF4" w14:textId="77777777" w:rsidTr="002A66AA">
        <w:trPr>
          <w:trHeight w:val="323"/>
          <w:jc w:val="center"/>
        </w:trPr>
        <w:tc>
          <w:tcPr>
            <w:tcW w:w="0" w:type="auto"/>
          </w:tcPr>
          <w:p w14:paraId="301D029E" w14:textId="77777777" w:rsidR="00FD4102" w:rsidRPr="00E10923" w:rsidRDefault="00FD4102" w:rsidP="00D245D1">
            <w:pPr>
              <w:pStyle w:val="TableParagraph"/>
            </w:pPr>
            <w:r w:rsidRPr="00E10923">
              <w:t>Mes</w:t>
            </w:r>
            <w:r w:rsidRPr="00E10923">
              <w:rPr>
                <w:spacing w:val="-7"/>
              </w:rPr>
              <w:t xml:space="preserve"> </w:t>
            </w:r>
            <w:r w:rsidRPr="00E10923">
              <w:rPr>
                <w:spacing w:val="-10"/>
              </w:rPr>
              <w:t>5</w:t>
            </w:r>
          </w:p>
        </w:tc>
        <w:tc>
          <w:tcPr>
            <w:tcW w:w="0" w:type="auto"/>
          </w:tcPr>
          <w:p w14:paraId="63FA3AF1" w14:textId="1B8C7DA4" w:rsidR="00FD4102" w:rsidRPr="00E10923" w:rsidRDefault="00FD4102" w:rsidP="00D245D1">
            <w:pPr>
              <w:pStyle w:val="TableParagraph"/>
            </w:pPr>
            <w:r w:rsidRPr="00E10923">
              <w:t>0</w:t>
            </w:r>
          </w:p>
        </w:tc>
        <w:tc>
          <w:tcPr>
            <w:tcW w:w="2422" w:type="dxa"/>
          </w:tcPr>
          <w:p w14:paraId="11B41DB3" w14:textId="217AC40E" w:rsidR="00FD4102" w:rsidRPr="00E10923" w:rsidRDefault="00FD4102" w:rsidP="00D245D1">
            <w:pPr>
              <w:pStyle w:val="TableParagraph"/>
            </w:pPr>
            <w:r w:rsidRPr="00E10923">
              <w:t>0,0</w:t>
            </w:r>
          </w:p>
        </w:tc>
      </w:tr>
      <w:tr w:rsidR="00376237" w:rsidRPr="00E10923" w14:paraId="6226EA3A" w14:textId="77777777" w:rsidTr="002A66AA">
        <w:trPr>
          <w:trHeight w:val="323"/>
          <w:jc w:val="center"/>
        </w:trPr>
        <w:tc>
          <w:tcPr>
            <w:tcW w:w="0" w:type="auto"/>
          </w:tcPr>
          <w:p w14:paraId="5944D8C2" w14:textId="77777777" w:rsidR="00FD4102" w:rsidRPr="00E10923" w:rsidRDefault="00FD4102" w:rsidP="00D245D1">
            <w:pPr>
              <w:pStyle w:val="TableParagraph"/>
            </w:pPr>
            <w:r w:rsidRPr="00E10923">
              <w:t>Mes</w:t>
            </w:r>
            <w:r w:rsidRPr="00E10923">
              <w:rPr>
                <w:spacing w:val="-7"/>
              </w:rPr>
              <w:t xml:space="preserve"> </w:t>
            </w:r>
            <w:r w:rsidRPr="00E10923">
              <w:rPr>
                <w:spacing w:val="-10"/>
              </w:rPr>
              <w:t>6</w:t>
            </w:r>
          </w:p>
        </w:tc>
        <w:tc>
          <w:tcPr>
            <w:tcW w:w="0" w:type="auto"/>
          </w:tcPr>
          <w:p w14:paraId="413C7181" w14:textId="4D0D0184" w:rsidR="00FD4102" w:rsidRPr="00E10923" w:rsidRDefault="00FD4102" w:rsidP="00D245D1">
            <w:pPr>
              <w:pStyle w:val="TableParagraph"/>
            </w:pPr>
            <w:r w:rsidRPr="00E10923">
              <w:t>0</w:t>
            </w:r>
          </w:p>
        </w:tc>
        <w:tc>
          <w:tcPr>
            <w:tcW w:w="2422" w:type="dxa"/>
          </w:tcPr>
          <w:p w14:paraId="46DB3256" w14:textId="241E1798" w:rsidR="00FD4102" w:rsidRPr="00E10923" w:rsidRDefault="00FD4102" w:rsidP="00D245D1">
            <w:pPr>
              <w:pStyle w:val="TableParagraph"/>
            </w:pPr>
            <w:r w:rsidRPr="00E10923">
              <w:t>0,0</w:t>
            </w:r>
          </w:p>
        </w:tc>
      </w:tr>
      <w:tr w:rsidR="00376237" w:rsidRPr="00E10923" w14:paraId="6493BF57" w14:textId="77777777" w:rsidTr="002A66AA">
        <w:trPr>
          <w:trHeight w:val="323"/>
          <w:jc w:val="center"/>
        </w:trPr>
        <w:tc>
          <w:tcPr>
            <w:tcW w:w="0" w:type="auto"/>
          </w:tcPr>
          <w:p w14:paraId="09F49CDF" w14:textId="77777777" w:rsidR="00FD4102" w:rsidRPr="00E10923" w:rsidRDefault="00FD4102" w:rsidP="00D245D1">
            <w:pPr>
              <w:pStyle w:val="TableParagraph"/>
            </w:pPr>
            <w:r w:rsidRPr="00E10923">
              <w:t>Mes</w:t>
            </w:r>
            <w:r w:rsidRPr="00E10923">
              <w:rPr>
                <w:spacing w:val="-7"/>
              </w:rPr>
              <w:t xml:space="preserve"> </w:t>
            </w:r>
            <w:r w:rsidRPr="00E10923">
              <w:rPr>
                <w:spacing w:val="-10"/>
              </w:rPr>
              <w:t>7</w:t>
            </w:r>
          </w:p>
        </w:tc>
        <w:tc>
          <w:tcPr>
            <w:tcW w:w="0" w:type="auto"/>
          </w:tcPr>
          <w:p w14:paraId="0832DCC6" w14:textId="7B0BEDEE" w:rsidR="00FD4102" w:rsidRPr="00E10923" w:rsidRDefault="00FD4102" w:rsidP="00D245D1">
            <w:pPr>
              <w:pStyle w:val="TableParagraph"/>
            </w:pPr>
            <w:r w:rsidRPr="00E10923">
              <w:t>0</w:t>
            </w:r>
          </w:p>
        </w:tc>
        <w:tc>
          <w:tcPr>
            <w:tcW w:w="2422" w:type="dxa"/>
          </w:tcPr>
          <w:p w14:paraId="224C4F87" w14:textId="7221259B" w:rsidR="00FD4102" w:rsidRPr="00E10923" w:rsidRDefault="00FD4102" w:rsidP="00D245D1">
            <w:pPr>
              <w:pStyle w:val="TableParagraph"/>
            </w:pPr>
            <w:r w:rsidRPr="00E10923">
              <w:t>0,0</w:t>
            </w:r>
          </w:p>
        </w:tc>
      </w:tr>
      <w:tr w:rsidR="00376237" w:rsidRPr="00E10923" w14:paraId="5C068424" w14:textId="77777777" w:rsidTr="002A66AA">
        <w:trPr>
          <w:trHeight w:val="323"/>
          <w:jc w:val="center"/>
        </w:trPr>
        <w:tc>
          <w:tcPr>
            <w:tcW w:w="0" w:type="auto"/>
          </w:tcPr>
          <w:p w14:paraId="13204985" w14:textId="77777777" w:rsidR="00FD4102" w:rsidRPr="00E10923" w:rsidRDefault="00FD4102" w:rsidP="00D245D1">
            <w:pPr>
              <w:pStyle w:val="TableParagraph"/>
            </w:pPr>
            <w:r w:rsidRPr="00E10923">
              <w:t>Mes</w:t>
            </w:r>
            <w:r w:rsidRPr="00E10923">
              <w:rPr>
                <w:spacing w:val="-7"/>
              </w:rPr>
              <w:t xml:space="preserve"> </w:t>
            </w:r>
            <w:r w:rsidRPr="00E10923">
              <w:rPr>
                <w:spacing w:val="-10"/>
              </w:rPr>
              <w:t>8</w:t>
            </w:r>
          </w:p>
        </w:tc>
        <w:tc>
          <w:tcPr>
            <w:tcW w:w="0" w:type="auto"/>
          </w:tcPr>
          <w:p w14:paraId="58B12FC8" w14:textId="05C9C319" w:rsidR="00FD4102" w:rsidRPr="00E10923" w:rsidRDefault="00FD4102" w:rsidP="00D245D1">
            <w:pPr>
              <w:pStyle w:val="TableParagraph"/>
            </w:pPr>
            <w:r w:rsidRPr="00E10923">
              <w:t>0</w:t>
            </w:r>
          </w:p>
        </w:tc>
        <w:tc>
          <w:tcPr>
            <w:tcW w:w="2422" w:type="dxa"/>
          </w:tcPr>
          <w:p w14:paraId="2082FBE7" w14:textId="5F9F36A7" w:rsidR="00FD4102" w:rsidRPr="00E10923" w:rsidRDefault="00FD4102" w:rsidP="00D245D1">
            <w:pPr>
              <w:pStyle w:val="TableParagraph"/>
            </w:pPr>
            <w:r w:rsidRPr="00E10923">
              <w:t>0,0</w:t>
            </w:r>
          </w:p>
        </w:tc>
      </w:tr>
      <w:tr w:rsidR="00376237" w:rsidRPr="00E10923" w14:paraId="61D5E01B" w14:textId="77777777" w:rsidTr="002A66AA">
        <w:trPr>
          <w:trHeight w:val="323"/>
          <w:jc w:val="center"/>
        </w:trPr>
        <w:tc>
          <w:tcPr>
            <w:tcW w:w="0" w:type="auto"/>
          </w:tcPr>
          <w:p w14:paraId="01082DE7" w14:textId="77777777" w:rsidR="00FD4102" w:rsidRPr="00E10923" w:rsidRDefault="00FD4102" w:rsidP="00D245D1">
            <w:pPr>
              <w:pStyle w:val="TableParagraph"/>
            </w:pPr>
            <w:r w:rsidRPr="00E10923">
              <w:t>Mes</w:t>
            </w:r>
            <w:r w:rsidRPr="00E10923">
              <w:rPr>
                <w:spacing w:val="-7"/>
              </w:rPr>
              <w:t xml:space="preserve"> </w:t>
            </w:r>
            <w:r w:rsidRPr="00E10923">
              <w:rPr>
                <w:spacing w:val="-10"/>
              </w:rPr>
              <w:t>9</w:t>
            </w:r>
          </w:p>
        </w:tc>
        <w:tc>
          <w:tcPr>
            <w:tcW w:w="0" w:type="auto"/>
          </w:tcPr>
          <w:p w14:paraId="31D59BB5" w14:textId="023B394C" w:rsidR="00FD4102" w:rsidRPr="00E10923" w:rsidRDefault="00FD4102" w:rsidP="00D245D1">
            <w:pPr>
              <w:pStyle w:val="TableParagraph"/>
            </w:pPr>
            <w:r w:rsidRPr="00E10923">
              <w:t>0</w:t>
            </w:r>
          </w:p>
        </w:tc>
        <w:tc>
          <w:tcPr>
            <w:tcW w:w="2422" w:type="dxa"/>
          </w:tcPr>
          <w:p w14:paraId="6AC34FB6" w14:textId="05314C4B" w:rsidR="00FD4102" w:rsidRPr="00E10923" w:rsidRDefault="00FD4102" w:rsidP="00D245D1">
            <w:pPr>
              <w:pStyle w:val="TableParagraph"/>
            </w:pPr>
            <w:r w:rsidRPr="00E10923">
              <w:t>0,0</w:t>
            </w:r>
          </w:p>
        </w:tc>
      </w:tr>
      <w:tr w:rsidR="00376237" w:rsidRPr="00E10923" w14:paraId="25CFE914" w14:textId="77777777" w:rsidTr="002A66AA">
        <w:trPr>
          <w:trHeight w:val="323"/>
          <w:jc w:val="center"/>
        </w:trPr>
        <w:tc>
          <w:tcPr>
            <w:tcW w:w="0" w:type="auto"/>
          </w:tcPr>
          <w:p w14:paraId="65034C04" w14:textId="77777777" w:rsidR="00FD4102" w:rsidRPr="00E10923" w:rsidRDefault="00FD4102" w:rsidP="00D245D1">
            <w:pPr>
              <w:pStyle w:val="TableParagraph"/>
            </w:pPr>
            <w:r w:rsidRPr="00E10923">
              <w:t>Mes</w:t>
            </w:r>
            <w:r w:rsidRPr="00E10923">
              <w:rPr>
                <w:spacing w:val="-7"/>
              </w:rPr>
              <w:t xml:space="preserve"> </w:t>
            </w:r>
            <w:r w:rsidRPr="00E10923">
              <w:rPr>
                <w:spacing w:val="-5"/>
              </w:rPr>
              <w:t>10</w:t>
            </w:r>
          </w:p>
        </w:tc>
        <w:tc>
          <w:tcPr>
            <w:tcW w:w="0" w:type="auto"/>
          </w:tcPr>
          <w:p w14:paraId="4A8817FC" w14:textId="2D9EC321" w:rsidR="00FD4102" w:rsidRPr="00E10923" w:rsidRDefault="00FD4102" w:rsidP="00D245D1">
            <w:pPr>
              <w:pStyle w:val="TableParagraph"/>
            </w:pPr>
            <w:r w:rsidRPr="00E10923">
              <w:t>11,3</w:t>
            </w:r>
          </w:p>
        </w:tc>
        <w:tc>
          <w:tcPr>
            <w:tcW w:w="2422" w:type="dxa"/>
          </w:tcPr>
          <w:p w14:paraId="620CF2EA" w14:textId="18A89919" w:rsidR="00FD4102" w:rsidRPr="00E10923" w:rsidRDefault="00FD4102" w:rsidP="00D245D1">
            <w:pPr>
              <w:pStyle w:val="TableParagraph"/>
            </w:pPr>
            <w:r w:rsidRPr="00E10923">
              <w:t>1,9</w:t>
            </w:r>
          </w:p>
        </w:tc>
      </w:tr>
      <w:tr w:rsidR="00376237" w:rsidRPr="00E10923" w14:paraId="7AE7887C" w14:textId="77777777" w:rsidTr="002A66AA">
        <w:trPr>
          <w:trHeight w:val="323"/>
          <w:jc w:val="center"/>
        </w:trPr>
        <w:tc>
          <w:tcPr>
            <w:tcW w:w="0" w:type="auto"/>
          </w:tcPr>
          <w:p w14:paraId="342D7796" w14:textId="77777777" w:rsidR="00FD4102" w:rsidRPr="00E10923" w:rsidRDefault="00FD4102" w:rsidP="00D245D1">
            <w:pPr>
              <w:pStyle w:val="TableParagraph"/>
            </w:pPr>
            <w:r w:rsidRPr="00E10923">
              <w:t>Mes</w:t>
            </w:r>
            <w:r w:rsidRPr="00E10923">
              <w:rPr>
                <w:spacing w:val="-6"/>
              </w:rPr>
              <w:t xml:space="preserve"> </w:t>
            </w:r>
            <w:r w:rsidRPr="00E10923">
              <w:rPr>
                <w:spacing w:val="-5"/>
              </w:rPr>
              <w:t>11</w:t>
            </w:r>
          </w:p>
        </w:tc>
        <w:tc>
          <w:tcPr>
            <w:tcW w:w="0" w:type="auto"/>
          </w:tcPr>
          <w:p w14:paraId="4F518EBB" w14:textId="5D31AC8F" w:rsidR="00FD4102" w:rsidRPr="00E10923" w:rsidRDefault="00FD4102" w:rsidP="00D245D1">
            <w:pPr>
              <w:pStyle w:val="TableParagraph"/>
            </w:pPr>
            <w:r w:rsidRPr="00E10923">
              <w:t>0</w:t>
            </w:r>
          </w:p>
        </w:tc>
        <w:tc>
          <w:tcPr>
            <w:tcW w:w="2422" w:type="dxa"/>
          </w:tcPr>
          <w:p w14:paraId="06DD8297" w14:textId="3C97665A" w:rsidR="00FD4102" w:rsidRPr="00E10923" w:rsidRDefault="00FD4102" w:rsidP="00D245D1">
            <w:pPr>
              <w:pStyle w:val="TableParagraph"/>
            </w:pPr>
            <w:r w:rsidRPr="00E10923">
              <w:t>1,9</w:t>
            </w:r>
          </w:p>
        </w:tc>
      </w:tr>
      <w:tr w:rsidR="00376237" w:rsidRPr="00E10923" w14:paraId="09C21650" w14:textId="77777777" w:rsidTr="002A66AA">
        <w:trPr>
          <w:trHeight w:val="323"/>
          <w:jc w:val="center"/>
        </w:trPr>
        <w:tc>
          <w:tcPr>
            <w:tcW w:w="0" w:type="auto"/>
          </w:tcPr>
          <w:p w14:paraId="1F6BEEA4" w14:textId="77777777" w:rsidR="00FD4102" w:rsidRPr="00E10923" w:rsidRDefault="00FD4102" w:rsidP="00D245D1">
            <w:pPr>
              <w:pStyle w:val="TableParagraph"/>
            </w:pPr>
            <w:r w:rsidRPr="00E10923">
              <w:t>Mes</w:t>
            </w:r>
            <w:r w:rsidRPr="00E10923">
              <w:rPr>
                <w:spacing w:val="-7"/>
              </w:rPr>
              <w:t xml:space="preserve"> </w:t>
            </w:r>
            <w:r w:rsidRPr="00E10923">
              <w:rPr>
                <w:spacing w:val="-5"/>
              </w:rPr>
              <w:t>12</w:t>
            </w:r>
          </w:p>
        </w:tc>
        <w:tc>
          <w:tcPr>
            <w:tcW w:w="0" w:type="auto"/>
          </w:tcPr>
          <w:p w14:paraId="0AAECB25" w14:textId="4FB20CCB" w:rsidR="00FD4102" w:rsidRPr="00E10923" w:rsidRDefault="00FD4102" w:rsidP="00D245D1">
            <w:pPr>
              <w:pStyle w:val="TableParagraph"/>
            </w:pPr>
            <w:r w:rsidRPr="00E10923">
              <w:t>0</w:t>
            </w:r>
          </w:p>
        </w:tc>
        <w:tc>
          <w:tcPr>
            <w:tcW w:w="2422" w:type="dxa"/>
          </w:tcPr>
          <w:p w14:paraId="6EB3FB71" w14:textId="6258CB4A" w:rsidR="00FD4102" w:rsidRPr="00E10923" w:rsidRDefault="00FD4102" w:rsidP="00D245D1">
            <w:pPr>
              <w:pStyle w:val="TableParagraph"/>
            </w:pPr>
            <w:r w:rsidRPr="00E10923">
              <w:t>1,9</w:t>
            </w:r>
          </w:p>
        </w:tc>
      </w:tr>
      <w:tr w:rsidR="00376237" w:rsidRPr="00E10923" w14:paraId="774E4BED" w14:textId="77777777" w:rsidTr="002A66AA">
        <w:trPr>
          <w:trHeight w:val="323"/>
          <w:jc w:val="center"/>
        </w:trPr>
        <w:tc>
          <w:tcPr>
            <w:tcW w:w="0" w:type="auto"/>
          </w:tcPr>
          <w:p w14:paraId="75DEC311" w14:textId="77777777" w:rsidR="00FD4102" w:rsidRPr="00E10923" w:rsidRDefault="00FD4102"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tcPr>
          <w:p w14:paraId="7DEE525E" w14:textId="3C13D23D" w:rsidR="00FD4102" w:rsidRPr="00E10923" w:rsidRDefault="00FD4102" w:rsidP="00D245D1">
            <w:pPr>
              <w:pStyle w:val="TableParagraph"/>
            </w:pPr>
            <w:r w:rsidRPr="00E10923">
              <w:t>11,3</w:t>
            </w:r>
          </w:p>
        </w:tc>
        <w:tc>
          <w:tcPr>
            <w:tcW w:w="2422" w:type="dxa"/>
          </w:tcPr>
          <w:p w14:paraId="3ADACF45" w14:textId="77777777" w:rsidR="00FD4102" w:rsidRPr="00E10923" w:rsidRDefault="00FD4102" w:rsidP="00D245D1">
            <w:pPr>
              <w:pStyle w:val="TableParagraph"/>
            </w:pPr>
          </w:p>
        </w:tc>
      </w:tr>
      <w:tr w:rsidR="00376237" w:rsidRPr="00E10923" w14:paraId="019BEDFE" w14:textId="77777777" w:rsidTr="002A66AA">
        <w:trPr>
          <w:trHeight w:val="323"/>
          <w:jc w:val="center"/>
        </w:trPr>
        <w:tc>
          <w:tcPr>
            <w:tcW w:w="0" w:type="auto"/>
            <w:gridSpan w:val="2"/>
          </w:tcPr>
          <w:p w14:paraId="11C3B657" w14:textId="77777777" w:rsidR="00FD4102" w:rsidRPr="00E10923" w:rsidRDefault="00FD4102"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422" w:type="dxa"/>
          </w:tcPr>
          <w:p w14:paraId="1C36E92C" w14:textId="552FCD52" w:rsidR="00FD4102" w:rsidRPr="00E10923" w:rsidRDefault="00FD4102" w:rsidP="00D245D1">
            <w:pPr>
              <w:pStyle w:val="TableParagraph"/>
            </w:pPr>
            <w:r w:rsidRPr="00E10923">
              <w:t>0,94</w:t>
            </w:r>
          </w:p>
        </w:tc>
      </w:tr>
      <w:tr w:rsidR="00376237" w:rsidRPr="00E10923" w14:paraId="7E80D2AD" w14:textId="77777777" w:rsidTr="002A66AA">
        <w:trPr>
          <w:trHeight w:val="323"/>
          <w:jc w:val="center"/>
        </w:trPr>
        <w:tc>
          <w:tcPr>
            <w:tcW w:w="0" w:type="auto"/>
            <w:gridSpan w:val="2"/>
          </w:tcPr>
          <w:p w14:paraId="5605D4CE" w14:textId="77777777" w:rsidR="00FD4102" w:rsidRPr="00E10923" w:rsidRDefault="00FD4102" w:rsidP="00D245D1">
            <w:pPr>
              <w:pStyle w:val="TableParagraph"/>
            </w:pPr>
            <w:r w:rsidRPr="00E10923">
              <w:t>Tipo de generador</w:t>
            </w:r>
          </w:p>
        </w:tc>
        <w:tc>
          <w:tcPr>
            <w:tcW w:w="2422" w:type="dxa"/>
          </w:tcPr>
          <w:p w14:paraId="38C1D122" w14:textId="77777777" w:rsidR="00FD4102" w:rsidRPr="00E10923" w:rsidRDefault="00FD4102" w:rsidP="00D245D1">
            <w:pPr>
              <w:pStyle w:val="TableParagraph"/>
            </w:pPr>
            <w:r w:rsidRPr="00E10923">
              <w:t>Exento</w:t>
            </w:r>
          </w:p>
        </w:tc>
      </w:tr>
    </w:tbl>
    <w:p w14:paraId="2F1F2212" w14:textId="77777777" w:rsidR="00FD4102" w:rsidRPr="00E10923" w:rsidRDefault="00FD4102" w:rsidP="00737FF1">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4D351970" w14:textId="614DC7DB" w:rsidR="00FD4102" w:rsidRDefault="00FD4102" w:rsidP="002B6F53">
      <w:pPr>
        <w:pStyle w:val="Textoindependiente"/>
        <w:rPr>
          <w:rFonts w:cs="Arial"/>
          <w:szCs w:val="20"/>
        </w:rPr>
      </w:pPr>
    </w:p>
    <w:p w14:paraId="1B394AC5" w14:textId="77777777" w:rsidR="00B177D3" w:rsidRPr="00E10923" w:rsidRDefault="00B177D3" w:rsidP="002B6F53">
      <w:pPr>
        <w:pStyle w:val="Textoindependiente"/>
        <w:rPr>
          <w:rFonts w:cs="Arial"/>
          <w:szCs w:val="20"/>
        </w:rPr>
      </w:pPr>
    </w:p>
    <w:p w14:paraId="13F4D57E" w14:textId="0D3C69C1" w:rsidR="00FD4102" w:rsidRPr="00E10923" w:rsidRDefault="00FD4102" w:rsidP="00634185">
      <w:pPr>
        <w:pStyle w:val="Textoindependiente"/>
        <w:numPr>
          <w:ilvl w:val="0"/>
          <w:numId w:val="25"/>
        </w:numPr>
        <w:rPr>
          <w:rFonts w:cs="Arial"/>
          <w:szCs w:val="20"/>
        </w:rPr>
      </w:pPr>
      <w:r w:rsidRPr="00E10923">
        <w:rPr>
          <w:rFonts w:cs="Arial"/>
          <w:b/>
          <w:szCs w:val="20"/>
        </w:rPr>
        <w:t>Cade Los Luceros:</w:t>
      </w:r>
    </w:p>
    <w:p w14:paraId="61B1C8C9" w14:textId="77777777" w:rsidR="00737FF1" w:rsidRPr="00E10923" w:rsidRDefault="00737FF1" w:rsidP="00737FF1">
      <w:pPr>
        <w:pStyle w:val="Textoindependiente"/>
        <w:ind w:left="720"/>
        <w:rPr>
          <w:rFonts w:cs="Arial"/>
          <w:szCs w:val="20"/>
        </w:rPr>
      </w:pPr>
    </w:p>
    <w:p w14:paraId="6F18EC97" w14:textId="7FF63317" w:rsidR="002771DD" w:rsidRPr="00E10923" w:rsidRDefault="00FD4102" w:rsidP="00FD4102">
      <w:pPr>
        <w:pStyle w:val="Textoindependiente"/>
        <w:rPr>
          <w:rFonts w:cs="Arial"/>
          <w:szCs w:val="20"/>
        </w:rPr>
      </w:pPr>
      <w:r w:rsidRPr="00E10923">
        <w:rPr>
          <w:rFonts w:cs="Arial"/>
          <w:szCs w:val="20"/>
        </w:rPr>
        <w:t xml:space="preserve">En esta sede se generaron un total de </w:t>
      </w:r>
      <w:r w:rsidR="00CA1E9E" w:rsidRPr="00E10923">
        <w:rPr>
          <w:rFonts w:cs="Arial"/>
          <w:szCs w:val="20"/>
        </w:rPr>
        <w:t>19</w:t>
      </w:r>
      <w:r w:rsidRPr="00E10923">
        <w:rPr>
          <w:rFonts w:cs="Arial"/>
          <w:szCs w:val="20"/>
        </w:rPr>
        <w:t xml:space="preserve"> Kg, con una media móvil de </w:t>
      </w:r>
      <w:r w:rsidR="00CA1E9E" w:rsidRPr="00E10923">
        <w:rPr>
          <w:rFonts w:cs="Arial"/>
          <w:szCs w:val="20"/>
        </w:rPr>
        <w:t>3,17</w:t>
      </w:r>
      <w:r w:rsidRPr="00E10923">
        <w:rPr>
          <w:rFonts w:cs="Arial"/>
          <w:szCs w:val="20"/>
        </w:rPr>
        <w:t xml:space="preserve"> Kg/mes, lo que corresponde a una clasificación exento de registro y reporte como generador de residuos peligrosos.</w:t>
      </w:r>
    </w:p>
    <w:p w14:paraId="00A7BEB5" w14:textId="77777777" w:rsidR="00FD4102" w:rsidRPr="00E10923" w:rsidRDefault="00FD4102" w:rsidP="00FD4102">
      <w:pPr>
        <w:pStyle w:val="Textoindependiente"/>
        <w:rPr>
          <w:rFonts w:cs="Arial"/>
          <w:szCs w:val="20"/>
        </w:rPr>
      </w:pPr>
    </w:p>
    <w:p w14:paraId="538843A1" w14:textId="40359C89" w:rsidR="00B66467" w:rsidRPr="00E10923" w:rsidRDefault="00B66467" w:rsidP="00B66467">
      <w:pPr>
        <w:pStyle w:val="Descripcin"/>
        <w:keepNext/>
      </w:pPr>
      <w:bookmarkStart w:id="141" w:name="_Toc165045892"/>
      <w:bookmarkStart w:id="142" w:name="_Toc164441806"/>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21</w:t>
      </w:r>
      <w:r w:rsidR="00CD3D1C" w:rsidRPr="00E10923">
        <w:fldChar w:fldCharType="end"/>
      </w:r>
      <w:r w:rsidRPr="00E10923">
        <w:t xml:space="preserve"> Cuantificación de los residuos peligrosos generados Cade Los Luceros del año 2023</w:t>
      </w:r>
      <w:bookmarkEnd w:id="141"/>
    </w:p>
    <w:tbl>
      <w:tblPr>
        <w:tblStyle w:val="Tablaconcuadrcula"/>
        <w:tblW w:w="0" w:type="auto"/>
        <w:jc w:val="center"/>
        <w:tblLook w:val="01E0" w:firstRow="1" w:lastRow="1" w:firstColumn="1" w:lastColumn="1" w:noHBand="0" w:noVBand="0"/>
      </w:tblPr>
      <w:tblGrid>
        <w:gridCol w:w="2386"/>
        <w:gridCol w:w="1525"/>
        <w:gridCol w:w="2422"/>
      </w:tblGrid>
      <w:tr w:rsidR="00376237" w:rsidRPr="002771DD" w14:paraId="5BA4C82B" w14:textId="77777777" w:rsidTr="00F3275E">
        <w:trPr>
          <w:trHeight w:val="331"/>
          <w:jc w:val="center"/>
        </w:trPr>
        <w:tc>
          <w:tcPr>
            <w:tcW w:w="6011" w:type="dxa"/>
            <w:gridSpan w:val="3"/>
            <w:shd w:val="clear" w:color="auto" w:fill="C00000"/>
          </w:tcPr>
          <w:bookmarkEnd w:id="142"/>
          <w:p w14:paraId="7C6F79E9" w14:textId="67E99BCE" w:rsidR="00FD4102" w:rsidRPr="003A2E1C" w:rsidRDefault="00FD4102" w:rsidP="00D245D1">
            <w:pPr>
              <w:pStyle w:val="TableParagraph"/>
            </w:pPr>
            <w:r w:rsidRPr="003A2E1C">
              <w:t>SEDE</w:t>
            </w:r>
            <w:r w:rsidRPr="003A2E1C">
              <w:rPr>
                <w:spacing w:val="-6"/>
              </w:rPr>
              <w:t xml:space="preserve"> </w:t>
            </w:r>
            <w:r w:rsidRPr="003A2E1C">
              <w:t>C</w:t>
            </w:r>
            <w:r w:rsidR="00CA1E9E" w:rsidRPr="003A2E1C">
              <w:t>ADE LOS LUCEROS</w:t>
            </w:r>
          </w:p>
        </w:tc>
      </w:tr>
      <w:tr w:rsidR="00376237" w:rsidRPr="002771DD" w14:paraId="5C61D575" w14:textId="77777777" w:rsidTr="00F3275E">
        <w:trPr>
          <w:trHeight w:val="532"/>
          <w:jc w:val="center"/>
        </w:trPr>
        <w:tc>
          <w:tcPr>
            <w:tcW w:w="0" w:type="auto"/>
            <w:shd w:val="clear" w:color="auto" w:fill="C00000"/>
          </w:tcPr>
          <w:p w14:paraId="5BA00272" w14:textId="77777777" w:rsidR="00FD4102" w:rsidRPr="003A2E1C" w:rsidRDefault="00FD4102" w:rsidP="00D245D1">
            <w:pPr>
              <w:pStyle w:val="TableParagraph"/>
            </w:pPr>
            <w:r w:rsidRPr="003A2E1C">
              <w:lastRenderedPageBreak/>
              <w:t>Mes</w:t>
            </w:r>
          </w:p>
        </w:tc>
        <w:tc>
          <w:tcPr>
            <w:tcW w:w="0" w:type="auto"/>
            <w:shd w:val="clear" w:color="auto" w:fill="C00000"/>
          </w:tcPr>
          <w:p w14:paraId="248AADAD" w14:textId="77777777" w:rsidR="00FD4102" w:rsidRPr="003A2E1C" w:rsidRDefault="00FD4102" w:rsidP="00D245D1">
            <w:pPr>
              <w:pStyle w:val="TableParagraph"/>
            </w:pPr>
            <w:r w:rsidRPr="003A2E1C">
              <w:t>Total (Kg/mes)</w:t>
            </w:r>
          </w:p>
        </w:tc>
        <w:tc>
          <w:tcPr>
            <w:tcW w:w="2422" w:type="dxa"/>
            <w:shd w:val="clear" w:color="auto" w:fill="C00000"/>
          </w:tcPr>
          <w:p w14:paraId="77358CA7" w14:textId="77777777" w:rsidR="00FD4102" w:rsidRPr="003A2E1C" w:rsidRDefault="00FD4102"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2771DD" w14:paraId="7F6FA8B4" w14:textId="77777777" w:rsidTr="00F3275E">
        <w:trPr>
          <w:trHeight w:val="316"/>
          <w:jc w:val="center"/>
        </w:trPr>
        <w:tc>
          <w:tcPr>
            <w:tcW w:w="0" w:type="auto"/>
          </w:tcPr>
          <w:p w14:paraId="3046CDD6" w14:textId="77777777" w:rsidR="00CA1E9E" w:rsidRPr="002771DD" w:rsidRDefault="00CA1E9E" w:rsidP="00D245D1">
            <w:pPr>
              <w:pStyle w:val="TableParagraph"/>
            </w:pPr>
            <w:r w:rsidRPr="002771DD">
              <w:t>Mes</w:t>
            </w:r>
            <w:r w:rsidRPr="002771DD">
              <w:rPr>
                <w:spacing w:val="-7"/>
              </w:rPr>
              <w:t xml:space="preserve"> </w:t>
            </w:r>
            <w:r w:rsidRPr="002771DD">
              <w:rPr>
                <w:spacing w:val="-10"/>
              </w:rPr>
              <w:t>1</w:t>
            </w:r>
          </w:p>
        </w:tc>
        <w:tc>
          <w:tcPr>
            <w:tcW w:w="0" w:type="auto"/>
          </w:tcPr>
          <w:p w14:paraId="27534689" w14:textId="22EC3137" w:rsidR="00CA1E9E" w:rsidRPr="002771DD" w:rsidRDefault="00CA1E9E" w:rsidP="00D245D1">
            <w:pPr>
              <w:pStyle w:val="TableParagraph"/>
            </w:pPr>
            <w:r w:rsidRPr="002771DD">
              <w:t>0</w:t>
            </w:r>
          </w:p>
        </w:tc>
        <w:tc>
          <w:tcPr>
            <w:tcW w:w="2422" w:type="dxa"/>
          </w:tcPr>
          <w:p w14:paraId="40C5CDA9" w14:textId="6CDF6079" w:rsidR="00CA1E9E" w:rsidRPr="002771DD" w:rsidRDefault="00CA1E9E" w:rsidP="00D245D1">
            <w:pPr>
              <w:pStyle w:val="TableParagraph"/>
            </w:pPr>
            <w:r w:rsidRPr="002771DD">
              <w:t>0,0</w:t>
            </w:r>
          </w:p>
        </w:tc>
      </w:tr>
      <w:tr w:rsidR="00376237" w:rsidRPr="002771DD" w14:paraId="64E2369E" w14:textId="77777777" w:rsidTr="00F3275E">
        <w:trPr>
          <w:trHeight w:val="321"/>
          <w:jc w:val="center"/>
        </w:trPr>
        <w:tc>
          <w:tcPr>
            <w:tcW w:w="0" w:type="auto"/>
          </w:tcPr>
          <w:p w14:paraId="79A7F933" w14:textId="77777777" w:rsidR="00CA1E9E" w:rsidRPr="002771DD" w:rsidRDefault="00CA1E9E" w:rsidP="00D245D1">
            <w:pPr>
              <w:pStyle w:val="TableParagraph"/>
            </w:pPr>
            <w:r w:rsidRPr="002771DD">
              <w:t>Mes</w:t>
            </w:r>
            <w:r w:rsidRPr="002771DD">
              <w:rPr>
                <w:spacing w:val="-7"/>
              </w:rPr>
              <w:t xml:space="preserve"> </w:t>
            </w:r>
            <w:r w:rsidRPr="002771DD">
              <w:rPr>
                <w:spacing w:val="-10"/>
              </w:rPr>
              <w:t>2</w:t>
            </w:r>
          </w:p>
        </w:tc>
        <w:tc>
          <w:tcPr>
            <w:tcW w:w="0" w:type="auto"/>
          </w:tcPr>
          <w:p w14:paraId="3C100473" w14:textId="15BCDE2B" w:rsidR="00CA1E9E" w:rsidRPr="002771DD" w:rsidRDefault="00CA1E9E" w:rsidP="00D245D1">
            <w:pPr>
              <w:pStyle w:val="TableParagraph"/>
            </w:pPr>
            <w:r w:rsidRPr="002771DD">
              <w:t>0</w:t>
            </w:r>
          </w:p>
        </w:tc>
        <w:tc>
          <w:tcPr>
            <w:tcW w:w="2422" w:type="dxa"/>
          </w:tcPr>
          <w:p w14:paraId="4D879169" w14:textId="6B9970EA" w:rsidR="00CA1E9E" w:rsidRPr="002771DD" w:rsidRDefault="00CA1E9E" w:rsidP="00D245D1">
            <w:pPr>
              <w:pStyle w:val="TableParagraph"/>
            </w:pPr>
            <w:r w:rsidRPr="002771DD">
              <w:t>0,0</w:t>
            </w:r>
          </w:p>
        </w:tc>
      </w:tr>
      <w:tr w:rsidR="00376237" w:rsidRPr="002771DD" w14:paraId="3DD5928C" w14:textId="77777777" w:rsidTr="00F3275E">
        <w:trPr>
          <w:trHeight w:val="321"/>
          <w:jc w:val="center"/>
        </w:trPr>
        <w:tc>
          <w:tcPr>
            <w:tcW w:w="0" w:type="auto"/>
          </w:tcPr>
          <w:p w14:paraId="5556448E" w14:textId="77777777" w:rsidR="00CA1E9E" w:rsidRPr="002771DD" w:rsidRDefault="00CA1E9E" w:rsidP="00D245D1">
            <w:pPr>
              <w:pStyle w:val="TableParagraph"/>
            </w:pPr>
            <w:r w:rsidRPr="002771DD">
              <w:t>Mes</w:t>
            </w:r>
            <w:r w:rsidRPr="002771DD">
              <w:rPr>
                <w:spacing w:val="-7"/>
              </w:rPr>
              <w:t xml:space="preserve"> </w:t>
            </w:r>
            <w:r w:rsidRPr="002771DD">
              <w:rPr>
                <w:spacing w:val="-10"/>
              </w:rPr>
              <w:t>3</w:t>
            </w:r>
          </w:p>
        </w:tc>
        <w:tc>
          <w:tcPr>
            <w:tcW w:w="0" w:type="auto"/>
          </w:tcPr>
          <w:p w14:paraId="6990F0C6" w14:textId="70F7E943" w:rsidR="00CA1E9E" w:rsidRPr="002771DD" w:rsidRDefault="00CA1E9E" w:rsidP="00D245D1">
            <w:pPr>
              <w:pStyle w:val="TableParagraph"/>
            </w:pPr>
            <w:r w:rsidRPr="002771DD">
              <w:t>0</w:t>
            </w:r>
          </w:p>
        </w:tc>
        <w:tc>
          <w:tcPr>
            <w:tcW w:w="2422" w:type="dxa"/>
          </w:tcPr>
          <w:p w14:paraId="7871B910" w14:textId="6B8DDCEF" w:rsidR="00CA1E9E" w:rsidRPr="002771DD" w:rsidRDefault="00CA1E9E" w:rsidP="00D245D1">
            <w:pPr>
              <w:pStyle w:val="TableParagraph"/>
            </w:pPr>
            <w:r w:rsidRPr="002771DD">
              <w:t>0,0</w:t>
            </w:r>
          </w:p>
        </w:tc>
      </w:tr>
      <w:tr w:rsidR="00376237" w:rsidRPr="002771DD" w14:paraId="693008AC" w14:textId="77777777" w:rsidTr="00F3275E">
        <w:trPr>
          <w:trHeight w:val="318"/>
          <w:jc w:val="center"/>
        </w:trPr>
        <w:tc>
          <w:tcPr>
            <w:tcW w:w="0" w:type="auto"/>
          </w:tcPr>
          <w:p w14:paraId="4563E8E3" w14:textId="77777777" w:rsidR="00CA1E9E" w:rsidRPr="002771DD" w:rsidRDefault="00CA1E9E" w:rsidP="00D245D1">
            <w:pPr>
              <w:pStyle w:val="TableParagraph"/>
            </w:pPr>
            <w:r w:rsidRPr="002771DD">
              <w:t>Mes</w:t>
            </w:r>
            <w:r w:rsidRPr="002771DD">
              <w:rPr>
                <w:spacing w:val="-7"/>
              </w:rPr>
              <w:t xml:space="preserve"> </w:t>
            </w:r>
            <w:r w:rsidRPr="002771DD">
              <w:rPr>
                <w:spacing w:val="-10"/>
              </w:rPr>
              <w:t>4</w:t>
            </w:r>
          </w:p>
        </w:tc>
        <w:tc>
          <w:tcPr>
            <w:tcW w:w="0" w:type="auto"/>
          </w:tcPr>
          <w:p w14:paraId="24EA391D" w14:textId="0B951331" w:rsidR="00CA1E9E" w:rsidRPr="002771DD" w:rsidRDefault="00CA1E9E" w:rsidP="00D245D1">
            <w:pPr>
              <w:pStyle w:val="TableParagraph"/>
            </w:pPr>
            <w:r w:rsidRPr="002771DD">
              <w:t>0</w:t>
            </w:r>
          </w:p>
        </w:tc>
        <w:tc>
          <w:tcPr>
            <w:tcW w:w="2422" w:type="dxa"/>
          </w:tcPr>
          <w:p w14:paraId="489DCF8C" w14:textId="3F61FBF9" w:rsidR="00CA1E9E" w:rsidRPr="002771DD" w:rsidRDefault="00CA1E9E" w:rsidP="00D245D1">
            <w:pPr>
              <w:pStyle w:val="TableParagraph"/>
            </w:pPr>
            <w:r w:rsidRPr="002771DD">
              <w:t>0,0</w:t>
            </w:r>
          </w:p>
        </w:tc>
      </w:tr>
      <w:tr w:rsidR="00376237" w:rsidRPr="002771DD" w14:paraId="41B44C60" w14:textId="77777777" w:rsidTr="00F3275E">
        <w:trPr>
          <w:trHeight w:val="323"/>
          <w:jc w:val="center"/>
        </w:trPr>
        <w:tc>
          <w:tcPr>
            <w:tcW w:w="0" w:type="auto"/>
          </w:tcPr>
          <w:p w14:paraId="72C98E04" w14:textId="77777777" w:rsidR="00CA1E9E" w:rsidRPr="002771DD" w:rsidRDefault="00CA1E9E" w:rsidP="00D245D1">
            <w:pPr>
              <w:pStyle w:val="TableParagraph"/>
            </w:pPr>
            <w:r w:rsidRPr="002771DD">
              <w:t>Mes</w:t>
            </w:r>
            <w:r w:rsidRPr="002771DD">
              <w:rPr>
                <w:spacing w:val="-7"/>
              </w:rPr>
              <w:t xml:space="preserve"> </w:t>
            </w:r>
            <w:r w:rsidRPr="002771DD">
              <w:rPr>
                <w:spacing w:val="-10"/>
              </w:rPr>
              <w:t>5</w:t>
            </w:r>
          </w:p>
        </w:tc>
        <w:tc>
          <w:tcPr>
            <w:tcW w:w="0" w:type="auto"/>
          </w:tcPr>
          <w:p w14:paraId="395A1FFF" w14:textId="4E4EC455" w:rsidR="00CA1E9E" w:rsidRPr="002771DD" w:rsidRDefault="00CA1E9E" w:rsidP="00D245D1">
            <w:pPr>
              <w:pStyle w:val="TableParagraph"/>
            </w:pPr>
            <w:r w:rsidRPr="002771DD">
              <w:t>0</w:t>
            </w:r>
          </w:p>
        </w:tc>
        <w:tc>
          <w:tcPr>
            <w:tcW w:w="2422" w:type="dxa"/>
          </w:tcPr>
          <w:p w14:paraId="518A4CE2" w14:textId="1E88C36A" w:rsidR="00CA1E9E" w:rsidRPr="002771DD" w:rsidRDefault="00CA1E9E" w:rsidP="00D245D1">
            <w:pPr>
              <w:pStyle w:val="TableParagraph"/>
            </w:pPr>
            <w:r w:rsidRPr="002771DD">
              <w:t>0,0</w:t>
            </w:r>
          </w:p>
        </w:tc>
      </w:tr>
      <w:tr w:rsidR="00376237" w:rsidRPr="002771DD" w14:paraId="437DD52F" w14:textId="77777777" w:rsidTr="00F3275E">
        <w:trPr>
          <w:trHeight w:val="323"/>
          <w:jc w:val="center"/>
        </w:trPr>
        <w:tc>
          <w:tcPr>
            <w:tcW w:w="0" w:type="auto"/>
          </w:tcPr>
          <w:p w14:paraId="3CE2C349" w14:textId="77777777" w:rsidR="00CA1E9E" w:rsidRPr="002771DD" w:rsidRDefault="00CA1E9E" w:rsidP="00D245D1">
            <w:pPr>
              <w:pStyle w:val="TableParagraph"/>
            </w:pPr>
            <w:r w:rsidRPr="002771DD">
              <w:t>Mes</w:t>
            </w:r>
            <w:r w:rsidRPr="002771DD">
              <w:rPr>
                <w:spacing w:val="-7"/>
              </w:rPr>
              <w:t xml:space="preserve"> </w:t>
            </w:r>
            <w:r w:rsidRPr="002771DD">
              <w:rPr>
                <w:spacing w:val="-10"/>
              </w:rPr>
              <w:t>6</w:t>
            </w:r>
          </w:p>
        </w:tc>
        <w:tc>
          <w:tcPr>
            <w:tcW w:w="0" w:type="auto"/>
          </w:tcPr>
          <w:p w14:paraId="626A9B23" w14:textId="23667610" w:rsidR="00CA1E9E" w:rsidRPr="002771DD" w:rsidRDefault="00CA1E9E" w:rsidP="00D245D1">
            <w:pPr>
              <w:pStyle w:val="TableParagraph"/>
            </w:pPr>
            <w:r w:rsidRPr="002771DD">
              <w:t>0</w:t>
            </w:r>
          </w:p>
        </w:tc>
        <w:tc>
          <w:tcPr>
            <w:tcW w:w="2422" w:type="dxa"/>
          </w:tcPr>
          <w:p w14:paraId="2ECE82D4" w14:textId="2A53071B" w:rsidR="00CA1E9E" w:rsidRPr="002771DD" w:rsidRDefault="00CA1E9E" w:rsidP="00D245D1">
            <w:pPr>
              <w:pStyle w:val="TableParagraph"/>
            </w:pPr>
            <w:r w:rsidRPr="002771DD">
              <w:t>0,0</w:t>
            </w:r>
          </w:p>
        </w:tc>
      </w:tr>
      <w:tr w:rsidR="00376237" w:rsidRPr="002771DD" w14:paraId="28693D69" w14:textId="77777777" w:rsidTr="00F3275E">
        <w:trPr>
          <w:trHeight w:val="323"/>
          <w:jc w:val="center"/>
        </w:trPr>
        <w:tc>
          <w:tcPr>
            <w:tcW w:w="0" w:type="auto"/>
          </w:tcPr>
          <w:p w14:paraId="4D684191" w14:textId="77777777" w:rsidR="00CA1E9E" w:rsidRPr="002771DD" w:rsidRDefault="00CA1E9E" w:rsidP="00D245D1">
            <w:pPr>
              <w:pStyle w:val="TableParagraph"/>
            </w:pPr>
            <w:r w:rsidRPr="002771DD">
              <w:t>Mes</w:t>
            </w:r>
            <w:r w:rsidRPr="002771DD">
              <w:rPr>
                <w:spacing w:val="-7"/>
              </w:rPr>
              <w:t xml:space="preserve"> </w:t>
            </w:r>
            <w:r w:rsidRPr="002771DD">
              <w:rPr>
                <w:spacing w:val="-10"/>
              </w:rPr>
              <w:t>7</w:t>
            </w:r>
          </w:p>
        </w:tc>
        <w:tc>
          <w:tcPr>
            <w:tcW w:w="0" w:type="auto"/>
          </w:tcPr>
          <w:p w14:paraId="33A83B2E" w14:textId="2EEDCCA8" w:rsidR="00CA1E9E" w:rsidRPr="002771DD" w:rsidRDefault="00CA1E9E" w:rsidP="00D245D1">
            <w:pPr>
              <w:pStyle w:val="TableParagraph"/>
            </w:pPr>
            <w:r w:rsidRPr="002771DD">
              <w:t>19</w:t>
            </w:r>
          </w:p>
        </w:tc>
        <w:tc>
          <w:tcPr>
            <w:tcW w:w="2422" w:type="dxa"/>
          </w:tcPr>
          <w:p w14:paraId="57F335F1" w14:textId="35F7BBEE" w:rsidR="00CA1E9E" w:rsidRPr="002771DD" w:rsidRDefault="00CA1E9E" w:rsidP="00D245D1">
            <w:pPr>
              <w:pStyle w:val="TableParagraph"/>
            </w:pPr>
            <w:r w:rsidRPr="002771DD">
              <w:t>3,2</w:t>
            </w:r>
          </w:p>
        </w:tc>
      </w:tr>
      <w:tr w:rsidR="00376237" w:rsidRPr="002771DD" w14:paraId="4E83F210" w14:textId="77777777" w:rsidTr="00F3275E">
        <w:trPr>
          <w:trHeight w:val="323"/>
          <w:jc w:val="center"/>
        </w:trPr>
        <w:tc>
          <w:tcPr>
            <w:tcW w:w="0" w:type="auto"/>
          </w:tcPr>
          <w:p w14:paraId="6865BD55" w14:textId="77777777" w:rsidR="00CA1E9E" w:rsidRPr="002771DD" w:rsidRDefault="00CA1E9E" w:rsidP="00D245D1">
            <w:pPr>
              <w:pStyle w:val="TableParagraph"/>
            </w:pPr>
            <w:r w:rsidRPr="002771DD">
              <w:t>Mes</w:t>
            </w:r>
            <w:r w:rsidRPr="002771DD">
              <w:rPr>
                <w:spacing w:val="-7"/>
              </w:rPr>
              <w:t xml:space="preserve"> </w:t>
            </w:r>
            <w:r w:rsidRPr="002771DD">
              <w:rPr>
                <w:spacing w:val="-10"/>
              </w:rPr>
              <w:t>8</w:t>
            </w:r>
          </w:p>
        </w:tc>
        <w:tc>
          <w:tcPr>
            <w:tcW w:w="0" w:type="auto"/>
          </w:tcPr>
          <w:p w14:paraId="221D5E11" w14:textId="7879A74C" w:rsidR="00CA1E9E" w:rsidRPr="002771DD" w:rsidRDefault="00CA1E9E" w:rsidP="00D245D1">
            <w:pPr>
              <w:pStyle w:val="TableParagraph"/>
            </w:pPr>
            <w:r w:rsidRPr="002771DD">
              <w:t>0</w:t>
            </w:r>
          </w:p>
        </w:tc>
        <w:tc>
          <w:tcPr>
            <w:tcW w:w="2422" w:type="dxa"/>
          </w:tcPr>
          <w:p w14:paraId="5BAE7323" w14:textId="11BA1CA0" w:rsidR="00CA1E9E" w:rsidRPr="002771DD" w:rsidRDefault="00CA1E9E" w:rsidP="00D245D1">
            <w:pPr>
              <w:pStyle w:val="TableParagraph"/>
            </w:pPr>
            <w:r w:rsidRPr="002771DD">
              <w:t>3,2</w:t>
            </w:r>
          </w:p>
        </w:tc>
      </w:tr>
      <w:tr w:rsidR="00376237" w:rsidRPr="002771DD" w14:paraId="36DFBFC5" w14:textId="77777777" w:rsidTr="00F3275E">
        <w:trPr>
          <w:trHeight w:val="323"/>
          <w:jc w:val="center"/>
        </w:trPr>
        <w:tc>
          <w:tcPr>
            <w:tcW w:w="0" w:type="auto"/>
          </w:tcPr>
          <w:p w14:paraId="36EA1C51" w14:textId="77777777" w:rsidR="00CA1E9E" w:rsidRPr="002771DD" w:rsidRDefault="00CA1E9E" w:rsidP="00D245D1">
            <w:pPr>
              <w:pStyle w:val="TableParagraph"/>
            </w:pPr>
            <w:r w:rsidRPr="002771DD">
              <w:t>Mes</w:t>
            </w:r>
            <w:r w:rsidRPr="002771DD">
              <w:rPr>
                <w:spacing w:val="-7"/>
              </w:rPr>
              <w:t xml:space="preserve"> </w:t>
            </w:r>
            <w:r w:rsidRPr="002771DD">
              <w:rPr>
                <w:spacing w:val="-10"/>
              </w:rPr>
              <w:t>9</w:t>
            </w:r>
          </w:p>
        </w:tc>
        <w:tc>
          <w:tcPr>
            <w:tcW w:w="0" w:type="auto"/>
          </w:tcPr>
          <w:p w14:paraId="4E4D145C" w14:textId="1E66C0D4" w:rsidR="00CA1E9E" w:rsidRPr="002771DD" w:rsidRDefault="00CA1E9E" w:rsidP="00D245D1">
            <w:pPr>
              <w:pStyle w:val="TableParagraph"/>
            </w:pPr>
            <w:r w:rsidRPr="002771DD">
              <w:t>0</w:t>
            </w:r>
          </w:p>
        </w:tc>
        <w:tc>
          <w:tcPr>
            <w:tcW w:w="2422" w:type="dxa"/>
          </w:tcPr>
          <w:p w14:paraId="7E12EB74" w14:textId="0F58C1E1" w:rsidR="00CA1E9E" w:rsidRPr="002771DD" w:rsidRDefault="00CA1E9E" w:rsidP="00D245D1">
            <w:pPr>
              <w:pStyle w:val="TableParagraph"/>
            </w:pPr>
            <w:r w:rsidRPr="002771DD">
              <w:t>3,2</w:t>
            </w:r>
          </w:p>
        </w:tc>
      </w:tr>
      <w:tr w:rsidR="00376237" w:rsidRPr="002771DD" w14:paraId="06328534" w14:textId="77777777" w:rsidTr="00F3275E">
        <w:trPr>
          <w:trHeight w:val="323"/>
          <w:jc w:val="center"/>
        </w:trPr>
        <w:tc>
          <w:tcPr>
            <w:tcW w:w="0" w:type="auto"/>
          </w:tcPr>
          <w:p w14:paraId="40CCC182" w14:textId="77777777" w:rsidR="00CA1E9E" w:rsidRPr="002771DD" w:rsidRDefault="00CA1E9E" w:rsidP="00D245D1">
            <w:pPr>
              <w:pStyle w:val="TableParagraph"/>
            </w:pPr>
            <w:r w:rsidRPr="002771DD">
              <w:t>Mes</w:t>
            </w:r>
            <w:r w:rsidRPr="002771DD">
              <w:rPr>
                <w:spacing w:val="-7"/>
              </w:rPr>
              <w:t xml:space="preserve"> </w:t>
            </w:r>
            <w:r w:rsidRPr="002771DD">
              <w:rPr>
                <w:spacing w:val="-5"/>
              </w:rPr>
              <w:t>10</w:t>
            </w:r>
          </w:p>
        </w:tc>
        <w:tc>
          <w:tcPr>
            <w:tcW w:w="0" w:type="auto"/>
          </w:tcPr>
          <w:p w14:paraId="0A286302" w14:textId="7139F510" w:rsidR="00CA1E9E" w:rsidRPr="002771DD" w:rsidRDefault="00CA1E9E" w:rsidP="00D245D1">
            <w:pPr>
              <w:pStyle w:val="TableParagraph"/>
            </w:pPr>
            <w:r w:rsidRPr="002771DD">
              <w:t>0</w:t>
            </w:r>
          </w:p>
        </w:tc>
        <w:tc>
          <w:tcPr>
            <w:tcW w:w="2422" w:type="dxa"/>
          </w:tcPr>
          <w:p w14:paraId="4A6B01D8" w14:textId="334020CE" w:rsidR="00CA1E9E" w:rsidRPr="002771DD" w:rsidRDefault="00CA1E9E" w:rsidP="00D245D1">
            <w:pPr>
              <w:pStyle w:val="TableParagraph"/>
            </w:pPr>
            <w:r w:rsidRPr="002771DD">
              <w:t>3,2</w:t>
            </w:r>
          </w:p>
        </w:tc>
      </w:tr>
      <w:tr w:rsidR="00376237" w:rsidRPr="002771DD" w14:paraId="31FE1CDC" w14:textId="77777777" w:rsidTr="00F3275E">
        <w:trPr>
          <w:trHeight w:val="323"/>
          <w:jc w:val="center"/>
        </w:trPr>
        <w:tc>
          <w:tcPr>
            <w:tcW w:w="0" w:type="auto"/>
          </w:tcPr>
          <w:p w14:paraId="5B2CC52D" w14:textId="77777777" w:rsidR="00CA1E9E" w:rsidRPr="002771DD" w:rsidRDefault="00CA1E9E" w:rsidP="00D245D1">
            <w:pPr>
              <w:pStyle w:val="TableParagraph"/>
            </w:pPr>
            <w:r w:rsidRPr="002771DD">
              <w:t>Mes</w:t>
            </w:r>
            <w:r w:rsidRPr="002771DD">
              <w:rPr>
                <w:spacing w:val="-6"/>
              </w:rPr>
              <w:t xml:space="preserve"> </w:t>
            </w:r>
            <w:r w:rsidRPr="002771DD">
              <w:rPr>
                <w:spacing w:val="-5"/>
              </w:rPr>
              <w:t>11</w:t>
            </w:r>
          </w:p>
        </w:tc>
        <w:tc>
          <w:tcPr>
            <w:tcW w:w="0" w:type="auto"/>
          </w:tcPr>
          <w:p w14:paraId="5F952C68" w14:textId="6C3217F1" w:rsidR="00CA1E9E" w:rsidRPr="002771DD" w:rsidRDefault="00CA1E9E" w:rsidP="00D245D1">
            <w:pPr>
              <w:pStyle w:val="TableParagraph"/>
            </w:pPr>
            <w:r w:rsidRPr="002771DD">
              <w:t>0</w:t>
            </w:r>
          </w:p>
        </w:tc>
        <w:tc>
          <w:tcPr>
            <w:tcW w:w="2422" w:type="dxa"/>
          </w:tcPr>
          <w:p w14:paraId="78D5828C" w14:textId="58D8ACE6" w:rsidR="00CA1E9E" w:rsidRPr="002771DD" w:rsidRDefault="00CA1E9E" w:rsidP="00D245D1">
            <w:pPr>
              <w:pStyle w:val="TableParagraph"/>
            </w:pPr>
            <w:r w:rsidRPr="002771DD">
              <w:t>3,2</w:t>
            </w:r>
          </w:p>
        </w:tc>
      </w:tr>
      <w:tr w:rsidR="00376237" w:rsidRPr="002771DD" w14:paraId="054D1452" w14:textId="77777777" w:rsidTr="00F3275E">
        <w:trPr>
          <w:trHeight w:val="323"/>
          <w:jc w:val="center"/>
        </w:trPr>
        <w:tc>
          <w:tcPr>
            <w:tcW w:w="0" w:type="auto"/>
          </w:tcPr>
          <w:p w14:paraId="7CA60241" w14:textId="77777777" w:rsidR="00CA1E9E" w:rsidRPr="002771DD" w:rsidRDefault="00CA1E9E" w:rsidP="00D245D1">
            <w:pPr>
              <w:pStyle w:val="TableParagraph"/>
            </w:pPr>
            <w:r w:rsidRPr="002771DD">
              <w:t>Mes</w:t>
            </w:r>
            <w:r w:rsidRPr="002771DD">
              <w:rPr>
                <w:spacing w:val="-7"/>
              </w:rPr>
              <w:t xml:space="preserve"> </w:t>
            </w:r>
            <w:r w:rsidRPr="002771DD">
              <w:rPr>
                <w:spacing w:val="-5"/>
              </w:rPr>
              <w:t>12</w:t>
            </w:r>
          </w:p>
        </w:tc>
        <w:tc>
          <w:tcPr>
            <w:tcW w:w="0" w:type="auto"/>
          </w:tcPr>
          <w:p w14:paraId="07B16BC2" w14:textId="0E760CFB" w:rsidR="00CA1E9E" w:rsidRPr="002771DD" w:rsidRDefault="00CA1E9E" w:rsidP="00D245D1">
            <w:pPr>
              <w:pStyle w:val="TableParagraph"/>
            </w:pPr>
            <w:r w:rsidRPr="002771DD">
              <w:t>0</w:t>
            </w:r>
          </w:p>
        </w:tc>
        <w:tc>
          <w:tcPr>
            <w:tcW w:w="2422" w:type="dxa"/>
          </w:tcPr>
          <w:p w14:paraId="3C7F9392" w14:textId="67ED172E" w:rsidR="00CA1E9E" w:rsidRPr="002771DD" w:rsidRDefault="00CA1E9E" w:rsidP="00D245D1">
            <w:pPr>
              <w:pStyle w:val="TableParagraph"/>
            </w:pPr>
            <w:r w:rsidRPr="002771DD">
              <w:t>3,2</w:t>
            </w:r>
          </w:p>
        </w:tc>
      </w:tr>
      <w:tr w:rsidR="00376237" w:rsidRPr="002771DD" w14:paraId="11D6389B" w14:textId="77777777" w:rsidTr="00F3275E">
        <w:trPr>
          <w:trHeight w:val="323"/>
          <w:jc w:val="center"/>
        </w:trPr>
        <w:tc>
          <w:tcPr>
            <w:tcW w:w="0" w:type="auto"/>
          </w:tcPr>
          <w:p w14:paraId="79113DD1" w14:textId="77777777" w:rsidR="00CA1E9E" w:rsidRPr="002771DD" w:rsidRDefault="00CA1E9E" w:rsidP="00D245D1">
            <w:pPr>
              <w:pStyle w:val="TableParagraph"/>
            </w:pPr>
            <w:r w:rsidRPr="002771DD">
              <w:t>Total</w:t>
            </w:r>
            <w:r w:rsidRPr="002771DD">
              <w:rPr>
                <w:spacing w:val="-1"/>
              </w:rPr>
              <w:t xml:space="preserve"> </w:t>
            </w:r>
            <w:r w:rsidRPr="002771DD">
              <w:t>RESPEL</w:t>
            </w:r>
            <w:r w:rsidRPr="002771DD">
              <w:rPr>
                <w:spacing w:val="-1"/>
              </w:rPr>
              <w:t xml:space="preserve"> </w:t>
            </w:r>
            <w:r w:rsidRPr="002771DD">
              <w:rPr>
                <w:spacing w:val="-2"/>
              </w:rPr>
              <w:t>generados</w:t>
            </w:r>
          </w:p>
        </w:tc>
        <w:tc>
          <w:tcPr>
            <w:tcW w:w="0" w:type="auto"/>
          </w:tcPr>
          <w:p w14:paraId="257D6553" w14:textId="2DB2103B" w:rsidR="00CA1E9E" w:rsidRPr="002771DD" w:rsidRDefault="00CA1E9E" w:rsidP="00D245D1">
            <w:pPr>
              <w:pStyle w:val="TableParagraph"/>
            </w:pPr>
            <w:r w:rsidRPr="002771DD">
              <w:t>19</w:t>
            </w:r>
          </w:p>
        </w:tc>
        <w:tc>
          <w:tcPr>
            <w:tcW w:w="2422" w:type="dxa"/>
          </w:tcPr>
          <w:p w14:paraId="56A4F84B" w14:textId="77777777" w:rsidR="00CA1E9E" w:rsidRPr="002771DD" w:rsidRDefault="00CA1E9E" w:rsidP="00D245D1">
            <w:pPr>
              <w:pStyle w:val="TableParagraph"/>
            </w:pPr>
          </w:p>
        </w:tc>
      </w:tr>
      <w:tr w:rsidR="00376237" w:rsidRPr="002771DD" w14:paraId="7E2320C7" w14:textId="77777777" w:rsidTr="00F3275E">
        <w:trPr>
          <w:trHeight w:val="323"/>
          <w:jc w:val="center"/>
        </w:trPr>
        <w:tc>
          <w:tcPr>
            <w:tcW w:w="0" w:type="auto"/>
            <w:gridSpan w:val="2"/>
          </w:tcPr>
          <w:p w14:paraId="6246403D" w14:textId="77777777" w:rsidR="00FD4102" w:rsidRPr="002771DD" w:rsidRDefault="00FD4102" w:rsidP="00D245D1">
            <w:pPr>
              <w:pStyle w:val="TableParagraph"/>
            </w:pPr>
            <w:r w:rsidRPr="002771DD">
              <w:t>Promedio</w:t>
            </w:r>
            <w:r w:rsidRPr="002771DD">
              <w:rPr>
                <w:spacing w:val="-4"/>
              </w:rPr>
              <w:t xml:space="preserve"> </w:t>
            </w:r>
            <w:r w:rsidRPr="002771DD">
              <w:t>de</w:t>
            </w:r>
            <w:r w:rsidRPr="002771DD">
              <w:rPr>
                <w:spacing w:val="-4"/>
              </w:rPr>
              <w:t xml:space="preserve"> </w:t>
            </w:r>
            <w:r w:rsidRPr="002771DD">
              <w:t>generación</w:t>
            </w:r>
            <w:r w:rsidRPr="002771DD">
              <w:rPr>
                <w:spacing w:val="-1"/>
              </w:rPr>
              <w:t xml:space="preserve"> </w:t>
            </w:r>
            <w:r w:rsidRPr="002771DD">
              <w:rPr>
                <w:spacing w:val="-2"/>
              </w:rPr>
              <w:t>RESPEL</w:t>
            </w:r>
          </w:p>
        </w:tc>
        <w:tc>
          <w:tcPr>
            <w:tcW w:w="2422" w:type="dxa"/>
          </w:tcPr>
          <w:p w14:paraId="3C1B4B43" w14:textId="1BFB5087" w:rsidR="00FD4102" w:rsidRPr="002771DD" w:rsidRDefault="00CA1E9E" w:rsidP="00D245D1">
            <w:pPr>
              <w:pStyle w:val="TableParagraph"/>
            </w:pPr>
            <w:r w:rsidRPr="002771DD">
              <w:t>3,17</w:t>
            </w:r>
          </w:p>
        </w:tc>
      </w:tr>
      <w:tr w:rsidR="00376237" w:rsidRPr="002771DD" w14:paraId="7DBE94BF" w14:textId="77777777" w:rsidTr="00F3275E">
        <w:trPr>
          <w:trHeight w:val="323"/>
          <w:jc w:val="center"/>
        </w:trPr>
        <w:tc>
          <w:tcPr>
            <w:tcW w:w="0" w:type="auto"/>
            <w:gridSpan w:val="2"/>
          </w:tcPr>
          <w:p w14:paraId="24AD7186" w14:textId="77777777" w:rsidR="00FD4102" w:rsidRPr="002771DD" w:rsidRDefault="00FD4102" w:rsidP="00D245D1">
            <w:pPr>
              <w:pStyle w:val="TableParagraph"/>
            </w:pPr>
            <w:r w:rsidRPr="002771DD">
              <w:t>Tipo de generador</w:t>
            </w:r>
          </w:p>
        </w:tc>
        <w:tc>
          <w:tcPr>
            <w:tcW w:w="2422" w:type="dxa"/>
          </w:tcPr>
          <w:p w14:paraId="2CE8E5A4" w14:textId="77777777" w:rsidR="00FD4102" w:rsidRPr="002771DD" w:rsidRDefault="00FD4102" w:rsidP="00D245D1">
            <w:pPr>
              <w:pStyle w:val="TableParagraph"/>
            </w:pPr>
            <w:r w:rsidRPr="002771DD">
              <w:t>Exento</w:t>
            </w:r>
          </w:p>
        </w:tc>
      </w:tr>
    </w:tbl>
    <w:p w14:paraId="135D713B" w14:textId="77777777" w:rsidR="00FD4102" w:rsidRPr="00E10923" w:rsidRDefault="00FD4102" w:rsidP="00737FF1">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7FF8F5B8" w14:textId="3136B1AD" w:rsidR="00FD4102" w:rsidRPr="00E10923" w:rsidRDefault="00FD4102" w:rsidP="002B6F53">
      <w:pPr>
        <w:pStyle w:val="Textoindependiente"/>
        <w:rPr>
          <w:rFonts w:cs="Arial"/>
          <w:szCs w:val="20"/>
        </w:rPr>
      </w:pPr>
    </w:p>
    <w:p w14:paraId="71A3B2BD" w14:textId="3E56D322" w:rsidR="00CA1E9E" w:rsidRPr="00E10923" w:rsidRDefault="00CA1E9E" w:rsidP="00634185">
      <w:pPr>
        <w:pStyle w:val="Textoindependiente"/>
        <w:numPr>
          <w:ilvl w:val="0"/>
          <w:numId w:val="25"/>
        </w:numPr>
        <w:rPr>
          <w:rFonts w:cs="Arial"/>
          <w:szCs w:val="20"/>
        </w:rPr>
      </w:pPr>
      <w:r w:rsidRPr="00E10923">
        <w:rPr>
          <w:rFonts w:cs="Arial"/>
          <w:b/>
          <w:szCs w:val="20"/>
        </w:rPr>
        <w:t>Cade Patio Bonito:</w:t>
      </w:r>
    </w:p>
    <w:p w14:paraId="483508AA" w14:textId="77777777" w:rsidR="001C3D00" w:rsidRPr="00E10923" w:rsidRDefault="001C3D00" w:rsidP="001C3D00">
      <w:pPr>
        <w:pStyle w:val="Textoindependiente"/>
        <w:ind w:left="720"/>
        <w:rPr>
          <w:rFonts w:cs="Arial"/>
          <w:szCs w:val="20"/>
        </w:rPr>
      </w:pPr>
    </w:p>
    <w:p w14:paraId="300CF632" w14:textId="50C959F1" w:rsidR="00CA1E9E" w:rsidRPr="00E10923" w:rsidRDefault="00CA1E9E" w:rsidP="00CA1E9E">
      <w:pPr>
        <w:pStyle w:val="Textoindependiente"/>
        <w:rPr>
          <w:rFonts w:cs="Arial"/>
          <w:szCs w:val="20"/>
        </w:rPr>
      </w:pPr>
      <w:r w:rsidRPr="00E10923">
        <w:rPr>
          <w:rFonts w:cs="Arial"/>
          <w:szCs w:val="20"/>
        </w:rPr>
        <w:t>En esta sede se generaron un total de 8,35 Kg, con una media móvil de 1,39 Kg/mes, lo que corresponde a una clasificación exento de registro y reporte como generador de residuos peligrosos.</w:t>
      </w:r>
    </w:p>
    <w:p w14:paraId="7C4DA79D" w14:textId="77777777" w:rsidR="00CA1E9E" w:rsidRPr="00E10923" w:rsidRDefault="00CA1E9E" w:rsidP="00CA1E9E">
      <w:pPr>
        <w:pStyle w:val="Textoindependiente"/>
        <w:rPr>
          <w:rFonts w:cs="Arial"/>
          <w:szCs w:val="20"/>
        </w:rPr>
      </w:pPr>
    </w:p>
    <w:p w14:paraId="4A242EDE" w14:textId="2FE60F72" w:rsidR="00CA1E9E" w:rsidRPr="00E10923" w:rsidRDefault="00B66467" w:rsidP="00B66467">
      <w:pPr>
        <w:pStyle w:val="Descripcin"/>
        <w:rPr>
          <w:rFonts w:cs="Arial"/>
          <w:szCs w:val="20"/>
        </w:rPr>
      </w:pPr>
      <w:bookmarkStart w:id="143" w:name="_Toc164441807"/>
      <w:bookmarkStart w:id="144" w:name="_Toc165045893"/>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22</w:t>
      </w:r>
      <w:r w:rsidR="00CD3D1C" w:rsidRPr="00E10923">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Cade Patio Bonito 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43"/>
      <w:bookmarkEnd w:id="144"/>
    </w:p>
    <w:tbl>
      <w:tblPr>
        <w:tblStyle w:val="Tablaconcuadrcula"/>
        <w:tblW w:w="0" w:type="auto"/>
        <w:jc w:val="center"/>
        <w:tblLook w:val="01E0" w:firstRow="1" w:lastRow="1" w:firstColumn="1" w:lastColumn="1" w:noHBand="0" w:noVBand="0"/>
      </w:tblPr>
      <w:tblGrid>
        <w:gridCol w:w="2386"/>
        <w:gridCol w:w="1525"/>
        <w:gridCol w:w="2422"/>
      </w:tblGrid>
      <w:tr w:rsidR="00376237" w:rsidRPr="008D65FA" w14:paraId="0F7F2A6F" w14:textId="77777777" w:rsidTr="008D65FA">
        <w:trPr>
          <w:trHeight w:val="331"/>
          <w:tblHeader/>
          <w:jc w:val="center"/>
        </w:trPr>
        <w:tc>
          <w:tcPr>
            <w:tcW w:w="5834" w:type="dxa"/>
            <w:gridSpan w:val="3"/>
            <w:shd w:val="clear" w:color="auto" w:fill="C00000"/>
          </w:tcPr>
          <w:p w14:paraId="6926C5CD" w14:textId="2C3ACDD0" w:rsidR="00CA1E9E" w:rsidRPr="003A2E1C" w:rsidRDefault="00CA1E9E" w:rsidP="00D245D1">
            <w:pPr>
              <w:pStyle w:val="TableParagraph"/>
            </w:pPr>
            <w:r w:rsidRPr="003A2E1C">
              <w:t>SEDE</w:t>
            </w:r>
            <w:r w:rsidRPr="003A2E1C">
              <w:rPr>
                <w:spacing w:val="-6"/>
              </w:rPr>
              <w:t xml:space="preserve"> </w:t>
            </w:r>
            <w:r w:rsidRPr="003A2E1C">
              <w:t>CADE PATIO BONITO</w:t>
            </w:r>
          </w:p>
        </w:tc>
      </w:tr>
      <w:tr w:rsidR="00376237" w:rsidRPr="008D65FA" w14:paraId="76053F10" w14:textId="77777777" w:rsidTr="008D65FA">
        <w:trPr>
          <w:trHeight w:val="532"/>
          <w:tblHeader/>
          <w:jc w:val="center"/>
        </w:trPr>
        <w:tc>
          <w:tcPr>
            <w:tcW w:w="0" w:type="auto"/>
            <w:shd w:val="clear" w:color="auto" w:fill="C00000"/>
          </w:tcPr>
          <w:p w14:paraId="1C8B9973" w14:textId="77777777" w:rsidR="00CA1E9E" w:rsidRPr="003A2E1C" w:rsidRDefault="00CA1E9E" w:rsidP="00D245D1">
            <w:pPr>
              <w:pStyle w:val="TableParagraph"/>
            </w:pPr>
            <w:r w:rsidRPr="003A2E1C">
              <w:t>Mes</w:t>
            </w:r>
          </w:p>
        </w:tc>
        <w:tc>
          <w:tcPr>
            <w:tcW w:w="0" w:type="auto"/>
            <w:shd w:val="clear" w:color="auto" w:fill="C00000"/>
          </w:tcPr>
          <w:p w14:paraId="328AA24D" w14:textId="77777777" w:rsidR="00CA1E9E" w:rsidRPr="003A2E1C" w:rsidRDefault="00CA1E9E" w:rsidP="00D245D1">
            <w:pPr>
              <w:pStyle w:val="TableParagraph"/>
            </w:pPr>
            <w:r w:rsidRPr="003A2E1C">
              <w:t>Total (Kg/mes)</w:t>
            </w:r>
          </w:p>
        </w:tc>
        <w:tc>
          <w:tcPr>
            <w:tcW w:w="2422" w:type="dxa"/>
            <w:shd w:val="clear" w:color="auto" w:fill="C00000"/>
          </w:tcPr>
          <w:p w14:paraId="0B812F6E" w14:textId="77777777" w:rsidR="00CA1E9E" w:rsidRPr="003A2E1C" w:rsidRDefault="00CA1E9E"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8D65FA" w14:paraId="625B2A6B" w14:textId="77777777" w:rsidTr="008D65FA">
        <w:trPr>
          <w:trHeight w:val="316"/>
          <w:jc w:val="center"/>
        </w:trPr>
        <w:tc>
          <w:tcPr>
            <w:tcW w:w="0" w:type="auto"/>
          </w:tcPr>
          <w:p w14:paraId="42513A2E" w14:textId="77777777" w:rsidR="00803733" w:rsidRPr="008D65FA" w:rsidRDefault="00803733" w:rsidP="00D245D1">
            <w:pPr>
              <w:pStyle w:val="TableParagraph"/>
            </w:pPr>
            <w:r w:rsidRPr="008D65FA">
              <w:t>Mes</w:t>
            </w:r>
            <w:r w:rsidRPr="008D65FA">
              <w:rPr>
                <w:spacing w:val="-7"/>
              </w:rPr>
              <w:t xml:space="preserve"> </w:t>
            </w:r>
            <w:r w:rsidRPr="008D65FA">
              <w:rPr>
                <w:spacing w:val="-10"/>
              </w:rPr>
              <w:t>1</w:t>
            </w:r>
          </w:p>
        </w:tc>
        <w:tc>
          <w:tcPr>
            <w:tcW w:w="0" w:type="auto"/>
          </w:tcPr>
          <w:p w14:paraId="4131C9CF" w14:textId="1560DE50" w:rsidR="00803733" w:rsidRPr="008D65FA" w:rsidRDefault="00803733" w:rsidP="00D245D1">
            <w:pPr>
              <w:pStyle w:val="TableParagraph"/>
            </w:pPr>
            <w:r w:rsidRPr="008D65FA">
              <w:t>0</w:t>
            </w:r>
          </w:p>
        </w:tc>
        <w:tc>
          <w:tcPr>
            <w:tcW w:w="2422" w:type="dxa"/>
          </w:tcPr>
          <w:p w14:paraId="2E17CE89" w14:textId="0E8682C7" w:rsidR="00803733" w:rsidRPr="008D65FA" w:rsidRDefault="00803733" w:rsidP="00D245D1">
            <w:pPr>
              <w:pStyle w:val="TableParagraph"/>
            </w:pPr>
            <w:r w:rsidRPr="008D65FA">
              <w:t>0,0</w:t>
            </w:r>
          </w:p>
        </w:tc>
      </w:tr>
      <w:tr w:rsidR="00376237" w:rsidRPr="008D65FA" w14:paraId="7318681C" w14:textId="77777777" w:rsidTr="008D65FA">
        <w:trPr>
          <w:trHeight w:val="321"/>
          <w:jc w:val="center"/>
        </w:trPr>
        <w:tc>
          <w:tcPr>
            <w:tcW w:w="0" w:type="auto"/>
          </w:tcPr>
          <w:p w14:paraId="5E77441B" w14:textId="77777777" w:rsidR="00803733" w:rsidRPr="008D65FA" w:rsidRDefault="00803733" w:rsidP="00D245D1">
            <w:pPr>
              <w:pStyle w:val="TableParagraph"/>
            </w:pPr>
            <w:r w:rsidRPr="008D65FA">
              <w:t>Mes</w:t>
            </w:r>
            <w:r w:rsidRPr="008D65FA">
              <w:rPr>
                <w:spacing w:val="-7"/>
              </w:rPr>
              <w:t xml:space="preserve"> </w:t>
            </w:r>
            <w:r w:rsidRPr="008D65FA">
              <w:rPr>
                <w:spacing w:val="-10"/>
              </w:rPr>
              <w:t>2</w:t>
            </w:r>
          </w:p>
        </w:tc>
        <w:tc>
          <w:tcPr>
            <w:tcW w:w="0" w:type="auto"/>
          </w:tcPr>
          <w:p w14:paraId="207C959B" w14:textId="000736AE" w:rsidR="00803733" w:rsidRPr="008D65FA" w:rsidRDefault="00803733" w:rsidP="00D245D1">
            <w:pPr>
              <w:pStyle w:val="TableParagraph"/>
            </w:pPr>
            <w:r w:rsidRPr="008D65FA">
              <w:t>0</w:t>
            </w:r>
          </w:p>
        </w:tc>
        <w:tc>
          <w:tcPr>
            <w:tcW w:w="2422" w:type="dxa"/>
          </w:tcPr>
          <w:p w14:paraId="66840DF5" w14:textId="58FB0A35" w:rsidR="00803733" w:rsidRPr="008D65FA" w:rsidRDefault="00803733" w:rsidP="00D245D1">
            <w:pPr>
              <w:pStyle w:val="TableParagraph"/>
            </w:pPr>
            <w:r w:rsidRPr="008D65FA">
              <w:t>0,0</w:t>
            </w:r>
          </w:p>
        </w:tc>
      </w:tr>
      <w:tr w:rsidR="00376237" w:rsidRPr="008D65FA" w14:paraId="163F350D" w14:textId="77777777" w:rsidTr="008D65FA">
        <w:trPr>
          <w:trHeight w:val="321"/>
          <w:jc w:val="center"/>
        </w:trPr>
        <w:tc>
          <w:tcPr>
            <w:tcW w:w="0" w:type="auto"/>
          </w:tcPr>
          <w:p w14:paraId="0A5F00E6" w14:textId="77777777" w:rsidR="00803733" w:rsidRPr="008D65FA" w:rsidRDefault="00803733" w:rsidP="00D245D1">
            <w:pPr>
              <w:pStyle w:val="TableParagraph"/>
            </w:pPr>
            <w:r w:rsidRPr="008D65FA">
              <w:t>Mes</w:t>
            </w:r>
            <w:r w:rsidRPr="008D65FA">
              <w:rPr>
                <w:spacing w:val="-7"/>
              </w:rPr>
              <w:t xml:space="preserve"> </w:t>
            </w:r>
            <w:r w:rsidRPr="008D65FA">
              <w:rPr>
                <w:spacing w:val="-10"/>
              </w:rPr>
              <w:t>3</w:t>
            </w:r>
          </w:p>
        </w:tc>
        <w:tc>
          <w:tcPr>
            <w:tcW w:w="0" w:type="auto"/>
          </w:tcPr>
          <w:p w14:paraId="79B21B71" w14:textId="3584321E" w:rsidR="00803733" w:rsidRPr="008D65FA" w:rsidRDefault="00803733" w:rsidP="00D245D1">
            <w:pPr>
              <w:pStyle w:val="TableParagraph"/>
            </w:pPr>
            <w:r w:rsidRPr="008D65FA">
              <w:t>0</w:t>
            </w:r>
          </w:p>
        </w:tc>
        <w:tc>
          <w:tcPr>
            <w:tcW w:w="2422" w:type="dxa"/>
          </w:tcPr>
          <w:p w14:paraId="40D3BE7A" w14:textId="6F947A52" w:rsidR="00803733" w:rsidRPr="008D65FA" w:rsidRDefault="00803733" w:rsidP="00D245D1">
            <w:pPr>
              <w:pStyle w:val="TableParagraph"/>
            </w:pPr>
            <w:r w:rsidRPr="008D65FA">
              <w:t>0,0</w:t>
            </w:r>
          </w:p>
        </w:tc>
      </w:tr>
      <w:tr w:rsidR="00376237" w:rsidRPr="008D65FA" w14:paraId="18BD4AA4" w14:textId="77777777" w:rsidTr="008D65FA">
        <w:trPr>
          <w:trHeight w:val="318"/>
          <w:jc w:val="center"/>
        </w:trPr>
        <w:tc>
          <w:tcPr>
            <w:tcW w:w="0" w:type="auto"/>
          </w:tcPr>
          <w:p w14:paraId="11E2E853" w14:textId="77777777" w:rsidR="00803733" w:rsidRPr="008D65FA" w:rsidRDefault="00803733" w:rsidP="00D245D1">
            <w:pPr>
              <w:pStyle w:val="TableParagraph"/>
            </w:pPr>
            <w:r w:rsidRPr="008D65FA">
              <w:t>Mes</w:t>
            </w:r>
            <w:r w:rsidRPr="008D65FA">
              <w:rPr>
                <w:spacing w:val="-7"/>
              </w:rPr>
              <w:t xml:space="preserve"> </w:t>
            </w:r>
            <w:r w:rsidRPr="008D65FA">
              <w:rPr>
                <w:spacing w:val="-10"/>
              </w:rPr>
              <w:t>4</w:t>
            </w:r>
          </w:p>
        </w:tc>
        <w:tc>
          <w:tcPr>
            <w:tcW w:w="0" w:type="auto"/>
          </w:tcPr>
          <w:p w14:paraId="48F77F42" w14:textId="71E72793" w:rsidR="00803733" w:rsidRPr="008D65FA" w:rsidRDefault="00803733" w:rsidP="00D245D1">
            <w:pPr>
              <w:pStyle w:val="TableParagraph"/>
            </w:pPr>
            <w:r w:rsidRPr="008D65FA">
              <w:t>0</w:t>
            </w:r>
          </w:p>
        </w:tc>
        <w:tc>
          <w:tcPr>
            <w:tcW w:w="2422" w:type="dxa"/>
          </w:tcPr>
          <w:p w14:paraId="59D9EF47" w14:textId="57F6E43A" w:rsidR="00803733" w:rsidRPr="008D65FA" w:rsidRDefault="00803733" w:rsidP="00D245D1">
            <w:pPr>
              <w:pStyle w:val="TableParagraph"/>
            </w:pPr>
            <w:r w:rsidRPr="008D65FA">
              <w:t>0,0</w:t>
            </w:r>
          </w:p>
        </w:tc>
      </w:tr>
      <w:tr w:rsidR="00376237" w:rsidRPr="008D65FA" w14:paraId="01510371" w14:textId="77777777" w:rsidTr="008D65FA">
        <w:trPr>
          <w:trHeight w:val="323"/>
          <w:jc w:val="center"/>
        </w:trPr>
        <w:tc>
          <w:tcPr>
            <w:tcW w:w="0" w:type="auto"/>
          </w:tcPr>
          <w:p w14:paraId="30E532DF" w14:textId="77777777" w:rsidR="00803733" w:rsidRPr="008D65FA" w:rsidRDefault="00803733" w:rsidP="00D245D1">
            <w:pPr>
              <w:pStyle w:val="TableParagraph"/>
            </w:pPr>
            <w:r w:rsidRPr="008D65FA">
              <w:t>Mes</w:t>
            </w:r>
            <w:r w:rsidRPr="008D65FA">
              <w:rPr>
                <w:spacing w:val="-7"/>
              </w:rPr>
              <w:t xml:space="preserve"> </w:t>
            </w:r>
            <w:r w:rsidRPr="008D65FA">
              <w:rPr>
                <w:spacing w:val="-10"/>
              </w:rPr>
              <w:t>5</w:t>
            </w:r>
          </w:p>
        </w:tc>
        <w:tc>
          <w:tcPr>
            <w:tcW w:w="0" w:type="auto"/>
          </w:tcPr>
          <w:p w14:paraId="63DD5ED0" w14:textId="1804FE4F" w:rsidR="00803733" w:rsidRPr="008D65FA" w:rsidRDefault="00803733" w:rsidP="00D245D1">
            <w:pPr>
              <w:pStyle w:val="TableParagraph"/>
            </w:pPr>
            <w:r w:rsidRPr="008D65FA">
              <w:t>0</w:t>
            </w:r>
          </w:p>
        </w:tc>
        <w:tc>
          <w:tcPr>
            <w:tcW w:w="2422" w:type="dxa"/>
          </w:tcPr>
          <w:p w14:paraId="3E8B4E8B" w14:textId="28B3D470" w:rsidR="00803733" w:rsidRPr="008D65FA" w:rsidRDefault="00803733" w:rsidP="00D245D1">
            <w:pPr>
              <w:pStyle w:val="TableParagraph"/>
            </w:pPr>
            <w:r w:rsidRPr="008D65FA">
              <w:t>0,0</w:t>
            </w:r>
          </w:p>
        </w:tc>
      </w:tr>
      <w:tr w:rsidR="00376237" w:rsidRPr="008D65FA" w14:paraId="442696AB" w14:textId="77777777" w:rsidTr="008D65FA">
        <w:trPr>
          <w:trHeight w:val="323"/>
          <w:jc w:val="center"/>
        </w:trPr>
        <w:tc>
          <w:tcPr>
            <w:tcW w:w="0" w:type="auto"/>
          </w:tcPr>
          <w:p w14:paraId="1BFDAA78" w14:textId="77777777" w:rsidR="00803733" w:rsidRPr="008D65FA" w:rsidRDefault="00803733" w:rsidP="00D245D1">
            <w:pPr>
              <w:pStyle w:val="TableParagraph"/>
            </w:pPr>
            <w:r w:rsidRPr="008D65FA">
              <w:t>Mes</w:t>
            </w:r>
            <w:r w:rsidRPr="008D65FA">
              <w:rPr>
                <w:spacing w:val="-7"/>
              </w:rPr>
              <w:t xml:space="preserve"> </w:t>
            </w:r>
            <w:r w:rsidRPr="008D65FA">
              <w:rPr>
                <w:spacing w:val="-10"/>
              </w:rPr>
              <w:t>6</w:t>
            </w:r>
          </w:p>
        </w:tc>
        <w:tc>
          <w:tcPr>
            <w:tcW w:w="0" w:type="auto"/>
          </w:tcPr>
          <w:p w14:paraId="6D817BB5" w14:textId="3E6D08D0" w:rsidR="00803733" w:rsidRPr="008D65FA" w:rsidRDefault="00803733" w:rsidP="00D245D1">
            <w:pPr>
              <w:pStyle w:val="TableParagraph"/>
            </w:pPr>
            <w:r w:rsidRPr="008D65FA">
              <w:t>0</w:t>
            </w:r>
          </w:p>
        </w:tc>
        <w:tc>
          <w:tcPr>
            <w:tcW w:w="2422" w:type="dxa"/>
          </w:tcPr>
          <w:p w14:paraId="1B73CA5A" w14:textId="7B9DCE22" w:rsidR="00803733" w:rsidRPr="008D65FA" w:rsidRDefault="00803733" w:rsidP="00D245D1">
            <w:pPr>
              <w:pStyle w:val="TableParagraph"/>
            </w:pPr>
            <w:r w:rsidRPr="008D65FA">
              <w:t>0,0</w:t>
            </w:r>
          </w:p>
        </w:tc>
      </w:tr>
      <w:tr w:rsidR="00376237" w:rsidRPr="008D65FA" w14:paraId="51D3D2C2" w14:textId="77777777" w:rsidTr="008D65FA">
        <w:trPr>
          <w:trHeight w:val="323"/>
          <w:jc w:val="center"/>
        </w:trPr>
        <w:tc>
          <w:tcPr>
            <w:tcW w:w="0" w:type="auto"/>
          </w:tcPr>
          <w:p w14:paraId="176EEBE6" w14:textId="77777777" w:rsidR="00803733" w:rsidRPr="008D65FA" w:rsidRDefault="00803733" w:rsidP="00D245D1">
            <w:pPr>
              <w:pStyle w:val="TableParagraph"/>
            </w:pPr>
            <w:r w:rsidRPr="008D65FA">
              <w:t>Mes</w:t>
            </w:r>
            <w:r w:rsidRPr="008D65FA">
              <w:rPr>
                <w:spacing w:val="-7"/>
              </w:rPr>
              <w:t xml:space="preserve"> </w:t>
            </w:r>
            <w:r w:rsidRPr="008D65FA">
              <w:rPr>
                <w:spacing w:val="-10"/>
              </w:rPr>
              <w:t>7</w:t>
            </w:r>
          </w:p>
        </w:tc>
        <w:tc>
          <w:tcPr>
            <w:tcW w:w="0" w:type="auto"/>
          </w:tcPr>
          <w:p w14:paraId="155C9EDD" w14:textId="6030A721" w:rsidR="00803733" w:rsidRPr="008D65FA" w:rsidRDefault="00803733" w:rsidP="00D245D1">
            <w:pPr>
              <w:pStyle w:val="TableParagraph"/>
            </w:pPr>
            <w:r w:rsidRPr="008D65FA">
              <w:t>8,35</w:t>
            </w:r>
          </w:p>
        </w:tc>
        <w:tc>
          <w:tcPr>
            <w:tcW w:w="2422" w:type="dxa"/>
          </w:tcPr>
          <w:p w14:paraId="1D4742A1" w14:textId="1EE778D4" w:rsidR="00803733" w:rsidRPr="008D65FA" w:rsidRDefault="00803733" w:rsidP="00D245D1">
            <w:pPr>
              <w:pStyle w:val="TableParagraph"/>
            </w:pPr>
            <w:r w:rsidRPr="008D65FA">
              <w:t>1,4</w:t>
            </w:r>
          </w:p>
        </w:tc>
      </w:tr>
      <w:tr w:rsidR="00376237" w:rsidRPr="008D65FA" w14:paraId="30B3ADF8" w14:textId="77777777" w:rsidTr="008D65FA">
        <w:trPr>
          <w:trHeight w:val="323"/>
          <w:jc w:val="center"/>
        </w:trPr>
        <w:tc>
          <w:tcPr>
            <w:tcW w:w="0" w:type="auto"/>
          </w:tcPr>
          <w:p w14:paraId="46494620" w14:textId="77777777" w:rsidR="00803733" w:rsidRPr="008D65FA" w:rsidRDefault="00803733" w:rsidP="00D245D1">
            <w:pPr>
              <w:pStyle w:val="TableParagraph"/>
            </w:pPr>
            <w:r w:rsidRPr="008D65FA">
              <w:t>Mes</w:t>
            </w:r>
            <w:r w:rsidRPr="008D65FA">
              <w:rPr>
                <w:spacing w:val="-7"/>
              </w:rPr>
              <w:t xml:space="preserve"> </w:t>
            </w:r>
            <w:r w:rsidRPr="008D65FA">
              <w:rPr>
                <w:spacing w:val="-10"/>
              </w:rPr>
              <w:t>8</w:t>
            </w:r>
          </w:p>
        </w:tc>
        <w:tc>
          <w:tcPr>
            <w:tcW w:w="0" w:type="auto"/>
          </w:tcPr>
          <w:p w14:paraId="041417D0" w14:textId="45DF2741" w:rsidR="00803733" w:rsidRPr="008D65FA" w:rsidRDefault="00803733" w:rsidP="00D245D1">
            <w:pPr>
              <w:pStyle w:val="TableParagraph"/>
            </w:pPr>
            <w:r w:rsidRPr="008D65FA">
              <w:t>0</w:t>
            </w:r>
          </w:p>
        </w:tc>
        <w:tc>
          <w:tcPr>
            <w:tcW w:w="2422" w:type="dxa"/>
          </w:tcPr>
          <w:p w14:paraId="11E24668" w14:textId="7F454A43" w:rsidR="00803733" w:rsidRPr="008D65FA" w:rsidRDefault="00803733" w:rsidP="00D245D1">
            <w:pPr>
              <w:pStyle w:val="TableParagraph"/>
            </w:pPr>
            <w:r w:rsidRPr="008D65FA">
              <w:t>1,4</w:t>
            </w:r>
          </w:p>
        </w:tc>
      </w:tr>
      <w:tr w:rsidR="00376237" w:rsidRPr="008D65FA" w14:paraId="352307B2" w14:textId="77777777" w:rsidTr="008D65FA">
        <w:trPr>
          <w:trHeight w:val="323"/>
          <w:jc w:val="center"/>
        </w:trPr>
        <w:tc>
          <w:tcPr>
            <w:tcW w:w="0" w:type="auto"/>
          </w:tcPr>
          <w:p w14:paraId="7825C0AF" w14:textId="77777777" w:rsidR="00803733" w:rsidRPr="008D65FA" w:rsidRDefault="00803733" w:rsidP="00D245D1">
            <w:pPr>
              <w:pStyle w:val="TableParagraph"/>
            </w:pPr>
            <w:r w:rsidRPr="008D65FA">
              <w:t>Mes</w:t>
            </w:r>
            <w:r w:rsidRPr="008D65FA">
              <w:rPr>
                <w:spacing w:val="-7"/>
              </w:rPr>
              <w:t xml:space="preserve"> </w:t>
            </w:r>
            <w:r w:rsidRPr="008D65FA">
              <w:rPr>
                <w:spacing w:val="-10"/>
              </w:rPr>
              <w:t>9</w:t>
            </w:r>
          </w:p>
        </w:tc>
        <w:tc>
          <w:tcPr>
            <w:tcW w:w="0" w:type="auto"/>
          </w:tcPr>
          <w:p w14:paraId="5B5DDF40" w14:textId="26D7BB55" w:rsidR="00803733" w:rsidRPr="008D65FA" w:rsidRDefault="00803733" w:rsidP="00D245D1">
            <w:pPr>
              <w:pStyle w:val="TableParagraph"/>
            </w:pPr>
            <w:r w:rsidRPr="008D65FA">
              <w:t>0</w:t>
            </w:r>
          </w:p>
        </w:tc>
        <w:tc>
          <w:tcPr>
            <w:tcW w:w="2422" w:type="dxa"/>
          </w:tcPr>
          <w:p w14:paraId="3B4A86D2" w14:textId="093714DF" w:rsidR="00803733" w:rsidRPr="008D65FA" w:rsidRDefault="00803733" w:rsidP="00D245D1">
            <w:pPr>
              <w:pStyle w:val="TableParagraph"/>
            </w:pPr>
            <w:r w:rsidRPr="008D65FA">
              <w:t>1,4</w:t>
            </w:r>
          </w:p>
        </w:tc>
      </w:tr>
      <w:tr w:rsidR="00376237" w:rsidRPr="008D65FA" w14:paraId="6109A8E8" w14:textId="77777777" w:rsidTr="008D65FA">
        <w:trPr>
          <w:trHeight w:val="323"/>
          <w:jc w:val="center"/>
        </w:trPr>
        <w:tc>
          <w:tcPr>
            <w:tcW w:w="0" w:type="auto"/>
          </w:tcPr>
          <w:p w14:paraId="1BEB169A" w14:textId="77777777" w:rsidR="00803733" w:rsidRPr="008D65FA" w:rsidRDefault="00803733" w:rsidP="00D245D1">
            <w:pPr>
              <w:pStyle w:val="TableParagraph"/>
            </w:pPr>
            <w:r w:rsidRPr="008D65FA">
              <w:lastRenderedPageBreak/>
              <w:t>Mes</w:t>
            </w:r>
            <w:r w:rsidRPr="008D65FA">
              <w:rPr>
                <w:spacing w:val="-7"/>
              </w:rPr>
              <w:t xml:space="preserve"> </w:t>
            </w:r>
            <w:r w:rsidRPr="008D65FA">
              <w:rPr>
                <w:spacing w:val="-5"/>
              </w:rPr>
              <w:t>10</w:t>
            </w:r>
          </w:p>
        </w:tc>
        <w:tc>
          <w:tcPr>
            <w:tcW w:w="0" w:type="auto"/>
          </w:tcPr>
          <w:p w14:paraId="24CECABE" w14:textId="27EF2936" w:rsidR="00803733" w:rsidRPr="008D65FA" w:rsidRDefault="00803733" w:rsidP="00D245D1">
            <w:pPr>
              <w:pStyle w:val="TableParagraph"/>
            </w:pPr>
            <w:r w:rsidRPr="008D65FA">
              <w:t>0</w:t>
            </w:r>
          </w:p>
        </w:tc>
        <w:tc>
          <w:tcPr>
            <w:tcW w:w="2422" w:type="dxa"/>
          </w:tcPr>
          <w:p w14:paraId="2C44A8BA" w14:textId="0BCC2EE2" w:rsidR="00803733" w:rsidRPr="008D65FA" w:rsidRDefault="00803733" w:rsidP="00D245D1">
            <w:pPr>
              <w:pStyle w:val="TableParagraph"/>
            </w:pPr>
            <w:r w:rsidRPr="008D65FA">
              <w:t>1,4</w:t>
            </w:r>
          </w:p>
        </w:tc>
      </w:tr>
      <w:tr w:rsidR="00376237" w:rsidRPr="008D65FA" w14:paraId="08495AC3" w14:textId="77777777" w:rsidTr="008D65FA">
        <w:trPr>
          <w:trHeight w:val="323"/>
          <w:jc w:val="center"/>
        </w:trPr>
        <w:tc>
          <w:tcPr>
            <w:tcW w:w="0" w:type="auto"/>
          </w:tcPr>
          <w:p w14:paraId="4AA1B51B" w14:textId="77777777" w:rsidR="00803733" w:rsidRPr="008D65FA" w:rsidRDefault="00803733" w:rsidP="00D245D1">
            <w:pPr>
              <w:pStyle w:val="TableParagraph"/>
            </w:pPr>
            <w:r w:rsidRPr="008D65FA">
              <w:t>Mes</w:t>
            </w:r>
            <w:r w:rsidRPr="008D65FA">
              <w:rPr>
                <w:spacing w:val="-6"/>
              </w:rPr>
              <w:t xml:space="preserve"> </w:t>
            </w:r>
            <w:r w:rsidRPr="008D65FA">
              <w:rPr>
                <w:spacing w:val="-5"/>
              </w:rPr>
              <w:t>11</w:t>
            </w:r>
          </w:p>
        </w:tc>
        <w:tc>
          <w:tcPr>
            <w:tcW w:w="0" w:type="auto"/>
          </w:tcPr>
          <w:p w14:paraId="38ADAB12" w14:textId="3A4F4E1E" w:rsidR="00803733" w:rsidRPr="008D65FA" w:rsidRDefault="00803733" w:rsidP="00D245D1">
            <w:pPr>
              <w:pStyle w:val="TableParagraph"/>
            </w:pPr>
            <w:r w:rsidRPr="008D65FA">
              <w:t>0</w:t>
            </w:r>
          </w:p>
        </w:tc>
        <w:tc>
          <w:tcPr>
            <w:tcW w:w="2422" w:type="dxa"/>
          </w:tcPr>
          <w:p w14:paraId="79889858" w14:textId="0749DDE7" w:rsidR="00803733" w:rsidRPr="008D65FA" w:rsidRDefault="00803733" w:rsidP="00D245D1">
            <w:pPr>
              <w:pStyle w:val="TableParagraph"/>
            </w:pPr>
            <w:r w:rsidRPr="008D65FA">
              <w:t>1,4</w:t>
            </w:r>
          </w:p>
        </w:tc>
      </w:tr>
      <w:tr w:rsidR="00376237" w:rsidRPr="008D65FA" w14:paraId="06358313" w14:textId="77777777" w:rsidTr="008D65FA">
        <w:trPr>
          <w:trHeight w:val="323"/>
          <w:jc w:val="center"/>
        </w:trPr>
        <w:tc>
          <w:tcPr>
            <w:tcW w:w="0" w:type="auto"/>
          </w:tcPr>
          <w:p w14:paraId="012BA8CF" w14:textId="77777777" w:rsidR="00803733" w:rsidRPr="008D65FA" w:rsidRDefault="00803733" w:rsidP="00D245D1">
            <w:pPr>
              <w:pStyle w:val="TableParagraph"/>
            </w:pPr>
            <w:r w:rsidRPr="008D65FA">
              <w:t>Mes</w:t>
            </w:r>
            <w:r w:rsidRPr="008D65FA">
              <w:rPr>
                <w:spacing w:val="-7"/>
              </w:rPr>
              <w:t xml:space="preserve"> </w:t>
            </w:r>
            <w:r w:rsidRPr="008D65FA">
              <w:rPr>
                <w:spacing w:val="-5"/>
              </w:rPr>
              <w:t>12</w:t>
            </w:r>
          </w:p>
        </w:tc>
        <w:tc>
          <w:tcPr>
            <w:tcW w:w="0" w:type="auto"/>
          </w:tcPr>
          <w:p w14:paraId="02F7C8FF" w14:textId="22C52588" w:rsidR="00803733" w:rsidRPr="008D65FA" w:rsidRDefault="00803733" w:rsidP="00D245D1">
            <w:pPr>
              <w:pStyle w:val="TableParagraph"/>
            </w:pPr>
            <w:r w:rsidRPr="008D65FA">
              <w:t>0</w:t>
            </w:r>
          </w:p>
        </w:tc>
        <w:tc>
          <w:tcPr>
            <w:tcW w:w="2422" w:type="dxa"/>
          </w:tcPr>
          <w:p w14:paraId="76E6902A" w14:textId="5850A6B4" w:rsidR="00803733" w:rsidRPr="008D65FA" w:rsidRDefault="00803733" w:rsidP="00D245D1">
            <w:pPr>
              <w:pStyle w:val="TableParagraph"/>
            </w:pPr>
            <w:r w:rsidRPr="008D65FA">
              <w:t>1,4</w:t>
            </w:r>
          </w:p>
        </w:tc>
      </w:tr>
      <w:tr w:rsidR="00376237" w:rsidRPr="008D65FA" w14:paraId="6051277B" w14:textId="77777777" w:rsidTr="008D65FA">
        <w:trPr>
          <w:trHeight w:val="323"/>
          <w:jc w:val="center"/>
        </w:trPr>
        <w:tc>
          <w:tcPr>
            <w:tcW w:w="0" w:type="auto"/>
          </w:tcPr>
          <w:p w14:paraId="4DF212BE" w14:textId="77777777" w:rsidR="00803733" w:rsidRPr="008D65FA" w:rsidRDefault="00803733" w:rsidP="00D245D1">
            <w:pPr>
              <w:pStyle w:val="TableParagraph"/>
            </w:pPr>
            <w:r w:rsidRPr="008D65FA">
              <w:t>Total</w:t>
            </w:r>
            <w:r w:rsidRPr="008D65FA">
              <w:rPr>
                <w:spacing w:val="-1"/>
              </w:rPr>
              <w:t xml:space="preserve"> </w:t>
            </w:r>
            <w:r w:rsidRPr="008D65FA">
              <w:t>RESPEL</w:t>
            </w:r>
            <w:r w:rsidRPr="008D65FA">
              <w:rPr>
                <w:spacing w:val="-1"/>
              </w:rPr>
              <w:t xml:space="preserve"> </w:t>
            </w:r>
            <w:r w:rsidRPr="008D65FA">
              <w:rPr>
                <w:spacing w:val="-2"/>
              </w:rPr>
              <w:t>generados</w:t>
            </w:r>
          </w:p>
        </w:tc>
        <w:tc>
          <w:tcPr>
            <w:tcW w:w="0" w:type="auto"/>
          </w:tcPr>
          <w:p w14:paraId="5AC5EE9F" w14:textId="22182272" w:rsidR="00803733" w:rsidRPr="008D65FA" w:rsidRDefault="00803733" w:rsidP="00D245D1">
            <w:pPr>
              <w:pStyle w:val="TableParagraph"/>
            </w:pPr>
            <w:r w:rsidRPr="008D65FA">
              <w:t>8,35</w:t>
            </w:r>
          </w:p>
        </w:tc>
        <w:tc>
          <w:tcPr>
            <w:tcW w:w="2422" w:type="dxa"/>
          </w:tcPr>
          <w:p w14:paraId="76601D4E" w14:textId="77777777" w:rsidR="00803733" w:rsidRPr="008D65FA" w:rsidRDefault="00803733" w:rsidP="00D245D1">
            <w:pPr>
              <w:pStyle w:val="TableParagraph"/>
            </w:pPr>
          </w:p>
        </w:tc>
      </w:tr>
      <w:tr w:rsidR="00376237" w:rsidRPr="008D65FA" w14:paraId="532A7E36" w14:textId="77777777" w:rsidTr="008D65FA">
        <w:trPr>
          <w:trHeight w:val="323"/>
          <w:jc w:val="center"/>
        </w:trPr>
        <w:tc>
          <w:tcPr>
            <w:tcW w:w="0" w:type="auto"/>
            <w:gridSpan w:val="2"/>
          </w:tcPr>
          <w:p w14:paraId="24647420" w14:textId="77777777" w:rsidR="00CA1E9E" w:rsidRPr="008D65FA" w:rsidRDefault="00CA1E9E" w:rsidP="00D245D1">
            <w:pPr>
              <w:pStyle w:val="TableParagraph"/>
            </w:pPr>
            <w:r w:rsidRPr="008D65FA">
              <w:t>Promedio</w:t>
            </w:r>
            <w:r w:rsidRPr="008D65FA">
              <w:rPr>
                <w:spacing w:val="-4"/>
              </w:rPr>
              <w:t xml:space="preserve"> </w:t>
            </w:r>
            <w:r w:rsidRPr="008D65FA">
              <w:t>de</w:t>
            </w:r>
            <w:r w:rsidRPr="008D65FA">
              <w:rPr>
                <w:spacing w:val="-4"/>
              </w:rPr>
              <w:t xml:space="preserve"> </w:t>
            </w:r>
            <w:r w:rsidRPr="008D65FA">
              <w:t>generación</w:t>
            </w:r>
            <w:r w:rsidRPr="008D65FA">
              <w:rPr>
                <w:spacing w:val="-1"/>
              </w:rPr>
              <w:t xml:space="preserve"> </w:t>
            </w:r>
            <w:r w:rsidRPr="008D65FA">
              <w:rPr>
                <w:spacing w:val="-2"/>
              </w:rPr>
              <w:t>RESPEL</w:t>
            </w:r>
          </w:p>
        </w:tc>
        <w:tc>
          <w:tcPr>
            <w:tcW w:w="2422" w:type="dxa"/>
          </w:tcPr>
          <w:p w14:paraId="3CC7AC51" w14:textId="5E9FFB2B" w:rsidR="00CA1E9E" w:rsidRPr="008D65FA" w:rsidRDefault="00803733" w:rsidP="00D245D1">
            <w:pPr>
              <w:pStyle w:val="TableParagraph"/>
            </w:pPr>
            <w:r w:rsidRPr="008D65FA">
              <w:t>1,39</w:t>
            </w:r>
          </w:p>
        </w:tc>
      </w:tr>
      <w:tr w:rsidR="00376237" w:rsidRPr="008D65FA" w14:paraId="21776750" w14:textId="77777777" w:rsidTr="008D65FA">
        <w:trPr>
          <w:trHeight w:val="323"/>
          <w:jc w:val="center"/>
        </w:trPr>
        <w:tc>
          <w:tcPr>
            <w:tcW w:w="0" w:type="auto"/>
            <w:gridSpan w:val="2"/>
          </w:tcPr>
          <w:p w14:paraId="2038AED7" w14:textId="77777777" w:rsidR="00CA1E9E" w:rsidRPr="008D65FA" w:rsidRDefault="00CA1E9E" w:rsidP="00D245D1">
            <w:pPr>
              <w:pStyle w:val="TableParagraph"/>
            </w:pPr>
            <w:r w:rsidRPr="008D65FA">
              <w:t>Tipo de generador</w:t>
            </w:r>
          </w:p>
        </w:tc>
        <w:tc>
          <w:tcPr>
            <w:tcW w:w="2422" w:type="dxa"/>
          </w:tcPr>
          <w:p w14:paraId="3998440D" w14:textId="77777777" w:rsidR="00CA1E9E" w:rsidRPr="008D65FA" w:rsidRDefault="00CA1E9E" w:rsidP="00D245D1">
            <w:pPr>
              <w:pStyle w:val="TableParagraph"/>
            </w:pPr>
            <w:r w:rsidRPr="008D65FA">
              <w:t>Exento</w:t>
            </w:r>
          </w:p>
        </w:tc>
      </w:tr>
    </w:tbl>
    <w:p w14:paraId="7CC33190" w14:textId="77777777" w:rsidR="00CA1E9E" w:rsidRPr="00E10923" w:rsidRDefault="00CA1E9E" w:rsidP="00737FF1">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1A4B1111" w14:textId="7DA6DB69" w:rsidR="00CA1E9E" w:rsidRPr="00E10923" w:rsidRDefault="00CA1E9E" w:rsidP="002B6F53">
      <w:pPr>
        <w:pStyle w:val="Textoindependiente"/>
        <w:rPr>
          <w:rFonts w:cs="Arial"/>
          <w:szCs w:val="20"/>
        </w:rPr>
      </w:pPr>
    </w:p>
    <w:p w14:paraId="68F12504" w14:textId="383476AC" w:rsidR="00803733" w:rsidRPr="00E10923" w:rsidRDefault="00803733" w:rsidP="00634185">
      <w:pPr>
        <w:pStyle w:val="Textoindependiente"/>
        <w:numPr>
          <w:ilvl w:val="0"/>
          <w:numId w:val="25"/>
        </w:numPr>
        <w:rPr>
          <w:rFonts w:cs="Arial"/>
          <w:szCs w:val="20"/>
        </w:rPr>
      </w:pPr>
      <w:r w:rsidRPr="00E10923">
        <w:rPr>
          <w:rFonts w:cs="Arial"/>
          <w:b/>
          <w:szCs w:val="20"/>
        </w:rPr>
        <w:t>Cade Servitá:</w:t>
      </w:r>
    </w:p>
    <w:p w14:paraId="7885B2E8" w14:textId="77777777" w:rsidR="001C3D00" w:rsidRPr="00E10923" w:rsidRDefault="001C3D00" w:rsidP="001C3D00">
      <w:pPr>
        <w:pStyle w:val="Textoindependiente"/>
        <w:ind w:left="720"/>
        <w:rPr>
          <w:rFonts w:cs="Arial"/>
          <w:szCs w:val="20"/>
        </w:rPr>
      </w:pPr>
    </w:p>
    <w:p w14:paraId="0625F947" w14:textId="4169E55E" w:rsidR="00803733" w:rsidRPr="00E10923" w:rsidRDefault="00803733" w:rsidP="00803733">
      <w:pPr>
        <w:pStyle w:val="Textoindependiente"/>
        <w:rPr>
          <w:rFonts w:cs="Arial"/>
          <w:szCs w:val="20"/>
        </w:rPr>
      </w:pPr>
      <w:r w:rsidRPr="00E10923">
        <w:rPr>
          <w:rFonts w:cs="Arial"/>
          <w:szCs w:val="20"/>
        </w:rPr>
        <w:t>En esta sede se generaron un total de 0 Kg, con una media móvil de 0 Kg/mes, lo que corresponde a una clasificación exento de registro y reporte como generador de residuos peligrosos.</w:t>
      </w:r>
    </w:p>
    <w:p w14:paraId="79D8BEB4" w14:textId="77777777" w:rsidR="00803733" w:rsidRPr="00E10923" w:rsidRDefault="00803733" w:rsidP="00803733">
      <w:pPr>
        <w:pStyle w:val="Textoindependiente"/>
        <w:rPr>
          <w:rFonts w:cs="Arial"/>
          <w:szCs w:val="20"/>
        </w:rPr>
      </w:pPr>
    </w:p>
    <w:p w14:paraId="5399C63E" w14:textId="7AFB42DD" w:rsidR="007939EC" w:rsidRPr="00E10923" w:rsidRDefault="007939EC" w:rsidP="00634185">
      <w:pPr>
        <w:pStyle w:val="Textoindependiente"/>
        <w:numPr>
          <w:ilvl w:val="0"/>
          <w:numId w:val="25"/>
        </w:numPr>
        <w:rPr>
          <w:rFonts w:cs="Arial"/>
          <w:szCs w:val="20"/>
        </w:rPr>
      </w:pPr>
      <w:r w:rsidRPr="00E10923">
        <w:rPr>
          <w:rFonts w:cs="Arial"/>
          <w:b/>
          <w:szCs w:val="20"/>
        </w:rPr>
        <w:t>Cade La Victoria:</w:t>
      </w:r>
    </w:p>
    <w:p w14:paraId="351FA65D" w14:textId="77777777" w:rsidR="001C3D00" w:rsidRPr="00E10923" w:rsidRDefault="001C3D00" w:rsidP="001C3D00">
      <w:pPr>
        <w:pStyle w:val="Textoindependiente"/>
        <w:ind w:left="720"/>
        <w:rPr>
          <w:rFonts w:cs="Arial"/>
          <w:szCs w:val="20"/>
        </w:rPr>
      </w:pPr>
    </w:p>
    <w:p w14:paraId="4D57259E" w14:textId="601DBAA2" w:rsidR="007939EC" w:rsidRPr="00E10923" w:rsidRDefault="007939EC" w:rsidP="007939EC">
      <w:pPr>
        <w:pStyle w:val="Textoindependiente"/>
        <w:rPr>
          <w:rFonts w:cs="Arial"/>
          <w:szCs w:val="20"/>
        </w:rPr>
      </w:pPr>
      <w:r w:rsidRPr="00E10923">
        <w:rPr>
          <w:rFonts w:cs="Arial"/>
          <w:szCs w:val="20"/>
        </w:rPr>
        <w:t>En esta sede se generaron un total de 24 Kg, con una media móvil de 1,33 Kg/mes, lo que corresponde a una clasificación exento de registro y reporte como generador de residuos peligrosos.</w:t>
      </w:r>
    </w:p>
    <w:p w14:paraId="234B0A39" w14:textId="77777777" w:rsidR="007939EC" w:rsidRPr="00E10923" w:rsidRDefault="007939EC" w:rsidP="007939EC">
      <w:pPr>
        <w:pStyle w:val="Textoindependiente"/>
        <w:rPr>
          <w:rFonts w:cs="Arial"/>
          <w:szCs w:val="20"/>
        </w:rPr>
      </w:pPr>
    </w:p>
    <w:p w14:paraId="0976E234" w14:textId="3C60127C" w:rsidR="00B66467" w:rsidRPr="00E10923" w:rsidRDefault="00B66467" w:rsidP="00B66467">
      <w:pPr>
        <w:pStyle w:val="Descripcin"/>
        <w:keepNext/>
      </w:pPr>
      <w:bookmarkStart w:id="145" w:name="_Toc165045894"/>
      <w:bookmarkStart w:id="146" w:name="_Toc164441809"/>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23</w:t>
      </w:r>
      <w:r w:rsidR="00CD3D1C" w:rsidRPr="00E10923">
        <w:fldChar w:fldCharType="end"/>
      </w:r>
      <w:r w:rsidRPr="00E10923">
        <w:t xml:space="preserve"> Cuantificación de los residuos peligrosos generados Cade Los Luceros del año 2023</w:t>
      </w:r>
      <w:bookmarkEnd w:id="145"/>
    </w:p>
    <w:tbl>
      <w:tblPr>
        <w:tblStyle w:val="Tablaconcuadrcula"/>
        <w:tblW w:w="0" w:type="auto"/>
        <w:jc w:val="center"/>
        <w:tblLook w:val="01E0" w:firstRow="1" w:lastRow="1" w:firstColumn="1" w:lastColumn="1" w:noHBand="0" w:noVBand="0"/>
      </w:tblPr>
      <w:tblGrid>
        <w:gridCol w:w="2386"/>
        <w:gridCol w:w="1525"/>
        <w:gridCol w:w="2422"/>
      </w:tblGrid>
      <w:tr w:rsidR="00376237" w:rsidRPr="008D65FA" w14:paraId="2665ED75" w14:textId="77777777" w:rsidTr="008D65FA">
        <w:trPr>
          <w:trHeight w:val="331"/>
          <w:tblHeader/>
          <w:jc w:val="center"/>
        </w:trPr>
        <w:tc>
          <w:tcPr>
            <w:tcW w:w="6011" w:type="dxa"/>
            <w:gridSpan w:val="3"/>
            <w:shd w:val="clear" w:color="auto" w:fill="C00000"/>
          </w:tcPr>
          <w:bookmarkEnd w:id="146"/>
          <w:p w14:paraId="2D7CC387" w14:textId="5B720C26" w:rsidR="007939EC" w:rsidRPr="003A2E1C" w:rsidRDefault="007939EC" w:rsidP="00D245D1">
            <w:pPr>
              <w:pStyle w:val="TableParagraph"/>
            </w:pPr>
            <w:r w:rsidRPr="003A2E1C">
              <w:t>SEDE</w:t>
            </w:r>
            <w:r w:rsidRPr="003A2E1C">
              <w:rPr>
                <w:spacing w:val="-6"/>
              </w:rPr>
              <w:t xml:space="preserve"> </w:t>
            </w:r>
            <w:r w:rsidRPr="003A2E1C">
              <w:t>CADE LA VICTORIA</w:t>
            </w:r>
          </w:p>
        </w:tc>
      </w:tr>
      <w:tr w:rsidR="00376237" w:rsidRPr="008D65FA" w14:paraId="23E37AF5" w14:textId="77777777" w:rsidTr="008D65FA">
        <w:trPr>
          <w:trHeight w:val="532"/>
          <w:tblHeader/>
          <w:jc w:val="center"/>
        </w:trPr>
        <w:tc>
          <w:tcPr>
            <w:tcW w:w="0" w:type="auto"/>
            <w:shd w:val="clear" w:color="auto" w:fill="C00000"/>
          </w:tcPr>
          <w:p w14:paraId="2F536C0F" w14:textId="77777777" w:rsidR="007939EC" w:rsidRPr="003A2E1C" w:rsidRDefault="007939EC" w:rsidP="00D245D1">
            <w:pPr>
              <w:pStyle w:val="TableParagraph"/>
            </w:pPr>
            <w:r w:rsidRPr="003A2E1C">
              <w:t>Mes</w:t>
            </w:r>
          </w:p>
        </w:tc>
        <w:tc>
          <w:tcPr>
            <w:tcW w:w="0" w:type="auto"/>
            <w:shd w:val="clear" w:color="auto" w:fill="C00000"/>
          </w:tcPr>
          <w:p w14:paraId="2E654B06" w14:textId="77777777" w:rsidR="007939EC" w:rsidRPr="003A2E1C" w:rsidRDefault="007939EC" w:rsidP="00D245D1">
            <w:pPr>
              <w:pStyle w:val="TableParagraph"/>
            </w:pPr>
            <w:r w:rsidRPr="003A2E1C">
              <w:t>Total (Kg/mes)</w:t>
            </w:r>
          </w:p>
        </w:tc>
        <w:tc>
          <w:tcPr>
            <w:tcW w:w="2422" w:type="dxa"/>
            <w:shd w:val="clear" w:color="auto" w:fill="C00000"/>
          </w:tcPr>
          <w:p w14:paraId="7EFBFB45" w14:textId="77777777" w:rsidR="007939EC" w:rsidRPr="003A2E1C" w:rsidRDefault="007939EC"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8D65FA" w14:paraId="725BA762" w14:textId="77777777" w:rsidTr="008D65FA">
        <w:trPr>
          <w:trHeight w:val="316"/>
          <w:jc w:val="center"/>
        </w:trPr>
        <w:tc>
          <w:tcPr>
            <w:tcW w:w="0" w:type="auto"/>
          </w:tcPr>
          <w:p w14:paraId="68F0CA44" w14:textId="77777777" w:rsidR="007939EC" w:rsidRPr="008D65FA" w:rsidRDefault="007939EC" w:rsidP="00D245D1">
            <w:pPr>
              <w:pStyle w:val="TableParagraph"/>
            </w:pPr>
            <w:r w:rsidRPr="008D65FA">
              <w:t>Mes</w:t>
            </w:r>
            <w:r w:rsidRPr="008D65FA">
              <w:rPr>
                <w:spacing w:val="-7"/>
              </w:rPr>
              <w:t xml:space="preserve"> </w:t>
            </w:r>
            <w:r w:rsidRPr="008D65FA">
              <w:rPr>
                <w:spacing w:val="-10"/>
              </w:rPr>
              <w:t>1</w:t>
            </w:r>
          </w:p>
        </w:tc>
        <w:tc>
          <w:tcPr>
            <w:tcW w:w="0" w:type="auto"/>
          </w:tcPr>
          <w:p w14:paraId="788C748E" w14:textId="4C2F5A76" w:rsidR="007939EC" w:rsidRPr="008D65FA" w:rsidRDefault="007939EC" w:rsidP="00D245D1">
            <w:pPr>
              <w:pStyle w:val="TableParagraph"/>
            </w:pPr>
            <w:r w:rsidRPr="008D65FA">
              <w:t>0</w:t>
            </w:r>
          </w:p>
        </w:tc>
        <w:tc>
          <w:tcPr>
            <w:tcW w:w="2422" w:type="dxa"/>
          </w:tcPr>
          <w:p w14:paraId="3F607455" w14:textId="6CBB24A5" w:rsidR="007939EC" w:rsidRPr="008D65FA" w:rsidRDefault="007939EC" w:rsidP="00D245D1">
            <w:pPr>
              <w:pStyle w:val="TableParagraph"/>
            </w:pPr>
            <w:r w:rsidRPr="008D65FA">
              <w:t>0,0</w:t>
            </w:r>
          </w:p>
        </w:tc>
      </w:tr>
      <w:tr w:rsidR="00376237" w:rsidRPr="008D65FA" w14:paraId="2A3EB9B8" w14:textId="77777777" w:rsidTr="008D65FA">
        <w:trPr>
          <w:trHeight w:val="321"/>
          <w:jc w:val="center"/>
        </w:trPr>
        <w:tc>
          <w:tcPr>
            <w:tcW w:w="0" w:type="auto"/>
          </w:tcPr>
          <w:p w14:paraId="413157E2" w14:textId="77777777" w:rsidR="007939EC" w:rsidRPr="008D65FA" w:rsidRDefault="007939EC" w:rsidP="00D245D1">
            <w:pPr>
              <w:pStyle w:val="TableParagraph"/>
            </w:pPr>
            <w:r w:rsidRPr="008D65FA">
              <w:t>Mes</w:t>
            </w:r>
            <w:r w:rsidRPr="008D65FA">
              <w:rPr>
                <w:spacing w:val="-7"/>
              </w:rPr>
              <w:t xml:space="preserve"> </w:t>
            </w:r>
            <w:r w:rsidRPr="008D65FA">
              <w:rPr>
                <w:spacing w:val="-10"/>
              </w:rPr>
              <w:t>2</w:t>
            </w:r>
          </w:p>
        </w:tc>
        <w:tc>
          <w:tcPr>
            <w:tcW w:w="0" w:type="auto"/>
          </w:tcPr>
          <w:p w14:paraId="1D05478E" w14:textId="72935977" w:rsidR="007939EC" w:rsidRPr="008D65FA" w:rsidRDefault="007939EC" w:rsidP="00D245D1">
            <w:pPr>
              <w:pStyle w:val="TableParagraph"/>
            </w:pPr>
            <w:r w:rsidRPr="008D65FA">
              <w:t>0</w:t>
            </w:r>
          </w:p>
        </w:tc>
        <w:tc>
          <w:tcPr>
            <w:tcW w:w="2422" w:type="dxa"/>
          </w:tcPr>
          <w:p w14:paraId="6E96CCE1" w14:textId="2E23D859" w:rsidR="007939EC" w:rsidRPr="008D65FA" w:rsidRDefault="007939EC" w:rsidP="00D245D1">
            <w:pPr>
              <w:pStyle w:val="TableParagraph"/>
            </w:pPr>
            <w:r w:rsidRPr="008D65FA">
              <w:t>0,0</w:t>
            </w:r>
          </w:p>
        </w:tc>
      </w:tr>
      <w:tr w:rsidR="00376237" w:rsidRPr="008D65FA" w14:paraId="66EB2A94" w14:textId="77777777" w:rsidTr="008D65FA">
        <w:trPr>
          <w:trHeight w:val="321"/>
          <w:jc w:val="center"/>
        </w:trPr>
        <w:tc>
          <w:tcPr>
            <w:tcW w:w="0" w:type="auto"/>
          </w:tcPr>
          <w:p w14:paraId="43678390" w14:textId="77777777" w:rsidR="007939EC" w:rsidRPr="008D65FA" w:rsidRDefault="007939EC" w:rsidP="00D245D1">
            <w:pPr>
              <w:pStyle w:val="TableParagraph"/>
            </w:pPr>
            <w:r w:rsidRPr="008D65FA">
              <w:t>Mes</w:t>
            </w:r>
            <w:r w:rsidRPr="008D65FA">
              <w:rPr>
                <w:spacing w:val="-7"/>
              </w:rPr>
              <w:t xml:space="preserve"> </w:t>
            </w:r>
            <w:r w:rsidRPr="008D65FA">
              <w:rPr>
                <w:spacing w:val="-10"/>
              </w:rPr>
              <w:t>3</w:t>
            </w:r>
          </w:p>
        </w:tc>
        <w:tc>
          <w:tcPr>
            <w:tcW w:w="0" w:type="auto"/>
          </w:tcPr>
          <w:p w14:paraId="752EFC3B" w14:textId="2A99481B" w:rsidR="007939EC" w:rsidRPr="008D65FA" w:rsidRDefault="007939EC" w:rsidP="00D245D1">
            <w:pPr>
              <w:pStyle w:val="TableParagraph"/>
            </w:pPr>
            <w:r w:rsidRPr="008D65FA">
              <w:t>0</w:t>
            </w:r>
          </w:p>
        </w:tc>
        <w:tc>
          <w:tcPr>
            <w:tcW w:w="2422" w:type="dxa"/>
          </w:tcPr>
          <w:p w14:paraId="268F6A3B" w14:textId="4241FF18" w:rsidR="007939EC" w:rsidRPr="008D65FA" w:rsidRDefault="007939EC" w:rsidP="00D245D1">
            <w:pPr>
              <w:pStyle w:val="TableParagraph"/>
            </w:pPr>
            <w:r w:rsidRPr="008D65FA">
              <w:t>0,0</w:t>
            </w:r>
          </w:p>
        </w:tc>
      </w:tr>
      <w:tr w:rsidR="00376237" w:rsidRPr="008D65FA" w14:paraId="62D8BE0A" w14:textId="77777777" w:rsidTr="008D65FA">
        <w:trPr>
          <w:trHeight w:val="318"/>
          <w:jc w:val="center"/>
        </w:trPr>
        <w:tc>
          <w:tcPr>
            <w:tcW w:w="0" w:type="auto"/>
          </w:tcPr>
          <w:p w14:paraId="66CD651A" w14:textId="77777777" w:rsidR="007939EC" w:rsidRPr="008D65FA" w:rsidRDefault="007939EC" w:rsidP="00D245D1">
            <w:pPr>
              <w:pStyle w:val="TableParagraph"/>
            </w:pPr>
            <w:r w:rsidRPr="008D65FA">
              <w:t>Mes</w:t>
            </w:r>
            <w:r w:rsidRPr="008D65FA">
              <w:rPr>
                <w:spacing w:val="-7"/>
              </w:rPr>
              <w:t xml:space="preserve"> </w:t>
            </w:r>
            <w:r w:rsidRPr="008D65FA">
              <w:rPr>
                <w:spacing w:val="-10"/>
              </w:rPr>
              <w:t>4</w:t>
            </w:r>
          </w:p>
        </w:tc>
        <w:tc>
          <w:tcPr>
            <w:tcW w:w="0" w:type="auto"/>
          </w:tcPr>
          <w:p w14:paraId="70AC8184" w14:textId="62B6EE20" w:rsidR="007939EC" w:rsidRPr="008D65FA" w:rsidRDefault="007939EC" w:rsidP="00D245D1">
            <w:pPr>
              <w:pStyle w:val="TableParagraph"/>
            </w:pPr>
            <w:r w:rsidRPr="008D65FA">
              <w:t>0</w:t>
            </w:r>
          </w:p>
        </w:tc>
        <w:tc>
          <w:tcPr>
            <w:tcW w:w="2422" w:type="dxa"/>
          </w:tcPr>
          <w:p w14:paraId="24F19473" w14:textId="33FA0C43" w:rsidR="007939EC" w:rsidRPr="008D65FA" w:rsidRDefault="007939EC" w:rsidP="00D245D1">
            <w:pPr>
              <w:pStyle w:val="TableParagraph"/>
            </w:pPr>
            <w:r w:rsidRPr="008D65FA">
              <w:t>0,0</w:t>
            </w:r>
          </w:p>
        </w:tc>
      </w:tr>
      <w:tr w:rsidR="00376237" w:rsidRPr="008D65FA" w14:paraId="5E76F2E6" w14:textId="77777777" w:rsidTr="008D65FA">
        <w:trPr>
          <w:trHeight w:val="323"/>
          <w:jc w:val="center"/>
        </w:trPr>
        <w:tc>
          <w:tcPr>
            <w:tcW w:w="0" w:type="auto"/>
          </w:tcPr>
          <w:p w14:paraId="2FFF83AA" w14:textId="77777777" w:rsidR="007939EC" w:rsidRPr="008D65FA" w:rsidRDefault="007939EC" w:rsidP="00D245D1">
            <w:pPr>
              <w:pStyle w:val="TableParagraph"/>
            </w:pPr>
            <w:r w:rsidRPr="008D65FA">
              <w:t>Mes</w:t>
            </w:r>
            <w:r w:rsidRPr="008D65FA">
              <w:rPr>
                <w:spacing w:val="-7"/>
              </w:rPr>
              <w:t xml:space="preserve"> </w:t>
            </w:r>
            <w:r w:rsidRPr="008D65FA">
              <w:rPr>
                <w:spacing w:val="-10"/>
              </w:rPr>
              <w:t>5</w:t>
            </w:r>
          </w:p>
        </w:tc>
        <w:tc>
          <w:tcPr>
            <w:tcW w:w="0" w:type="auto"/>
          </w:tcPr>
          <w:p w14:paraId="786AD829" w14:textId="32F69E37" w:rsidR="007939EC" w:rsidRPr="008D65FA" w:rsidRDefault="007939EC" w:rsidP="00D245D1">
            <w:pPr>
              <w:pStyle w:val="TableParagraph"/>
            </w:pPr>
            <w:r w:rsidRPr="008D65FA">
              <w:t>0</w:t>
            </w:r>
          </w:p>
        </w:tc>
        <w:tc>
          <w:tcPr>
            <w:tcW w:w="2422" w:type="dxa"/>
          </w:tcPr>
          <w:p w14:paraId="35F3A112" w14:textId="0BF4EE0D" w:rsidR="007939EC" w:rsidRPr="008D65FA" w:rsidRDefault="007939EC" w:rsidP="00D245D1">
            <w:pPr>
              <w:pStyle w:val="TableParagraph"/>
            </w:pPr>
            <w:r w:rsidRPr="008D65FA">
              <w:t>0,0</w:t>
            </w:r>
          </w:p>
        </w:tc>
      </w:tr>
      <w:tr w:rsidR="00376237" w:rsidRPr="008D65FA" w14:paraId="546C9B31" w14:textId="77777777" w:rsidTr="008D65FA">
        <w:trPr>
          <w:trHeight w:val="323"/>
          <w:jc w:val="center"/>
        </w:trPr>
        <w:tc>
          <w:tcPr>
            <w:tcW w:w="0" w:type="auto"/>
          </w:tcPr>
          <w:p w14:paraId="145146B6" w14:textId="77777777" w:rsidR="007939EC" w:rsidRPr="008D65FA" w:rsidRDefault="007939EC" w:rsidP="00D245D1">
            <w:pPr>
              <w:pStyle w:val="TableParagraph"/>
            </w:pPr>
            <w:r w:rsidRPr="008D65FA">
              <w:t>Mes</w:t>
            </w:r>
            <w:r w:rsidRPr="008D65FA">
              <w:rPr>
                <w:spacing w:val="-7"/>
              </w:rPr>
              <w:t xml:space="preserve"> </w:t>
            </w:r>
            <w:r w:rsidRPr="008D65FA">
              <w:rPr>
                <w:spacing w:val="-10"/>
              </w:rPr>
              <w:t>6</w:t>
            </w:r>
          </w:p>
        </w:tc>
        <w:tc>
          <w:tcPr>
            <w:tcW w:w="0" w:type="auto"/>
          </w:tcPr>
          <w:p w14:paraId="0D126FD7" w14:textId="6485A868" w:rsidR="007939EC" w:rsidRPr="008D65FA" w:rsidRDefault="007939EC" w:rsidP="00D245D1">
            <w:pPr>
              <w:pStyle w:val="TableParagraph"/>
            </w:pPr>
            <w:r w:rsidRPr="008D65FA">
              <w:t>0</w:t>
            </w:r>
          </w:p>
        </w:tc>
        <w:tc>
          <w:tcPr>
            <w:tcW w:w="2422" w:type="dxa"/>
          </w:tcPr>
          <w:p w14:paraId="175935AB" w14:textId="1FC096DE" w:rsidR="007939EC" w:rsidRPr="008D65FA" w:rsidRDefault="007939EC" w:rsidP="00D245D1">
            <w:pPr>
              <w:pStyle w:val="TableParagraph"/>
            </w:pPr>
            <w:r w:rsidRPr="008D65FA">
              <w:t>0,0</w:t>
            </w:r>
          </w:p>
        </w:tc>
      </w:tr>
      <w:tr w:rsidR="00376237" w:rsidRPr="008D65FA" w14:paraId="3BAD3715" w14:textId="77777777" w:rsidTr="008D65FA">
        <w:trPr>
          <w:trHeight w:val="323"/>
          <w:jc w:val="center"/>
        </w:trPr>
        <w:tc>
          <w:tcPr>
            <w:tcW w:w="0" w:type="auto"/>
          </w:tcPr>
          <w:p w14:paraId="658A77DF" w14:textId="77777777" w:rsidR="007939EC" w:rsidRPr="008D65FA" w:rsidRDefault="007939EC" w:rsidP="00D245D1">
            <w:pPr>
              <w:pStyle w:val="TableParagraph"/>
            </w:pPr>
            <w:r w:rsidRPr="008D65FA">
              <w:t>Mes</w:t>
            </w:r>
            <w:r w:rsidRPr="008D65FA">
              <w:rPr>
                <w:spacing w:val="-7"/>
              </w:rPr>
              <w:t xml:space="preserve"> </w:t>
            </w:r>
            <w:r w:rsidRPr="008D65FA">
              <w:rPr>
                <w:spacing w:val="-10"/>
              </w:rPr>
              <w:t>7</w:t>
            </w:r>
          </w:p>
        </w:tc>
        <w:tc>
          <w:tcPr>
            <w:tcW w:w="0" w:type="auto"/>
          </w:tcPr>
          <w:p w14:paraId="0C259462" w14:textId="54C1F8B6" w:rsidR="007939EC" w:rsidRPr="008D65FA" w:rsidRDefault="007939EC" w:rsidP="00D245D1">
            <w:pPr>
              <w:pStyle w:val="TableParagraph"/>
            </w:pPr>
            <w:r w:rsidRPr="008D65FA">
              <w:t>0</w:t>
            </w:r>
          </w:p>
        </w:tc>
        <w:tc>
          <w:tcPr>
            <w:tcW w:w="2422" w:type="dxa"/>
          </w:tcPr>
          <w:p w14:paraId="18BA3C6F" w14:textId="34D6CE48" w:rsidR="007939EC" w:rsidRPr="008D65FA" w:rsidRDefault="007939EC" w:rsidP="00D245D1">
            <w:pPr>
              <w:pStyle w:val="TableParagraph"/>
            </w:pPr>
            <w:r w:rsidRPr="008D65FA">
              <w:t>0,0</w:t>
            </w:r>
          </w:p>
        </w:tc>
      </w:tr>
      <w:tr w:rsidR="00376237" w:rsidRPr="008D65FA" w14:paraId="33D82EBA" w14:textId="77777777" w:rsidTr="008D65FA">
        <w:trPr>
          <w:trHeight w:val="323"/>
          <w:jc w:val="center"/>
        </w:trPr>
        <w:tc>
          <w:tcPr>
            <w:tcW w:w="0" w:type="auto"/>
          </w:tcPr>
          <w:p w14:paraId="7F26E26A" w14:textId="77777777" w:rsidR="007939EC" w:rsidRPr="008D65FA" w:rsidRDefault="007939EC" w:rsidP="00D245D1">
            <w:pPr>
              <w:pStyle w:val="TableParagraph"/>
            </w:pPr>
            <w:r w:rsidRPr="008D65FA">
              <w:t>Mes</w:t>
            </w:r>
            <w:r w:rsidRPr="008D65FA">
              <w:rPr>
                <w:spacing w:val="-7"/>
              </w:rPr>
              <w:t xml:space="preserve"> </w:t>
            </w:r>
            <w:r w:rsidRPr="008D65FA">
              <w:rPr>
                <w:spacing w:val="-10"/>
              </w:rPr>
              <w:t>8</w:t>
            </w:r>
          </w:p>
        </w:tc>
        <w:tc>
          <w:tcPr>
            <w:tcW w:w="0" w:type="auto"/>
          </w:tcPr>
          <w:p w14:paraId="11C8E8C8" w14:textId="388E0AC2" w:rsidR="007939EC" w:rsidRPr="008D65FA" w:rsidRDefault="007939EC" w:rsidP="00D245D1">
            <w:pPr>
              <w:pStyle w:val="TableParagraph"/>
            </w:pPr>
            <w:r w:rsidRPr="008D65FA">
              <w:t>0</w:t>
            </w:r>
          </w:p>
        </w:tc>
        <w:tc>
          <w:tcPr>
            <w:tcW w:w="2422" w:type="dxa"/>
          </w:tcPr>
          <w:p w14:paraId="63970643" w14:textId="6E2F407E" w:rsidR="007939EC" w:rsidRPr="008D65FA" w:rsidRDefault="007939EC" w:rsidP="00D245D1">
            <w:pPr>
              <w:pStyle w:val="TableParagraph"/>
            </w:pPr>
            <w:r w:rsidRPr="008D65FA">
              <w:t>0,0</w:t>
            </w:r>
          </w:p>
        </w:tc>
      </w:tr>
      <w:tr w:rsidR="00376237" w:rsidRPr="008D65FA" w14:paraId="6D2C2FD6" w14:textId="77777777" w:rsidTr="008D65FA">
        <w:trPr>
          <w:trHeight w:val="323"/>
          <w:jc w:val="center"/>
        </w:trPr>
        <w:tc>
          <w:tcPr>
            <w:tcW w:w="0" w:type="auto"/>
          </w:tcPr>
          <w:p w14:paraId="07856F1D" w14:textId="77777777" w:rsidR="007939EC" w:rsidRPr="008D65FA" w:rsidRDefault="007939EC" w:rsidP="00D245D1">
            <w:pPr>
              <w:pStyle w:val="TableParagraph"/>
            </w:pPr>
            <w:r w:rsidRPr="008D65FA">
              <w:t>Mes</w:t>
            </w:r>
            <w:r w:rsidRPr="008D65FA">
              <w:rPr>
                <w:spacing w:val="-7"/>
              </w:rPr>
              <w:t xml:space="preserve"> </w:t>
            </w:r>
            <w:r w:rsidRPr="008D65FA">
              <w:rPr>
                <w:spacing w:val="-10"/>
              </w:rPr>
              <w:t>9</w:t>
            </w:r>
          </w:p>
        </w:tc>
        <w:tc>
          <w:tcPr>
            <w:tcW w:w="0" w:type="auto"/>
          </w:tcPr>
          <w:p w14:paraId="25046156" w14:textId="51CEFBE2" w:rsidR="007939EC" w:rsidRPr="008D65FA" w:rsidRDefault="007939EC" w:rsidP="00D245D1">
            <w:pPr>
              <w:pStyle w:val="TableParagraph"/>
            </w:pPr>
            <w:r w:rsidRPr="008D65FA">
              <w:t>0</w:t>
            </w:r>
          </w:p>
        </w:tc>
        <w:tc>
          <w:tcPr>
            <w:tcW w:w="2422" w:type="dxa"/>
          </w:tcPr>
          <w:p w14:paraId="3416E3C1" w14:textId="3BCC0A36" w:rsidR="007939EC" w:rsidRPr="008D65FA" w:rsidRDefault="007939EC" w:rsidP="00D245D1">
            <w:pPr>
              <w:pStyle w:val="TableParagraph"/>
            </w:pPr>
            <w:r w:rsidRPr="008D65FA">
              <w:t>0,0</w:t>
            </w:r>
          </w:p>
        </w:tc>
      </w:tr>
      <w:tr w:rsidR="00376237" w:rsidRPr="008D65FA" w14:paraId="6CCB6E37" w14:textId="77777777" w:rsidTr="008D65FA">
        <w:trPr>
          <w:trHeight w:val="323"/>
          <w:jc w:val="center"/>
        </w:trPr>
        <w:tc>
          <w:tcPr>
            <w:tcW w:w="0" w:type="auto"/>
          </w:tcPr>
          <w:p w14:paraId="533424F2" w14:textId="77777777" w:rsidR="007939EC" w:rsidRPr="008D65FA" w:rsidRDefault="007939EC" w:rsidP="00D245D1">
            <w:pPr>
              <w:pStyle w:val="TableParagraph"/>
            </w:pPr>
            <w:r w:rsidRPr="008D65FA">
              <w:t>Mes</w:t>
            </w:r>
            <w:r w:rsidRPr="008D65FA">
              <w:rPr>
                <w:spacing w:val="-7"/>
              </w:rPr>
              <w:t xml:space="preserve"> </w:t>
            </w:r>
            <w:r w:rsidRPr="008D65FA">
              <w:rPr>
                <w:spacing w:val="-5"/>
              </w:rPr>
              <w:t>10</w:t>
            </w:r>
          </w:p>
        </w:tc>
        <w:tc>
          <w:tcPr>
            <w:tcW w:w="0" w:type="auto"/>
          </w:tcPr>
          <w:p w14:paraId="127A29AA" w14:textId="1B38141E" w:rsidR="007939EC" w:rsidRPr="008D65FA" w:rsidRDefault="007939EC" w:rsidP="00D245D1">
            <w:pPr>
              <w:pStyle w:val="TableParagraph"/>
            </w:pPr>
            <w:r w:rsidRPr="008D65FA">
              <w:t>0</w:t>
            </w:r>
          </w:p>
        </w:tc>
        <w:tc>
          <w:tcPr>
            <w:tcW w:w="2422" w:type="dxa"/>
          </w:tcPr>
          <w:p w14:paraId="739D18C0" w14:textId="305E295E" w:rsidR="007939EC" w:rsidRPr="008D65FA" w:rsidRDefault="007939EC" w:rsidP="00D245D1">
            <w:pPr>
              <w:pStyle w:val="TableParagraph"/>
            </w:pPr>
            <w:r w:rsidRPr="008D65FA">
              <w:t>0,0</w:t>
            </w:r>
          </w:p>
        </w:tc>
      </w:tr>
      <w:tr w:rsidR="00376237" w:rsidRPr="008D65FA" w14:paraId="6C455D81" w14:textId="77777777" w:rsidTr="008D65FA">
        <w:trPr>
          <w:trHeight w:val="323"/>
          <w:jc w:val="center"/>
        </w:trPr>
        <w:tc>
          <w:tcPr>
            <w:tcW w:w="0" w:type="auto"/>
          </w:tcPr>
          <w:p w14:paraId="5350268C" w14:textId="77777777" w:rsidR="007939EC" w:rsidRPr="008D65FA" w:rsidRDefault="007939EC" w:rsidP="00D245D1">
            <w:pPr>
              <w:pStyle w:val="TableParagraph"/>
            </w:pPr>
            <w:r w:rsidRPr="008D65FA">
              <w:t>Mes</w:t>
            </w:r>
            <w:r w:rsidRPr="008D65FA">
              <w:rPr>
                <w:spacing w:val="-6"/>
              </w:rPr>
              <w:t xml:space="preserve"> </w:t>
            </w:r>
            <w:r w:rsidRPr="008D65FA">
              <w:rPr>
                <w:spacing w:val="-5"/>
              </w:rPr>
              <w:t>11</w:t>
            </w:r>
          </w:p>
        </w:tc>
        <w:tc>
          <w:tcPr>
            <w:tcW w:w="0" w:type="auto"/>
          </w:tcPr>
          <w:p w14:paraId="44E3985C" w14:textId="04FCC9E0" w:rsidR="007939EC" w:rsidRPr="008D65FA" w:rsidRDefault="007939EC" w:rsidP="00D245D1">
            <w:pPr>
              <w:pStyle w:val="TableParagraph"/>
            </w:pPr>
            <w:r w:rsidRPr="008D65FA">
              <w:t>24</w:t>
            </w:r>
          </w:p>
        </w:tc>
        <w:tc>
          <w:tcPr>
            <w:tcW w:w="2422" w:type="dxa"/>
          </w:tcPr>
          <w:p w14:paraId="6A58D08B" w14:textId="5B9C9A3C" w:rsidR="007939EC" w:rsidRPr="008D65FA" w:rsidRDefault="007939EC" w:rsidP="00D245D1">
            <w:pPr>
              <w:pStyle w:val="TableParagraph"/>
            </w:pPr>
            <w:r w:rsidRPr="008D65FA">
              <w:t>4,0</w:t>
            </w:r>
          </w:p>
        </w:tc>
      </w:tr>
      <w:tr w:rsidR="00376237" w:rsidRPr="008D65FA" w14:paraId="089B9A32" w14:textId="77777777" w:rsidTr="008D65FA">
        <w:trPr>
          <w:trHeight w:val="323"/>
          <w:jc w:val="center"/>
        </w:trPr>
        <w:tc>
          <w:tcPr>
            <w:tcW w:w="0" w:type="auto"/>
          </w:tcPr>
          <w:p w14:paraId="3C21051D" w14:textId="77777777" w:rsidR="007939EC" w:rsidRPr="008D65FA" w:rsidRDefault="007939EC" w:rsidP="00D245D1">
            <w:pPr>
              <w:pStyle w:val="TableParagraph"/>
            </w:pPr>
            <w:r w:rsidRPr="008D65FA">
              <w:t>Mes</w:t>
            </w:r>
            <w:r w:rsidRPr="008D65FA">
              <w:rPr>
                <w:spacing w:val="-7"/>
              </w:rPr>
              <w:t xml:space="preserve"> </w:t>
            </w:r>
            <w:r w:rsidRPr="008D65FA">
              <w:rPr>
                <w:spacing w:val="-5"/>
              </w:rPr>
              <w:t>12</w:t>
            </w:r>
          </w:p>
        </w:tc>
        <w:tc>
          <w:tcPr>
            <w:tcW w:w="0" w:type="auto"/>
          </w:tcPr>
          <w:p w14:paraId="59CE0F10" w14:textId="256558B2" w:rsidR="007939EC" w:rsidRPr="008D65FA" w:rsidRDefault="007939EC" w:rsidP="00D245D1">
            <w:pPr>
              <w:pStyle w:val="TableParagraph"/>
            </w:pPr>
            <w:r w:rsidRPr="008D65FA">
              <w:t>0</w:t>
            </w:r>
          </w:p>
        </w:tc>
        <w:tc>
          <w:tcPr>
            <w:tcW w:w="2422" w:type="dxa"/>
          </w:tcPr>
          <w:p w14:paraId="5124B75F" w14:textId="27CB2782" w:rsidR="007939EC" w:rsidRPr="008D65FA" w:rsidRDefault="007939EC" w:rsidP="00D245D1">
            <w:pPr>
              <w:pStyle w:val="TableParagraph"/>
            </w:pPr>
            <w:r w:rsidRPr="008D65FA">
              <w:t>4,0</w:t>
            </w:r>
          </w:p>
        </w:tc>
      </w:tr>
      <w:tr w:rsidR="00376237" w:rsidRPr="008D65FA" w14:paraId="153474DE" w14:textId="77777777" w:rsidTr="008D65FA">
        <w:trPr>
          <w:trHeight w:val="323"/>
          <w:jc w:val="center"/>
        </w:trPr>
        <w:tc>
          <w:tcPr>
            <w:tcW w:w="0" w:type="auto"/>
          </w:tcPr>
          <w:p w14:paraId="54772C1B" w14:textId="77777777" w:rsidR="007939EC" w:rsidRPr="008D65FA" w:rsidRDefault="007939EC" w:rsidP="00D245D1">
            <w:pPr>
              <w:pStyle w:val="TableParagraph"/>
            </w:pPr>
            <w:r w:rsidRPr="008D65FA">
              <w:t>Total</w:t>
            </w:r>
            <w:r w:rsidRPr="008D65FA">
              <w:rPr>
                <w:spacing w:val="-1"/>
              </w:rPr>
              <w:t xml:space="preserve"> </w:t>
            </w:r>
            <w:r w:rsidRPr="008D65FA">
              <w:t>RESPEL</w:t>
            </w:r>
            <w:r w:rsidRPr="008D65FA">
              <w:rPr>
                <w:spacing w:val="-1"/>
              </w:rPr>
              <w:t xml:space="preserve"> </w:t>
            </w:r>
            <w:r w:rsidRPr="008D65FA">
              <w:rPr>
                <w:spacing w:val="-2"/>
              </w:rPr>
              <w:t>generados</w:t>
            </w:r>
          </w:p>
        </w:tc>
        <w:tc>
          <w:tcPr>
            <w:tcW w:w="0" w:type="auto"/>
          </w:tcPr>
          <w:p w14:paraId="7AE3EDA2" w14:textId="15909FA9" w:rsidR="007939EC" w:rsidRPr="008D65FA" w:rsidRDefault="007939EC" w:rsidP="00D245D1">
            <w:pPr>
              <w:pStyle w:val="TableParagraph"/>
            </w:pPr>
            <w:r w:rsidRPr="008D65FA">
              <w:t>24</w:t>
            </w:r>
          </w:p>
        </w:tc>
        <w:tc>
          <w:tcPr>
            <w:tcW w:w="2422" w:type="dxa"/>
          </w:tcPr>
          <w:p w14:paraId="15205A4A" w14:textId="77777777" w:rsidR="007939EC" w:rsidRPr="008D65FA" w:rsidRDefault="007939EC" w:rsidP="00D245D1">
            <w:pPr>
              <w:pStyle w:val="TableParagraph"/>
            </w:pPr>
          </w:p>
        </w:tc>
      </w:tr>
      <w:tr w:rsidR="00376237" w:rsidRPr="008D65FA" w14:paraId="4760351F" w14:textId="77777777" w:rsidTr="008D65FA">
        <w:trPr>
          <w:trHeight w:val="323"/>
          <w:jc w:val="center"/>
        </w:trPr>
        <w:tc>
          <w:tcPr>
            <w:tcW w:w="0" w:type="auto"/>
            <w:gridSpan w:val="2"/>
          </w:tcPr>
          <w:p w14:paraId="18743407" w14:textId="77777777" w:rsidR="007939EC" w:rsidRPr="008D65FA" w:rsidRDefault="007939EC" w:rsidP="00D245D1">
            <w:pPr>
              <w:pStyle w:val="TableParagraph"/>
            </w:pPr>
            <w:r w:rsidRPr="008D65FA">
              <w:t>Promedio</w:t>
            </w:r>
            <w:r w:rsidRPr="008D65FA">
              <w:rPr>
                <w:spacing w:val="-4"/>
              </w:rPr>
              <w:t xml:space="preserve"> </w:t>
            </w:r>
            <w:r w:rsidRPr="008D65FA">
              <w:t>de</w:t>
            </w:r>
            <w:r w:rsidRPr="008D65FA">
              <w:rPr>
                <w:spacing w:val="-4"/>
              </w:rPr>
              <w:t xml:space="preserve"> </w:t>
            </w:r>
            <w:r w:rsidRPr="008D65FA">
              <w:t>generación</w:t>
            </w:r>
            <w:r w:rsidRPr="008D65FA">
              <w:rPr>
                <w:spacing w:val="-1"/>
              </w:rPr>
              <w:t xml:space="preserve"> </w:t>
            </w:r>
            <w:r w:rsidRPr="008D65FA">
              <w:rPr>
                <w:spacing w:val="-2"/>
              </w:rPr>
              <w:t>RESPEL</w:t>
            </w:r>
          </w:p>
        </w:tc>
        <w:tc>
          <w:tcPr>
            <w:tcW w:w="2422" w:type="dxa"/>
          </w:tcPr>
          <w:p w14:paraId="3CFCC00B" w14:textId="06C060C7" w:rsidR="007939EC" w:rsidRPr="008D65FA" w:rsidRDefault="007939EC" w:rsidP="00D245D1">
            <w:pPr>
              <w:pStyle w:val="TableParagraph"/>
            </w:pPr>
            <w:r w:rsidRPr="008D65FA">
              <w:t>1,33</w:t>
            </w:r>
          </w:p>
        </w:tc>
      </w:tr>
      <w:tr w:rsidR="00376237" w:rsidRPr="008D65FA" w14:paraId="3AAEDDC9" w14:textId="77777777" w:rsidTr="008D65FA">
        <w:trPr>
          <w:trHeight w:val="323"/>
          <w:jc w:val="center"/>
        </w:trPr>
        <w:tc>
          <w:tcPr>
            <w:tcW w:w="0" w:type="auto"/>
            <w:gridSpan w:val="2"/>
          </w:tcPr>
          <w:p w14:paraId="50E2B8E8" w14:textId="77777777" w:rsidR="007939EC" w:rsidRPr="008D65FA" w:rsidRDefault="007939EC" w:rsidP="00D245D1">
            <w:pPr>
              <w:pStyle w:val="TableParagraph"/>
            </w:pPr>
            <w:r w:rsidRPr="008D65FA">
              <w:lastRenderedPageBreak/>
              <w:t>Tipo de generador</w:t>
            </w:r>
          </w:p>
        </w:tc>
        <w:tc>
          <w:tcPr>
            <w:tcW w:w="2422" w:type="dxa"/>
          </w:tcPr>
          <w:p w14:paraId="24DC8389" w14:textId="77777777" w:rsidR="007939EC" w:rsidRPr="008D65FA" w:rsidRDefault="007939EC" w:rsidP="00D245D1">
            <w:pPr>
              <w:pStyle w:val="TableParagraph"/>
            </w:pPr>
            <w:r w:rsidRPr="008D65FA">
              <w:t>Exento</w:t>
            </w:r>
          </w:p>
        </w:tc>
      </w:tr>
    </w:tbl>
    <w:p w14:paraId="617F38A4" w14:textId="77777777" w:rsidR="007939EC" w:rsidRPr="00E10923" w:rsidRDefault="007939EC" w:rsidP="00737FF1">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598550F9" w14:textId="77777777" w:rsidR="00FD4102" w:rsidRPr="00E10923" w:rsidRDefault="00FD4102" w:rsidP="002B6F53">
      <w:pPr>
        <w:pStyle w:val="Textoindependiente"/>
        <w:rPr>
          <w:rFonts w:cs="Arial"/>
          <w:szCs w:val="20"/>
        </w:rPr>
      </w:pPr>
    </w:p>
    <w:p w14:paraId="6C24E6D2" w14:textId="77777777" w:rsidR="00FD4102" w:rsidRPr="00E10923" w:rsidRDefault="00FD4102" w:rsidP="00FD4102">
      <w:pPr>
        <w:pStyle w:val="Textoindependiente"/>
        <w:rPr>
          <w:rFonts w:cs="Arial"/>
          <w:szCs w:val="20"/>
        </w:rPr>
      </w:pPr>
      <w:r w:rsidRPr="00E10923">
        <w:rPr>
          <w:rFonts w:cs="Arial"/>
          <w:szCs w:val="20"/>
        </w:rPr>
        <w:t>Considerando que para la sede SuperCade CAD se realizó la solicitud de registro como generador de residuos peligrosos en el año 2023, bajo el radicado SGAMB - SIGA 2-2023-9797 del 03/04/2023 la autoridad ambiental no ha dado respuesta a esta solicitud, por lo cual no se ha efectuado el reporte en el aplicativo Kuna del IDEAM de las vigencias 2022 y 2023.</w:t>
      </w:r>
    </w:p>
    <w:p w14:paraId="5EB7FDCC" w14:textId="77777777" w:rsidR="00FD4102" w:rsidRPr="00E10923" w:rsidRDefault="00FD4102" w:rsidP="00FD4102">
      <w:pPr>
        <w:pStyle w:val="Textoindependiente"/>
        <w:rPr>
          <w:rFonts w:cs="Arial"/>
          <w:szCs w:val="20"/>
        </w:rPr>
      </w:pPr>
    </w:p>
    <w:p w14:paraId="26AD3E23" w14:textId="732341D7" w:rsidR="00EB299B" w:rsidRPr="00E10923" w:rsidRDefault="00FD4102" w:rsidP="00EB299B">
      <w:pPr>
        <w:pStyle w:val="Textoindependiente"/>
        <w:rPr>
          <w:rFonts w:cs="Arial"/>
          <w:szCs w:val="20"/>
        </w:rPr>
      </w:pPr>
      <w:r w:rsidRPr="00E10923">
        <w:rPr>
          <w:rFonts w:cs="Arial"/>
          <w:szCs w:val="20"/>
        </w:rPr>
        <w:t>Para la vigencia 2023, se realizó el reporte de información de la generación de residuos peligrosos de las siguientes sedes: SuperCade Américas y Cade Patio Bonito.</w:t>
      </w:r>
    </w:p>
    <w:p w14:paraId="2AA1B76A" w14:textId="77777777" w:rsidR="00EB299B" w:rsidRPr="00E10923" w:rsidRDefault="00EB299B" w:rsidP="00EB299B">
      <w:pPr>
        <w:pStyle w:val="Textoindependiente"/>
        <w:rPr>
          <w:rFonts w:cs="Arial"/>
          <w:szCs w:val="20"/>
        </w:rPr>
      </w:pPr>
    </w:p>
    <w:p w14:paraId="66FDE483" w14:textId="7B487B40" w:rsidR="00EB299B" w:rsidRPr="00E10923" w:rsidRDefault="00EB299B" w:rsidP="00DD1BF9">
      <w:pPr>
        <w:pStyle w:val="Textoindependiente"/>
        <w:rPr>
          <w:rFonts w:cs="Arial"/>
          <w:szCs w:val="20"/>
        </w:rPr>
      </w:pPr>
      <w:r w:rsidRPr="00E10923">
        <w:rPr>
          <w:rFonts w:cs="Arial"/>
          <w:b/>
          <w:szCs w:val="20"/>
        </w:rPr>
        <w:t>Sedes de Atención a Víctimas:</w:t>
      </w:r>
    </w:p>
    <w:p w14:paraId="4DAC2552" w14:textId="77777777" w:rsidR="00DD1BF9" w:rsidRPr="00E10923" w:rsidRDefault="00DD1BF9" w:rsidP="00DD1BF9">
      <w:pPr>
        <w:pStyle w:val="Textoindependiente"/>
        <w:ind w:left="720"/>
        <w:rPr>
          <w:rFonts w:cs="Arial"/>
          <w:szCs w:val="20"/>
        </w:rPr>
      </w:pPr>
    </w:p>
    <w:p w14:paraId="3DB8790B" w14:textId="1506EB03" w:rsidR="00EB299B" w:rsidRPr="00E10923" w:rsidRDefault="00EB299B" w:rsidP="00634185">
      <w:pPr>
        <w:pStyle w:val="Textoindependiente"/>
        <w:numPr>
          <w:ilvl w:val="0"/>
          <w:numId w:val="25"/>
        </w:numPr>
        <w:rPr>
          <w:rFonts w:cs="Arial"/>
          <w:szCs w:val="20"/>
        </w:rPr>
      </w:pPr>
      <w:r w:rsidRPr="00E10923">
        <w:rPr>
          <w:rFonts w:cs="Arial"/>
          <w:b/>
          <w:szCs w:val="20"/>
        </w:rPr>
        <w:t>Centro de Encuentro Bosa:</w:t>
      </w:r>
    </w:p>
    <w:p w14:paraId="45728078" w14:textId="784800C8" w:rsidR="00737FF1" w:rsidRPr="00E10923" w:rsidRDefault="00737FF1" w:rsidP="00737FF1">
      <w:pPr>
        <w:pStyle w:val="Textoindependiente"/>
        <w:rPr>
          <w:rFonts w:cs="Arial"/>
          <w:szCs w:val="20"/>
        </w:rPr>
      </w:pPr>
    </w:p>
    <w:p w14:paraId="75631827" w14:textId="77777777" w:rsidR="00EB299B" w:rsidRPr="00E10923" w:rsidRDefault="00EB299B" w:rsidP="00EB299B">
      <w:pPr>
        <w:pStyle w:val="Textoindependiente"/>
        <w:rPr>
          <w:rFonts w:cs="Arial"/>
          <w:szCs w:val="20"/>
        </w:rPr>
      </w:pPr>
      <w:r w:rsidRPr="00E10923">
        <w:rPr>
          <w:rFonts w:cs="Arial"/>
          <w:szCs w:val="20"/>
        </w:rPr>
        <w:t>En esta sede se generaron un total de 120,08 Kg, con una media móvil de 17,69 Kg/mes, cuya</w:t>
      </w:r>
      <w:r w:rsidRPr="00E10923">
        <w:rPr>
          <w:rFonts w:cs="Arial"/>
          <w:spacing w:val="5"/>
          <w:szCs w:val="20"/>
        </w:rPr>
        <w:t xml:space="preserve"> </w:t>
      </w:r>
      <w:r w:rsidRPr="00E10923">
        <w:rPr>
          <w:rFonts w:cs="Arial"/>
          <w:szCs w:val="20"/>
        </w:rPr>
        <w:t>clasificación</w:t>
      </w:r>
      <w:r w:rsidRPr="00E10923">
        <w:rPr>
          <w:rFonts w:cs="Arial"/>
          <w:spacing w:val="6"/>
          <w:szCs w:val="20"/>
        </w:rPr>
        <w:t xml:space="preserve"> </w:t>
      </w:r>
      <w:r w:rsidRPr="00E10923">
        <w:rPr>
          <w:rFonts w:cs="Arial"/>
          <w:szCs w:val="20"/>
        </w:rPr>
        <w:t>es</w:t>
      </w:r>
      <w:r w:rsidRPr="00E10923">
        <w:rPr>
          <w:rFonts w:cs="Arial"/>
          <w:spacing w:val="6"/>
          <w:szCs w:val="20"/>
        </w:rPr>
        <w:t xml:space="preserve"> </w:t>
      </w:r>
      <w:r w:rsidRPr="00E10923">
        <w:rPr>
          <w:rFonts w:cs="Arial"/>
          <w:szCs w:val="20"/>
        </w:rPr>
        <w:t>de</w:t>
      </w:r>
      <w:r w:rsidRPr="00E10923">
        <w:rPr>
          <w:rFonts w:cs="Arial"/>
          <w:spacing w:val="6"/>
          <w:szCs w:val="20"/>
        </w:rPr>
        <w:t xml:space="preserve"> </w:t>
      </w:r>
      <w:r w:rsidRPr="00E10923">
        <w:rPr>
          <w:rFonts w:cs="Arial"/>
          <w:szCs w:val="20"/>
        </w:rPr>
        <w:t>pequeño</w:t>
      </w:r>
      <w:r w:rsidRPr="00E10923">
        <w:rPr>
          <w:rFonts w:cs="Arial"/>
          <w:spacing w:val="5"/>
          <w:szCs w:val="20"/>
        </w:rPr>
        <w:t xml:space="preserve"> </w:t>
      </w:r>
      <w:r w:rsidRPr="00E10923">
        <w:rPr>
          <w:rFonts w:cs="Arial"/>
          <w:szCs w:val="20"/>
        </w:rPr>
        <w:t>generador;</w:t>
      </w:r>
      <w:r w:rsidRPr="00E10923">
        <w:rPr>
          <w:rFonts w:cs="Arial"/>
          <w:spacing w:val="6"/>
          <w:szCs w:val="20"/>
        </w:rPr>
        <w:t xml:space="preserve"> </w:t>
      </w:r>
      <w:r w:rsidRPr="00E10923">
        <w:rPr>
          <w:rFonts w:cs="Arial"/>
          <w:szCs w:val="20"/>
        </w:rPr>
        <w:t>esta</w:t>
      </w:r>
      <w:r w:rsidRPr="00E10923">
        <w:rPr>
          <w:rFonts w:cs="Arial"/>
          <w:spacing w:val="5"/>
          <w:szCs w:val="20"/>
        </w:rPr>
        <w:t xml:space="preserve"> </w:t>
      </w:r>
      <w:r w:rsidRPr="00E10923">
        <w:rPr>
          <w:rFonts w:cs="Arial"/>
          <w:szCs w:val="20"/>
        </w:rPr>
        <w:t>sede</w:t>
      </w:r>
      <w:r w:rsidRPr="00E10923">
        <w:rPr>
          <w:rFonts w:cs="Arial"/>
          <w:spacing w:val="6"/>
          <w:szCs w:val="20"/>
        </w:rPr>
        <w:t xml:space="preserve"> </w:t>
      </w:r>
      <w:r w:rsidRPr="00E10923">
        <w:rPr>
          <w:rFonts w:cs="Arial"/>
          <w:szCs w:val="20"/>
        </w:rPr>
        <w:t>cuenta</w:t>
      </w:r>
      <w:r w:rsidRPr="00E10923">
        <w:rPr>
          <w:rFonts w:cs="Arial"/>
          <w:spacing w:val="5"/>
          <w:szCs w:val="20"/>
        </w:rPr>
        <w:t xml:space="preserve"> </w:t>
      </w:r>
      <w:r w:rsidRPr="00E10923">
        <w:rPr>
          <w:rFonts w:cs="Arial"/>
          <w:szCs w:val="20"/>
        </w:rPr>
        <w:t>con</w:t>
      </w:r>
      <w:r w:rsidRPr="00E10923">
        <w:rPr>
          <w:rFonts w:cs="Arial"/>
          <w:spacing w:val="6"/>
          <w:szCs w:val="20"/>
        </w:rPr>
        <w:t xml:space="preserve"> </w:t>
      </w:r>
      <w:r w:rsidRPr="00E10923">
        <w:rPr>
          <w:rFonts w:cs="Arial"/>
          <w:szCs w:val="20"/>
        </w:rPr>
        <w:t>registro</w:t>
      </w:r>
      <w:r w:rsidRPr="00E10923">
        <w:rPr>
          <w:rFonts w:cs="Arial"/>
          <w:spacing w:val="6"/>
          <w:szCs w:val="20"/>
        </w:rPr>
        <w:t xml:space="preserve"> </w:t>
      </w:r>
      <w:r w:rsidRPr="00E10923">
        <w:rPr>
          <w:rFonts w:cs="Arial"/>
          <w:spacing w:val="-4"/>
          <w:szCs w:val="20"/>
        </w:rPr>
        <w:t>como</w:t>
      </w:r>
      <w:r w:rsidRPr="00E10923">
        <w:rPr>
          <w:rFonts w:cs="Arial"/>
          <w:szCs w:val="20"/>
        </w:rPr>
        <w:t xml:space="preserve"> generador</w:t>
      </w:r>
      <w:r w:rsidRPr="00E10923">
        <w:rPr>
          <w:rFonts w:cs="Arial"/>
          <w:spacing w:val="34"/>
          <w:szCs w:val="20"/>
        </w:rPr>
        <w:t xml:space="preserve"> </w:t>
      </w:r>
      <w:r w:rsidRPr="00E10923">
        <w:rPr>
          <w:rFonts w:cs="Arial"/>
          <w:szCs w:val="20"/>
        </w:rPr>
        <w:t>de</w:t>
      </w:r>
      <w:r w:rsidRPr="00E10923">
        <w:rPr>
          <w:rFonts w:cs="Arial"/>
          <w:spacing w:val="33"/>
          <w:szCs w:val="20"/>
        </w:rPr>
        <w:t xml:space="preserve"> </w:t>
      </w:r>
      <w:r w:rsidRPr="00E10923">
        <w:rPr>
          <w:rFonts w:cs="Arial"/>
          <w:szCs w:val="20"/>
        </w:rPr>
        <w:t>residuos</w:t>
      </w:r>
      <w:r w:rsidRPr="00E10923">
        <w:rPr>
          <w:rFonts w:cs="Arial"/>
          <w:spacing w:val="33"/>
          <w:szCs w:val="20"/>
        </w:rPr>
        <w:t xml:space="preserve"> </w:t>
      </w:r>
      <w:r w:rsidRPr="00E10923">
        <w:rPr>
          <w:rFonts w:cs="Arial"/>
          <w:szCs w:val="20"/>
        </w:rPr>
        <w:t>peligrosos</w:t>
      </w:r>
      <w:r w:rsidRPr="00E10923">
        <w:rPr>
          <w:rFonts w:cs="Arial"/>
          <w:spacing w:val="36"/>
          <w:szCs w:val="20"/>
        </w:rPr>
        <w:t xml:space="preserve"> </w:t>
      </w:r>
      <w:r w:rsidRPr="00E10923">
        <w:rPr>
          <w:rFonts w:cs="Arial"/>
          <w:szCs w:val="20"/>
        </w:rPr>
        <w:t>ante</w:t>
      </w:r>
      <w:r w:rsidRPr="00E10923">
        <w:rPr>
          <w:rFonts w:cs="Arial"/>
          <w:spacing w:val="33"/>
          <w:szCs w:val="20"/>
        </w:rPr>
        <w:t xml:space="preserve"> </w:t>
      </w:r>
      <w:r w:rsidRPr="00E10923">
        <w:rPr>
          <w:rFonts w:cs="Arial"/>
          <w:szCs w:val="20"/>
        </w:rPr>
        <w:t>la</w:t>
      </w:r>
      <w:r w:rsidRPr="00E10923">
        <w:rPr>
          <w:rFonts w:cs="Arial"/>
          <w:spacing w:val="37"/>
          <w:szCs w:val="20"/>
        </w:rPr>
        <w:t xml:space="preserve"> </w:t>
      </w:r>
      <w:r w:rsidRPr="00E10923">
        <w:rPr>
          <w:rFonts w:cs="Arial"/>
          <w:szCs w:val="20"/>
        </w:rPr>
        <w:t>Secretaría</w:t>
      </w:r>
      <w:r w:rsidRPr="00E10923">
        <w:rPr>
          <w:rFonts w:cs="Arial"/>
          <w:spacing w:val="35"/>
          <w:szCs w:val="20"/>
        </w:rPr>
        <w:t xml:space="preserve"> </w:t>
      </w:r>
      <w:r w:rsidRPr="00E10923">
        <w:rPr>
          <w:rFonts w:cs="Arial"/>
          <w:szCs w:val="20"/>
        </w:rPr>
        <w:t>Distrital</w:t>
      </w:r>
      <w:r w:rsidRPr="00E10923">
        <w:rPr>
          <w:rFonts w:cs="Arial"/>
          <w:spacing w:val="35"/>
          <w:szCs w:val="20"/>
        </w:rPr>
        <w:t xml:space="preserve"> </w:t>
      </w:r>
      <w:r w:rsidRPr="00E10923">
        <w:rPr>
          <w:rFonts w:cs="Arial"/>
          <w:szCs w:val="20"/>
        </w:rPr>
        <w:t>de</w:t>
      </w:r>
      <w:r w:rsidRPr="00E10923">
        <w:rPr>
          <w:rFonts w:cs="Arial"/>
          <w:spacing w:val="33"/>
          <w:szCs w:val="20"/>
        </w:rPr>
        <w:t xml:space="preserve"> </w:t>
      </w:r>
      <w:r w:rsidRPr="00E10923">
        <w:rPr>
          <w:rFonts w:cs="Arial"/>
          <w:szCs w:val="20"/>
        </w:rPr>
        <w:t>Ambiente</w:t>
      </w:r>
      <w:r w:rsidRPr="00E10923">
        <w:rPr>
          <w:rFonts w:cs="Arial"/>
          <w:spacing w:val="35"/>
          <w:szCs w:val="20"/>
        </w:rPr>
        <w:t xml:space="preserve"> </w:t>
      </w:r>
      <w:r w:rsidRPr="00E10923">
        <w:rPr>
          <w:rFonts w:cs="Arial"/>
          <w:szCs w:val="20"/>
        </w:rPr>
        <w:t>y</w:t>
      </w:r>
      <w:r w:rsidRPr="00E10923">
        <w:rPr>
          <w:rFonts w:cs="Arial"/>
          <w:spacing w:val="34"/>
          <w:szCs w:val="20"/>
        </w:rPr>
        <w:t xml:space="preserve"> </w:t>
      </w:r>
      <w:r w:rsidRPr="00E10923">
        <w:rPr>
          <w:rFonts w:cs="Arial"/>
          <w:szCs w:val="20"/>
        </w:rPr>
        <w:t>realiza</w:t>
      </w:r>
      <w:r w:rsidRPr="00E10923">
        <w:rPr>
          <w:rFonts w:cs="Arial"/>
          <w:spacing w:val="35"/>
          <w:szCs w:val="20"/>
        </w:rPr>
        <w:t xml:space="preserve"> </w:t>
      </w:r>
      <w:r w:rsidRPr="00E10923">
        <w:rPr>
          <w:rFonts w:cs="Arial"/>
          <w:szCs w:val="20"/>
        </w:rPr>
        <w:t>los reportes anuales.</w:t>
      </w:r>
    </w:p>
    <w:p w14:paraId="01384CCB" w14:textId="3990719B" w:rsidR="00EB299B" w:rsidRPr="00E10923" w:rsidRDefault="00EB299B" w:rsidP="00EB299B">
      <w:pPr>
        <w:pStyle w:val="Textoindependiente"/>
        <w:rPr>
          <w:rFonts w:cs="Arial"/>
          <w:szCs w:val="20"/>
        </w:rPr>
      </w:pPr>
    </w:p>
    <w:p w14:paraId="67E6BC7E" w14:textId="407EBA81" w:rsidR="00EB299B" w:rsidRPr="00E10923" w:rsidRDefault="00B66467" w:rsidP="00B66467">
      <w:pPr>
        <w:pStyle w:val="Descripcin"/>
        <w:rPr>
          <w:rFonts w:cs="Arial"/>
          <w:szCs w:val="20"/>
        </w:rPr>
      </w:pPr>
      <w:bookmarkStart w:id="147" w:name="_Toc164441810"/>
      <w:bookmarkStart w:id="148" w:name="_Toc165045895"/>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24</w:t>
      </w:r>
      <w:r w:rsidR="00CD3D1C" w:rsidRPr="00E10923">
        <w:fldChar w:fldCharType="end"/>
      </w:r>
      <w:r w:rsidRPr="00E10923">
        <w:rPr>
          <w:rFonts w:cs="Arial"/>
        </w:rPr>
        <w:t xml:space="preserve">. </w:t>
      </w:r>
      <w:r w:rsidRPr="00E10923">
        <w:rPr>
          <w:rFonts w:cs="Arial"/>
          <w:szCs w:val="20"/>
        </w:rPr>
        <w:t>Cuantificación de</w:t>
      </w:r>
      <w:r w:rsidRPr="00E10923">
        <w:rPr>
          <w:rFonts w:cs="Arial"/>
          <w:spacing w:val="-8"/>
          <w:szCs w:val="20"/>
        </w:rPr>
        <w:t xml:space="preserve"> </w:t>
      </w:r>
      <w:r w:rsidRPr="00E10923">
        <w:rPr>
          <w:rFonts w:cs="Arial"/>
          <w:szCs w:val="20"/>
        </w:rPr>
        <w:t>los</w:t>
      </w:r>
      <w:r w:rsidRPr="00E10923">
        <w:rPr>
          <w:rFonts w:cs="Arial"/>
          <w:spacing w:val="-5"/>
          <w:szCs w:val="20"/>
        </w:rPr>
        <w:t xml:space="preserve"> </w:t>
      </w:r>
      <w:r w:rsidRPr="00E10923">
        <w:rPr>
          <w:rFonts w:cs="Arial"/>
          <w:szCs w:val="20"/>
        </w:rPr>
        <w:t>residuos</w:t>
      </w:r>
      <w:r w:rsidRPr="00E10923">
        <w:rPr>
          <w:rFonts w:cs="Arial"/>
          <w:spacing w:val="-7"/>
          <w:szCs w:val="20"/>
        </w:rPr>
        <w:t xml:space="preserve"> </w:t>
      </w:r>
      <w:r w:rsidRPr="00E10923">
        <w:rPr>
          <w:rFonts w:cs="Arial"/>
          <w:szCs w:val="20"/>
        </w:rPr>
        <w:t>peligrosos</w:t>
      </w:r>
      <w:r w:rsidRPr="00E10923">
        <w:rPr>
          <w:rFonts w:cs="Arial"/>
          <w:spacing w:val="-4"/>
          <w:szCs w:val="20"/>
        </w:rPr>
        <w:t xml:space="preserve"> </w:t>
      </w:r>
      <w:r w:rsidRPr="00E10923">
        <w:rPr>
          <w:rFonts w:cs="Arial"/>
          <w:szCs w:val="20"/>
        </w:rPr>
        <w:t>generados</w:t>
      </w:r>
      <w:r w:rsidRPr="00E10923">
        <w:rPr>
          <w:rFonts w:cs="Arial"/>
          <w:spacing w:val="-11"/>
          <w:szCs w:val="20"/>
        </w:rPr>
        <w:t xml:space="preserve"> </w:t>
      </w:r>
      <w:r w:rsidRPr="00E10923">
        <w:rPr>
          <w:rFonts w:cs="Arial"/>
          <w:szCs w:val="20"/>
        </w:rPr>
        <w:t>Centro de Encuentro Bosa del</w:t>
      </w:r>
      <w:r w:rsidRPr="00E10923">
        <w:rPr>
          <w:rFonts w:cs="Arial"/>
          <w:spacing w:val="-5"/>
          <w:szCs w:val="20"/>
        </w:rPr>
        <w:t xml:space="preserve"> </w:t>
      </w:r>
      <w:r w:rsidRPr="00E10923">
        <w:rPr>
          <w:rFonts w:cs="Arial"/>
          <w:szCs w:val="20"/>
        </w:rPr>
        <w:t xml:space="preserve">año </w:t>
      </w:r>
      <w:r w:rsidRPr="00E10923">
        <w:rPr>
          <w:rFonts w:cs="Arial"/>
          <w:spacing w:val="-4"/>
          <w:szCs w:val="20"/>
        </w:rPr>
        <w:t>2023</w:t>
      </w:r>
      <w:bookmarkEnd w:id="147"/>
      <w:bookmarkEnd w:id="148"/>
    </w:p>
    <w:tbl>
      <w:tblPr>
        <w:tblStyle w:val="Tablaconcuadrcula"/>
        <w:tblW w:w="0" w:type="auto"/>
        <w:jc w:val="center"/>
        <w:tblLook w:val="01E0" w:firstRow="1" w:lastRow="1" w:firstColumn="1" w:lastColumn="1" w:noHBand="0" w:noVBand="0"/>
      </w:tblPr>
      <w:tblGrid>
        <w:gridCol w:w="2386"/>
        <w:gridCol w:w="1525"/>
        <w:gridCol w:w="2422"/>
      </w:tblGrid>
      <w:tr w:rsidR="00376237" w:rsidRPr="008D65FA" w14:paraId="616AB53B" w14:textId="77777777" w:rsidTr="008D65FA">
        <w:trPr>
          <w:trHeight w:val="331"/>
          <w:tblHeader/>
          <w:jc w:val="center"/>
        </w:trPr>
        <w:tc>
          <w:tcPr>
            <w:tcW w:w="5834" w:type="dxa"/>
            <w:gridSpan w:val="3"/>
            <w:shd w:val="clear" w:color="auto" w:fill="C00000"/>
          </w:tcPr>
          <w:p w14:paraId="19DA292F" w14:textId="06FE7B35" w:rsidR="00EB299B" w:rsidRPr="003A2E1C" w:rsidRDefault="00EB299B" w:rsidP="00D245D1">
            <w:pPr>
              <w:pStyle w:val="TableParagraph"/>
            </w:pPr>
            <w:r w:rsidRPr="003A2E1C">
              <w:t>SEDE</w:t>
            </w:r>
            <w:r w:rsidRPr="003A2E1C">
              <w:rPr>
                <w:spacing w:val="-6"/>
              </w:rPr>
              <w:t xml:space="preserve"> </w:t>
            </w:r>
            <w:r w:rsidRPr="003A2E1C">
              <w:t>CENTRO DE ENCUENTRO BOSA</w:t>
            </w:r>
          </w:p>
        </w:tc>
      </w:tr>
      <w:tr w:rsidR="00376237" w:rsidRPr="008D65FA" w14:paraId="1C981AE6" w14:textId="77777777" w:rsidTr="008D65FA">
        <w:trPr>
          <w:trHeight w:val="532"/>
          <w:tblHeader/>
          <w:jc w:val="center"/>
        </w:trPr>
        <w:tc>
          <w:tcPr>
            <w:tcW w:w="0" w:type="auto"/>
            <w:shd w:val="clear" w:color="auto" w:fill="C00000"/>
          </w:tcPr>
          <w:p w14:paraId="55B78B5F" w14:textId="77777777" w:rsidR="00EB299B" w:rsidRPr="003A2E1C" w:rsidRDefault="00EB299B" w:rsidP="00D245D1">
            <w:pPr>
              <w:pStyle w:val="TableParagraph"/>
            </w:pPr>
            <w:r w:rsidRPr="003A2E1C">
              <w:t>Mes</w:t>
            </w:r>
          </w:p>
        </w:tc>
        <w:tc>
          <w:tcPr>
            <w:tcW w:w="0" w:type="auto"/>
            <w:shd w:val="clear" w:color="auto" w:fill="C00000"/>
          </w:tcPr>
          <w:p w14:paraId="7D6AADC6" w14:textId="77777777" w:rsidR="00EB299B" w:rsidRPr="003A2E1C" w:rsidRDefault="00EB299B" w:rsidP="00D245D1">
            <w:pPr>
              <w:pStyle w:val="TableParagraph"/>
            </w:pPr>
            <w:r w:rsidRPr="003A2E1C">
              <w:t>Total (Kg/mes)</w:t>
            </w:r>
          </w:p>
        </w:tc>
        <w:tc>
          <w:tcPr>
            <w:tcW w:w="2422" w:type="dxa"/>
            <w:shd w:val="clear" w:color="auto" w:fill="C00000"/>
          </w:tcPr>
          <w:p w14:paraId="00998536" w14:textId="77777777" w:rsidR="00EB299B" w:rsidRPr="003A2E1C" w:rsidRDefault="00EB299B"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8D65FA" w14:paraId="2FFBEE9B" w14:textId="77777777" w:rsidTr="008D65FA">
        <w:trPr>
          <w:trHeight w:val="316"/>
          <w:jc w:val="center"/>
        </w:trPr>
        <w:tc>
          <w:tcPr>
            <w:tcW w:w="0" w:type="auto"/>
          </w:tcPr>
          <w:p w14:paraId="124C9877" w14:textId="77777777" w:rsidR="00EB299B" w:rsidRPr="008D65FA" w:rsidRDefault="00EB299B" w:rsidP="00D245D1">
            <w:pPr>
              <w:pStyle w:val="TableParagraph"/>
            </w:pPr>
            <w:r w:rsidRPr="008D65FA">
              <w:t>Mes</w:t>
            </w:r>
            <w:r w:rsidRPr="008D65FA">
              <w:rPr>
                <w:spacing w:val="-7"/>
              </w:rPr>
              <w:t xml:space="preserve"> </w:t>
            </w:r>
            <w:r w:rsidRPr="008D65FA">
              <w:rPr>
                <w:spacing w:val="-10"/>
              </w:rPr>
              <w:t>1</w:t>
            </w:r>
          </w:p>
        </w:tc>
        <w:tc>
          <w:tcPr>
            <w:tcW w:w="0" w:type="auto"/>
          </w:tcPr>
          <w:p w14:paraId="1F81C0F9" w14:textId="5FD1474C" w:rsidR="00EB299B" w:rsidRPr="008D65FA" w:rsidRDefault="00EB299B" w:rsidP="00D245D1">
            <w:pPr>
              <w:pStyle w:val="TableParagraph"/>
            </w:pPr>
            <w:r w:rsidRPr="008D65FA">
              <w:t>0</w:t>
            </w:r>
          </w:p>
        </w:tc>
        <w:tc>
          <w:tcPr>
            <w:tcW w:w="2422" w:type="dxa"/>
          </w:tcPr>
          <w:p w14:paraId="4FD4C0F9" w14:textId="45732A62" w:rsidR="00EB299B" w:rsidRPr="008D65FA" w:rsidRDefault="00EB299B" w:rsidP="00D245D1">
            <w:pPr>
              <w:pStyle w:val="TableParagraph"/>
            </w:pPr>
            <w:r w:rsidRPr="008D65FA">
              <w:t>0,0</w:t>
            </w:r>
          </w:p>
        </w:tc>
      </w:tr>
      <w:tr w:rsidR="00376237" w:rsidRPr="008D65FA" w14:paraId="768C926E" w14:textId="77777777" w:rsidTr="008D65FA">
        <w:trPr>
          <w:trHeight w:val="321"/>
          <w:jc w:val="center"/>
        </w:trPr>
        <w:tc>
          <w:tcPr>
            <w:tcW w:w="0" w:type="auto"/>
          </w:tcPr>
          <w:p w14:paraId="6EFD7FE1" w14:textId="77777777" w:rsidR="00EB299B" w:rsidRPr="008D65FA" w:rsidRDefault="00EB299B" w:rsidP="00D245D1">
            <w:pPr>
              <w:pStyle w:val="TableParagraph"/>
            </w:pPr>
            <w:r w:rsidRPr="008D65FA">
              <w:t>Mes</w:t>
            </w:r>
            <w:r w:rsidRPr="008D65FA">
              <w:rPr>
                <w:spacing w:val="-7"/>
              </w:rPr>
              <w:t xml:space="preserve"> </w:t>
            </w:r>
            <w:r w:rsidRPr="008D65FA">
              <w:rPr>
                <w:spacing w:val="-10"/>
              </w:rPr>
              <w:t>2</w:t>
            </w:r>
          </w:p>
        </w:tc>
        <w:tc>
          <w:tcPr>
            <w:tcW w:w="0" w:type="auto"/>
          </w:tcPr>
          <w:p w14:paraId="0E1FD733" w14:textId="6F24713C" w:rsidR="00EB299B" w:rsidRPr="008D65FA" w:rsidRDefault="00EB299B" w:rsidP="00D245D1">
            <w:pPr>
              <w:pStyle w:val="TableParagraph"/>
            </w:pPr>
            <w:r w:rsidRPr="008D65FA">
              <w:t>0</w:t>
            </w:r>
          </w:p>
        </w:tc>
        <w:tc>
          <w:tcPr>
            <w:tcW w:w="2422" w:type="dxa"/>
          </w:tcPr>
          <w:p w14:paraId="768F67C3" w14:textId="2F8E5356" w:rsidR="00EB299B" w:rsidRPr="008D65FA" w:rsidRDefault="00EB299B" w:rsidP="00D245D1">
            <w:pPr>
              <w:pStyle w:val="TableParagraph"/>
            </w:pPr>
            <w:r w:rsidRPr="008D65FA">
              <w:t>0,0</w:t>
            </w:r>
          </w:p>
        </w:tc>
      </w:tr>
      <w:tr w:rsidR="00376237" w:rsidRPr="008D65FA" w14:paraId="66A75EDA" w14:textId="77777777" w:rsidTr="008D65FA">
        <w:trPr>
          <w:trHeight w:val="321"/>
          <w:jc w:val="center"/>
        </w:trPr>
        <w:tc>
          <w:tcPr>
            <w:tcW w:w="0" w:type="auto"/>
          </w:tcPr>
          <w:p w14:paraId="09DA8A10" w14:textId="77777777" w:rsidR="00EB299B" w:rsidRPr="008D65FA" w:rsidRDefault="00EB299B" w:rsidP="00D245D1">
            <w:pPr>
              <w:pStyle w:val="TableParagraph"/>
            </w:pPr>
            <w:r w:rsidRPr="008D65FA">
              <w:t>Mes</w:t>
            </w:r>
            <w:r w:rsidRPr="008D65FA">
              <w:rPr>
                <w:spacing w:val="-7"/>
              </w:rPr>
              <w:t xml:space="preserve"> </w:t>
            </w:r>
            <w:r w:rsidRPr="008D65FA">
              <w:rPr>
                <w:spacing w:val="-10"/>
              </w:rPr>
              <w:t>3</w:t>
            </w:r>
          </w:p>
        </w:tc>
        <w:tc>
          <w:tcPr>
            <w:tcW w:w="0" w:type="auto"/>
          </w:tcPr>
          <w:p w14:paraId="1FEF4448" w14:textId="18929870" w:rsidR="00EB299B" w:rsidRPr="008D65FA" w:rsidRDefault="00EB299B" w:rsidP="00D245D1">
            <w:pPr>
              <w:pStyle w:val="TableParagraph"/>
            </w:pPr>
            <w:r w:rsidRPr="008D65FA">
              <w:t>0</w:t>
            </w:r>
          </w:p>
        </w:tc>
        <w:tc>
          <w:tcPr>
            <w:tcW w:w="2422" w:type="dxa"/>
          </w:tcPr>
          <w:p w14:paraId="391B4809" w14:textId="4542D83F" w:rsidR="00EB299B" w:rsidRPr="008D65FA" w:rsidRDefault="00EB299B" w:rsidP="00D245D1">
            <w:pPr>
              <w:pStyle w:val="TableParagraph"/>
            </w:pPr>
            <w:r w:rsidRPr="008D65FA">
              <w:t>0,0</w:t>
            </w:r>
          </w:p>
        </w:tc>
      </w:tr>
      <w:tr w:rsidR="00376237" w:rsidRPr="008D65FA" w14:paraId="21880502" w14:textId="77777777" w:rsidTr="008D65FA">
        <w:trPr>
          <w:trHeight w:val="318"/>
          <w:jc w:val="center"/>
        </w:trPr>
        <w:tc>
          <w:tcPr>
            <w:tcW w:w="0" w:type="auto"/>
          </w:tcPr>
          <w:p w14:paraId="3DEECC61" w14:textId="77777777" w:rsidR="00EB299B" w:rsidRPr="008D65FA" w:rsidRDefault="00EB299B" w:rsidP="00D245D1">
            <w:pPr>
              <w:pStyle w:val="TableParagraph"/>
            </w:pPr>
            <w:r w:rsidRPr="008D65FA">
              <w:t>Mes</w:t>
            </w:r>
            <w:r w:rsidRPr="008D65FA">
              <w:rPr>
                <w:spacing w:val="-7"/>
              </w:rPr>
              <w:t xml:space="preserve"> </w:t>
            </w:r>
            <w:r w:rsidRPr="008D65FA">
              <w:rPr>
                <w:spacing w:val="-10"/>
              </w:rPr>
              <w:t>4</w:t>
            </w:r>
          </w:p>
        </w:tc>
        <w:tc>
          <w:tcPr>
            <w:tcW w:w="0" w:type="auto"/>
          </w:tcPr>
          <w:p w14:paraId="0D237065" w14:textId="26AF4E89" w:rsidR="00EB299B" w:rsidRPr="008D65FA" w:rsidRDefault="00EB299B" w:rsidP="00D245D1">
            <w:pPr>
              <w:pStyle w:val="TableParagraph"/>
            </w:pPr>
            <w:r w:rsidRPr="008D65FA">
              <w:t>0</w:t>
            </w:r>
          </w:p>
        </w:tc>
        <w:tc>
          <w:tcPr>
            <w:tcW w:w="2422" w:type="dxa"/>
          </w:tcPr>
          <w:p w14:paraId="239B8D4A" w14:textId="63F3E63F" w:rsidR="00EB299B" w:rsidRPr="008D65FA" w:rsidRDefault="00EB299B" w:rsidP="00D245D1">
            <w:pPr>
              <w:pStyle w:val="TableParagraph"/>
            </w:pPr>
            <w:r w:rsidRPr="008D65FA">
              <w:t>0,0</w:t>
            </w:r>
          </w:p>
        </w:tc>
      </w:tr>
      <w:tr w:rsidR="00376237" w:rsidRPr="008D65FA" w14:paraId="050E72CD" w14:textId="77777777" w:rsidTr="008D65FA">
        <w:trPr>
          <w:trHeight w:val="323"/>
          <w:jc w:val="center"/>
        </w:trPr>
        <w:tc>
          <w:tcPr>
            <w:tcW w:w="0" w:type="auto"/>
          </w:tcPr>
          <w:p w14:paraId="7A34EF3F" w14:textId="77777777" w:rsidR="00EB299B" w:rsidRPr="008D65FA" w:rsidRDefault="00EB299B" w:rsidP="00D245D1">
            <w:pPr>
              <w:pStyle w:val="TableParagraph"/>
            </w:pPr>
            <w:r w:rsidRPr="008D65FA">
              <w:t>Mes</w:t>
            </w:r>
            <w:r w:rsidRPr="008D65FA">
              <w:rPr>
                <w:spacing w:val="-7"/>
              </w:rPr>
              <w:t xml:space="preserve"> </w:t>
            </w:r>
            <w:r w:rsidRPr="008D65FA">
              <w:rPr>
                <w:spacing w:val="-10"/>
              </w:rPr>
              <w:t>5</w:t>
            </w:r>
          </w:p>
        </w:tc>
        <w:tc>
          <w:tcPr>
            <w:tcW w:w="0" w:type="auto"/>
          </w:tcPr>
          <w:p w14:paraId="5BCB35B4" w14:textId="6800D86D" w:rsidR="00EB299B" w:rsidRPr="008D65FA" w:rsidRDefault="00EB299B" w:rsidP="00D245D1">
            <w:pPr>
              <w:pStyle w:val="TableParagraph"/>
            </w:pPr>
            <w:r w:rsidRPr="008D65FA">
              <w:t>0</w:t>
            </w:r>
          </w:p>
        </w:tc>
        <w:tc>
          <w:tcPr>
            <w:tcW w:w="2422" w:type="dxa"/>
          </w:tcPr>
          <w:p w14:paraId="1DD810EF" w14:textId="3FB58198" w:rsidR="00EB299B" w:rsidRPr="008D65FA" w:rsidRDefault="00EB299B" w:rsidP="00D245D1">
            <w:pPr>
              <w:pStyle w:val="TableParagraph"/>
            </w:pPr>
            <w:r w:rsidRPr="008D65FA">
              <w:t>0,0</w:t>
            </w:r>
          </w:p>
        </w:tc>
      </w:tr>
      <w:tr w:rsidR="00376237" w:rsidRPr="008D65FA" w14:paraId="76C883BD" w14:textId="77777777" w:rsidTr="008D65FA">
        <w:trPr>
          <w:trHeight w:val="323"/>
          <w:jc w:val="center"/>
        </w:trPr>
        <w:tc>
          <w:tcPr>
            <w:tcW w:w="0" w:type="auto"/>
          </w:tcPr>
          <w:p w14:paraId="1656CB03" w14:textId="77777777" w:rsidR="00EB299B" w:rsidRPr="008D65FA" w:rsidRDefault="00EB299B" w:rsidP="00D245D1">
            <w:pPr>
              <w:pStyle w:val="TableParagraph"/>
            </w:pPr>
            <w:r w:rsidRPr="008D65FA">
              <w:t>Mes</w:t>
            </w:r>
            <w:r w:rsidRPr="008D65FA">
              <w:rPr>
                <w:spacing w:val="-7"/>
              </w:rPr>
              <w:t xml:space="preserve"> </w:t>
            </w:r>
            <w:r w:rsidRPr="008D65FA">
              <w:rPr>
                <w:spacing w:val="-10"/>
              </w:rPr>
              <w:t>6</w:t>
            </w:r>
          </w:p>
        </w:tc>
        <w:tc>
          <w:tcPr>
            <w:tcW w:w="0" w:type="auto"/>
          </w:tcPr>
          <w:p w14:paraId="1AB6EFD5" w14:textId="03EB2B0B" w:rsidR="00EB299B" w:rsidRPr="008D65FA" w:rsidRDefault="00EB299B" w:rsidP="00D245D1">
            <w:pPr>
              <w:pStyle w:val="TableParagraph"/>
            </w:pPr>
            <w:r w:rsidRPr="008D65FA">
              <w:t>0</w:t>
            </w:r>
          </w:p>
        </w:tc>
        <w:tc>
          <w:tcPr>
            <w:tcW w:w="2422" w:type="dxa"/>
          </w:tcPr>
          <w:p w14:paraId="771B8BA0" w14:textId="553D2AAB" w:rsidR="00EB299B" w:rsidRPr="008D65FA" w:rsidRDefault="00EB299B" w:rsidP="00D245D1">
            <w:pPr>
              <w:pStyle w:val="TableParagraph"/>
            </w:pPr>
            <w:r w:rsidRPr="008D65FA">
              <w:t>0,0</w:t>
            </w:r>
          </w:p>
        </w:tc>
      </w:tr>
      <w:tr w:rsidR="00376237" w:rsidRPr="008D65FA" w14:paraId="058422DE" w14:textId="77777777" w:rsidTr="008D65FA">
        <w:trPr>
          <w:trHeight w:val="323"/>
          <w:jc w:val="center"/>
        </w:trPr>
        <w:tc>
          <w:tcPr>
            <w:tcW w:w="0" w:type="auto"/>
          </w:tcPr>
          <w:p w14:paraId="0572EB5D" w14:textId="77777777" w:rsidR="00EB299B" w:rsidRPr="008D65FA" w:rsidRDefault="00EB299B" w:rsidP="00D245D1">
            <w:pPr>
              <w:pStyle w:val="TableParagraph"/>
            </w:pPr>
            <w:r w:rsidRPr="008D65FA">
              <w:t>Mes</w:t>
            </w:r>
            <w:r w:rsidRPr="008D65FA">
              <w:rPr>
                <w:spacing w:val="-7"/>
              </w:rPr>
              <w:t xml:space="preserve"> </w:t>
            </w:r>
            <w:r w:rsidRPr="008D65FA">
              <w:rPr>
                <w:spacing w:val="-10"/>
              </w:rPr>
              <w:t>7</w:t>
            </w:r>
          </w:p>
        </w:tc>
        <w:tc>
          <w:tcPr>
            <w:tcW w:w="0" w:type="auto"/>
          </w:tcPr>
          <w:p w14:paraId="24BC1273" w14:textId="17DC2D0B" w:rsidR="00EB299B" w:rsidRPr="008D65FA" w:rsidRDefault="00EB299B" w:rsidP="00D245D1">
            <w:pPr>
              <w:pStyle w:val="TableParagraph"/>
            </w:pPr>
            <w:r w:rsidRPr="008D65FA">
              <w:t>99,2</w:t>
            </w:r>
          </w:p>
        </w:tc>
        <w:tc>
          <w:tcPr>
            <w:tcW w:w="2422" w:type="dxa"/>
          </w:tcPr>
          <w:p w14:paraId="5E1C7A13" w14:textId="6F38BFE2" w:rsidR="00EB299B" w:rsidRPr="008D65FA" w:rsidRDefault="00EB299B" w:rsidP="00D245D1">
            <w:pPr>
              <w:pStyle w:val="TableParagraph"/>
            </w:pPr>
            <w:r w:rsidRPr="008D65FA">
              <w:t>16,5</w:t>
            </w:r>
          </w:p>
        </w:tc>
      </w:tr>
      <w:tr w:rsidR="00376237" w:rsidRPr="008D65FA" w14:paraId="6E56D226" w14:textId="77777777" w:rsidTr="008D65FA">
        <w:trPr>
          <w:trHeight w:val="323"/>
          <w:jc w:val="center"/>
        </w:trPr>
        <w:tc>
          <w:tcPr>
            <w:tcW w:w="0" w:type="auto"/>
          </w:tcPr>
          <w:p w14:paraId="393A4AB5" w14:textId="77777777" w:rsidR="00EB299B" w:rsidRPr="008D65FA" w:rsidRDefault="00EB299B" w:rsidP="00D245D1">
            <w:pPr>
              <w:pStyle w:val="TableParagraph"/>
            </w:pPr>
            <w:r w:rsidRPr="008D65FA">
              <w:t>Mes</w:t>
            </w:r>
            <w:r w:rsidRPr="008D65FA">
              <w:rPr>
                <w:spacing w:val="-7"/>
              </w:rPr>
              <w:t xml:space="preserve"> </w:t>
            </w:r>
            <w:r w:rsidRPr="008D65FA">
              <w:rPr>
                <w:spacing w:val="-10"/>
              </w:rPr>
              <w:t>8</w:t>
            </w:r>
          </w:p>
        </w:tc>
        <w:tc>
          <w:tcPr>
            <w:tcW w:w="0" w:type="auto"/>
          </w:tcPr>
          <w:p w14:paraId="0C50D41B" w14:textId="25824EAD" w:rsidR="00EB299B" w:rsidRPr="008D65FA" w:rsidRDefault="00EB299B" w:rsidP="00D245D1">
            <w:pPr>
              <w:pStyle w:val="TableParagraph"/>
            </w:pPr>
            <w:r w:rsidRPr="008D65FA">
              <w:t>0</w:t>
            </w:r>
          </w:p>
        </w:tc>
        <w:tc>
          <w:tcPr>
            <w:tcW w:w="2422" w:type="dxa"/>
          </w:tcPr>
          <w:p w14:paraId="13E5B4D4" w14:textId="10D17145" w:rsidR="00EB299B" w:rsidRPr="008D65FA" w:rsidRDefault="00EB299B" w:rsidP="00D245D1">
            <w:pPr>
              <w:pStyle w:val="TableParagraph"/>
            </w:pPr>
            <w:r w:rsidRPr="008D65FA">
              <w:t>16,5</w:t>
            </w:r>
          </w:p>
        </w:tc>
      </w:tr>
      <w:tr w:rsidR="00376237" w:rsidRPr="008D65FA" w14:paraId="3400EAA5" w14:textId="77777777" w:rsidTr="008D65FA">
        <w:trPr>
          <w:trHeight w:val="323"/>
          <w:jc w:val="center"/>
        </w:trPr>
        <w:tc>
          <w:tcPr>
            <w:tcW w:w="0" w:type="auto"/>
          </w:tcPr>
          <w:p w14:paraId="13C8F14C" w14:textId="77777777" w:rsidR="00EB299B" w:rsidRPr="008D65FA" w:rsidRDefault="00EB299B" w:rsidP="00D245D1">
            <w:pPr>
              <w:pStyle w:val="TableParagraph"/>
            </w:pPr>
            <w:r w:rsidRPr="008D65FA">
              <w:t>Mes</w:t>
            </w:r>
            <w:r w:rsidRPr="008D65FA">
              <w:rPr>
                <w:spacing w:val="-7"/>
              </w:rPr>
              <w:t xml:space="preserve"> </w:t>
            </w:r>
            <w:r w:rsidRPr="008D65FA">
              <w:rPr>
                <w:spacing w:val="-10"/>
              </w:rPr>
              <w:t>9</w:t>
            </w:r>
          </w:p>
        </w:tc>
        <w:tc>
          <w:tcPr>
            <w:tcW w:w="0" w:type="auto"/>
          </w:tcPr>
          <w:p w14:paraId="1EDD9CE5" w14:textId="03ACAC39" w:rsidR="00EB299B" w:rsidRPr="008D65FA" w:rsidRDefault="00EB299B" w:rsidP="00D245D1">
            <w:pPr>
              <w:pStyle w:val="TableParagraph"/>
            </w:pPr>
            <w:r w:rsidRPr="008D65FA">
              <w:t>0</w:t>
            </w:r>
          </w:p>
        </w:tc>
        <w:tc>
          <w:tcPr>
            <w:tcW w:w="2422" w:type="dxa"/>
          </w:tcPr>
          <w:p w14:paraId="36D8BE15" w14:textId="482D0A2A" w:rsidR="00EB299B" w:rsidRPr="008D65FA" w:rsidRDefault="00EB299B" w:rsidP="00D245D1">
            <w:pPr>
              <w:pStyle w:val="TableParagraph"/>
            </w:pPr>
            <w:r w:rsidRPr="008D65FA">
              <w:t>16,5</w:t>
            </w:r>
          </w:p>
        </w:tc>
      </w:tr>
      <w:tr w:rsidR="00376237" w:rsidRPr="008D65FA" w14:paraId="646FDF90" w14:textId="77777777" w:rsidTr="008D65FA">
        <w:trPr>
          <w:trHeight w:val="323"/>
          <w:jc w:val="center"/>
        </w:trPr>
        <w:tc>
          <w:tcPr>
            <w:tcW w:w="0" w:type="auto"/>
          </w:tcPr>
          <w:p w14:paraId="22368C91" w14:textId="77777777" w:rsidR="00EB299B" w:rsidRPr="008D65FA" w:rsidRDefault="00EB299B" w:rsidP="00D245D1">
            <w:pPr>
              <w:pStyle w:val="TableParagraph"/>
            </w:pPr>
            <w:r w:rsidRPr="008D65FA">
              <w:t>Mes</w:t>
            </w:r>
            <w:r w:rsidRPr="008D65FA">
              <w:rPr>
                <w:spacing w:val="-7"/>
              </w:rPr>
              <w:t xml:space="preserve"> </w:t>
            </w:r>
            <w:r w:rsidRPr="008D65FA">
              <w:rPr>
                <w:spacing w:val="-5"/>
              </w:rPr>
              <w:t>10</w:t>
            </w:r>
          </w:p>
        </w:tc>
        <w:tc>
          <w:tcPr>
            <w:tcW w:w="0" w:type="auto"/>
          </w:tcPr>
          <w:p w14:paraId="21BB5B3D" w14:textId="28E32B89" w:rsidR="00EB299B" w:rsidRPr="008D65FA" w:rsidRDefault="00EB299B" w:rsidP="00D245D1">
            <w:pPr>
              <w:pStyle w:val="TableParagraph"/>
            </w:pPr>
            <w:r w:rsidRPr="008D65FA">
              <w:t>0</w:t>
            </w:r>
          </w:p>
        </w:tc>
        <w:tc>
          <w:tcPr>
            <w:tcW w:w="2422" w:type="dxa"/>
          </w:tcPr>
          <w:p w14:paraId="2BA7EE5B" w14:textId="4B90855B" w:rsidR="00EB299B" w:rsidRPr="008D65FA" w:rsidRDefault="00EB299B" w:rsidP="00D245D1">
            <w:pPr>
              <w:pStyle w:val="TableParagraph"/>
            </w:pPr>
            <w:r w:rsidRPr="008D65FA">
              <w:t>16,5</w:t>
            </w:r>
          </w:p>
        </w:tc>
      </w:tr>
      <w:tr w:rsidR="00376237" w:rsidRPr="008D65FA" w14:paraId="5C1B196B" w14:textId="77777777" w:rsidTr="008D65FA">
        <w:trPr>
          <w:trHeight w:val="323"/>
          <w:jc w:val="center"/>
        </w:trPr>
        <w:tc>
          <w:tcPr>
            <w:tcW w:w="0" w:type="auto"/>
          </w:tcPr>
          <w:p w14:paraId="32E09498" w14:textId="77777777" w:rsidR="00EB299B" w:rsidRPr="008D65FA" w:rsidRDefault="00EB299B" w:rsidP="00D245D1">
            <w:pPr>
              <w:pStyle w:val="TableParagraph"/>
            </w:pPr>
            <w:r w:rsidRPr="008D65FA">
              <w:t>Mes</w:t>
            </w:r>
            <w:r w:rsidRPr="008D65FA">
              <w:rPr>
                <w:spacing w:val="-6"/>
              </w:rPr>
              <w:t xml:space="preserve"> </w:t>
            </w:r>
            <w:r w:rsidRPr="008D65FA">
              <w:rPr>
                <w:spacing w:val="-5"/>
              </w:rPr>
              <w:t>11</w:t>
            </w:r>
          </w:p>
        </w:tc>
        <w:tc>
          <w:tcPr>
            <w:tcW w:w="0" w:type="auto"/>
          </w:tcPr>
          <w:p w14:paraId="6CB159AB" w14:textId="218CBD00" w:rsidR="00EB299B" w:rsidRPr="008D65FA" w:rsidRDefault="00EB299B" w:rsidP="00D245D1">
            <w:pPr>
              <w:pStyle w:val="TableParagraph"/>
            </w:pPr>
            <w:r w:rsidRPr="008D65FA">
              <w:t>20,88</w:t>
            </w:r>
          </w:p>
        </w:tc>
        <w:tc>
          <w:tcPr>
            <w:tcW w:w="2422" w:type="dxa"/>
          </w:tcPr>
          <w:p w14:paraId="6AC9D5C7" w14:textId="14A22E20" w:rsidR="00EB299B" w:rsidRPr="008D65FA" w:rsidRDefault="00EB299B" w:rsidP="00D245D1">
            <w:pPr>
              <w:pStyle w:val="TableParagraph"/>
            </w:pPr>
            <w:r w:rsidRPr="008D65FA">
              <w:t>20,0</w:t>
            </w:r>
          </w:p>
        </w:tc>
      </w:tr>
      <w:tr w:rsidR="00376237" w:rsidRPr="008D65FA" w14:paraId="5C48FE2C" w14:textId="77777777" w:rsidTr="008D65FA">
        <w:trPr>
          <w:trHeight w:val="323"/>
          <w:jc w:val="center"/>
        </w:trPr>
        <w:tc>
          <w:tcPr>
            <w:tcW w:w="0" w:type="auto"/>
          </w:tcPr>
          <w:p w14:paraId="16AB0DE4" w14:textId="77777777" w:rsidR="00EB299B" w:rsidRPr="008D65FA" w:rsidRDefault="00EB299B" w:rsidP="00D245D1">
            <w:pPr>
              <w:pStyle w:val="TableParagraph"/>
            </w:pPr>
            <w:r w:rsidRPr="008D65FA">
              <w:t>Mes</w:t>
            </w:r>
            <w:r w:rsidRPr="008D65FA">
              <w:rPr>
                <w:spacing w:val="-7"/>
              </w:rPr>
              <w:t xml:space="preserve"> </w:t>
            </w:r>
            <w:r w:rsidRPr="008D65FA">
              <w:rPr>
                <w:spacing w:val="-5"/>
              </w:rPr>
              <w:t>12</w:t>
            </w:r>
          </w:p>
        </w:tc>
        <w:tc>
          <w:tcPr>
            <w:tcW w:w="0" w:type="auto"/>
          </w:tcPr>
          <w:p w14:paraId="3B40AC82" w14:textId="4CDC5DBC" w:rsidR="00EB299B" w:rsidRPr="008D65FA" w:rsidRDefault="00EB299B" w:rsidP="00D245D1">
            <w:pPr>
              <w:pStyle w:val="TableParagraph"/>
            </w:pPr>
            <w:r w:rsidRPr="008D65FA">
              <w:t>0</w:t>
            </w:r>
          </w:p>
        </w:tc>
        <w:tc>
          <w:tcPr>
            <w:tcW w:w="2422" w:type="dxa"/>
          </w:tcPr>
          <w:p w14:paraId="3B26D869" w14:textId="7CF87E78" w:rsidR="00EB299B" w:rsidRPr="008D65FA" w:rsidRDefault="00EB299B" w:rsidP="00D245D1">
            <w:pPr>
              <w:pStyle w:val="TableParagraph"/>
            </w:pPr>
            <w:r w:rsidRPr="008D65FA">
              <w:t>20,0</w:t>
            </w:r>
          </w:p>
        </w:tc>
      </w:tr>
      <w:tr w:rsidR="00376237" w:rsidRPr="008D65FA" w14:paraId="438D5A51" w14:textId="77777777" w:rsidTr="008D65FA">
        <w:trPr>
          <w:trHeight w:val="323"/>
          <w:jc w:val="center"/>
        </w:trPr>
        <w:tc>
          <w:tcPr>
            <w:tcW w:w="0" w:type="auto"/>
          </w:tcPr>
          <w:p w14:paraId="774BC981" w14:textId="77777777" w:rsidR="00EB299B" w:rsidRPr="008D65FA" w:rsidRDefault="00EB299B" w:rsidP="00D245D1">
            <w:pPr>
              <w:pStyle w:val="TableParagraph"/>
            </w:pPr>
            <w:r w:rsidRPr="008D65FA">
              <w:t>Total</w:t>
            </w:r>
            <w:r w:rsidRPr="008D65FA">
              <w:rPr>
                <w:spacing w:val="-1"/>
              </w:rPr>
              <w:t xml:space="preserve"> </w:t>
            </w:r>
            <w:r w:rsidRPr="008D65FA">
              <w:t>RESPEL</w:t>
            </w:r>
            <w:r w:rsidRPr="008D65FA">
              <w:rPr>
                <w:spacing w:val="-1"/>
              </w:rPr>
              <w:t xml:space="preserve"> </w:t>
            </w:r>
            <w:r w:rsidRPr="008D65FA">
              <w:rPr>
                <w:spacing w:val="-2"/>
              </w:rPr>
              <w:t>generados</w:t>
            </w:r>
          </w:p>
        </w:tc>
        <w:tc>
          <w:tcPr>
            <w:tcW w:w="0" w:type="auto"/>
          </w:tcPr>
          <w:p w14:paraId="317E4CCE" w14:textId="24458711" w:rsidR="00EB299B" w:rsidRPr="008D65FA" w:rsidRDefault="00EB299B" w:rsidP="00D245D1">
            <w:pPr>
              <w:pStyle w:val="TableParagraph"/>
            </w:pPr>
            <w:r w:rsidRPr="008D65FA">
              <w:t>120,08</w:t>
            </w:r>
          </w:p>
        </w:tc>
        <w:tc>
          <w:tcPr>
            <w:tcW w:w="2422" w:type="dxa"/>
          </w:tcPr>
          <w:p w14:paraId="555546E3" w14:textId="77777777" w:rsidR="00EB299B" w:rsidRPr="008D65FA" w:rsidRDefault="00EB299B" w:rsidP="00D245D1">
            <w:pPr>
              <w:pStyle w:val="TableParagraph"/>
            </w:pPr>
          </w:p>
        </w:tc>
      </w:tr>
      <w:tr w:rsidR="00376237" w:rsidRPr="008D65FA" w14:paraId="00953F0C" w14:textId="77777777" w:rsidTr="008D65FA">
        <w:trPr>
          <w:trHeight w:val="323"/>
          <w:jc w:val="center"/>
        </w:trPr>
        <w:tc>
          <w:tcPr>
            <w:tcW w:w="0" w:type="auto"/>
            <w:gridSpan w:val="2"/>
          </w:tcPr>
          <w:p w14:paraId="20CEA5D3" w14:textId="77777777" w:rsidR="00EB299B" w:rsidRPr="008D65FA" w:rsidRDefault="00EB299B" w:rsidP="00D245D1">
            <w:pPr>
              <w:pStyle w:val="TableParagraph"/>
            </w:pPr>
            <w:r w:rsidRPr="008D65FA">
              <w:t>Promedio</w:t>
            </w:r>
            <w:r w:rsidRPr="008D65FA">
              <w:rPr>
                <w:spacing w:val="-4"/>
              </w:rPr>
              <w:t xml:space="preserve"> </w:t>
            </w:r>
            <w:r w:rsidRPr="008D65FA">
              <w:t>de</w:t>
            </w:r>
            <w:r w:rsidRPr="008D65FA">
              <w:rPr>
                <w:spacing w:val="-4"/>
              </w:rPr>
              <w:t xml:space="preserve"> </w:t>
            </w:r>
            <w:r w:rsidRPr="008D65FA">
              <w:t>generación</w:t>
            </w:r>
            <w:r w:rsidRPr="008D65FA">
              <w:rPr>
                <w:spacing w:val="-1"/>
              </w:rPr>
              <w:t xml:space="preserve"> </w:t>
            </w:r>
            <w:r w:rsidRPr="008D65FA">
              <w:rPr>
                <w:spacing w:val="-2"/>
              </w:rPr>
              <w:t>RESPEL</w:t>
            </w:r>
          </w:p>
        </w:tc>
        <w:tc>
          <w:tcPr>
            <w:tcW w:w="2422" w:type="dxa"/>
          </w:tcPr>
          <w:p w14:paraId="32BC65AC" w14:textId="2455BE6A" w:rsidR="00EB299B" w:rsidRPr="008D65FA" w:rsidRDefault="00EB299B" w:rsidP="00D245D1">
            <w:pPr>
              <w:pStyle w:val="TableParagraph"/>
            </w:pPr>
            <w:r w:rsidRPr="008D65FA">
              <w:t>17,69</w:t>
            </w:r>
          </w:p>
        </w:tc>
      </w:tr>
      <w:tr w:rsidR="00376237" w:rsidRPr="008D65FA" w14:paraId="474D445C" w14:textId="77777777" w:rsidTr="008D65FA">
        <w:trPr>
          <w:trHeight w:val="323"/>
          <w:jc w:val="center"/>
        </w:trPr>
        <w:tc>
          <w:tcPr>
            <w:tcW w:w="0" w:type="auto"/>
            <w:gridSpan w:val="2"/>
          </w:tcPr>
          <w:p w14:paraId="78A04E60" w14:textId="77777777" w:rsidR="00EB299B" w:rsidRPr="008D65FA" w:rsidRDefault="00EB299B" w:rsidP="00D245D1">
            <w:pPr>
              <w:pStyle w:val="TableParagraph"/>
            </w:pPr>
            <w:r w:rsidRPr="008D65FA">
              <w:lastRenderedPageBreak/>
              <w:t>Tipo de generador</w:t>
            </w:r>
          </w:p>
        </w:tc>
        <w:tc>
          <w:tcPr>
            <w:tcW w:w="2422" w:type="dxa"/>
          </w:tcPr>
          <w:p w14:paraId="38EBC0B9" w14:textId="62DB0882" w:rsidR="00EB299B" w:rsidRPr="008D65FA" w:rsidRDefault="00EB299B" w:rsidP="00D245D1">
            <w:pPr>
              <w:pStyle w:val="TableParagraph"/>
            </w:pPr>
            <w:r w:rsidRPr="008D65FA">
              <w:t>Pequeño</w:t>
            </w:r>
          </w:p>
        </w:tc>
      </w:tr>
    </w:tbl>
    <w:p w14:paraId="7A445E60" w14:textId="64C63B07" w:rsidR="00EB299B" w:rsidRPr="00E10923" w:rsidRDefault="00EB299B" w:rsidP="00737FF1">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71BE5870" w14:textId="33FBDB3A" w:rsidR="00FD4102" w:rsidRPr="00E10923" w:rsidRDefault="00FD4102" w:rsidP="002B6F53">
      <w:pPr>
        <w:pStyle w:val="Textoindependiente"/>
        <w:rPr>
          <w:rFonts w:cs="Arial"/>
          <w:szCs w:val="20"/>
        </w:rPr>
      </w:pPr>
    </w:p>
    <w:p w14:paraId="6575A9CE" w14:textId="5E6A5E20" w:rsidR="00EB299B" w:rsidRPr="00E10923" w:rsidRDefault="00EB299B" w:rsidP="00634185">
      <w:pPr>
        <w:pStyle w:val="Textoindependiente"/>
        <w:numPr>
          <w:ilvl w:val="0"/>
          <w:numId w:val="25"/>
        </w:numPr>
        <w:rPr>
          <w:rFonts w:cs="Arial"/>
          <w:szCs w:val="20"/>
        </w:rPr>
      </w:pPr>
      <w:r w:rsidRPr="00E10923">
        <w:rPr>
          <w:rFonts w:cs="Arial"/>
          <w:b/>
          <w:szCs w:val="20"/>
        </w:rPr>
        <w:t>Centro de Encuentro Chapinero:</w:t>
      </w:r>
    </w:p>
    <w:p w14:paraId="31A9E3BE" w14:textId="77777777" w:rsidR="00737FF1" w:rsidRPr="00E10923" w:rsidRDefault="00737FF1" w:rsidP="00737FF1">
      <w:pPr>
        <w:pStyle w:val="Textoindependiente"/>
        <w:ind w:left="720"/>
        <w:rPr>
          <w:rFonts w:cs="Arial"/>
          <w:szCs w:val="20"/>
        </w:rPr>
      </w:pPr>
    </w:p>
    <w:p w14:paraId="122F5B38" w14:textId="3DCB2E3D" w:rsidR="006C61E9" w:rsidRPr="00E10923" w:rsidRDefault="00EB299B" w:rsidP="006C61E9">
      <w:pPr>
        <w:pStyle w:val="Textoindependiente"/>
        <w:rPr>
          <w:rFonts w:cs="Arial"/>
          <w:szCs w:val="20"/>
        </w:rPr>
      </w:pPr>
      <w:r w:rsidRPr="00E10923">
        <w:rPr>
          <w:rFonts w:cs="Arial"/>
          <w:szCs w:val="20"/>
        </w:rPr>
        <w:t>En esta sede se generaron un total de 11,3 Kg, con una media móvil de 1,26 Kg/mes</w:t>
      </w:r>
      <w:r w:rsidR="006C61E9" w:rsidRPr="00E10923">
        <w:rPr>
          <w:rFonts w:cs="Arial"/>
          <w:szCs w:val="20"/>
        </w:rPr>
        <w:t xml:space="preserve"> lo que corresponde a una clasificación exento de registro y reporte como generador de residuos peligrosos.</w:t>
      </w:r>
    </w:p>
    <w:p w14:paraId="6B76CF52" w14:textId="77777777" w:rsidR="001C3D00" w:rsidRPr="00E10923" w:rsidRDefault="001C3D00" w:rsidP="00EB299B">
      <w:pPr>
        <w:pStyle w:val="Textoindependiente"/>
        <w:rPr>
          <w:rFonts w:cs="Arial"/>
          <w:szCs w:val="20"/>
        </w:rPr>
      </w:pPr>
    </w:p>
    <w:p w14:paraId="68EC6280" w14:textId="74AD5153" w:rsidR="00B66467" w:rsidRPr="00E10923" w:rsidRDefault="00B66467" w:rsidP="00B66467">
      <w:pPr>
        <w:pStyle w:val="Descripcin"/>
        <w:keepNext/>
      </w:pPr>
      <w:bookmarkStart w:id="149" w:name="_Toc165045896"/>
      <w:bookmarkStart w:id="150" w:name="_Toc164441811"/>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25</w:t>
      </w:r>
      <w:r w:rsidR="00CD3D1C" w:rsidRPr="00E10923">
        <w:fldChar w:fldCharType="end"/>
      </w:r>
      <w:r w:rsidRPr="00E10923">
        <w:t xml:space="preserve"> Cuantificación de los residuos peligrosos generados Centro de Encuentro Chapinero del año 2023</w:t>
      </w:r>
      <w:bookmarkEnd w:id="149"/>
    </w:p>
    <w:tbl>
      <w:tblPr>
        <w:tblStyle w:val="Tablaconcuadrcula"/>
        <w:tblW w:w="0" w:type="auto"/>
        <w:jc w:val="center"/>
        <w:tblLook w:val="01E0" w:firstRow="1" w:lastRow="1" w:firstColumn="1" w:lastColumn="1" w:noHBand="0" w:noVBand="0"/>
      </w:tblPr>
      <w:tblGrid>
        <w:gridCol w:w="2386"/>
        <w:gridCol w:w="1525"/>
        <w:gridCol w:w="2422"/>
      </w:tblGrid>
      <w:tr w:rsidR="00376237" w:rsidRPr="008D65FA" w14:paraId="7A09B7E4" w14:textId="77777777" w:rsidTr="00B177D3">
        <w:trPr>
          <w:trHeight w:val="331"/>
          <w:tblHeader/>
          <w:jc w:val="center"/>
        </w:trPr>
        <w:tc>
          <w:tcPr>
            <w:tcW w:w="6011" w:type="dxa"/>
            <w:gridSpan w:val="3"/>
            <w:shd w:val="clear" w:color="auto" w:fill="C00000"/>
          </w:tcPr>
          <w:bookmarkEnd w:id="150"/>
          <w:p w14:paraId="0F98F55D" w14:textId="148DE09F" w:rsidR="00EB299B" w:rsidRPr="003A2E1C" w:rsidRDefault="00EB299B" w:rsidP="00D245D1">
            <w:pPr>
              <w:pStyle w:val="TableParagraph"/>
            </w:pPr>
            <w:r w:rsidRPr="003A2E1C">
              <w:t>SEDE</w:t>
            </w:r>
            <w:r w:rsidRPr="003A2E1C">
              <w:rPr>
                <w:spacing w:val="-6"/>
              </w:rPr>
              <w:t xml:space="preserve"> </w:t>
            </w:r>
            <w:r w:rsidRPr="003A2E1C">
              <w:t xml:space="preserve">CENTRO DE ENCUENTRO </w:t>
            </w:r>
            <w:r w:rsidR="006C61E9" w:rsidRPr="003A2E1C">
              <w:t>CHAPINERO</w:t>
            </w:r>
          </w:p>
        </w:tc>
      </w:tr>
      <w:tr w:rsidR="00376237" w:rsidRPr="008D65FA" w14:paraId="5DC6C939" w14:textId="77777777" w:rsidTr="00B177D3">
        <w:trPr>
          <w:trHeight w:val="532"/>
          <w:tblHeader/>
          <w:jc w:val="center"/>
        </w:trPr>
        <w:tc>
          <w:tcPr>
            <w:tcW w:w="0" w:type="auto"/>
            <w:shd w:val="clear" w:color="auto" w:fill="C00000"/>
          </w:tcPr>
          <w:p w14:paraId="61E08E20" w14:textId="77777777" w:rsidR="00EB299B" w:rsidRPr="003A2E1C" w:rsidRDefault="00EB299B" w:rsidP="00D245D1">
            <w:pPr>
              <w:pStyle w:val="TableParagraph"/>
            </w:pPr>
            <w:r w:rsidRPr="003A2E1C">
              <w:t>Mes</w:t>
            </w:r>
          </w:p>
        </w:tc>
        <w:tc>
          <w:tcPr>
            <w:tcW w:w="0" w:type="auto"/>
            <w:shd w:val="clear" w:color="auto" w:fill="C00000"/>
          </w:tcPr>
          <w:p w14:paraId="7EB95BD4" w14:textId="77777777" w:rsidR="00EB299B" w:rsidRPr="003A2E1C" w:rsidRDefault="00EB299B" w:rsidP="00D245D1">
            <w:pPr>
              <w:pStyle w:val="TableParagraph"/>
            </w:pPr>
            <w:r w:rsidRPr="003A2E1C">
              <w:t>Total (Kg/mes)</w:t>
            </w:r>
          </w:p>
        </w:tc>
        <w:tc>
          <w:tcPr>
            <w:tcW w:w="2422" w:type="dxa"/>
            <w:shd w:val="clear" w:color="auto" w:fill="C00000"/>
          </w:tcPr>
          <w:p w14:paraId="2804DE09" w14:textId="77777777" w:rsidR="00EB299B" w:rsidRPr="003A2E1C" w:rsidRDefault="00EB299B"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8D65FA" w14:paraId="05537856" w14:textId="77777777" w:rsidTr="008D65FA">
        <w:trPr>
          <w:trHeight w:val="316"/>
          <w:jc w:val="center"/>
        </w:trPr>
        <w:tc>
          <w:tcPr>
            <w:tcW w:w="0" w:type="auto"/>
          </w:tcPr>
          <w:p w14:paraId="2E227443" w14:textId="77777777" w:rsidR="006C61E9" w:rsidRPr="008D65FA" w:rsidRDefault="006C61E9" w:rsidP="00D245D1">
            <w:pPr>
              <w:pStyle w:val="TableParagraph"/>
            </w:pPr>
            <w:r w:rsidRPr="008D65FA">
              <w:t>Mes</w:t>
            </w:r>
            <w:r w:rsidRPr="008D65FA">
              <w:rPr>
                <w:spacing w:val="-7"/>
              </w:rPr>
              <w:t xml:space="preserve"> </w:t>
            </w:r>
            <w:r w:rsidRPr="008D65FA">
              <w:rPr>
                <w:spacing w:val="-10"/>
              </w:rPr>
              <w:t>1</w:t>
            </w:r>
          </w:p>
        </w:tc>
        <w:tc>
          <w:tcPr>
            <w:tcW w:w="0" w:type="auto"/>
          </w:tcPr>
          <w:p w14:paraId="7AD2FF09" w14:textId="10A31E65" w:rsidR="006C61E9" w:rsidRPr="008D65FA" w:rsidRDefault="006C61E9" w:rsidP="00D245D1">
            <w:pPr>
              <w:pStyle w:val="TableParagraph"/>
            </w:pPr>
            <w:r w:rsidRPr="008D65FA">
              <w:t>0</w:t>
            </w:r>
          </w:p>
        </w:tc>
        <w:tc>
          <w:tcPr>
            <w:tcW w:w="2422" w:type="dxa"/>
          </w:tcPr>
          <w:p w14:paraId="0B8EEE2A" w14:textId="78F99383" w:rsidR="006C61E9" w:rsidRPr="008D65FA" w:rsidRDefault="006C61E9" w:rsidP="00D245D1">
            <w:pPr>
              <w:pStyle w:val="TableParagraph"/>
            </w:pPr>
            <w:r w:rsidRPr="008D65FA">
              <w:t>0,0</w:t>
            </w:r>
          </w:p>
        </w:tc>
      </w:tr>
      <w:tr w:rsidR="00376237" w:rsidRPr="008D65FA" w14:paraId="611981C3" w14:textId="77777777" w:rsidTr="008D65FA">
        <w:trPr>
          <w:trHeight w:val="321"/>
          <w:jc w:val="center"/>
        </w:trPr>
        <w:tc>
          <w:tcPr>
            <w:tcW w:w="0" w:type="auto"/>
          </w:tcPr>
          <w:p w14:paraId="6E3C1BC2" w14:textId="77777777" w:rsidR="006C61E9" w:rsidRPr="008D65FA" w:rsidRDefault="006C61E9" w:rsidP="00D245D1">
            <w:pPr>
              <w:pStyle w:val="TableParagraph"/>
            </w:pPr>
            <w:r w:rsidRPr="008D65FA">
              <w:t>Mes</w:t>
            </w:r>
            <w:r w:rsidRPr="008D65FA">
              <w:rPr>
                <w:spacing w:val="-7"/>
              </w:rPr>
              <w:t xml:space="preserve"> </w:t>
            </w:r>
            <w:r w:rsidRPr="008D65FA">
              <w:rPr>
                <w:spacing w:val="-10"/>
              </w:rPr>
              <w:t>2</w:t>
            </w:r>
          </w:p>
        </w:tc>
        <w:tc>
          <w:tcPr>
            <w:tcW w:w="0" w:type="auto"/>
          </w:tcPr>
          <w:p w14:paraId="1301DB3D" w14:textId="3921FD03" w:rsidR="006C61E9" w:rsidRPr="008D65FA" w:rsidRDefault="006C61E9" w:rsidP="00D245D1">
            <w:pPr>
              <w:pStyle w:val="TableParagraph"/>
            </w:pPr>
            <w:r w:rsidRPr="008D65FA">
              <w:t>0</w:t>
            </w:r>
          </w:p>
        </w:tc>
        <w:tc>
          <w:tcPr>
            <w:tcW w:w="2422" w:type="dxa"/>
          </w:tcPr>
          <w:p w14:paraId="49446D14" w14:textId="1ECE5CBF" w:rsidR="006C61E9" w:rsidRPr="008D65FA" w:rsidRDefault="006C61E9" w:rsidP="00D245D1">
            <w:pPr>
              <w:pStyle w:val="TableParagraph"/>
            </w:pPr>
            <w:r w:rsidRPr="008D65FA">
              <w:t>0,0</w:t>
            </w:r>
          </w:p>
        </w:tc>
      </w:tr>
      <w:tr w:rsidR="00376237" w:rsidRPr="008D65FA" w14:paraId="653327DC" w14:textId="77777777" w:rsidTr="008D65FA">
        <w:trPr>
          <w:trHeight w:val="321"/>
          <w:jc w:val="center"/>
        </w:trPr>
        <w:tc>
          <w:tcPr>
            <w:tcW w:w="0" w:type="auto"/>
          </w:tcPr>
          <w:p w14:paraId="2A940C74" w14:textId="77777777" w:rsidR="006C61E9" w:rsidRPr="008D65FA" w:rsidRDefault="006C61E9" w:rsidP="00D245D1">
            <w:pPr>
              <w:pStyle w:val="TableParagraph"/>
            </w:pPr>
            <w:r w:rsidRPr="008D65FA">
              <w:t>Mes</w:t>
            </w:r>
            <w:r w:rsidRPr="008D65FA">
              <w:rPr>
                <w:spacing w:val="-7"/>
              </w:rPr>
              <w:t xml:space="preserve"> </w:t>
            </w:r>
            <w:r w:rsidRPr="008D65FA">
              <w:rPr>
                <w:spacing w:val="-10"/>
              </w:rPr>
              <w:t>3</w:t>
            </w:r>
          </w:p>
        </w:tc>
        <w:tc>
          <w:tcPr>
            <w:tcW w:w="0" w:type="auto"/>
          </w:tcPr>
          <w:p w14:paraId="0CAE863A" w14:textId="4D2329DB" w:rsidR="006C61E9" w:rsidRPr="008D65FA" w:rsidRDefault="006C61E9" w:rsidP="00D245D1">
            <w:pPr>
              <w:pStyle w:val="TableParagraph"/>
            </w:pPr>
            <w:r w:rsidRPr="008D65FA">
              <w:t>0</w:t>
            </w:r>
          </w:p>
        </w:tc>
        <w:tc>
          <w:tcPr>
            <w:tcW w:w="2422" w:type="dxa"/>
          </w:tcPr>
          <w:p w14:paraId="1E600882" w14:textId="610652EE" w:rsidR="006C61E9" w:rsidRPr="008D65FA" w:rsidRDefault="006C61E9" w:rsidP="00D245D1">
            <w:pPr>
              <w:pStyle w:val="TableParagraph"/>
            </w:pPr>
            <w:r w:rsidRPr="008D65FA">
              <w:t>0,0</w:t>
            </w:r>
          </w:p>
        </w:tc>
      </w:tr>
      <w:tr w:rsidR="00376237" w:rsidRPr="008D65FA" w14:paraId="4B92AAE4" w14:textId="77777777" w:rsidTr="008D65FA">
        <w:trPr>
          <w:trHeight w:val="318"/>
          <w:jc w:val="center"/>
        </w:trPr>
        <w:tc>
          <w:tcPr>
            <w:tcW w:w="0" w:type="auto"/>
          </w:tcPr>
          <w:p w14:paraId="768D0B72" w14:textId="77777777" w:rsidR="006C61E9" w:rsidRPr="008D65FA" w:rsidRDefault="006C61E9" w:rsidP="00D245D1">
            <w:pPr>
              <w:pStyle w:val="TableParagraph"/>
            </w:pPr>
            <w:r w:rsidRPr="008D65FA">
              <w:t>Mes</w:t>
            </w:r>
            <w:r w:rsidRPr="008D65FA">
              <w:rPr>
                <w:spacing w:val="-7"/>
              </w:rPr>
              <w:t xml:space="preserve"> </w:t>
            </w:r>
            <w:r w:rsidRPr="008D65FA">
              <w:rPr>
                <w:spacing w:val="-10"/>
              </w:rPr>
              <w:t>4</w:t>
            </w:r>
          </w:p>
        </w:tc>
        <w:tc>
          <w:tcPr>
            <w:tcW w:w="0" w:type="auto"/>
          </w:tcPr>
          <w:p w14:paraId="1BFCFD2B" w14:textId="371862E7" w:rsidR="006C61E9" w:rsidRPr="008D65FA" w:rsidRDefault="006C61E9" w:rsidP="00D245D1">
            <w:pPr>
              <w:pStyle w:val="TableParagraph"/>
            </w:pPr>
            <w:r w:rsidRPr="008D65FA">
              <w:t>0</w:t>
            </w:r>
          </w:p>
        </w:tc>
        <w:tc>
          <w:tcPr>
            <w:tcW w:w="2422" w:type="dxa"/>
          </w:tcPr>
          <w:p w14:paraId="53890BB3" w14:textId="6615A238" w:rsidR="006C61E9" w:rsidRPr="008D65FA" w:rsidRDefault="006C61E9" w:rsidP="00D245D1">
            <w:pPr>
              <w:pStyle w:val="TableParagraph"/>
            </w:pPr>
            <w:r w:rsidRPr="008D65FA">
              <w:t>0,0</w:t>
            </w:r>
          </w:p>
        </w:tc>
      </w:tr>
      <w:tr w:rsidR="00376237" w:rsidRPr="008D65FA" w14:paraId="3ACE0138" w14:textId="77777777" w:rsidTr="008D65FA">
        <w:trPr>
          <w:trHeight w:val="323"/>
          <w:jc w:val="center"/>
        </w:trPr>
        <w:tc>
          <w:tcPr>
            <w:tcW w:w="0" w:type="auto"/>
          </w:tcPr>
          <w:p w14:paraId="54B2D700" w14:textId="77777777" w:rsidR="006C61E9" w:rsidRPr="008D65FA" w:rsidRDefault="006C61E9" w:rsidP="00D245D1">
            <w:pPr>
              <w:pStyle w:val="TableParagraph"/>
            </w:pPr>
            <w:r w:rsidRPr="008D65FA">
              <w:t>Mes</w:t>
            </w:r>
            <w:r w:rsidRPr="008D65FA">
              <w:rPr>
                <w:spacing w:val="-7"/>
              </w:rPr>
              <w:t xml:space="preserve"> </w:t>
            </w:r>
            <w:r w:rsidRPr="008D65FA">
              <w:rPr>
                <w:spacing w:val="-10"/>
              </w:rPr>
              <w:t>5</w:t>
            </w:r>
          </w:p>
        </w:tc>
        <w:tc>
          <w:tcPr>
            <w:tcW w:w="0" w:type="auto"/>
          </w:tcPr>
          <w:p w14:paraId="6BEF0399" w14:textId="178CC9A0" w:rsidR="006C61E9" w:rsidRPr="008D65FA" w:rsidRDefault="006C61E9" w:rsidP="00D245D1">
            <w:pPr>
              <w:pStyle w:val="TableParagraph"/>
            </w:pPr>
            <w:r w:rsidRPr="008D65FA">
              <w:t>0</w:t>
            </w:r>
          </w:p>
        </w:tc>
        <w:tc>
          <w:tcPr>
            <w:tcW w:w="2422" w:type="dxa"/>
          </w:tcPr>
          <w:p w14:paraId="4B69F44D" w14:textId="52635DF5" w:rsidR="006C61E9" w:rsidRPr="008D65FA" w:rsidRDefault="006C61E9" w:rsidP="00D245D1">
            <w:pPr>
              <w:pStyle w:val="TableParagraph"/>
            </w:pPr>
            <w:r w:rsidRPr="008D65FA">
              <w:t>0,0</w:t>
            </w:r>
          </w:p>
        </w:tc>
      </w:tr>
      <w:tr w:rsidR="00376237" w:rsidRPr="008D65FA" w14:paraId="2263570A" w14:textId="77777777" w:rsidTr="008D65FA">
        <w:trPr>
          <w:trHeight w:val="323"/>
          <w:jc w:val="center"/>
        </w:trPr>
        <w:tc>
          <w:tcPr>
            <w:tcW w:w="0" w:type="auto"/>
          </w:tcPr>
          <w:p w14:paraId="0C11939E" w14:textId="77777777" w:rsidR="006C61E9" w:rsidRPr="008D65FA" w:rsidRDefault="006C61E9" w:rsidP="00D245D1">
            <w:pPr>
              <w:pStyle w:val="TableParagraph"/>
            </w:pPr>
            <w:r w:rsidRPr="008D65FA">
              <w:t>Mes</w:t>
            </w:r>
            <w:r w:rsidRPr="008D65FA">
              <w:rPr>
                <w:spacing w:val="-7"/>
              </w:rPr>
              <w:t xml:space="preserve"> </w:t>
            </w:r>
            <w:r w:rsidRPr="008D65FA">
              <w:rPr>
                <w:spacing w:val="-10"/>
              </w:rPr>
              <w:t>6</w:t>
            </w:r>
          </w:p>
        </w:tc>
        <w:tc>
          <w:tcPr>
            <w:tcW w:w="0" w:type="auto"/>
          </w:tcPr>
          <w:p w14:paraId="1958D8D0" w14:textId="44BA5678" w:rsidR="006C61E9" w:rsidRPr="008D65FA" w:rsidRDefault="006C61E9" w:rsidP="00D245D1">
            <w:pPr>
              <w:pStyle w:val="TableParagraph"/>
            </w:pPr>
            <w:r w:rsidRPr="008D65FA">
              <w:t>0</w:t>
            </w:r>
          </w:p>
        </w:tc>
        <w:tc>
          <w:tcPr>
            <w:tcW w:w="2422" w:type="dxa"/>
          </w:tcPr>
          <w:p w14:paraId="008250D3" w14:textId="3CEDC1A6" w:rsidR="006C61E9" w:rsidRPr="008D65FA" w:rsidRDefault="006C61E9" w:rsidP="00D245D1">
            <w:pPr>
              <w:pStyle w:val="TableParagraph"/>
            </w:pPr>
            <w:r w:rsidRPr="008D65FA">
              <w:t>0,0</w:t>
            </w:r>
          </w:p>
        </w:tc>
      </w:tr>
      <w:tr w:rsidR="00376237" w:rsidRPr="008D65FA" w14:paraId="66D01E2E" w14:textId="77777777" w:rsidTr="008D65FA">
        <w:trPr>
          <w:trHeight w:val="323"/>
          <w:jc w:val="center"/>
        </w:trPr>
        <w:tc>
          <w:tcPr>
            <w:tcW w:w="0" w:type="auto"/>
          </w:tcPr>
          <w:p w14:paraId="580EF0CD" w14:textId="77777777" w:rsidR="006C61E9" w:rsidRPr="008D65FA" w:rsidRDefault="006C61E9" w:rsidP="00D245D1">
            <w:pPr>
              <w:pStyle w:val="TableParagraph"/>
            </w:pPr>
            <w:r w:rsidRPr="008D65FA">
              <w:t>Mes</w:t>
            </w:r>
            <w:r w:rsidRPr="008D65FA">
              <w:rPr>
                <w:spacing w:val="-7"/>
              </w:rPr>
              <w:t xml:space="preserve"> </w:t>
            </w:r>
            <w:r w:rsidRPr="008D65FA">
              <w:rPr>
                <w:spacing w:val="-10"/>
              </w:rPr>
              <w:t>7</w:t>
            </w:r>
          </w:p>
        </w:tc>
        <w:tc>
          <w:tcPr>
            <w:tcW w:w="0" w:type="auto"/>
          </w:tcPr>
          <w:p w14:paraId="5038C977" w14:textId="6E2ABC82" w:rsidR="006C61E9" w:rsidRPr="008D65FA" w:rsidRDefault="006C61E9" w:rsidP="00D245D1">
            <w:pPr>
              <w:pStyle w:val="TableParagraph"/>
            </w:pPr>
            <w:r w:rsidRPr="008D65FA">
              <w:t>0</w:t>
            </w:r>
          </w:p>
        </w:tc>
        <w:tc>
          <w:tcPr>
            <w:tcW w:w="2422" w:type="dxa"/>
          </w:tcPr>
          <w:p w14:paraId="2D95CC6C" w14:textId="1674B082" w:rsidR="006C61E9" w:rsidRPr="008D65FA" w:rsidRDefault="006C61E9" w:rsidP="00D245D1">
            <w:pPr>
              <w:pStyle w:val="TableParagraph"/>
            </w:pPr>
            <w:r w:rsidRPr="008D65FA">
              <w:t>0,0</w:t>
            </w:r>
          </w:p>
        </w:tc>
      </w:tr>
      <w:tr w:rsidR="00376237" w:rsidRPr="008D65FA" w14:paraId="613FD243" w14:textId="77777777" w:rsidTr="008D65FA">
        <w:trPr>
          <w:trHeight w:val="323"/>
          <w:jc w:val="center"/>
        </w:trPr>
        <w:tc>
          <w:tcPr>
            <w:tcW w:w="0" w:type="auto"/>
          </w:tcPr>
          <w:p w14:paraId="5922A779" w14:textId="77777777" w:rsidR="006C61E9" w:rsidRPr="008D65FA" w:rsidRDefault="006C61E9" w:rsidP="00D245D1">
            <w:pPr>
              <w:pStyle w:val="TableParagraph"/>
            </w:pPr>
            <w:r w:rsidRPr="008D65FA">
              <w:t>Mes</w:t>
            </w:r>
            <w:r w:rsidRPr="008D65FA">
              <w:rPr>
                <w:spacing w:val="-7"/>
              </w:rPr>
              <w:t xml:space="preserve"> </w:t>
            </w:r>
            <w:r w:rsidRPr="008D65FA">
              <w:rPr>
                <w:spacing w:val="-10"/>
              </w:rPr>
              <w:t>8</w:t>
            </w:r>
          </w:p>
        </w:tc>
        <w:tc>
          <w:tcPr>
            <w:tcW w:w="0" w:type="auto"/>
          </w:tcPr>
          <w:p w14:paraId="217FA1DA" w14:textId="53DEB533" w:rsidR="006C61E9" w:rsidRPr="008D65FA" w:rsidRDefault="006C61E9" w:rsidP="00D245D1">
            <w:pPr>
              <w:pStyle w:val="TableParagraph"/>
            </w:pPr>
            <w:r w:rsidRPr="008D65FA">
              <w:t>0</w:t>
            </w:r>
          </w:p>
        </w:tc>
        <w:tc>
          <w:tcPr>
            <w:tcW w:w="2422" w:type="dxa"/>
          </w:tcPr>
          <w:p w14:paraId="3870FA51" w14:textId="4F306EA0" w:rsidR="006C61E9" w:rsidRPr="008D65FA" w:rsidRDefault="006C61E9" w:rsidP="00D245D1">
            <w:pPr>
              <w:pStyle w:val="TableParagraph"/>
            </w:pPr>
            <w:r w:rsidRPr="008D65FA">
              <w:t>0,0</w:t>
            </w:r>
          </w:p>
        </w:tc>
      </w:tr>
      <w:tr w:rsidR="00376237" w:rsidRPr="008D65FA" w14:paraId="257287FA" w14:textId="77777777" w:rsidTr="008D65FA">
        <w:trPr>
          <w:trHeight w:val="323"/>
          <w:jc w:val="center"/>
        </w:trPr>
        <w:tc>
          <w:tcPr>
            <w:tcW w:w="0" w:type="auto"/>
          </w:tcPr>
          <w:p w14:paraId="68723033" w14:textId="77777777" w:rsidR="006C61E9" w:rsidRPr="008D65FA" w:rsidRDefault="006C61E9" w:rsidP="00D245D1">
            <w:pPr>
              <w:pStyle w:val="TableParagraph"/>
            </w:pPr>
            <w:r w:rsidRPr="008D65FA">
              <w:t>Mes</w:t>
            </w:r>
            <w:r w:rsidRPr="008D65FA">
              <w:rPr>
                <w:spacing w:val="-7"/>
              </w:rPr>
              <w:t xml:space="preserve"> </w:t>
            </w:r>
            <w:r w:rsidRPr="008D65FA">
              <w:rPr>
                <w:spacing w:val="-10"/>
              </w:rPr>
              <w:t>9</w:t>
            </w:r>
          </w:p>
        </w:tc>
        <w:tc>
          <w:tcPr>
            <w:tcW w:w="0" w:type="auto"/>
          </w:tcPr>
          <w:p w14:paraId="7FB008E3" w14:textId="726834A3" w:rsidR="006C61E9" w:rsidRPr="008D65FA" w:rsidRDefault="006C61E9" w:rsidP="00D245D1">
            <w:pPr>
              <w:pStyle w:val="TableParagraph"/>
            </w:pPr>
            <w:r w:rsidRPr="008D65FA">
              <w:t>11,3</w:t>
            </w:r>
          </w:p>
        </w:tc>
        <w:tc>
          <w:tcPr>
            <w:tcW w:w="2422" w:type="dxa"/>
          </w:tcPr>
          <w:p w14:paraId="1F51F00B" w14:textId="11EAA0B6" w:rsidR="006C61E9" w:rsidRPr="008D65FA" w:rsidRDefault="006C61E9" w:rsidP="00D245D1">
            <w:pPr>
              <w:pStyle w:val="TableParagraph"/>
            </w:pPr>
            <w:r w:rsidRPr="008D65FA">
              <w:t>1,9</w:t>
            </w:r>
          </w:p>
        </w:tc>
      </w:tr>
      <w:tr w:rsidR="00376237" w:rsidRPr="008D65FA" w14:paraId="0735661B" w14:textId="77777777" w:rsidTr="008D65FA">
        <w:trPr>
          <w:trHeight w:val="323"/>
          <w:jc w:val="center"/>
        </w:trPr>
        <w:tc>
          <w:tcPr>
            <w:tcW w:w="0" w:type="auto"/>
          </w:tcPr>
          <w:p w14:paraId="35D73B37" w14:textId="77777777" w:rsidR="006C61E9" w:rsidRPr="008D65FA" w:rsidRDefault="006C61E9" w:rsidP="00D245D1">
            <w:pPr>
              <w:pStyle w:val="TableParagraph"/>
            </w:pPr>
            <w:r w:rsidRPr="008D65FA">
              <w:t>Mes</w:t>
            </w:r>
            <w:r w:rsidRPr="008D65FA">
              <w:rPr>
                <w:spacing w:val="-7"/>
              </w:rPr>
              <w:t xml:space="preserve"> </w:t>
            </w:r>
            <w:r w:rsidRPr="008D65FA">
              <w:rPr>
                <w:spacing w:val="-5"/>
              </w:rPr>
              <w:t>10</w:t>
            </w:r>
          </w:p>
        </w:tc>
        <w:tc>
          <w:tcPr>
            <w:tcW w:w="0" w:type="auto"/>
          </w:tcPr>
          <w:p w14:paraId="1D078C11" w14:textId="11050D3F" w:rsidR="006C61E9" w:rsidRPr="008D65FA" w:rsidRDefault="006C61E9" w:rsidP="00D245D1">
            <w:pPr>
              <w:pStyle w:val="TableParagraph"/>
            </w:pPr>
            <w:r w:rsidRPr="008D65FA">
              <w:t>0</w:t>
            </w:r>
          </w:p>
        </w:tc>
        <w:tc>
          <w:tcPr>
            <w:tcW w:w="2422" w:type="dxa"/>
          </w:tcPr>
          <w:p w14:paraId="45952EE8" w14:textId="08A8EC75" w:rsidR="006C61E9" w:rsidRPr="008D65FA" w:rsidRDefault="006C61E9" w:rsidP="00D245D1">
            <w:pPr>
              <w:pStyle w:val="TableParagraph"/>
            </w:pPr>
            <w:r w:rsidRPr="008D65FA">
              <w:t>1,9</w:t>
            </w:r>
          </w:p>
        </w:tc>
      </w:tr>
      <w:tr w:rsidR="00376237" w:rsidRPr="008D65FA" w14:paraId="29E05D91" w14:textId="77777777" w:rsidTr="008D65FA">
        <w:trPr>
          <w:trHeight w:val="323"/>
          <w:jc w:val="center"/>
        </w:trPr>
        <w:tc>
          <w:tcPr>
            <w:tcW w:w="0" w:type="auto"/>
          </w:tcPr>
          <w:p w14:paraId="269ADBE6" w14:textId="77777777" w:rsidR="006C61E9" w:rsidRPr="008D65FA" w:rsidRDefault="006C61E9" w:rsidP="00D245D1">
            <w:pPr>
              <w:pStyle w:val="TableParagraph"/>
            </w:pPr>
            <w:r w:rsidRPr="008D65FA">
              <w:t>Mes</w:t>
            </w:r>
            <w:r w:rsidRPr="008D65FA">
              <w:rPr>
                <w:spacing w:val="-6"/>
              </w:rPr>
              <w:t xml:space="preserve"> </w:t>
            </w:r>
            <w:r w:rsidRPr="008D65FA">
              <w:rPr>
                <w:spacing w:val="-5"/>
              </w:rPr>
              <w:t>11</w:t>
            </w:r>
          </w:p>
        </w:tc>
        <w:tc>
          <w:tcPr>
            <w:tcW w:w="0" w:type="auto"/>
          </w:tcPr>
          <w:p w14:paraId="1DF2C1FA" w14:textId="092EE576" w:rsidR="006C61E9" w:rsidRPr="008D65FA" w:rsidRDefault="006C61E9" w:rsidP="00D245D1">
            <w:pPr>
              <w:pStyle w:val="TableParagraph"/>
            </w:pPr>
            <w:r w:rsidRPr="008D65FA">
              <w:t>0</w:t>
            </w:r>
          </w:p>
        </w:tc>
        <w:tc>
          <w:tcPr>
            <w:tcW w:w="2422" w:type="dxa"/>
          </w:tcPr>
          <w:p w14:paraId="050848E0" w14:textId="2980D266" w:rsidR="006C61E9" w:rsidRPr="008D65FA" w:rsidRDefault="006C61E9" w:rsidP="00D245D1">
            <w:pPr>
              <w:pStyle w:val="TableParagraph"/>
            </w:pPr>
            <w:r w:rsidRPr="008D65FA">
              <w:t>1,9</w:t>
            </w:r>
          </w:p>
        </w:tc>
      </w:tr>
      <w:tr w:rsidR="00376237" w:rsidRPr="008D65FA" w14:paraId="4C6D4366" w14:textId="77777777" w:rsidTr="008D65FA">
        <w:trPr>
          <w:trHeight w:val="323"/>
          <w:jc w:val="center"/>
        </w:trPr>
        <w:tc>
          <w:tcPr>
            <w:tcW w:w="0" w:type="auto"/>
          </w:tcPr>
          <w:p w14:paraId="1F725340" w14:textId="77777777" w:rsidR="006C61E9" w:rsidRPr="008D65FA" w:rsidRDefault="006C61E9" w:rsidP="00D245D1">
            <w:pPr>
              <w:pStyle w:val="TableParagraph"/>
            </w:pPr>
            <w:r w:rsidRPr="008D65FA">
              <w:t>Mes</w:t>
            </w:r>
            <w:r w:rsidRPr="008D65FA">
              <w:rPr>
                <w:spacing w:val="-7"/>
              </w:rPr>
              <w:t xml:space="preserve"> </w:t>
            </w:r>
            <w:r w:rsidRPr="008D65FA">
              <w:rPr>
                <w:spacing w:val="-5"/>
              </w:rPr>
              <w:t>12</w:t>
            </w:r>
          </w:p>
        </w:tc>
        <w:tc>
          <w:tcPr>
            <w:tcW w:w="0" w:type="auto"/>
          </w:tcPr>
          <w:p w14:paraId="7FF09457" w14:textId="7DD3BF31" w:rsidR="006C61E9" w:rsidRPr="008D65FA" w:rsidRDefault="006C61E9" w:rsidP="00D245D1">
            <w:pPr>
              <w:pStyle w:val="TableParagraph"/>
            </w:pPr>
            <w:r w:rsidRPr="008D65FA">
              <w:t>0</w:t>
            </w:r>
          </w:p>
        </w:tc>
        <w:tc>
          <w:tcPr>
            <w:tcW w:w="2422" w:type="dxa"/>
          </w:tcPr>
          <w:p w14:paraId="4B77C27E" w14:textId="15DEF176" w:rsidR="006C61E9" w:rsidRPr="008D65FA" w:rsidRDefault="006C61E9" w:rsidP="00D245D1">
            <w:pPr>
              <w:pStyle w:val="TableParagraph"/>
            </w:pPr>
            <w:r w:rsidRPr="008D65FA">
              <w:t>1,9</w:t>
            </w:r>
          </w:p>
        </w:tc>
      </w:tr>
      <w:tr w:rsidR="00376237" w:rsidRPr="008D65FA" w14:paraId="73CA0AC4" w14:textId="77777777" w:rsidTr="008D65FA">
        <w:trPr>
          <w:trHeight w:val="323"/>
          <w:jc w:val="center"/>
        </w:trPr>
        <w:tc>
          <w:tcPr>
            <w:tcW w:w="0" w:type="auto"/>
          </w:tcPr>
          <w:p w14:paraId="16BF81EA" w14:textId="77777777" w:rsidR="006C61E9" w:rsidRPr="008D65FA" w:rsidRDefault="006C61E9" w:rsidP="00D245D1">
            <w:pPr>
              <w:pStyle w:val="TableParagraph"/>
            </w:pPr>
            <w:r w:rsidRPr="008D65FA">
              <w:t>Total</w:t>
            </w:r>
            <w:r w:rsidRPr="008D65FA">
              <w:rPr>
                <w:spacing w:val="-1"/>
              </w:rPr>
              <w:t xml:space="preserve"> </w:t>
            </w:r>
            <w:r w:rsidRPr="008D65FA">
              <w:t>RESPEL</w:t>
            </w:r>
            <w:r w:rsidRPr="008D65FA">
              <w:rPr>
                <w:spacing w:val="-1"/>
              </w:rPr>
              <w:t xml:space="preserve"> </w:t>
            </w:r>
            <w:r w:rsidRPr="008D65FA">
              <w:rPr>
                <w:spacing w:val="-2"/>
              </w:rPr>
              <w:t>generados</w:t>
            </w:r>
          </w:p>
        </w:tc>
        <w:tc>
          <w:tcPr>
            <w:tcW w:w="0" w:type="auto"/>
          </w:tcPr>
          <w:p w14:paraId="4BE7AA06" w14:textId="094C044B" w:rsidR="006C61E9" w:rsidRPr="008D65FA" w:rsidRDefault="006C61E9" w:rsidP="00D245D1">
            <w:pPr>
              <w:pStyle w:val="TableParagraph"/>
            </w:pPr>
            <w:r w:rsidRPr="008D65FA">
              <w:t>11,3</w:t>
            </w:r>
          </w:p>
        </w:tc>
        <w:tc>
          <w:tcPr>
            <w:tcW w:w="2422" w:type="dxa"/>
          </w:tcPr>
          <w:p w14:paraId="117294FB" w14:textId="77777777" w:rsidR="006C61E9" w:rsidRPr="008D65FA" w:rsidRDefault="006C61E9" w:rsidP="00D245D1">
            <w:pPr>
              <w:pStyle w:val="TableParagraph"/>
            </w:pPr>
          </w:p>
        </w:tc>
      </w:tr>
      <w:tr w:rsidR="00376237" w:rsidRPr="008D65FA" w14:paraId="393B0FE1" w14:textId="77777777" w:rsidTr="008D65FA">
        <w:trPr>
          <w:trHeight w:val="323"/>
          <w:jc w:val="center"/>
        </w:trPr>
        <w:tc>
          <w:tcPr>
            <w:tcW w:w="0" w:type="auto"/>
            <w:gridSpan w:val="2"/>
          </w:tcPr>
          <w:p w14:paraId="290BFA24" w14:textId="77777777" w:rsidR="00EB299B" w:rsidRPr="008D65FA" w:rsidRDefault="00EB299B" w:rsidP="00D245D1">
            <w:pPr>
              <w:pStyle w:val="TableParagraph"/>
            </w:pPr>
            <w:r w:rsidRPr="008D65FA">
              <w:t>Promedio</w:t>
            </w:r>
            <w:r w:rsidRPr="008D65FA">
              <w:rPr>
                <w:spacing w:val="-4"/>
              </w:rPr>
              <w:t xml:space="preserve"> </w:t>
            </w:r>
            <w:r w:rsidRPr="008D65FA">
              <w:t>de</w:t>
            </w:r>
            <w:r w:rsidRPr="008D65FA">
              <w:rPr>
                <w:spacing w:val="-4"/>
              </w:rPr>
              <w:t xml:space="preserve"> </w:t>
            </w:r>
            <w:r w:rsidRPr="008D65FA">
              <w:t>generación</w:t>
            </w:r>
            <w:r w:rsidRPr="008D65FA">
              <w:rPr>
                <w:spacing w:val="-1"/>
              </w:rPr>
              <w:t xml:space="preserve"> </w:t>
            </w:r>
            <w:r w:rsidRPr="008D65FA">
              <w:rPr>
                <w:spacing w:val="-2"/>
              </w:rPr>
              <w:t>RESPEL</w:t>
            </w:r>
          </w:p>
        </w:tc>
        <w:tc>
          <w:tcPr>
            <w:tcW w:w="2422" w:type="dxa"/>
          </w:tcPr>
          <w:p w14:paraId="4B87F126" w14:textId="0EA3A518" w:rsidR="00EB299B" w:rsidRPr="008D65FA" w:rsidRDefault="00EB299B" w:rsidP="00D245D1">
            <w:pPr>
              <w:pStyle w:val="TableParagraph"/>
            </w:pPr>
            <w:r w:rsidRPr="008D65FA">
              <w:t>1,</w:t>
            </w:r>
            <w:r w:rsidR="006C61E9" w:rsidRPr="008D65FA">
              <w:t>2</w:t>
            </w:r>
            <w:r w:rsidRPr="008D65FA">
              <w:t>6</w:t>
            </w:r>
          </w:p>
        </w:tc>
      </w:tr>
      <w:tr w:rsidR="00376237" w:rsidRPr="008D65FA" w14:paraId="29B3F71A" w14:textId="77777777" w:rsidTr="008D65FA">
        <w:trPr>
          <w:trHeight w:val="323"/>
          <w:jc w:val="center"/>
        </w:trPr>
        <w:tc>
          <w:tcPr>
            <w:tcW w:w="0" w:type="auto"/>
            <w:gridSpan w:val="2"/>
          </w:tcPr>
          <w:p w14:paraId="29DCF2BF" w14:textId="77777777" w:rsidR="00EB299B" w:rsidRPr="008D65FA" w:rsidRDefault="00EB299B" w:rsidP="00D245D1">
            <w:pPr>
              <w:pStyle w:val="TableParagraph"/>
            </w:pPr>
            <w:r w:rsidRPr="008D65FA">
              <w:t>Tipo de generador</w:t>
            </w:r>
          </w:p>
        </w:tc>
        <w:tc>
          <w:tcPr>
            <w:tcW w:w="2422" w:type="dxa"/>
          </w:tcPr>
          <w:p w14:paraId="1C595238" w14:textId="638D7EFE" w:rsidR="00EB299B" w:rsidRPr="008D65FA" w:rsidRDefault="006C61E9" w:rsidP="00D245D1">
            <w:pPr>
              <w:pStyle w:val="TableParagraph"/>
            </w:pPr>
            <w:r w:rsidRPr="008D65FA">
              <w:t>Exento</w:t>
            </w:r>
          </w:p>
        </w:tc>
      </w:tr>
    </w:tbl>
    <w:p w14:paraId="781B623B" w14:textId="77777777" w:rsidR="00EB299B" w:rsidRPr="00E10923" w:rsidRDefault="00EB299B" w:rsidP="004D7000">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6B7DD807" w14:textId="77777777" w:rsidR="008D65FA" w:rsidRPr="00E10923" w:rsidRDefault="008D65FA" w:rsidP="00EB299B">
      <w:pPr>
        <w:pStyle w:val="Textoindependiente"/>
        <w:rPr>
          <w:rFonts w:cs="Arial"/>
          <w:szCs w:val="20"/>
        </w:rPr>
      </w:pPr>
    </w:p>
    <w:p w14:paraId="03D8BAA4" w14:textId="0E8F1B1B" w:rsidR="006C61E9" w:rsidRPr="00E10923" w:rsidRDefault="006C61E9" w:rsidP="00634185">
      <w:pPr>
        <w:pStyle w:val="Textoindependiente"/>
        <w:numPr>
          <w:ilvl w:val="0"/>
          <w:numId w:val="25"/>
        </w:numPr>
        <w:rPr>
          <w:rFonts w:cs="Arial"/>
          <w:szCs w:val="20"/>
        </w:rPr>
      </w:pPr>
      <w:r w:rsidRPr="00E10923">
        <w:rPr>
          <w:rFonts w:cs="Arial"/>
          <w:b/>
          <w:szCs w:val="20"/>
        </w:rPr>
        <w:t>Centro de Encuentro Ciudad Bolívar:</w:t>
      </w:r>
    </w:p>
    <w:p w14:paraId="230F849F" w14:textId="77777777" w:rsidR="004D7000" w:rsidRPr="00E10923" w:rsidRDefault="004D7000" w:rsidP="004D7000">
      <w:pPr>
        <w:pStyle w:val="Textoindependiente"/>
        <w:ind w:left="720"/>
        <w:rPr>
          <w:rFonts w:cs="Arial"/>
          <w:szCs w:val="20"/>
        </w:rPr>
      </w:pPr>
    </w:p>
    <w:p w14:paraId="60FC47BC" w14:textId="77777777" w:rsidR="00B177D3" w:rsidRDefault="006C61E9" w:rsidP="00B177D3">
      <w:pPr>
        <w:pStyle w:val="Textoindependiente"/>
        <w:rPr>
          <w:rFonts w:cs="Arial"/>
          <w:szCs w:val="20"/>
        </w:rPr>
      </w:pPr>
      <w:r w:rsidRPr="00E10923">
        <w:rPr>
          <w:rFonts w:cs="Arial"/>
          <w:szCs w:val="20"/>
        </w:rPr>
        <w:t>En esta sede se generaron un total de 8,9 Kg, con una media móvil de 1,48 Kg/mes lo que corresponde a una clasificación exento de registro y reporte como generador de residuos peligrosos.</w:t>
      </w:r>
      <w:bookmarkStart w:id="151" w:name="_Toc164441812"/>
    </w:p>
    <w:p w14:paraId="523D1D56" w14:textId="77777777" w:rsidR="00B177D3" w:rsidRDefault="00B177D3" w:rsidP="00B177D3">
      <w:pPr>
        <w:pStyle w:val="Textoindependiente"/>
      </w:pPr>
    </w:p>
    <w:p w14:paraId="56C53B82" w14:textId="682B3772" w:rsidR="00B66467" w:rsidRPr="00B177D3" w:rsidRDefault="00B177D3" w:rsidP="00B177D3">
      <w:pPr>
        <w:pStyle w:val="Descripcin"/>
        <w:rPr>
          <w:rFonts w:cs="Arial"/>
          <w:szCs w:val="20"/>
        </w:rPr>
      </w:pPr>
      <w:bookmarkStart w:id="152" w:name="_Toc165045897"/>
      <w:r>
        <w:t xml:space="preserve">Tabla </w:t>
      </w:r>
      <w:r>
        <w:fldChar w:fldCharType="begin"/>
      </w:r>
      <w:r>
        <w:instrText xml:space="preserve"> SEQ Tabla \* ARABIC </w:instrText>
      </w:r>
      <w:r>
        <w:fldChar w:fldCharType="separate"/>
      </w:r>
      <w:r>
        <w:rPr>
          <w:noProof/>
        </w:rPr>
        <w:t>26</w:t>
      </w:r>
      <w:r>
        <w:fldChar w:fldCharType="end"/>
      </w:r>
      <w:r>
        <w:t xml:space="preserve"> </w:t>
      </w:r>
      <w:r w:rsidR="00B66467" w:rsidRPr="00E10923">
        <w:t>Cuantificación de los residuos peligrosos generados Centro de Encuentro Ciudad Bolívar del año 2023</w:t>
      </w:r>
      <w:bookmarkEnd w:id="152"/>
    </w:p>
    <w:tbl>
      <w:tblPr>
        <w:tblStyle w:val="Tablaconcuadrcula"/>
        <w:tblW w:w="0" w:type="auto"/>
        <w:jc w:val="center"/>
        <w:tblLook w:val="01E0" w:firstRow="1" w:lastRow="1" w:firstColumn="1" w:lastColumn="1" w:noHBand="0" w:noVBand="0"/>
      </w:tblPr>
      <w:tblGrid>
        <w:gridCol w:w="2386"/>
        <w:gridCol w:w="1525"/>
        <w:gridCol w:w="2422"/>
      </w:tblGrid>
      <w:tr w:rsidR="00376237" w:rsidRPr="00E10923" w14:paraId="0894567B" w14:textId="77777777" w:rsidTr="009F7CE0">
        <w:trPr>
          <w:trHeight w:val="331"/>
          <w:jc w:val="center"/>
        </w:trPr>
        <w:tc>
          <w:tcPr>
            <w:tcW w:w="6011" w:type="dxa"/>
            <w:gridSpan w:val="3"/>
            <w:shd w:val="clear" w:color="auto" w:fill="C00000"/>
          </w:tcPr>
          <w:bookmarkEnd w:id="151"/>
          <w:p w14:paraId="3B71674A" w14:textId="2C3AC29B" w:rsidR="006C61E9" w:rsidRPr="003A2E1C" w:rsidRDefault="006C61E9" w:rsidP="00D245D1">
            <w:pPr>
              <w:pStyle w:val="TableParagraph"/>
            </w:pPr>
            <w:r w:rsidRPr="003A2E1C">
              <w:lastRenderedPageBreak/>
              <w:t>SEDE</w:t>
            </w:r>
            <w:r w:rsidRPr="003A2E1C">
              <w:rPr>
                <w:spacing w:val="-6"/>
              </w:rPr>
              <w:t xml:space="preserve"> </w:t>
            </w:r>
            <w:r w:rsidRPr="003A2E1C">
              <w:t>CENTRO DE ENCUENTRO CIUDAD BOLÍVAR</w:t>
            </w:r>
          </w:p>
        </w:tc>
      </w:tr>
      <w:tr w:rsidR="00376237" w:rsidRPr="00E10923" w14:paraId="2DFFBC0E" w14:textId="77777777" w:rsidTr="009F7CE0">
        <w:trPr>
          <w:trHeight w:val="532"/>
          <w:jc w:val="center"/>
        </w:trPr>
        <w:tc>
          <w:tcPr>
            <w:tcW w:w="0" w:type="auto"/>
            <w:shd w:val="clear" w:color="auto" w:fill="C00000"/>
          </w:tcPr>
          <w:p w14:paraId="3DC662EF" w14:textId="77777777" w:rsidR="006C61E9" w:rsidRPr="003A2E1C" w:rsidRDefault="006C61E9" w:rsidP="00D245D1">
            <w:pPr>
              <w:pStyle w:val="TableParagraph"/>
            </w:pPr>
            <w:r w:rsidRPr="003A2E1C">
              <w:t>Mes</w:t>
            </w:r>
          </w:p>
        </w:tc>
        <w:tc>
          <w:tcPr>
            <w:tcW w:w="0" w:type="auto"/>
            <w:shd w:val="clear" w:color="auto" w:fill="C00000"/>
          </w:tcPr>
          <w:p w14:paraId="7ECE31C7" w14:textId="77777777" w:rsidR="006C61E9" w:rsidRPr="003A2E1C" w:rsidRDefault="006C61E9" w:rsidP="00D245D1">
            <w:pPr>
              <w:pStyle w:val="TableParagraph"/>
            </w:pPr>
            <w:r w:rsidRPr="003A2E1C">
              <w:t>Total (Kg/mes)</w:t>
            </w:r>
          </w:p>
        </w:tc>
        <w:tc>
          <w:tcPr>
            <w:tcW w:w="2422" w:type="dxa"/>
            <w:shd w:val="clear" w:color="auto" w:fill="C00000"/>
          </w:tcPr>
          <w:p w14:paraId="4758A005" w14:textId="77777777" w:rsidR="006C61E9" w:rsidRPr="003A2E1C" w:rsidRDefault="006C61E9"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E10923" w14:paraId="2EE864AA" w14:textId="77777777" w:rsidTr="009F7CE0">
        <w:trPr>
          <w:trHeight w:val="316"/>
          <w:jc w:val="center"/>
        </w:trPr>
        <w:tc>
          <w:tcPr>
            <w:tcW w:w="0" w:type="auto"/>
          </w:tcPr>
          <w:p w14:paraId="46DE2F91" w14:textId="77777777" w:rsidR="006C61E9" w:rsidRPr="00E10923" w:rsidRDefault="006C61E9" w:rsidP="00D245D1">
            <w:pPr>
              <w:pStyle w:val="TableParagraph"/>
            </w:pPr>
            <w:r w:rsidRPr="00E10923">
              <w:t>Mes</w:t>
            </w:r>
            <w:r w:rsidRPr="00E10923">
              <w:rPr>
                <w:spacing w:val="-7"/>
              </w:rPr>
              <w:t xml:space="preserve"> </w:t>
            </w:r>
            <w:r w:rsidRPr="00E10923">
              <w:rPr>
                <w:spacing w:val="-10"/>
              </w:rPr>
              <w:t>1</w:t>
            </w:r>
          </w:p>
        </w:tc>
        <w:tc>
          <w:tcPr>
            <w:tcW w:w="0" w:type="auto"/>
          </w:tcPr>
          <w:p w14:paraId="54D39648" w14:textId="5E6AB671" w:rsidR="006C61E9" w:rsidRPr="00E10923" w:rsidRDefault="006C61E9" w:rsidP="00D245D1">
            <w:pPr>
              <w:pStyle w:val="TableParagraph"/>
            </w:pPr>
            <w:r w:rsidRPr="00E10923">
              <w:t>0</w:t>
            </w:r>
          </w:p>
        </w:tc>
        <w:tc>
          <w:tcPr>
            <w:tcW w:w="2422" w:type="dxa"/>
          </w:tcPr>
          <w:p w14:paraId="5439225E" w14:textId="14B50C0E" w:rsidR="006C61E9" w:rsidRPr="00E10923" w:rsidRDefault="006C61E9" w:rsidP="00D245D1">
            <w:pPr>
              <w:pStyle w:val="TableParagraph"/>
            </w:pPr>
            <w:r w:rsidRPr="00E10923">
              <w:t>0,0</w:t>
            </w:r>
          </w:p>
        </w:tc>
      </w:tr>
      <w:tr w:rsidR="00376237" w:rsidRPr="00E10923" w14:paraId="0F89009D" w14:textId="77777777" w:rsidTr="009F7CE0">
        <w:trPr>
          <w:trHeight w:val="321"/>
          <w:jc w:val="center"/>
        </w:trPr>
        <w:tc>
          <w:tcPr>
            <w:tcW w:w="0" w:type="auto"/>
          </w:tcPr>
          <w:p w14:paraId="246A928B" w14:textId="77777777" w:rsidR="006C61E9" w:rsidRPr="00E10923" w:rsidRDefault="006C61E9" w:rsidP="00D245D1">
            <w:pPr>
              <w:pStyle w:val="TableParagraph"/>
            </w:pPr>
            <w:r w:rsidRPr="00E10923">
              <w:t>Mes</w:t>
            </w:r>
            <w:r w:rsidRPr="00E10923">
              <w:rPr>
                <w:spacing w:val="-7"/>
              </w:rPr>
              <w:t xml:space="preserve"> </w:t>
            </w:r>
            <w:r w:rsidRPr="00E10923">
              <w:rPr>
                <w:spacing w:val="-10"/>
              </w:rPr>
              <w:t>2</w:t>
            </w:r>
          </w:p>
        </w:tc>
        <w:tc>
          <w:tcPr>
            <w:tcW w:w="0" w:type="auto"/>
          </w:tcPr>
          <w:p w14:paraId="2784AE99" w14:textId="03651BA0" w:rsidR="006C61E9" w:rsidRPr="00E10923" w:rsidRDefault="006C61E9" w:rsidP="00D245D1">
            <w:pPr>
              <w:pStyle w:val="TableParagraph"/>
            </w:pPr>
            <w:r w:rsidRPr="00E10923">
              <w:t>0</w:t>
            </w:r>
          </w:p>
        </w:tc>
        <w:tc>
          <w:tcPr>
            <w:tcW w:w="2422" w:type="dxa"/>
          </w:tcPr>
          <w:p w14:paraId="282ADDBA" w14:textId="5BEF0EB3" w:rsidR="006C61E9" w:rsidRPr="00E10923" w:rsidRDefault="006C61E9" w:rsidP="00D245D1">
            <w:pPr>
              <w:pStyle w:val="TableParagraph"/>
            </w:pPr>
            <w:r w:rsidRPr="00E10923">
              <w:t>0,0</w:t>
            </w:r>
          </w:p>
        </w:tc>
      </w:tr>
      <w:tr w:rsidR="00376237" w:rsidRPr="00E10923" w14:paraId="29B35491" w14:textId="77777777" w:rsidTr="009F7CE0">
        <w:trPr>
          <w:trHeight w:val="321"/>
          <w:jc w:val="center"/>
        </w:trPr>
        <w:tc>
          <w:tcPr>
            <w:tcW w:w="0" w:type="auto"/>
          </w:tcPr>
          <w:p w14:paraId="15E94AEC" w14:textId="77777777" w:rsidR="006C61E9" w:rsidRPr="00E10923" w:rsidRDefault="006C61E9" w:rsidP="00D245D1">
            <w:pPr>
              <w:pStyle w:val="TableParagraph"/>
            </w:pPr>
            <w:r w:rsidRPr="00E10923">
              <w:t>Mes</w:t>
            </w:r>
            <w:r w:rsidRPr="00E10923">
              <w:rPr>
                <w:spacing w:val="-7"/>
              </w:rPr>
              <w:t xml:space="preserve"> </w:t>
            </w:r>
            <w:r w:rsidRPr="00E10923">
              <w:rPr>
                <w:spacing w:val="-10"/>
              </w:rPr>
              <w:t>3</w:t>
            </w:r>
          </w:p>
        </w:tc>
        <w:tc>
          <w:tcPr>
            <w:tcW w:w="0" w:type="auto"/>
          </w:tcPr>
          <w:p w14:paraId="31EC08F1" w14:textId="7EA55C96" w:rsidR="006C61E9" w:rsidRPr="00E10923" w:rsidRDefault="006C61E9" w:rsidP="00D245D1">
            <w:pPr>
              <w:pStyle w:val="TableParagraph"/>
            </w:pPr>
            <w:r w:rsidRPr="00E10923">
              <w:t>0</w:t>
            </w:r>
          </w:p>
        </w:tc>
        <w:tc>
          <w:tcPr>
            <w:tcW w:w="2422" w:type="dxa"/>
          </w:tcPr>
          <w:p w14:paraId="471FCAC9" w14:textId="640A8ADB" w:rsidR="006C61E9" w:rsidRPr="00E10923" w:rsidRDefault="006C61E9" w:rsidP="00D245D1">
            <w:pPr>
              <w:pStyle w:val="TableParagraph"/>
            </w:pPr>
            <w:r w:rsidRPr="00E10923">
              <w:t>0,0</w:t>
            </w:r>
          </w:p>
        </w:tc>
      </w:tr>
      <w:tr w:rsidR="00376237" w:rsidRPr="00E10923" w14:paraId="12095551" w14:textId="77777777" w:rsidTr="009F7CE0">
        <w:trPr>
          <w:trHeight w:val="318"/>
          <w:jc w:val="center"/>
        </w:trPr>
        <w:tc>
          <w:tcPr>
            <w:tcW w:w="0" w:type="auto"/>
          </w:tcPr>
          <w:p w14:paraId="5FC00675" w14:textId="77777777" w:rsidR="006C61E9" w:rsidRPr="00E10923" w:rsidRDefault="006C61E9" w:rsidP="00D245D1">
            <w:pPr>
              <w:pStyle w:val="TableParagraph"/>
            </w:pPr>
            <w:r w:rsidRPr="00E10923">
              <w:t>Mes</w:t>
            </w:r>
            <w:r w:rsidRPr="00E10923">
              <w:rPr>
                <w:spacing w:val="-7"/>
              </w:rPr>
              <w:t xml:space="preserve"> </w:t>
            </w:r>
            <w:r w:rsidRPr="00E10923">
              <w:rPr>
                <w:spacing w:val="-10"/>
              </w:rPr>
              <w:t>4</w:t>
            </w:r>
          </w:p>
        </w:tc>
        <w:tc>
          <w:tcPr>
            <w:tcW w:w="0" w:type="auto"/>
          </w:tcPr>
          <w:p w14:paraId="64C490CA" w14:textId="114DF967" w:rsidR="006C61E9" w:rsidRPr="00E10923" w:rsidRDefault="006C61E9" w:rsidP="00D245D1">
            <w:pPr>
              <w:pStyle w:val="TableParagraph"/>
            </w:pPr>
            <w:r w:rsidRPr="00E10923">
              <w:t>0</w:t>
            </w:r>
          </w:p>
        </w:tc>
        <w:tc>
          <w:tcPr>
            <w:tcW w:w="2422" w:type="dxa"/>
          </w:tcPr>
          <w:p w14:paraId="63F390DD" w14:textId="129D3A0B" w:rsidR="006C61E9" w:rsidRPr="00E10923" w:rsidRDefault="006C61E9" w:rsidP="00D245D1">
            <w:pPr>
              <w:pStyle w:val="TableParagraph"/>
            </w:pPr>
            <w:r w:rsidRPr="00E10923">
              <w:t>0,0</w:t>
            </w:r>
          </w:p>
        </w:tc>
      </w:tr>
      <w:tr w:rsidR="00376237" w:rsidRPr="00E10923" w14:paraId="388121C4" w14:textId="77777777" w:rsidTr="009F7CE0">
        <w:trPr>
          <w:trHeight w:val="323"/>
          <w:jc w:val="center"/>
        </w:trPr>
        <w:tc>
          <w:tcPr>
            <w:tcW w:w="0" w:type="auto"/>
          </w:tcPr>
          <w:p w14:paraId="0B1AAE8A" w14:textId="77777777" w:rsidR="006C61E9" w:rsidRPr="00E10923" w:rsidRDefault="006C61E9" w:rsidP="00D245D1">
            <w:pPr>
              <w:pStyle w:val="TableParagraph"/>
            </w:pPr>
            <w:r w:rsidRPr="00E10923">
              <w:t>Mes</w:t>
            </w:r>
            <w:r w:rsidRPr="00E10923">
              <w:rPr>
                <w:spacing w:val="-7"/>
              </w:rPr>
              <w:t xml:space="preserve"> </w:t>
            </w:r>
            <w:r w:rsidRPr="00E10923">
              <w:rPr>
                <w:spacing w:val="-10"/>
              </w:rPr>
              <w:t>5</w:t>
            </w:r>
          </w:p>
        </w:tc>
        <w:tc>
          <w:tcPr>
            <w:tcW w:w="0" w:type="auto"/>
          </w:tcPr>
          <w:p w14:paraId="19A69AC2" w14:textId="0928C31D" w:rsidR="006C61E9" w:rsidRPr="00E10923" w:rsidRDefault="006C61E9" w:rsidP="00D245D1">
            <w:pPr>
              <w:pStyle w:val="TableParagraph"/>
            </w:pPr>
            <w:r w:rsidRPr="00E10923">
              <w:t>0</w:t>
            </w:r>
          </w:p>
        </w:tc>
        <w:tc>
          <w:tcPr>
            <w:tcW w:w="2422" w:type="dxa"/>
          </w:tcPr>
          <w:p w14:paraId="278BC7EA" w14:textId="3E8E754C" w:rsidR="006C61E9" w:rsidRPr="00E10923" w:rsidRDefault="006C61E9" w:rsidP="00D245D1">
            <w:pPr>
              <w:pStyle w:val="TableParagraph"/>
            </w:pPr>
            <w:r w:rsidRPr="00E10923">
              <w:t>0,0</w:t>
            </w:r>
          </w:p>
        </w:tc>
      </w:tr>
      <w:tr w:rsidR="00376237" w:rsidRPr="00E10923" w14:paraId="4DBA1CF7" w14:textId="77777777" w:rsidTr="009F7CE0">
        <w:trPr>
          <w:trHeight w:val="323"/>
          <w:jc w:val="center"/>
        </w:trPr>
        <w:tc>
          <w:tcPr>
            <w:tcW w:w="0" w:type="auto"/>
          </w:tcPr>
          <w:p w14:paraId="4CF93A2A" w14:textId="77777777" w:rsidR="006C61E9" w:rsidRPr="00E10923" w:rsidRDefault="006C61E9" w:rsidP="00D245D1">
            <w:pPr>
              <w:pStyle w:val="TableParagraph"/>
            </w:pPr>
            <w:r w:rsidRPr="00E10923">
              <w:t>Mes</w:t>
            </w:r>
            <w:r w:rsidRPr="00E10923">
              <w:rPr>
                <w:spacing w:val="-7"/>
              </w:rPr>
              <w:t xml:space="preserve"> </w:t>
            </w:r>
            <w:r w:rsidRPr="00E10923">
              <w:rPr>
                <w:spacing w:val="-10"/>
              </w:rPr>
              <w:t>6</w:t>
            </w:r>
          </w:p>
        </w:tc>
        <w:tc>
          <w:tcPr>
            <w:tcW w:w="0" w:type="auto"/>
          </w:tcPr>
          <w:p w14:paraId="10392E8F" w14:textId="1F01ACCD" w:rsidR="006C61E9" w:rsidRPr="00E10923" w:rsidRDefault="006C61E9" w:rsidP="00D245D1">
            <w:pPr>
              <w:pStyle w:val="TableParagraph"/>
            </w:pPr>
            <w:r w:rsidRPr="00E10923">
              <w:t>0</w:t>
            </w:r>
          </w:p>
        </w:tc>
        <w:tc>
          <w:tcPr>
            <w:tcW w:w="2422" w:type="dxa"/>
          </w:tcPr>
          <w:p w14:paraId="7CBBDA7E" w14:textId="546A23D8" w:rsidR="006C61E9" w:rsidRPr="00E10923" w:rsidRDefault="006C61E9" w:rsidP="00D245D1">
            <w:pPr>
              <w:pStyle w:val="TableParagraph"/>
            </w:pPr>
            <w:r w:rsidRPr="00E10923">
              <w:t>0,0</w:t>
            </w:r>
          </w:p>
        </w:tc>
      </w:tr>
      <w:tr w:rsidR="00376237" w:rsidRPr="00E10923" w14:paraId="7E3F3805" w14:textId="77777777" w:rsidTr="009F7CE0">
        <w:trPr>
          <w:trHeight w:val="323"/>
          <w:jc w:val="center"/>
        </w:trPr>
        <w:tc>
          <w:tcPr>
            <w:tcW w:w="0" w:type="auto"/>
          </w:tcPr>
          <w:p w14:paraId="77F6200B" w14:textId="77777777" w:rsidR="006C61E9" w:rsidRPr="00E10923" w:rsidRDefault="006C61E9" w:rsidP="00D245D1">
            <w:pPr>
              <w:pStyle w:val="TableParagraph"/>
            </w:pPr>
            <w:r w:rsidRPr="00E10923">
              <w:t>Mes</w:t>
            </w:r>
            <w:r w:rsidRPr="00E10923">
              <w:rPr>
                <w:spacing w:val="-7"/>
              </w:rPr>
              <w:t xml:space="preserve"> </w:t>
            </w:r>
            <w:r w:rsidRPr="00E10923">
              <w:rPr>
                <w:spacing w:val="-10"/>
              </w:rPr>
              <w:t>7</w:t>
            </w:r>
          </w:p>
        </w:tc>
        <w:tc>
          <w:tcPr>
            <w:tcW w:w="0" w:type="auto"/>
          </w:tcPr>
          <w:p w14:paraId="383850EA" w14:textId="735E2036" w:rsidR="006C61E9" w:rsidRPr="00E10923" w:rsidRDefault="006C61E9" w:rsidP="00D245D1">
            <w:pPr>
              <w:pStyle w:val="TableParagraph"/>
            </w:pPr>
            <w:r w:rsidRPr="00E10923">
              <w:t>8,9</w:t>
            </w:r>
          </w:p>
        </w:tc>
        <w:tc>
          <w:tcPr>
            <w:tcW w:w="2422" w:type="dxa"/>
          </w:tcPr>
          <w:p w14:paraId="6384F1DB" w14:textId="027F6ACE" w:rsidR="006C61E9" w:rsidRPr="00E10923" w:rsidRDefault="006C61E9" w:rsidP="00D245D1">
            <w:pPr>
              <w:pStyle w:val="TableParagraph"/>
            </w:pPr>
            <w:r w:rsidRPr="00E10923">
              <w:t>1,5</w:t>
            </w:r>
          </w:p>
        </w:tc>
      </w:tr>
      <w:tr w:rsidR="00376237" w:rsidRPr="00E10923" w14:paraId="3E849904" w14:textId="77777777" w:rsidTr="009F7CE0">
        <w:trPr>
          <w:trHeight w:val="323"/>
          <w:jc w:val="center"/>
        </w:trPr>
        <w:tc>
          <w:tcPr>
            <w:tcW w:w="0" w:type="auto"/>
          </w:tcPr>
          <w:p w14:paraId="5A55135F" w14:textId="77777777" w:rsidR="006C61E9" w:rsidRPr="00E10923" w:rsidRDefault="006C61E9" w:rsidP="00D245D1">
            <w:pPr>
              <w:pStyle w:val="TableParagraph"/>
            </w:pPr>
            <w:r w:rsidRPr="00E10923">
              <w:t>Mes</w:t>
            </w:r>
            <w:r w:rsidRPr="00E10923">
              <w:rPr>
                <w:spacing w:val="-7"/>
              </w:rPr>
              <w:t xml:space="preserve"> </w:t>
            </w:r>
            <w:r w:rsidRPr="00E10923">
              <w:rPr>
                <w:spacing w:val="-10"/>
              </w:rPr>
              <w:t>8</w:t>
            </w:r>
          </w:p>
        </w:tc>
        <w:tc>
          <w:tcPr>
            <w:tcW w:w="0" w:type="auto"/>
          </w:tcPr>
          <w:p w14:paraId="0CD51196" w14:textId="0C3EB143" w:rsidR="006C61E9" w:rsidRPr="00E10923" w:rsidRDefault="006C61E9" w:rsidP="00D245D1">
            <w:pPr>
              <w:pStyle w:val="TableParagraph"/>
            </w:pPr>
            <w:r w:rsidRPr="00E10923">
              <w:t>0</w:t>
            </w:r>
          </w:p>
        </w:tc>
        <w:tc>
          <w:tcPr>
            <w:tcW w:w="2422" w:type="dxa"/>
          </w:tcPr>
          <w:p w14:paraId="65105472" w14:textId="470C897A" w:rsidR="006C61E9" w:rsidRPr="00E10923" w:rsidRDefault="006C61E9" w:rsidP="00D245D1">
            <w:pPr>
              <w:pStyle w:val="TableParagraph"/>
            </w:pPr>
            <w:r w:rsidRPr="00E10923">
              <w:t>1,5</w:t>
            </w:r>
          </w:p>
        </w:tc>
      </w:tr>
      <w:tr w:rsidR="00376237" w:rsidRPr="00E10923" w14:paraId="22206F9C" w14:textId="77777777" w:rsidTr="009F7CE0">
        <w:trPr>
          <w:trHeight w:val="323"/>
          <w:jc w:val="center"/>
        </w:trPr>
        <w:tc>
          <w:tcPr>
            <w:tcW w:w="0" w:type="auto"/>
          </w:tcPr>
          <w:p w14:paraId="7FEF151A" w14:textId="77777777" w:rsidR="006C61E9" w:rsidRPr="00E10923" w:rsidRDefault="006C61E9" w:rsidP="00D245D1">
            <w:pPr>
              <w:pStyle w:val="TableParagraph"/>
            </w:pPr>
            <w:r w:rsidRPr="00E10923">
              <w:t>Mes</w:t>
            </w:r>
            <w:r w:rsidRPr="00E10923">
              <w:rPr>
                <w:spacing w:val="-7"/>
              </w:rPr>
              <w:t xml:space="preserve"> </w:t>
            </w:r>
            <w:r w:rsidRPr="00E10923">
              <w:rPr>
                <w:spacing w:val="-10"/>
              </w:rPr>
              <w:t>9</w:t>
            </w:r>
          </w:p>
        </w:tc>
        <w:tc>
          <w:tcPr>
            <w:tcW w:w="0" w:type="auto"/>
          </w:tcPr>
          <w:p w14:paraId="120980CE" w14:textId="56A15399" w:rsidR="006C61E9" w:rsidRPr="00E10923" w:rsidRDefault="006C61E9" w:rsidP="00D245D1">
            <w:pPr>
              <w:pStyle w:val="TableParagraph"/>
            </w:pPr>
            <w:r w:rsidRPr="00E10923">
              <w:t>0</w:t>
            </w:r>
          </w:p>
        </w:tc>
        <w:tc>
          <w:tcPr>
            <w:tcW w:w="2422" w:type="dxa"/>
          </w:tcPr>
          <w:p w14:paraId="119F2A24" w14:textId="54D09D4C" w:rsidR="006C61E9" w:rsidRPr="00E10923" w:rsidRDefault="006C61E9" w:rsidP="00D245D1">
            <w:pPr>
              <w:pStyle w:val="TableParagraph"/>
            </w:pPr>
            <w:r w:rsidRPr="00E10923">
              <w:t>1,5</w:t>
            </w:r>
          </w:p>
        </w:tc>
      </w:tr>
      <w:tr w:rsidR="00376237" w:rsidRPr="00E10923" w14:paraId="3079C551" w14:textId="77777777" w:rsidTr="009F7CE0">
        <w:trPr>
          <w:trHeight w:val="323"/>
          <w:jc w:val="center"/>
        </w:trPr>
        <w:tc>
          <w:tcPr>
            <w:tcW w:w="0" w:type="auto"/>
          </w:tcPr>
          <w:p w14:paraId="516686EB" w14:textId="77777777" w:rsidR="006C61E9" w:rsidRPr="00E10923" w:rsidRDefault="006C61E9" w:rsidP="00D245D1">
            <w:pPr>
              <w:pStyle w:val="TableParagraph"/>
            </w:pPr>
            <w:r w:rsidRPr="00E10923">
              <w:t>Mes</w:t>
            </w:r>
            <w:r w:rsidRPr="00E10923">
              <w:rPr>
                <w:spacing w:val="-7"/>
              </w:rPr>
              <w:t xml:space="preserve"> </w:t>
            </w:r>
            <w:r w:rsidRPr="00E10923">
              <w:rPr>
                <w:spacing w:val="-5"/>
              </w:rPr>
              <w:t>10</w:t>
            </w:r>
          </w:p>
        </w:tc>
        <w:tc>
          <w:tcPr>
            <w:tcW w:w="0" w:type="auto"/>
          </w:tcPr>
          <w:p w14:paraId="6552B7A4" w14:textId="4ED04BDB" w:rsidR="006C61E9" w:rsidRPr="00E10923" w:rsidRDefault="006C61E9" w:rsidP="00D245D1">
            <w:pPr>
              <w:pStyle w:val="TableParagraph"/>
            </w:pPr>
            <w:r w:rsidRPr="00E10923">
              <w:t>0</w:t>
            </w:r>
          </w:p>
        </w:tc>
        <w:tc>
          <w:tcPr>
            <w:tcW w:w="2422" w:type="dxa"/>
          </w:tcPr>
          <w:p w14:paraId="315BF95A" w14:textId="629FBE76" w:rsidR="006C61E9" w:rsidRPr="00E10923" w:rsidRDefault="006C61E9" w:rsidP="00D245D1">
            <w:pPr>
              <w:pStyle w:val="TableParagraph"/>
            </w:pPr>
            <w:r w:rsidRPr="00E10923">
              <w:t>1,5</w:t>
            </w:r>
          </w:p>
        </w:tc>
      </w:tr>
      <w:tr w:rsidR="00376237" w:rsidRPr="00E10923" w14:paraId="1C21C4EC" w14:textId="77777777" w:rsidTr="009F7CE0">
        <w:trPr>
          <w:trHeight w:val="323"/>
          <w:jc w:val="center"/>
        </w:trPr>
        <w:tc>
          <w:tcPr>
            <w:tcW w:w="0" w:type="auto"/>
          </w:tcPr>
          <w:p w14:paraId="4A93832D" w14:textId="77777777" w:rsidR="006C61E9" w:rsidRPr="00E10923" w:rsidRDefault="006C61E9" w:rsidP="00D245D1">
            <w:pPr>
              <w:pStyle w:val="TableParagraph"/>
            </w:pPr>
            <w:r w:rsidRPr="00E10923">
              <w:t>Mes</w:t>
            </w:r>
            <w:r w:rsidRPr="00E10923">
              <w:rPr>
                <w:spacing w:val="-6"/>
              </w:rPr>
              <w:t xml:space="preserve"> </w:t>
            </w:r>
            <w:r w:rsidRPr="00E10923">
              <w:rPr>
                <w:spacing w:val="-5"/>
              </w:rPr>
              <w:t>11</w:t>
            </w:r>
          </w:p>
        </w:tc>
        <w:tc>
          <w:tcPr>
            <w:tcW w:w="0" w:type="auto"/>
          </w:tcPr>
          <w:p w14:paraId="181C2B85" w14:textId="2306CF0B" w:rsidR="006C61E9" w:rsidRPr="00E10923" w:rsidRDefault="006C61E9" w:rsidP="00D245D1">
            <w:pPr>
              <w:pStyle w:val="TableParagraph"/>
            </w:pPr>
            <w:r w:rsidRPr="00E10923">
              <w:t>0</w:t>
            </w:r>
          </w:p>
        </w:tc>
        <w:tc>
          <w:tcPr>
            <w:tcW w:w="2422" w:type="dxa"/>
          </w:tcPr>
          <w:p w14:paraId="0BBE3C73" w14:textId="0997058C" w:rsidR="006C61E9" w:rsidRPr="00E10923" w:rsidRDefault="006C61E9" w:rsidP="00D245D1">
            <w:pPr>
              <w:pStyle w:val="TableParagraph"/>
            </w:pPr>
            <w:r w:rsidRPr="00E10923">
              <w:t>1,5</w:t>
            </w:r>
          </w:p>
        </w:tc>
      </w:tr>
      <w:tr w:rsidR="00376237" w:rsidRPr="00E10923" w14:paraId="21E1DC5E" w14:textId="77777777" w:rsidTr="009F7CE0">
        <w:trPr>
          <w:trHeight w:val="323"/>
          <w:jc w:val="center"/>
        </w:trPr>
        <w:tc>
          <w:tcPr>
            <w:tcW w:w="0" w:type="auto"/>
          </w:tcPr>
          <w:p w14:paraId="568C4D9A" w14:textId="77777777" w:rsidR="006C61E9" w:rsidRPr="00E10923" w:rsidRDefault="006C61E9" w:rsidP="00D245D1">
            <w:pPr>
              <w:pStyle w:val="TableParagraph"/>
            </w:pPr>
            <w:r w:rsidRPr="00E10923">
              <w:t>Mes</w:t>
            </w:r>
            <w:r w:rsidRPr="00E10923">
              <w:rPr>
                <w:spacing w:val="-7"/>
              </w:rPr>
              <w:t xml:space="preserve"> </w:t>
            </w:r>
            <w:r w:rsidRPr="00E10923">
              <w:rPr>
                <w:spacing w:val="-5"/>
              </w:rPr>
              <w:t>12</w:t>
            </w:r>
          </w:p>
        </w:tc>
        <w:tc>
          <w:tcPr>
            <w:tcW w:w="0" w:type="auto"/>
          </w:tcPr>
          <w:p w14:paraId="5F89EBCE" w14:textId="352EF1C8" w:rsidR="006C61E9" w:rsidRPr="00E10923" w:rsidRDefault="006C61E9" w:rsidP="00D245D1">
            <w:pPr>
              <w:pStyle w:val="TableParagraph"/>
            </w:pPr>
            <w:r w:rsidRPr="00E10923">
              <w:t>0</w:t>
            </w:r>
          </w:p>
        </w:tc>
        <w:tc>
          <w:tcPr>
            <w:tcW w:w="2422" w:type="dxa"/>
          </w:tcPr>
          <w:p w14:paraId="49281607" w14:textId="0A9A56BC" w:rsidR="006C61E9" w:rsidRPr="00E10923" w:rsidRDefault="006C61E9" w:rsidP="00D245D1">
            <w:pPr>
              <w:pStyle w:val="TableParagraph"/>
            </w:pPr>
            <w:r w:rsidRPr="00E10923">
              <w:t>1,5</w:t>
            </w:r>
          </w:p>
        </w:tc>
      </w:tr>
      <w:tr w:rsidR="00376237" w:rsidRPr="00E10923" w14:paraId="54AEEC0A" w14:textId="77777777" w:rsidTr="009F7CE0">
        <w:trPr>
          <w:trHeight w:val="323"/>
          <w:jc w:val="center"/>
        </w:trPr>
        <w:tc>
          <w:tcPr>
            <w:tcW w:w="0" w:type="auto"/>
          </w:tcPr>
          <w:p w14:paraId="70CFC31C" w14:textId="77777777" w:rsidR="006C61E9" w:rsidRPr="00E10923" w:rsidRDefault="006C61E9"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tcPr>
          <w:p w14:paraId="6D7CF584" w14:textId="7761B6C4" w:rsidR="006C61E9" w:rsidRPr="00E10923" w:rsidRDefault="006C61E9" w:rsidP="00D245D1">
            <w:pPr>
              <w:pStyle w:val="TableParagraph"/>
            </w:pPr>
            <w:r w:rsidRPr="00E10923">
              <w:t>8,9</w:t>
            </w:r>
          </w:p>
        </w:tc>
        <w:tc>
          <w:tcPr>
            <w:tcW w:w="2422" w:type="dxa"/>
          </w:tcPr>
          <w:p w14:paraId="6DE3BBF7" w14:textId="77777777" w:rsidR="006C61E9" w:rsidRPr="00E10923" w:rsidRDefault="006C61E9" w:rsidP="00D245D1">
            <w:pPr>
              <w:pStyle w:val="TableParagraph"/>
            </w:pPr>
          </w:p>
        </w:tc>
      </w:tr>
      <w:tr w:rsidR="00376237" w:rsidRPr="00E10923" w14:paraId="59394981" w14:textId="77777777" w:rsidTr="009F7CE0">
        <w:trPr>
          <w:trHeight w:val="323"/>
          <w:jc w:val="center"/>
        </w:trPr>
        <w:tc>
          <w:tcPr>
            <w:tcW w:w="0" w:type="auto"/>
            <w:gridSpan w:val="2"/>
          </w:tcPr>
          <w:p w14:paraId="55A21878" w14:textId="77777777" w:rsidR="006C61E9" w:rsidRPr="00E10923" w:rsidRDefault="006C61E9"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422" w:type="dxa"/>
          </w:tcPr>
          <w:p w14:paraId="46918F75" w14:textId="6152C82C" w:rsidR="006C61E9" w:rsidRPr="00E10923" w:rsidRDefault="006C61E9" w:rsidP="00D245D1">
            <w:pPr>
              <w:pStyle w:val="TableParagraph"/>
            </w:pPr>
            <w:r w:rsidRPr="00E10923">
              <w:t>1,48</w:t>
            </w:r>
          </w:p>
        </w:tc>
      </w:tr>
      <w:tr w:rsidR="00376237" w:rsidRPr="00E10923" w14:paraId="4D672648" w14:textId="77777777" w:rsidTr="009F7CE0">
        <w:trPr>
          <w:trHeight w:val="323"/>
          <w:jc w:val="center"/>
        </w:trPr>
        <w:tc>
          <w:tcPr>
            <w:tcW w:w="0" w:type="auto"/>
            <w:gridSpan w:val="2"/>
          </w:tcPr>
          <w:p w14:paraId="05C5B714" w14:textId="77777777" w:rsidR="006C61E9" w:rsidRPr="00E10923" w:rsidRDefault="006C61E9" w:rsidP="00D245D1">
            <w:pPr>
              <w:pStyle w:val="TableParagraph"/>
            </w:pPr>
            <w:r w:rsidRPr="00E10923">
              <w:t>Tipo de generador</w:t>
            </w:r>
          </w:p>
        </w:tc>
        <w:tc>
          <w:tcPr>
            <w:tcW w:w="2422" w:type="dxa"/>
          </w:tcPr>
          <w:p w14:paraId="0D0D2C3F" w14:textId="77777777" w:rsidR="006C61E9" w:rsidRPr="00E10923" w:rsidRDefault="006C61E9" w:rsidP="00D245D1">
            <w:pPr>
              <w:pStyle w:val="TableParagraph"/>
            </w:pPr>
            <w:r w:rsidRPr="00E10923">
              <w:t>Exento</w:t>
            </w:r>
          </w:p>
        </w:tc>
      </w:tr>
    </w:tbl>
    <w:p w14:paraId="0934773E" w14:textId="77777777" w:rsidR="006C61E9" w:rsidRPr="00E10923" w:rsidRDefault="006C61E9" w:rsidP="004D7000">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3CCF4C42" w14:textId="77777777" w:rsidR="006C61E9" w:rsidRPr="00E10923" w:rsidRDefault="006C61E9" w:rsidP="006C61E9">
      <w:pPr>
        <w:pStyle w:val="Textoindependiente"/>
        <w:rPr>
          <w:rFonts w:cs="Arial"/>
          <w:szCs w:val="20"/>
        </w:rPr>
      </w:pPr>
    </w:p>
    <w:p w14:paraId="29317887" w14:textId="747F0924" w:rsidR="006C61E9" w:rsidRPr="00E10923" w:rsidRDefault="006C61E9" w:rsidP="00634185">
      <w:pPr>
        <w:pStyle w:val="Textoindependiente"/>
        <w:numPr>
          <w:ilvl w:val="0"/>
          <w:numId w:val="25"/>
        </w:numPr>
        <w:rPr>
          <w:rFonts w:cs="Arial"/>
          <w:szCs w:val="20"/>
        </w:rPr>
      </w:pPr>
      <w:r w:rsidRPr="00E10923">
        <w:rPr>
          <w:rFonts w:cs="Arial"/>
          <w:b/>
          <w:szCs w:val="20"/>
        </w:rPr>
        <w:t>Centro de Encuentro Patio Bonito:</w:t>
      </w:r>
    </w:p>
    <w:p w14:paraId="488EB1FF" w14:textId="77777777" w:rsidR="004D7000" w:rsidRPr="00E10923" w:rsidRDefault="004D7000" w:rsidP="004D7000">
      <w:pPr>
        <w:pStyle w:val="Textoindependiente"/>
        <w:ind w:left="720"/>
        <w:rPr>
          <w:rFonts w:cs="Arial"/>
          <w:szCs w:val="20"/>
        </w:rPr>
      </w:pPr>
    </w:p>
    <w:p w14:paraId="69E9ACA8" w14:textId="6ABAFD25" w:rsidR="006C61E9" w:rsidRPr="00E10923" w:rsidRDefault="006C61E9" w:rsidP="006C61E9">
      <w:pPr>
        <w:pStyle w:val="Textoindependiente"/>
        <w:rPr>
          <w:rFonts w:cs="Arial"/>
          <w:szCs w:val="20"/>
        </w:rPr>
      </w:pPr>
      <w:r w:rsidRPr="00E10923">
        <w:rPr>
          <w:rFonts w:cs="Arial"/>
          <w:szCs w:val="20"/>
        </w:rPr>
        <w:t>En esta sede se generaron un total de 17,14 Kg, con una media móvil de 2,36 Kg/mes lo que corresponde a una clasificación exento de registro y reporte como generador de residuos peligrosos.</w:t>
      </w:r>
    </w:p>
    <w:p w14:paraId="44918C29" w14:textId="77777777" w:rsidR="006C61E9" w:rsidRDefault="006C61E9" w:rsidP="006C61E9">
      <w:pPr>
        <w:pStyle w:val="Textoindependiente"/>
        <w:rPr>
          <w:rFonts w:cs="Arial"/>
          <w:szCs w:val="20"/>
        </w:rPr>
      </w:pPr>
    </w:p>
    <w:p w14:paraId="2291BEEC" w14:textId="77777777" w:rsidR="00B177D3" w:rsidRPr="00E10923" w:rsidRDefault="00B177D3" w:rsidP="006C61E9">
      <w:pPr>
        <w:pStyle w:val="Textoindependiente"/>
        <w:rPr>
          <w:rFonts w:cs="Arial"/>
          <w:szCs w:val="20"/>
        </w:rPr>
      </w:pPr>
    </w:p>
    <w:p w14:paraId="2B22D6B7" w14:textId="2AB6CFD2" w:rsidR="00B66467" w:rsidRPr="00E10923" w:rsidRDefault="00B66467" w:rsidP="00B66467">
      <w:pPr>
        <w:pStyle w:val="Descripcin"/>
        <w:keepNext/>
      </w:pPr>
      <w:bookmarkStart w:id="153" w:name="_Toc165045898"/>
      <w:bookmarkStart w:id="154" w:name="_Toc164441813"/>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27</w:t>
      </w:r>
      <w:r w:rsidR="00CD3D1C" w:rsidRPr="00E10923">
        <w:fldChar w:fldCharType="end"/>
      </w:r>
      <w:r w:rsidRPr="00E10923">
        <w:t xml:space="preserve">  Cuantificación de los residuos peligrosos generados Centro de Encuentro Patio Bonito del año 2023</w:t>
      </w:r>
      <w:bookmarkEnd w:id="153"/>
    </w:p>
    <w:tbl>
      <w:tblPr>
        <w:tblStyle w:val="Tablaconcuadrcula"/>
        <w:tblW w:w="0" w:type="auto"/>
        <w:jc w:val="center"/>
        <w:tblLook w:val="01E0" w:firstRow="1" w:lastRow="1" w:firstColumn="1" w:lastColumn="1" w:noHBand="0" w:noVBand="0"/>
      </w:tblPr>
      <w:tblGrid>
        <w:gridCol w:w="2386"/>
        <w:gridCol w:w="1525"/>
        <w:gridCol w:w="2422"/>
      </w:tblGrid>
      <w:tr w:rsidR="00376237" w:rsidRPr="009F7CE0" w14:paraId="4606DB19" w14:textId="77777777" w:rsidTr="009F7CE0">
        <w:trPr>
          <w:trHeight w:val="331"/>
          <w:tblHeader/>
          <w:jc w:val="center"/>
        </w:trPr>
        <w:tc>
          <w:tcPr>
            <w:tcW w:w="6011" w:type="dxa"/>
            <w:gridSpan w:val="3"/>
            <w:shd w:val="clear" w:color="auto" w:fill="C00000"/>
          </w:tcPr>
          <w:bookmarkEnd w:id="154"/>
          <w:p w14:paraId="032F3B69" w14:textId="58210F4B" w:rsidR="006C61E9" w:rsidRPr="003A2E1C" w:rsidRDefault="006C61E9" w:rsidP="00D245D1">
            <w:pPr>
              <w:pStyle w:val="TableParagraph"/>
            </w:pPr>
            <w:r w:rsidRPr="003A2E1C">
              <w:t>SEDE</w:t>
            </w:r>
            <w:r w:rsidRPr="003A2E1C">
              <w:rPr>
                <w:spacing w:val="-6"/>
              </w:rPr>
              <w:t xml:space="preserve"> </w:t>
            </w:r>
            <w:r w:rsidRPr="003A2E1C">
              <w:t>CENTRO DE ENCUENTRO PATIO BONITO</w:t>
            </w:r>
          </w:p>
        </w:tc>
      </w:tr>
      <w:tr w:rsidR="00376237" w:rsidRPr="009F7CE0" w14:paraId="21CB7999" w14:textId="77777777" w:rsidTr="009F7CE0">
        <w:trPr>
          <w:trHeight w:val="532"/>
          <w:tblHeader/>
          <w:jc w:val="center"/>
        </w:trPr>
        <w:tc>
          <w:tcPr>
            <w:tcW w:w="0" w:type="auto"/>
            <w:shd w:val="clear" w:color="auto" w:fill="C00000"/>
          </w:tcPr>
          <w:p w14:paraId="10103184" w14:textId="77777777" w:rsidR="006C61E9" w:rsidRPr="003A2E1C" w:rsidRDefault="006C61E9" w:rsidP="00D245D1">
            <w:pPr>
              <w:pStyle w:val="TableParagraph"/>
            </w:pPr>
            <w:r w:rsidRPr="003A2E1C">
              <w:t>Mes</w:t>
            </w:r>
          </w:p>
        </w:tc>
        <w:tc>
          <w:tcPr>
            <w:tcW w:w="0" w:type="auto"/>
            <w:shd w:val="clear" w:color="auto" w:fill="C00000"/>
          </w:tcPr>
          <w:p w14:paraId="584860DB" w14:textId="77777777" w:rsidR="006C61E9" w:rsidRPr="003A2E1C" w:rsidRDefault="006C61E9" w:rsidP="00D245D1">
            <w:pPr>
              <w:pStyle w:val="TableParagraph"/>
            </w:pPr>
            <w:r w:rsidRPr="003A2E1C">
              <w:t>Total (Kg/mes)</w:t>
            </w:r>
          </w:p>
        </w:tc>
        <w:tc>
          <w:tcPr>
            <w:tcW w:w="2422" w:type="dxa"/>
            <w:shd w:val="clear" w:color="auto" w:fill="C00000"/>
          </w:tcPr>
          <w:p w14:paraId="6BB88B78" w14:textId="77777777" w:rsidR="006C61E9" w:rsidRPr="003A2E1C" w:rsidRDefault="006C61E9"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9F7CE0" w14:paraId="0E9A7D8C" w14:textId="77777777" w:rsidTr="009F7CE0">
        <w:trPr>
          <w:trHeight w:val="316"/>
          <w:jc w:val="center"/>
        </w:trPr>
        <w:tc>
          <w:tcPr>
            <w:tcW w:w="0" w:type="auto"/>
          </w:tcPr>
          <w:p w14:paraId="1604B7EE" w14:textId="77777777" w:rsidR="006C61E9" w:rsidRPr="009F7CE0" w:rsidRDefault="006C61E9" w:rsidP="00D245D1">
            <w:pPr>
              <w:pStyle w:val="TableParagraph"/>
            </w:pPr>
            <w:r w:rsidRPr="009F7CE0">
              <w:t>Mes</w:t>
            </w:r>
            <w:r w:rsidRPr="009F7CE0">
              <w:rPr>
                <w:spacing w:val="-7"/>
              </w:rPr>
              <w:t xml:space="preserve"> </w:t>
            </w:r>
            <w:r w:rsidRPr="009F7CE0">
              <w:rPr>
                <w:spacing w:val="-10"/>
              </w:rPr>
              <w:t>1</w:t>
            </w:r>
          </w:p>
        </w:tc>
        <w:tc>
          <w:tcPr>
            <w:tcW w:w="0" w:type="auto"/>
          </w:tcPr>
          <w:p w14:paraId="4E10D4AA" w14:textId="59C395BB" w:rsidR="006C61E9" w:rsidRPr="009F7CE0" w:rsidRDefault="006C61E9" w:rsidP="00D245D1">
            <w:pPr>
              <w:pStyle w:val="TableParagraph"/>
            </w:pPr>
            <w:r w:rsidRPr="009F7CE0">
              <w:t>0</w:t>
            </w:r>
          </w:p>
        </w:tc>
        <w:tc>
          <w:tcPr>
            <w:tcW w:w="2422" w:type="dxa"/>
          </w:tcPr>
          <w:p w14:paraId="76BB683A" w14:textId="15695533" w:rsidR="006C61E9" w:rsidRPr="009F7CE0" w:rsidRDefault="006C61E9" w:rsidP="00D245D1">
            <w:pPr>
              <w:pStyle w:val="TableParagraph"/>
            </w:pPr>
            <w:r w:rsidRPr="009F7CE0">
              <w:t>0,0</w:t>
            </w:r>
          </w:p>
        </w:tc>
      </w:tr>
      <w:tr w:rsidR="00376237" w:rsidRPr="009F7CE0" w14:paraId="08CC6EE2" w14:textId="77777777" w:rsidTr="009F7CE0">
        <w:trPr>
          <w:trHeight w:val="321"/>
          <w:jc w:val="center"/>
        </w:trPr>
        <w:tc>
          <w:tcPr>
            <w:tcW w:w="0" w:type="auto"/>
          </w:tcPr>
          <w:p w14:paraId="57CF1CBB" w14:textId="77777777" w:rsidR="006C61E9" w:rsidRPr="009F7CE0" w:rsidRDefault="006C61E9" w:rsidP="00D245D1">
            <w:pPr>
              <w:pStyle w:val="TableParagraph"/>
            </w:pPr>
            <w:r w:rsidRPr="009F7CE0">
              <w:t>Mes</w:t>
            </w:r>
            <w:r w:rsidRPr="009F7CE0">
              <w:rPr>
                <w:spacing w:val="-7"/>
              </w:rPr>
              <w:t xml:space="preserve"> </w:t>
            </w:r>
            <w:r w:rsidRPr="009F7CE0">
              <w:rPr>
                <w:spacing w:val="-10"/>
              </w:rPr>
              <w:t>2</w:t>
            </w:r>
          </w:p>
        </w:tc>
        <w:tc>
          <w:tcPr>
            <w:tcW w:w="0" w:type="auto"/>
          </w:tcPr>
          <w:p w14:paraId="3F8E069A" w14:textId="74FE4CA5" w:rsidR="006C61E9" w:rsidRPr="009F7CE0" w:rsidRDefault="006C61E9" w:rsidP="00D245D1">
            <w:pPr>
              <w:pStyle w:val="TableParagraph"/>
            </w:pPr>
            <w:r w:rsidRPr="009F7CE0">
              <w:t>0</w:t>
            </w:r>
          </w:p>
        </w:tc>
        <w:tc>
          <w:tcPr>
            <w:tcW w:w="2422" w:type="dxa"/>
          </w:tcPr>
          <w:p w14:paraId="46A02586" w14:textId="5D3D113A" w:rsidR="006C61E9" w:rsidRPr="009F7CE0" w:rsidRDefault="006C61E9" w:rsidP="00D245D1">
            <w:pPr>
              <w:pStyle w:val="TableParagraph"/>
            </w:pPr>
            <w:r w:rsidRPr="009F7CE0">
              <w:t>0,0</w:t>
            </w:r>
          </w:p>
        </w:tc>
      </w:tr>
      <w:tr w:rsidR="00376237" w:rsidRPr="009F7CE0" w14:paraId="038943EE" w14:textId="77777777" w:rsidTr="009F7CE0">
        <w:trPr>
          <w:trHeight w:val="321"/>
          <w:jc w:val="center"/>
        </w:trPr>
        <w:tc>
          <w:tcPr>
            <w:tcW w:w="0" w:type="auto"/>
          </w:tcPr>
          <w:p w14:paraId="25C6887A" w14:textId="77777777" w:rsidR="006C61E9" w:rsidRPr="009F7CE0" w:rsidRDefault="006C61E9" w:rsidP="00D245D1">
            <w:pPr>
              <w:pStyle w:val="TableParagraph"/>
            </w:pPr>
            <w:r w:rsidRPr="009F7CE0">
              <w:t>Mes</w:t>
            </w:r>
            <w:r w:rsidRPr="009F7CE0">
              <w:rPr>
                <w:spacing w:val="-7"/>
              </w:rPr>
              <w:t xml:space="preserve"> </w:t>
            </w:r>
            <w:r w:rsidRPr="009F7CE0">
              <w:rPr>
                <w:spacing w:val="-10"/>
              </w:rPr>
              <w:t>3</w:t>
            </w:r>
          </w:p>
        </w:tc>
        <w:tc>
          <w:tcPr>
            <w:tcW w:w="0" w:type="auto"/>
          </w:tcPr>
          <w:p w14:paraId="4C6E88E3" w14:textId="200C3FA7" w:rsidR="006C61E9" w:rsidRPr="009F7CE0" w:rsidRDefault="006C61E9" w:rsidP="00D245D1">
            <w:pPr>
              <w:pStyle w:val="TableParagraph"/>
            </w:pPr>
            <w:r w:rsidRPr="009F7CE0">
              <w:t>0</w:t>
            </w:r>
          </w:p>
        </w:tc>
        <w:tc>
          <w:tcPr>
            <w:tcW w:w="2422" w:type="dxa"/>
          </w:tcPr>
          <w:p w14:paraId="47863AC4" w14:textId="48693042" w:rsidR="006C61E9" w:rsidRPr="009F7CE0" w:rsidRDefault="006C61E9" w:rsidP="00D245D1">
            <w:pPr>
              <w:pStyle w:val="TableParagraph"/>
            </w:pPr>
            <w:r w:rsidRPr="009F7CE0">
              <w:t>0,0</w:t>
            </w:r>
          </w:p>
        </w:tc>
      </w:tr>
      <w:tr w:rsidR="00376237" w:rsidRPr="009F7CE0" w14:paraId="39CC13A0" w14:textId="77777777" w:rsidTr="009F7CE0">
        <w:trPr>
          <w:trHeight w:val="318"/>
          <w:jc w:val="center"/>
        </w:trPr>
        <w:tc>
          <w:tcPr>
            <w:tcW w:w="0" w:type="auto"/>
          </w:tcPr>
          <w:p w14:paraId="43FFA2F4" w14:textId="77777777" w:rsidR="006C61E9" w:rsidRPr="009F7CE0" w:rsidRDefault="006C61E9" w:rsidP="00D245D1">
            <w:pPr>
              <w:pStyle w:val="TableParagraph"/>
            </w:pPr>
            <w:r w:rsidRPr="009F7CE0">
              <w:t>Mes</w:t>
            </w:r>
            <w:r w:rsidRPr="009F7CE0">
              <w:rPr>
                <w:spacing w:val="-7"/>
              </w:rPr>
              <w:t xml:space="preserve"> </w:t>
            </w:r>
            <w:r w:rsidRPr="009F7CE0">
              <w:rPr>
                <w:spacing w:val="-10"/>
              </w:rPr>
              <w:t>4</w:t>
            </w:r>
          </w:p>
        </w:tc>
        <w:tc>
          <w:tcPr>
            <w:tcW w:w="0" w:type="auto"/>
          </w:tcPr>
          <w:p w14:paraId="411B4BE6" w14:textId="248F2798" w:rsidR="006C61E9" w:rsidRPr="009F7CE0" w:rsidRDefault="006C61E9" w:rsidP="00D245D1">
            <w:pPr>
              <w:pStyle w:val="TableParagraph"/>
            </w:pPr>
            <w:r w:rsidRPr="009F7CE0">
              <w:t>0</w:t>
            </w:r>
          </w:p>
        </w:tc>
        <w:tc>
          <w:tcPr>
            <w:tcW w:w="2422" w:type="dxa"/>
          </w:tcPr>
          <w:p w14:paraId="4F3B878D" w14:textId="3906C773" w:rsidR="006C61E9" w:rsidRPr="009F7CE0" w:rsidRDefault="006C61E9" w:rsidP="00D245D1">
            <w:pPr>
              <w:pStyle w:val="TableParagraph"/>
            </w:pPr>
            <w:r w:rsidRPr="009F7CE0">
              <w:t>0,0</w:t>
            </w:r>
          </w:p>
        </w:tc>
      </w:tr>
      <w:tr w:rsidR="00376237" w:rsidRPr="009F7CE0" w14:paraId="600DF78C" w14:textId="77777777" w:rsidTr="009F7CE0">
        <w:trPr>
          <w:trHeight w:val="323"/>
          <w:jc w:val="center"/>
        </w:trPr>
        <w:tc>
          <w:tcPr>
            <w:tcW w:w="0" w:type="auto"/>
          </w:tcPr>
          <w:p w14:paraId="6519AE13" w14:textId="77777777" w:rsidR="006C61E9" w:rsidRPr="009F7CE0" w:rsidRDefault="006C61E9" w:rsidP="00D245D1">
            <w:pPr>
              <w:pStyle w:val="TableParagraph"/>
            </w:pPr>
            <w:r w:rsidRPr="009F7CE0">
              <w:t>Mes</w:t>
            </w:r>
            <w:r w:rsidRPr="009F7CE0">
              <w:rPr>
                <w:spacing w:val="-7"/>
              </w:rPr>
              <w:t xml:space="preserve"> </w:t>
            </w:r>
            <w:r w:rsidRPr="009F7CE0">
              <w:rPr>
                <w:spacing w:val="-10"/>
              </w:rPr>
              <w:t>5</w:t>
            </w:r>
          </w:p>
        </w:tc>
        <w:tc>
          <w:tcPr>
            <w:tcW w:w="0" w:type="auto"/>
          </w:tcPr>
          <w:p w14:paraId="2537FDA6" w14:textId="292EA472" w:rsidR="006C61E9" w:rsidRPr="009F7CE0" w:rsidRDefault="006C61E9" w:rsidP="00D245D1">
            <w:pPr>
              <w:pStyle w:val="TableParagraph"/>
            </w:pPr>
            <w:r w:rsidRPr="009F7CE0">
              <w:t>0</w:t>
            </w:r>
          </w:p>
        </w:tc>
        <w:tc>
          <w:tcPr>
            <w:tcW w:w="2422" w:type="dxa"/>
          </w:tcPr>
          <w:p w14:paraId="700A8E9C" w14:textId="07540417" w:rsidR="006C61E9" w:rsidRPr="009F7CE0" w:rsidRDefault="006C61E9" w:rsidP="00D245D1">
            <w:pPr>
              <w:pStyle w:val="TableParagraph"/>
            </w:pPr>
            <w:r w:rsidRPr="009F7CE0">
              <w:t>0,0</w:t>
            </w:r>
          </w:p>
        </w:tc>
      </w:tr>
      <w:tr w:rsidR="00376237" w:rsidRPr="009F7CE0" w14:paraId="31B68DE5" w14:textId="77777777" w:rsidTr="009F7CE0">
        <w:trPr>
          <w:trHeight w:val="323"/>
          <w:jc w:val="center"/>
        </w:trPr>
        <w:tc>
          <w:tcPr>
            <w:tcW w:w="0" w:type="auto"/>
          </w:tcPr>
          <w:p w14:paraId="12DE9FE3" w14:textId="77777777" w:rsidR="006C61E9" w:rsidRPr="009F7CE0" w:rsidRDefault="006C61E9" w:rsidP="00D245D1">
            <w:pPr>
              <w:pStyle w:val="TableParagraph"/>
            </w:pPr>
            <w:r w:rsidRPr="009F7CE0">
              <w:t>Mes</w:t>
            </w:r>
            <w:r w:rsidRPr="009F7CE0">
              <w:rPr>
                <w:spacing w:val="-7"/>
              </w:rPr>
              <w:t xml:space="preserve"> </w:t>
            </w:r>
            <w:r w:rsidRPr="009F7CE0">
              <w:rPr>
                <w:spacing w:val="-10"/>
              </w:rPr>
              <w:t>6</w:t>
            </w:r>
          </w:p>
        </w:tc>
        <w:tc>
          <w:tcPr>
            <w:tcW w:w="0" w:type="auto"/>
          </w:tcPr>
          <w:p w14:paraId="01A87BC5" w14:textId="1A64C731" w:rsidR="006C61E9" w:rsidRPr="009F7CE0" w:rsidRDefault="006C61E9" w:rsidP="00D245D1">
            <w:pPr>
              <w:pStyle w:val="TableParagraph"/>
            </w:pPr>
            <w:r w:rsidRPr="009F7CE0">
              <w:t>0</w:t>
            </w:r>
          </w:p>
        </w:tc>
        <w:tc>
          <w:tcPr>
            <w:tcW w:w="2422" w:type="dxa"/>
          </w:tcPr>
          <w:p w14:paraId="37A0DFCD" w14:textId="03D8F5CC" w:rsidR="006C61E9" w:rsidRPr="009F7CE0" w:rsidRDefault="006C61E9" w:rsidP="00D245D1">
            <w:pPr>
              <w:pStyle w:val="TableParagraph"/>
            </w:pPr>
            <w:r w:rsidRPr="009F7CE0">
              <w:t>0,0</w:t>
            </w:r>
          </w:p>
        </w:tc>
      </w:tr>
      <w:tr w:rsidR="00376237" w:rsidRPr="009F7CE0" w14:paraId="66E00AA7" w14:textId="77777777" w:rsidTr="009F7CE0">
        <w:trPr>
          <w:trHeight w:val="323"/>
          <w:jc w:val="center"/>
        </w:trPr>
        <w:tc>
          <w:tcPr>
            <w:tcW w:w="0" w:type="auto"/>
          </w:tcPr>
          <w:p w14:paraId="436E6800" w14:textId="77777777" w:rsidR="006C61E9" w:rsidRPr="009F7CE0" w:rsidRDefault="006C61E9" w:rsidP="00D245D1">
            <w:pPr>
              <w:pStyle w:val="TableParagraph"/>
            </w:pPr>
            <w:r w:rsidRPr="009F7CE0">
              <w:t>Mes</w:t>
            </w:r>
            <w:r w:rsidRPr="009F7CE0">
              <w:rPr>
                <w:spacing w:val="-7"/>
              </w:rPr>
              <w:t xml:space="preserve"> </w:t>
            </w:r>
            <w:r w:rsidRPr="009F7CE0">
              <w:rPr>
                <w:spacing w:val="-10"/>
              </w:rPr>
              <w:t>7</w:t>
            </w:r>
          </w:p>
        </w:tc>
        <w:tc>
          <w:tcPr>
            <w:tcW w:w="0" w:type="auto"/>
          </w:tcPr>
          <w:p w14:paraId="7D98B1B8" w14:textId="62DFBF56" w:rsidR="006C61E9" w:rsidRPr="009F7CE0" w:rsidRDefault="006C61E9" w:rsidP="00D245D1">
            <w:pPr>
              <w:pStyle w:val="TableParagraph"/>
            </w:pPr>
            <w:r w:rsidRPr="009F7CE0">
              <w:t>12,7</w:t>
            </w:r>
          </w:p>
        </w:tc>
        <w:tc>
          <w:tcPr>
            <w:tcW w:w="2422" w:type="dxa"/>
          </w:tcPr>
          <w:p w14:paraId="65E6EB5C" w14:textId="19CB446C" w:rsidR="006C61E9" w:rsidRPr="009F7CE0" w:rsidRDefault="006C61E9" w:rsidP="00D245D1">
            <w:pPr>
              <w:pStyle w:val="TableParagraph"/>
            </w:pPr>
            <w:r w:rsidRPr="009F7CE0">
              <w:t>2,1</w:t>
            </w:r>
          </w:p>
        </w:tc>
      </w:tr>
      <w:tr w:rsidR="00376237" w:rsidRPr="009F7CE0" w14:paraId="565D55B9" w14:textId="77777777" w:rsidTr="009F7CE0">
        <w:trPr>
          <w:trHeight w:val="323"/>
          <w:jc w:val="center"/>
        </w:trPr>
        <w:tc>
          <w:tcPr>
            <w:tcW w:w="0" w:type="auto"/>
          </w:tcPr>
          <w:p w14:paraId="3C058787" w14:textId="77777777" w:rsidR="006C61E9" w:rsidRPr="009F7CE0" w:rsidRDefault="006C61E9" w:rsidP="00D245D1">
            <w:pPr>
              <w:pStyle w:val="TableParagraph"/>
            </w:pPr>
            <w:r w:rsidRPr="009F7CE0">
              <w:lastRenderedPageBreak/>
              <w:t>Mes</w:t>
            </w:r>
            <w:r w:rsidRPr="009F7CE0">
              <w:rPr>
                <w:spacing w:val="-7"/>
              </w:rPr>
              <w:t xml:space="preserve"> </w:t>
            </w:r>
            <w:r w:rsidRPr="009F7CE0">
              <w:rPr>
                <w:spacing w:val="-10"/>
              </w:rPr>
              <w:t>8</w:t>
            </w:r>
          </w:p>
        </w:tc>
        <w:tc>
          <w:tcPr>
            <w:tcW w:w="0" w:type="auto"/>
          </w:tcPr>
          <w:p w14:paraId="3B2D1E3C" w14:textId="4DBF019D" w:rsidR="006C61E9" w:rsidRPr="009F7CE0" w:rsidRDefault="006C61E9" w:rsidP="00D245D1">
            <w:pPr>
              <w:pStyle w:val="TableParagraph"/>
            </w:pPr>
            <w:r w:rsidRPr="009F7CE0">
              <w:t>0</w:t>
            </w:r>
          </w:p>
        </w:tc>
        <w:tc>
          <w:tcPr>
            <w:tcW w:w="2422" w:type="dxa"/>
          </w:tcPr>
          <w:p w14:paraId="4CEDB59E" w14:textId="2CAD3CCA" w:rsidR="006C61E9" w:rsidRPr="009F7CE0" w:rsidRDefault="006C61E9" w:rsidP="00D245D1">
            <w:pPr>
              <w:pStyle w:val="TableParagraph"/>
            </w:pPr>
            <w:r w:rsidRPr="009F7CE0">
              <w:t>2,1</w:t>
            </w:r>
          </w:p>
        </w:tc>
      </w:tr>
      <w:tr w:rsidR="00376237" w:rsidRPr="009F7CE0" w14:paraId="31C441EB" w14:textId="77777777" w:rsidTr="009F7CE0">
        <w:trPr>
          <w:trHeight w:val="323"/>
          <w:jc w:val="center"/>
        </w:trPr>
        <w:tc>
          <w:tcPr>
            <w:tcW w:w="0" w:type="auto"/>
          </w:tcPr>
          <w:p w14:paraId="55AE868D" w14:textId="77777777" w:rsidR="006C61E9" w:rsidRPr="009F7CE0" w:rsidRDefault="006C61E9" w:rsidP="00D245D1">
            <w:pPr>
              <w:pStyle w:val="TableParagraph"/>
            </w:pPr>
            <w:r w:rsidRPr="009F7CE0">
              <w:t>Mes</w:t>
            </w:r>
            <w:r w:rsidRPr="009F7CE0">
              <w:rPr>
                <w:spacing w:val="-7"/>
              </w:rPr>
              <w:t xml:space="preserve"> </w:t>
            </w:r>
            <w:r w:rsidRPr="009F7CE0">
              <w:rPr>
                <w:spacing w:val="-10"/>
              </w:rPr>
              <w:t>9</w:t>
            </w:r>
          </w:p>
        </w:tc>
        <w:tc>
          <w:tcPr>
            <w:tcW w:w="0" w:type="auto"/>
          </w:tcPr>
          <w:p w14:paraId="236CC217" w14:textId="19B5E8E7" w:rsidR="006C61E9" w:rsidRPr="009F7CE0" w:rsidRDefault="006C61E9" w:rsidP="00D245D1">
            <w:pPr>
              <w:pStyle w:val="TableParagraph"/>
            </w:pPr>
            <w:r w:rsidRPr="009F7CE0">
              <w:t>0</w:t>
            </w:r>
          </w:p>
        </w:tc>
        <w:tc>
          <w:tcPr>
            <w:tcW w:w="2422" w:type="dxa"/>
          </w:tcPr>
          <w:p w14:paraId="1E5EB14B" w14:textId="1A081458" w:rsidR="006C61E9" w:rsidRPr="009F7CE0" w:rsidRDefault="006C61E9" w:rsidP="00D245D1">
            <w:pPr>
              <w:pStyle w:val="TableParagraph"/>
            </w:pPr>
            <w:r w:rsidRPr="009F7CE0">
              <w:t>2,1</w:t>
            </w:r>
          </w:p>
        </w:tc>
      </w:tr>
      <w:tr w:rsidR="00376237" w:rsidRPr="009F7CE0" w14:paraId="152F3E66" w14:textId="77777777" w:rsidTr="009F7CE0">
        <w:trPr>
          <w:trHeight w:val="323"/>
          <w:jc w:val="center"/>
        </w:trPr>
        <w:tc>
          <w:tcPr>
            <w:tcW w:w="0" w:type="auto"/>
          </w:tcPr>
          <w:p w14:paraId="5121ACA3" w14:textId="77777777" w:rsidR="006C61E9" w:rsidRPr="009F7CE0" w:rsidRDefault="006C61E9" w:rsidP="00D245D1">
            <w:pPr>
              <w:pStyle w:val="TableParagraph"/>
            </w:pPr>
            <w:r w:rsidRPr="009F7CE0">
              <w:t>Mes</w:t>
            </w:r>
            <w:r w:rsidRPr="009F7CE0">
              <w:rPr>
                <w:spacing w:val="-7"/>
              </w:rPr>
              <w:t xml:space="preserve"> </w:t>
            </w:r>
            <w:r w:rsidRPr="009F7CE0">
              <w:rPr>
                <w:spacing w:val="-5"/>
              </w:rPr>
              <w:t>10</w:t>
            </w:r>
          </w:p>
        </w:tc>
        <w:tc>
          <w:tcPr>
            <w:tcW w:w="0" w:type="auto"/>
          </w:tcPr>
          <w:p w14:paraId="13E8C202" w14:textId="1E0295B6" w:rsidR="006C61E9" w:rsidRPr="009F7CE0" w:rsidRDefault="006C61E9" w:rsidP="00D245D1">
            <w:pPr>
              <w:pStyle w:val="TableParagraph"/>
            </w:pPr>
            <w:r w:rsidRPr="009F7CE0">
              <w:t>0</w:t>
            </w:r>
          </w:p>
        </w:tc>
        <w:tc>
          <w:tcPr>
            <w:tcW w:w="2422" w:type="dxa"/>
          </w:tcPr>
          <w:p w14:paraId="63678391" w14:textId="0AA14B27" w:rsidR="006C61E9" w:rsidRPr="009F7CE0" w:rsidRDefault="006C61E9" w:rsidP="00D245D1">
            <w:pPr>
              <w:pStyle w:val="TableParagraph"/>
            </w:pPr>
            <w:r w:rsidRPr="009F7CE0">
              <w:t>2,1</w:t>
            </w:r>
          </w:p>
        </w:tc>
      </w:tr>
      <w:tr w:rsidR="00376237" w:rsidRPr="009F7CE0" w14:paraId="7F2CF272" w14:textId="77777777" w:rsidTr="009F7CE0">
        <w:trPr>
          <w:trHeight w:val="323"/>
          <w:jc w:val="center"/>
        </w:trPr>
        <w:tc>
          <w:tcPr>
            <w:tcW w:w="0" w:type="auto"/>
          </w:tcPr>
          <w:p w14:paraId="50799809" w14:textId="77777777" w:rsidR="006C61E9" w:rsidRPr="009F7CE0" w:rsidRDefault="006C61E9" w:rsidP="00D245D1">
            <w:pPr>
              <w:pStyle w:val="TableParagraph"/>
            </w:pPr>
            <w:r w:rsidRPr="009F7CE0">
              <w:t>Mes</w:t>
            </w:r>
            <w:r w:rsidRPr="009F7CE0">
              <w:rPr>
                <w:spacing w:val="-6"/>
              </w:rPr>
              <w:t xml:space="preserve"> </w:t>
            </w:r>
            <w:r w:rsidRPr="009F7CE0">
              <w:rPr>
                <w:spacing w:val="-5"/>
              </w:rPr>
              <w:t>11</w:t>
            </w:r>
          </w:p>
        </w:tc>
        <w:tc>
          <w:tcPr>
            <w:tcW w:w="0" w:type="auto"/>
          </w:tcPr>
          <w:p w14:paraId="63CA67F6" w14:textId="14B1E02B" w:rsidR="006C61E9" w:rsidRPr="009F7CE0" w:rsidRDefault="006C61E9" w:rsidP="00D245D1">
            <w:pPr>
              <w:pStyle w:val="TableParagraph"/>
            </w:pPr>
            <w:r w:rsidRPr="009F7CE0">
              <w:t>4,44</w:t>
            </w:r>
          </w:p>
        </w:tc>
        <w:tc>
          <w:tcPr>
            <w:tcW w:w="2422" w:type="dxa"/>
          </w:tcPr>
          <w:p w14:paraId="67032846" w14:textId="797DADE8" w:rsidR="006C61E9" w:rsidRPr="009F7CE0" w:rsidRDefault="006C61E9" w:rsidP="00D245D1">
            <w:pPr>
              <w:pStyle w:val="TableParagraph"/>
            </w:pPr>
            <w:r w:rsidRPr="009F7CE0">
              <w:t>2,9</w:t>
            </w:r>
          </w:p>
        </w:tc>
      </w:tr>
      <w:tr w:rsidR="00376237" w:rsidRPr="009F7CE0" w14:paraId="02526B26" w14:textId="77777777" w:rsidTr="009F7CE0">
        <w:trPr>
          <w:trHeight w:val="323"/>
          <w:jc w:val="center"/>
        </w:trPr>
        <w:tc>
          <w:tcPr>
            <w:tcW w:w="0" w:type="auto"/>
          </w:tcPr>
          <w:p w14:paraId="7A5E0AA1" w14:textId="77777777" w:rsidR="006C61E9" w:rsidRPr="009F7CE0" w:rsidRDefault="006C61E9" w:rsidP="00D245D1">
            <w:pPr>
              <w:pStyle w:val="TableParagraph"/>
            </w:pPr>
            <w:r w:rsidRPr="009F7CE0">
              <w:t>Mes</w:t>
            </w:r>
            <w:r w:rsidRPr="009F7CE0">
              <w:rPr>
                <w:spacing w:val="-7"/>
              </w:rPr>
              <w:t xml:space="preserve"> </w:t>
            </w:r>
            <w:r w:rsidRPr="009F7CE0">
              <w:rPr>
                <w:spacing w:val="-5"/>
              </w:rPr>
              <w:t>12</w:t>
            </w:r>
          </w:p>
        </w:tc>
        <w:tc>
          <w:tcPr>
            <w:tcW w:w="0" w:type="auto"/>
          </w:tcPr>
          <w:p w14:paraId="04CAAF37" w14:textId="5275EA1A" w:rsidR="006C61E9" w:rsidRPr="009F7CE0" w:rsidRDefault="006C61E9" w:rsidP="00D245D1">
            <w:pPr>
              <w:pStyle w:val="TableParagraph"/>
            </w:pPr>
            <w:r w:rsidRPr="009F7CE0">
              <w:t>0</w:t>
            </w:r>
          </w:p>
        </w:tc>
        <w:tc>
          <w:tcPr>
            <w:tcW w:w="2422" w:type="dxa"/>
          </w:tcPr>
          <w:p w14:paraId="6EB073AB" w14:textId="516A61D5" w:rsidR="006C61E9" w:rsidRPr="009F7CE0" w:rsidRDefault="006C61E9" w:rsidP="00D245D1">
            <w:pPr>
              <w:pStyle w:val="TableParagraph"/>
            </w:pPr>
            <w:r w:rsidRPr="009F7CE0">
              <w:t>2,9</w:t>
            </w:r>
          </w:p>
        </w:tc>
      </w:tr>
      <w:tr w:rsidR="00376237" w:rsidRPr="009F7CE0" w14:paraId="65230EFB" w14:textId="77777777" w:rsidTr="009F7CE0">
        <w:trPr>
          <w:trHeight w:val="323"/>
          <w:jc w:val="center"/>
        </w:trPr>
        <w:tc>
          <w:tcPr>
            <w:tcW w:w="0" w:type="auto"/>
          </w:tcPr>
          <w:p w14:paraId="2EE54661" w14:textId="77777777" w:rsidR="006C61E9" w:rsidRPr="009F7CE0" w:rsidRDefault="006C61E9" w:rsidP="00D245D1">
            <w:pPr>
              <w:pStyle w:val="TableParagraph"/>
            </w:pPr>
            <w:r w:rsidRPr="009F7CE0">
              <w:t>Total</w:t>
            </w:r>
            <w:r w:rsidRPr="009F7CE0">
              <w:rPr>
                <w:spacing w:val="-1"/>
              </w:rPr>
              <w:t xml:space="preserve"> </w:t>
            </w:r>
            <w:r w:rsidRPr="009F7CE0">
              <w:t>RESPEL</w:t>
            </w:r>
            <w:r w:rsidRPr="009F7CE0">
              <w:rPr>
                <w:spacing w:val="-1"/>
              </w:rPr>
              <w:t xml:space="preserve"> </w:t>
            </w:r>
            <w:r w:rsidRPr="009F7CE0">
              <w:rPr>
                <w:spacing w:val="-2"/>
              </w:rPr>
              <w:t>generados</w:t>
            </w:r>
          </w:p>
        </w:tc>
        <w:tc>
          <w:tcPr>
            <w:tcW w:w="0" w:type="auto"/>
          </w:tcPr>
          <w:p w14:paraId="2CC9CC36" w14:textId="7832280D" w:rsidR="006C61E9" w:rsidRPr="009F7CE0" w:rsidRDefault="006C61E9" w:rsidP="00D245D1">
            <w:pPr>
              <w:pStyle w:val="TableParagraph"/>
            </w:pPr>
            <w:r w:rsidRPr="009F7CE0">
              <w:t>17,14</w:t>
            </w:r>
          </w:p>
        </w:tc>
        <w:tc>
          <w:tcPr>
            <w:tcW w:w="2422" w:type="dxa"/>
          </w:tcPr>
          <w:p w14:paraId="54ABFD58" w14:textId="77777777" w:rsidR="006C61E9" w:rsidRPr="009F7CE0" w:rsidRDefault="006C61E9" w:rsidP="00D245D1">
            <w:pPr>
              <w:pStyle w:val="TableParagraph"/>
            </w:pPr>
          </w:p>
        </w:tc>
      </w:tr>
      <w:tr w:rsidR="00376237" w:rsidRPr="009F7CE0" w14:paraId="4A407DE2" w14:textId="77777777" w:rsidTr="009F7CE0">
        <w:trPr>
          <w:trHeight w:val="323"/>
          <w:jc w:val="center"/>
        </w:trPr>
        <w:tc>
          <w:tcPr>
            <w:tcW w:w="0" w:type="auto"/>
            <w:gridSpan w:val="2"/>
          </w:tcPr>
          <w:p w14:paraId="0D02903F" w14:textId="77777777" w:rsidR="006C61E9" w:rsidRPr="009F7CE0" w:rsidRDefault="006C61E9" w:rsidP="00D245D1">
            <w:pPr>
              <w:pStyle w:val="TableParagraph"/>
            </w:pPr>
            <w:r w:rsidRPr="009F7CE0">
              <w:t>Promedio</w:t>
            </w:r>
            <w:r w:rsidRPr="009F7CE0">
              <w:rPr>
                <w:spacing w:val="-4"/>
              </w:rPr>
              <w:t xml:space="preserve"> </w:t>
            </w:r>
            <w:r w:rsidRPr="009F7CE0">
              <w:t>de</w:t>
            </w:r>
            <w:r w:rsidRPr="009F7CE0">
              <w:rPr>
                <w:spacing w:val="-4"/>
              </w:rPr>
              <w:t xml:space="preserve"> </w:t>
            </w:r>
            <w:r w:rsidRPr="009F7CE0">
              <w:t>generación</w:t>
            </w:r>
            <w:r w:rsidRPr="009F7CE0">
              <w:rPr>
                <w:spacing w:val="-1"/>
              </w:rPr>
              <w:t xml:space="preserve"> </w:t>
            </w:r>
            <w:r w:rsidRPr="009F7CE0">
              <w:rPr>
                <w:spacing w:val="-2"/>
              </w:rPr>
              <w:t>RESPEL</w:t>
            </w:r>
          </w:p>
        </w:tc>
        <w:tc>
          <w:tcPr>
            <w:tcW w:w="2422" w:type="dxa"/>
          </w:tcPr>
          <w:p w14:paraId="36648B4B" w14:textId="6E70732F" w:rsidR="006C61E9" w:rsidRPr="009F7CE0" w:rsidRDefault="006C61E9" w:rsidP="00D245D1">
            <w:pPr>
              <w:pStyle w:val="TableParagraph"/>
            </w:pPr>
            <w:r w:rsidRPr="009F7CE0">
              <w:t>2,36</w:t>
            </w:r>
          </w:p>
        </w:tc>
      </w:tr>
      <w:tr w:rsidR="00376237" w:rsidRPr="009F7CE0" w14:paraId="518A2889" w14:textId="77777777" w:rsidTr="009F7CE0">
        <w:trPr>
          <w:trHeight w:val="323"/>
          <w:jc w:val="center"/>
        </w:trPr>
        <w:tc>
          <w:tcPr>
            <w:tcW w:w="0" w:type="auto"/>
            <w:gridSpan w:val="2"/>
          </w:tcPr>
          <w:p w14:paraId="272A2570" w14:textId="77777777" w:rsidR="006C61E9" w:rsidRPr="009F7CE0" w:rsidRDefault="006C61E9" w:rsidP="00D245D1">
            <w:pPr>
              <w:pStyle w:val="TableParagraph"/>
            </w:pPr>
            <w:r w:rsidRPr="009F7CE0">
              <w:t>Tipo de generador</w:t>
            </w:r>
          </w:p>
        </w:tc>
        <w:tc>
          <w:tcPr>
            <w:tcW w:w="2422" w:type="dxa"/>
          </w:tcPr>
          <w:p w14:paraId="16EB0777" w14:textId="77777777" w:rsidR="006C61E9" w:rsidRPr="009F7CE0" w:rsidRDefault="006C61E9" w:rsidP="00D245D1">
            <w:pPr>
              <w:pStyle w:val="TableParagraph"/>
            </w:pPr>
            <w:r w:rsidRPr="009F7CE0">
              <w:t>Exento</w:t>
            </w:r>
          </w:p>
        </w:tc>
      </w:tr>
    </w:tbl>
    <w:p w14:paraId="3C41F479" w14:textId="77777777" w:rsidR="006C61E9" w:rsidRDefault="006C61E9" w:rsidP="004D7000">
      <w:pPr>
        <w:jc w:val="center"/>
        <w:rPr>
          <w:rFonts w:cs="Arial"/>
          <w:spacing w:val="-4"/>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6A67D2BB" w14:textId="77777777" w:rsidR="009F7CE0" w:rsidRPr="009F7CE0" w:rsidRDefault="009F7CE0" w:rsidP="004D7000">
      <w:pPr>
        <w:jc w:val="center"/>
        <w:rPr>
          <w:rFonts w:cs="Arial"/>
          <w:szCs w:val="20"/>
        </w:rPr>
      </w:pPr>
    </w:p>
    <w:p w14:paraId="5938B42B" w14:textId="3CFAFCEA" w:rsidR="006C61E9" w:rsidRPr="00E10923" w:rsidRDefault="006C61E9" w:rsidP="00634185">
      <w:pPr>
        <w:pStyle w:val="Textoindependiente"/>
        <w:numPr>
          <w:ilvl w:val="0"/>
          <w:numId w:val="25"/>
        </w:numPr>
        <w:rPr>
          <w:rFonts w:cs="Arial"/>
          <w:szCs w:val="20"/>
        </w:rPr>
      </w:pPr>
      <w:r w:rsidRPr="00E10923">
        <w:rPr>
          <w:rFonts w:cs="Arial"/>
          <w:b/>
          <w:szCs w:val="20"/>
        </w:rPr>
        <w:t>Centro de Encuentro Rafael Uribe Uribe:</w:t>
      </w:r>
    </w:p>
    <w:p w14:paraId="306A440B" w14:textId="77777777" w:rsidR="004D7000" w:rsidRPr="00E10923" w:rsidRDefault="004D7000" w:rsidP="006C61E9">
      <w:pPr>
        <w:pStyle w:val="Textoindependiente"/>
        <w:rPr>
          <w:rFonts w:cs="Arial"/>
          <w:szCs w:val="20"/>
        </w:rPr>
      </w:pPr>
    </w:p>
    <w:p w14:paraId="6F64B6A7" w14:textId="13D368DB" w:rsidR="006C61E9" w:rsidRPr="00E10923" w:rsidRDefault="006C61E9" w:rsidP="006C61E9">
      <w:pPr>
        <w:pStyle w:val="Textoindependiente"/>
        <w:rPr>
          <w:rFonts w:cs="Arial"/>
          <w:szCs w:val="20"/>
        </w:rPr>
      </w:pPr>
      <w:r w:rsidRPr="00E10923">
        <w:rPr>
          <w:rFonts w:cs="Arial"/>
          <w:szCs w:val="20"/>
        </w:rPr>
        <w:t>En esta sede se generaron un total de 7,8 Kg, con una media móvil de 0,88 Kg/mes lo que corresponde a una clasificación exento de registro y reporte como generador de residuos peligrosos.</w:t>
      </w:r>
    </w:p>
    <w:p w14:paraId="05C00721" w14:textId="77777777" w:rsidR="006C61E9" w:rsidRPr="00E10923" w:rsidRDefault="006C61E9" w:rsidP="006C61E9">
      <w:pPr>
        <w:pStyle w:val="Textoindependiente"/>
        <w:rPr>
          <w:rFonts w:cs="Arial"/>
          <w:szCs w:val="20"/>
        </w:rPr>
      </w:pPr>
    </w:p>
    <w:p w14:paraId="39450A0F" w14:textId="464FCA97" w:rsidR="00B66467" w:rsidRPr="00E10923" w:rsidRDefault="00B66467" w:rsidP="00B66467">
      <w:pPr>
        <w:pStyle w:val="Descripcin"/>
      </w:pPr>
      <w:bookmarkStart w:id="155" w:name="_Toc165045899"/>
      <w:bookmarkStart w:id="156" w:name="_Toc164441814"/>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28</w:t>
      </w:r>
      <w:r w:rsidR="00CD3D1C" w:rsidRPr="00E10923">
        <w:fldChar w:fldCharType="end"/>
      </w:r>
      <w:r w:rsidRPr="00E10923">
        <w:t xml:space="preserve">  Cuantificación de los residuos peligrosos generados Centro de Encuentro Rafael Uribe Uribe del año 2023</w:t>
      </w:r>
      <w:bookmarkEnd w:id="155"/>
    </w:p>
    <w:tbl>
      <w:tblPr>
        <w:tblStyle w:val="Tablaconcuadrcula"/>
        <w:tblW w:w="0" w:type="auto"/>
        <w:jc w:val="center"/>
        <w:tblLook w:val="01E0" w:firstRow="1" w:lastRow="1" w:firstColumn="1" w:lastColumn="1" w:noHBand="0" w:noVBand="0"/>
      </w:tblPr>
      <w:tblGrid>
        <w:gridCol w:w="2386"/>
        <w:gridCol w:w="1525"/>
        <w:gridCol w:w="2422"/>
      </w:tblGrid>
      <w:tr w:rsidR="00376237" w:rsidRPr="00E10923" w14:paraId="26BD9F3E" w14:textId="77777777" w:rsidTr="009F7CE0">
        <w:trPr>
          <w:trHeight w:val="331"/>
          <w:tblHeader/>
          <w:jc w:val="center"/>
        </w:trPr>
        <w:tc>
          <w:tcPr>
            <w:tcW w:w="6011" w:type="dxa"/>
            <w:gridSpan w:val="3"/>
            <w:shd w:val="clear" w:color="auto" w:fill="C00000"/>
          </w:tcPr>
          <w:bookmarkEnd w:id="156"/>
          <w:p w14:paraId="0F1EAC1D" w14:textId="13CADF96" w:rsidR="006C61E9" w:rsidRPr="003A2E1C" w:rsidRDefault="006C61E9" w:rsidP="00D245D1">
            <w:pPr>
              <w:pStyle w:val="TableParagraph"/>
            </w:pPr>
            <w:r w:rsidRPr="003A2E1C">
              <w:t>SEDE</w:t>
            </w:r>
            <w:r w:rsidRPr="003A2E1C">
              <w:rPr>
                <w:spacing w:val="-6"/>
              </w:rPr>
              <w:t xml:space="preserve"> </w:t>
            </w:r>
            <w:r w:rsidRPr="003A2E1C">
              <w:t>CENTRO DE ENCUENTRO RAFAEL URIBE URIBE</w:t>
            </w:r>
          </w:p>
        </w:tc>
      </w:tr>
      <w:tr w:rsidR="00376237" w:rsidRPr="00E10923" w14:paraId="536E5A89" w14:textId="77777777" w:rsidTr="009F7CE0">
        <w:trPr>
          <w:trHeight w:val="532"/>
          <w:tblHeader/>
          <w:jc w:val="center"/>
        </w:trPr>
        <w:tc>
          <w:tcPr>
            <w:tcW w:w="0" w:type="auto"/>
            <w:shd w:val="clear" w:color="auto" w:fill="C00000"/>
          </w:tcPr>
          <w:p w14:paraId="5392C4AB" w14:textId="77777777" w:rsidR="006C61E9" w:rsidRPr="003A2E1C" w:rsidRDefault="006C61E9" w:rsidP="00D245D1">
            <w:pPr>
              <w:pStyle w:val="TableParagraph"/>
            </w:pPr>
            <w:r w:rsidRPr="003A2E1C">
              <w:t>Mes</w:t>
            </w:r>
          </w:p>
        </w:tc>
        <w:tc>
          <w:tcPr>
            <w:tcW w:w="0" w:type="auto"/>
            <w:shd w:val="clear" w:color="auto" w:fill="C00000"/>
          </w:tcPr>
          <w:p w14:paraId="408FC856" w14:textId="77777777" w:rsidR="006C61E9" w:rsidRPr="003A2E1C" w:rsidRDefault="006C61E9" w:rsidP="00D245D1">
            <w:pPr>
              <w:pStyle w:val="TableParagraph"/>
            </w:pPr>
            <w:r w:rsidRPr="003A2E1C">
              <w:t>Total (Kg/mes)</w:t>
            </w:r>
          </w:p>
        </w:tc>
        <w:tc>
          <w:tcPr>
            <w:tcW w:w="2422" w:type="dxa"/>
            <w:shd w:val="clear" w:color="auto" w:fill="C00000"/>
          </w:tcPr>
          <w:p w14:paraId="67055A84" w14:textId="77777777" w:rsidR="006C61E9" w:rsidRPr="003A2E1C" w:rsidRDefault="006C61E9"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E10923" w14:paraId="5C891BA3" w14:textId="77777777" w:rsidTr="009F7CE0">
        <w:trPr>
          <w:trHeight w:val="316"/>
          <w:jc w:val="center"/>
        </w:trPr>
        <w:tc>
          <w:tcPr>
            <w:tcW w:w="0" w:type="auto"/>
          </w:tcPr>
          <w:p w14:paraId="4B9418C7" w14:textId="77777777" w:rsidR="006C61E9" w:rsidRPr="00E10923" w:rsidRDefault="006C61E9" w:rsidP="00D245D1">
            <w:pPr>
              <w:pStyle w:val="TableParagraph"/>
            </w:pPr>
            <w:r w:rsidRPr="00E10923">
              <w:t>Mes</w:t>
            </w:r>
            <w:r w:rsidRPr="00E10923">
              <w:rPr>
                <w:spacing w:val="-7"/>
              </w:rPr>
              <w:t xml:space="preserve"> </w:t>
            </w:r>
            <w:r w:rsidRPr="00E10923">
              <w:rPr>
                <w:spacing w:val="-10"/>
              </w:rPr>
              <w:t>1</w:t>
            </w:r>
          </w:p>
        </w:tc>
        <w:tc>
          <w:tcPr>
            <w:tcW w:w="0" w:type="auto"/>
          </w:tcPr>
          <w:p w14:paraId="0B87706C" w14:textId="77777777" w:rsidR="006C61E9" w:rsidRPr="00E10923" w:rsidRDefault="006C61E9" w:rsidP="00D245D1">
            <w:pPr>
              <w:pStyle w:val="TableParagraph"/>
            </w:pPr>
            <w:r w:rsidRPr="00E10923">
              <w:t>0</w:t>
            </w:r>
          </w:p>
        </w:tc>
        <w:tc>
          <w:tcPr>
            <w:tcW w:w="2422" w:type="dxa"/>
          </w:tcPr>
          <w:p w14:paraId="65F0A8D0" w14:textId="77777777" w:rsidR="006C61E9" w:rsidRPr="00E10923" w:rsidRDefault="006C61E9" w:rsidP="00D245D1">
            <w:pPr>
              <w:pStyle w:val="TableParagraph"/>
            </w:pPr>
            <w:r w:rsidRPr="00E10923">
              <w:t>0,0</w:t>
            </w:r>
          </w:p>
        </w:tc>
      </w:tr>
      <w:tr w:rsidR="00376237" w:rsidRPr="00E10923" w14:paraId="445C88E6" w14:textId="77777777" w:rsidTr="009F7CE0">
        <w:trPr>
          <w:trHeight w:val="321"/>
          <w:jc w:val="center"/>
        </w:trPr>
        <w:tc>
          <w:tcPr>
            <w:tcW w:w="0" w:type="auto"/>
          </w:tcPr>
          <w:p w14:paraId="12F62185" w14:textId="77777777" w:rsidR="006C61E9" w:rsidRPr="00E10923" w:rsidRDefault="006C61E9" w:rsidP="00D245D1">
            <w:pPr>
              <w:pStyle w:val="TableParagraph"/>
            </w:pPr>
            <w:r w:rsidRPr="00E10923">
              <w:t>Mes</w:t>
            </w:r>
            <w:r w:rsidRPr="00E10923">
              <w:rPr>
                <w:spacing w:val="-7"/>
              </w:rPr>
              <w:t xml:space="preserve"> </w:t>
            </w:r>
            <w:r w:rsidRPr="00E10923">
              <w:rPr>
                <w:spacing w:val="-10"/>
              </w:rPr>
              <w:t>2</w:t>
            </w:r>
          </w:p>
        </w:tc>
        <w:tc>
          <w:tcPr>
            <w:tcW w:w="0" w:type="auto"/>
          </w:tcPr>
          <w:p w14:paraId="0770B4FA" w14:textId="77777777" w:rsidR="006C61E9" w:rsidRPr="00E10923" w:rsidRDefault="006C61E9" w:rsidP="00D245D1">
            <w:pPr>
              <w:pStyle w:val="TableParagraph"/>
            </w:pPr>
            <w:r w:rsidRPr="00E10923">
              <w:t>0</w:t>
            </w:r>
          </w:p>
        </w:tc>
        <w:tc>
          <w:tcPr>
            <w:tcW w:w="2422" w:type="dxa"/>
          </w:tcPr>
          <w:p w14:paraId="09DB7D24" w14:textId="77777777" w:rsidR="006C61E9" w:rsidRPr="00E10923" w:rsidRDefault="006C61E9" w:rsidP="00D245D1">
            <w:pPr>
              <w:pStyle w:val="TableParagraph"/>
            </w:pPr>
            <w:r w:rsidRPr="00E10923">
              <w:t>0,0</w:t>
            </w:r>
          </w:p>
        </w:tc>
      </w:tr>
      <w:tr w:rsidR="00376237" w:rsidRPr="00E10923" w14:paraId="7A4CA7F0" w14:textId="77777777" w:rsidTr="009F7CE0">
        <w:trPr>
          <w:trHeight w:val="321"/>
          <w:jc w:val="center"/>
        </w:trPr>
        <w:tc>
          <w:tcPr>
            <w:tcW w:w="0" w:type="auto"/>
          </w:tcPr>
          <w:p w14:paraId="2CFCA996" w14:textId="77777777" w:rsidR="006C61E9" w:rsidRPr="00E10923" w:rsidRDefault="006C61E9" w:rsidP="00D245D1">
            <w:pPr>
              <w:pStyle w:val="TableParagraph"/>
            </w:pPr>
            <w:r w:rsidRPr="00E10923">
              <w:t>Mes</w:t>
            </w:r>
            <w:r w:rsidRPr="00E10923">
              <w:rPr>
                <w:spacing w:val="-7"/>
              </w:rPr>
              <w:t xml:space="preserve"> </w:t>
            </w:r>
            <w:r w:rsidRPr="00E10923">
              <w:rPr>
                <w:spacing w:val="-10"/>
              </w:rPr>
              <w:t>3</w:t>
            </w:r>
          </w:p>
        </w:tc>
        <w:tc>
          <w:tcPr>
            <w:tcW w:w="0" w:type="auto"/>
          </w:tcPr>
          <w:p w14:paraId="7402A4A6" w14:textId="77777777" w:rsidR="006C61E9" w:rsidRPr="00E10923" w:rsidRDefault="006C61E9" w:rsidP="00D245D1">
            <w:pPr>
              <w:pStyle w:val="TableParagraph"/>
            </w:pPr>
            <w:r w:rsidRPr="00E10923">
              <w:t>0</w:t>
            </w:r>
          </w:p>
        </w:tc>
        <w:tc>
          <w:tcPr>
            <w:tcW w:w="2422" w:type="dxa"/>
          </w:tcPr>
          <w:p w14:paraId="2473673F" w14:textId="77777777" w:rsidR="006C61E9" w:rsidRPr="00E10923" w:rsidRDefault="006C61E9" w:rsidP="00D245D1">
            <w:pPr>
              <w:pStyle w:val="TableParagraph"/>
            </w:pPr>
            <w:r w:rsidRPr="00E10923">
              <w:t>0,0</w:t>
            </w:r>
          </w:p>
        </w:tc>
      </w:tr>
      <w:tr w:rsidR="00376237" w:rsidRPr="00E10923" w14:paraId="73448995" w14:textId="77777777" w:rsidTr="009F7CE0">
        <w:trPr>
          <w:trHeight w:val="318"/>
          <w:jc w:val="center"/>
        </w:trPr>
        <w:tc>
          <w:tcPr>
            <w:tcW w:w="0" w:type="auto"/>
          </w:tcPr>
          <w:p w14:paraId="69D38A09" w14:textId="77777777" w:rsidR="006C61E9" w:rsidRPr="00E10923" w:rsidRDefault="006C61E9" w:rsidP="00D245D1">
            <w:pPr>
              <w:pStyle w:val="TableParagraph"/>
            </w:pPr>
            <w:r w:rsidRPr="00E10923">
              <w:t>Mes</w:t>
            </w:r>
            <w:r w:rsidRPr="00E10923">
              <w:rPr>
                <w:spacing w:val="-7"/>
              </w:rPr>
              <w:t xml:space="preserve"> </w:t>
            </w:r>
            <w:r w:rsidRPr="00E10923">
              <w:rPr>
                <w:spacing w:val="-10"/>
              </w:rPr>
              <w:t>4</w:t>
            </w:r>
          </w:p>
        </w:tc>
        <w:tc>
          <w:tcPr>
            <w:tcW w:w="0" w:type="auto"/>
          </w:tcPr>
          <w:p w14:paraId="7363722E" w14:textId="77777777" w:rsidR="006C61E9" w:rsidRPr="00E10923" w:rsidRDefault="006C61E9" w:rsidP="00D245D1">
            <w:pPr>
              <w:pStyle w:val="TableParagraph"/>
            </w:pPr>
            <w:r w:rsidRPr="00E10923">
              <w:t>0</w:t>
            </w:r>
          </w:p>
        </w:tc>
        <w:tc>
          <w:tcPr>
            <w:tcW w:w="2422" w:type="dxa"/>
          </w:tcPr>
          <w:p w14:paraId="492032AA" w14:textId="77777777" w:rsidR="006C61E9" w:rsidRPr="00E10923" w:rsidRDefault="006C61E9" w:rsidP="00D245D1">
            <w:pPr>
              <w:pStyle w:val="TableParagraph"/>
            </w:pPr>
            <w:r w:rsidRPr="00E10923">
              <w:t>0,0</w:t>
            </w:r>
          </w:p>
        </w:tc>
      </w:tr>
      <w:tr w:rsidR="00376237" w:rsidRPr="00E10923" w14:paraId="227AD66E" w14:textId="77777777" w:rsidTr="009F7CE0">
        <w:trPr>
          <w:trHeight w:val="323"/>
          <w:jc w:val="center"/>
        </w:trPr>
        <w:tc>
          <w:tcPr>
            <w:tcW w:w="0" w:type="auto"/>
          </w:tcPr>
          <w:p w14:paraId="275F1390" w14:textId="77777777" w:rsidR="006C61E9" w:rsidRPr="00E10923" w:rsidRDefault="006C61E9" w:rsidP="00D245D1">
            <w:pPr>
              <w:pStyle w:val="TableParagraph"/>
            </w:pPr>
            <w:r w:rsidRPr="00E10923">
              <w:t>Mes</w:t>
            </w:r>
            <w:r w:rsidRPr="00E10923">
              <w:rPr>
                <w:spacing w:val="-7"/>
              </w:rPr>
              <w:t xml:space="preserve"> </w:t>
            </w:r>
            <w:r w:rsidRPr="00E10923">
              <w:rPr>
                <w:spacing w:val="-10"/>
              </w:rPr>
              <w:t>5</w:t>
            </w:r>
          </w:p>
        </w:tc>
        <w:tc>
          <w:tcPr>
            <w:tcW w:w="0" w:type="auto"/>
          </w:tcPr>
          <w:p w14:paraId="057E4DAA" w14:textId="77777777" w:rsidR="006C61E9" w:rsidRPr="00E10923" w:rsidRDefault="006C61E9" w:rsidP="00D245D1">
            <w:pPr>
              <w:pStyle w:val="TableParagraph"/>
            </w:pPr>
            <w:r w:rsidRPr="00E10923">
              <w:t>0</w:t>
            </w:r>
          </w:p>
        </w:tc>
        <w:tc>
          <w:tcPr>
            <w:tcW w:w="2422" w:type="dxa"/>
          </w:tcPr>
          <w:p w14:paraId="597617C5" w14:textId="77777777" w:rsidR="006C61E9" w:rsidRPr="00E10923" w:rsidRDefault="006C61E9" w:rsidP="00D245D1">
            <w:pPr>
              <w:pStyle w:val="TableParagraph"/>
            </w:pPr>
            <w:r w:rsidRPr="00E10923">
              <w:t>0,0</w:t>
            </w:r>
          </w:p>
        </w:tc>
      </w:tr>
      <w:tr w:rsidR="00376237" w:rsidRPr="00E10923" w14:paraId="1780F99C" w14:textId="77777777" w:rsidTr="009F7CE0">
        <w:trPr>
          <w:trHeight w:val="323"/>
          <w:jc w:val="center"/>
        </w:trPr>
        <w:tc>
          <w:tcPr>
            <w:tcW w:w="0" w:type="auto"/>
          </w:tcPr>
          <w:p w14:paraId="5D810915" w14:textId="77777777" w:rsidR="006C61E9" w:rsidRPr="00E10923" w:rsidRDefault="006C61E9" w:rsidP="00D245D1">
            <w:pPr>
              <w:pStyle w:val="TableParagraph"/>
            </w:pPr>
            <w:r w:rsidRPr="00E10923">
              <w:t>Mes</w:t>
            </w:r>
            <w:r w:rsidRPr="00E10923">
              <w:rPr>
                <w:spacing w:val="-7"/>
              </w:rPr>
              <w:t xml:space="preserve"> </w:t>
            </w:r>
            <w:r w:rsidRPr="00E10923">
              <w:rPr>
                <w:spacing w:val="-10"/>
              </w:rPr>
              <w:t>6</w:t>
            </w:r>
          </w:p>
        </w:tc>
        <w:tc>
          <w:tcPr>
            <w:tcW w:w="0" w:type="auto"/>
          </w:tcPr>
          <w:p w14:paraId="3A4663A4" w14:textId="77777777" w:rsidR="006C61E9" w:rsidRPr="00E10923" w:rsidRDefault="006C61E9" w:rsidP="00D245D1">
            <w:pPr>
              <w:pStyle w:val="TableParagraph"/>
            </w:pPr>
            <w:r w:rsidRPr="00E10923">
              <w:t>0</w:t>
            </w:r>
          </w:p>
        </w:tc>
        <w:tc>
          <w:tcPr>
            <w:tcW w:w="2422" w:type="dxa"/>
          </w:tcPr>
          <w:p w14:paraId="39694B77" w14:textId="77777777" w:rsidR="006C61E9" w:rsidRPr="00E10923" w:rsidRDefault="006C61E9" w:rsidP="00D245D1">
            <w:pPr>
              <w:pStyle w:val="TableParagraph"/>
            </w:pPr>
            <w:r w:rsidRPr="00E10923">
              <w:t>0,0</w:t>
            </w:r>
          </w:p>
        </w:tc>
      </w:tr>
      <w:tr w:rsidR="00376237" w:rsidRPr="00E10923" w14:paraId="28617838" w14:textId="77777777" w:rsidTr="009F7CE0">
        <w:trPr>
          <w:trHeight w:val="323"/>
          <w:jc w:val="center"/>
        </w:trPr>
        <w:tc>
          <w:tcPr>
            <w:tcW w:w="0" w:type="auto"/>
          </w:tcPr>
          <w:p w14:paraId="49F4A64B" w14:textId="77777777" w:rsidR="006C61E9" w:rsidRPr="00E10923" w:rsidRDefault="006C61E9" w:rsidP="00D245D1">
            <w:pPr>
              <w:pStyle w:val="TableParagraph"/>
            </w:pPr>
            <w:r w:rsidRPr="00E10923">
              <w:t>Mes</w:t>
            </w:r>
            <w:r w:rsidRPr="00E10923">
              <w:rPr>
                <w:spacing w:val="-7"/>
              </w:rPr>
              <w:t xml:space="preserve"> </w:t>
            </w:r>
            <w:r w:rsidRPr="00E10923">
              <w:rPr>
                <w:spacing w:val="-10"/>
              </w:rPr>
              <w:t>7</w:t>
            </w:r>
          </w:p>
        </w:tc>
        <w:tc>
          <w:tcPr>
            <w:tcW w:w="0" w:type="auto"/>
          </w:tcPr>
          <w:p w14:paraId="499C762B" w14:textId="77777777" w:rsidR="006C61E9" w:rsidRPr="00E10923" w:rsidRDefault="006C61E9" w:rsidP="00D245D1">
            <w:pPr>
              <w:pStyle w:val="TableParagraph"/>
            </w:pPr>
            <w:r w:rsidRPr="00E10923">
              <w:t>12,7</w:t>
            </w:r>
          </w:p>
        </w:tc>
        <w:tc>
          <w:tcPr>
            <w:tcW w:w="2422" w:type="dxa"/>
          </w:tcPr>
          <w:p w14:paraId="126E312E" w14:textId="77777777" w:rsidR="006C61E9" w:rsidRPr="00E10923" w:rsidRDefault="006C61E9" w:rsidP="00D245D1">
            <w:pPr>
              <w:pStyle w:val="TableParagraph"/>
            </w:pPr>
            <w:r w:rsidRPr="00E10923">
              <w:t>2,1</w:t>
            </w:r>
          </w:p>
        </w:tc>
      </w:tr>
      <w:tr w:rsidR="00376237" w:rsidRPr="00E10923" w14:paraId="1923EA9D" w14:textId="77777777" w:rsidTr="009F7CE0">
        <w:trPr>
          <w:trHeight w:val="323"/>
          <w:jc w:val="center"/>
        </w:trPr>
        <w:tc>
          <w:tcPr>
            <w:tcW w:w="0" w:type="auto"/>
          </w:tcPr>
          <w:p w14:paraId="3E4DD343" w14:textId="77777777" w:rsidR="006C61E9" w:rsidRPr="00E10923" w:rsidRDefault="006C61E9" w:rsidP="00D245D1">
            <w:pPr>
              <w:pStyle w:val="TableParagraph"/>
            </w:pPr>
            <w:r w:rsidRPr="00E10923">
              <w:t>Mes</w:t>
            </w:r>
            <w:r w:rsidRPr="00E10923">
              <w:rPr>
                <w:spacing w:val="-7"/>
              </w:rPr>
              <w:t xml:space="preserve"> </w:t>
            </w:r>
            <w:r w:rsidRPr="00E10923">
              <w:rPr>
                <w:spacing w:val="-10"/>
              </w:rPr>
              <w:t>8</w:t>
            </w:r>
          </w:p>
        </w:tc>
        <w:tc>
          <w:tcPr>
            <w:tcW w:w="0" w:type="auto"/>
          </w:tcPr>
          <w:p w14:paraId="4AAE7FCA" w14:textId="77777777" w:rsidR="006C61E9" w:rsidRPr="00E10923" w:rsidRDefault="006C61E9" w:rsidP="00D245D1">
            <w:pPr>
              <w:pStyle w:val="TableParagraph"/>
            </w:pPr>
            <w:r w:rsidRPr="00E10923">
              <w:t>0</w:t>
            </w:r>
          </w:p>
        </w:tc>
        <w:tc>
          <w:tcPr>
            <w:tcW w:w="2422" w:type="dxa"/>
          </w:tcPr>
          <w:p w14:paraId="2369490B" w14:textId="77777777" w:rsidR="006C61E9" w:rsidRPr="00E10923" w:rsidRDefault="006C61E9" w:rsidP="00D245D1">
            <w:pPr>
              <w:pStyle w:val="TableParagraph"/>
            </w:pPr>
            <w:r w:rsidRPr="00E10923">
              <w:t>2,1</w:t>
            </w:r>
          </w:p>
        </w:tc>
      </w:tr>
      <w:tr w:rsidR="00376237" w:rsidRPr="00E10923" w14:paraId="2A87E843" w14:textId="77777777" w:rsidTr="009F7CE0">
        <w:trPr>
          <w:trHeight w:val="323"/>
          <w:jc w:val="center"/>
        </w:trPr>
        <w:tc>
          <w:tcPr>
            <w:tcW w:w="0" w:type="auto"/>
          </w:tcPr>
          <w:p w14:paraId="11EC44AE" w14:textId="77777777" w:rsidR="006C61E9" w:rsidRPr="00E10923" w:rsidRDefault="006C61E9" w:rsidP="00D245D1">
            <w:pPr>
              <w:pStyle w:val="TableParagraph"/>
            </w:pPr>
            <w:r w:rsidRPr="00E10923">
              <w:t>Mes</w:t>
            </w:r>
            <w:r w:rsidRPr="00E10923">
              <w:rPr>
                <w:spacing w:val="-7"/>
              </w:rPr>
              <w:t xml:space="preserve"> </w:t>
            </w:r>
            <w:r w:rsidRPr="00E10923">
              <w:rPr>
                <w:spacing w:val="-10"/>
              </w:rPr>
              <w:t>9</w:t>
            </w:r>
          </w:p>
        </w:tc>
        <w:tc>
          <w:tcPr>
            <w:tcW w:w="0" w:type="auto"/>
          </w:tcPr>
          <w:p w14:paraId="3013912B" w14:textId="77777777" w:rsidR="006C61E9" w:rsidRPr="00E10923" w:rsidRDefault="006C61E9" w:rsidP="00D245D1">
            <w:pPr>
              <w:pStyle w:val="TableParagraph"/>
            </w:pPr>
            <w:r w:rsidRPr="00E10923">
              <w:t>0</w:t>
            </w:r>
          </w:p>
        </w:tc>
        <w:tc>
          <w:tcPr>
            <w:tcW w:w="2422" w:type="dxa"/>
          </w:tcPr>
          <w:p w14:paraId="79B4DCCF" w14:textId="77777777" w:rsidR="006C61E9" w:rsidRPr="00E10923" w:rsidRDefault="006C61E9" w:rsidP="00D245D1">
            <w:pPr>
              <w:pStyle w:val="TableParagraph"/>
            </w:pPr>
            <w:r w:rsidRPr="00E10923">
              <w:t>2,1</w:t>
            </w:r>
          </w:p>
        </w:tc>
      </w:tr>
      <w:tr w:rsidR="00376237" w:rsidRPr="00E10923" w14:paraId="6E7681F8" w14:textId="77777777" w:rsidTr="009F7CE0">
        <w:trPr>
          <w:trHeight w:val="323"/>
          <w:jc w:val="center"/>
        </w:trPr>
        <w:tc>
          <w:tcPr>
            <w:tcW w:w="0" w:type="auto"/>
          </w:tcPr>
          <w:p w14:paraId="3AE61DF1" w14:textId="77777777" w:rsidR="006C61E9" w:rsidRPr="00E10923" w:rsidRDefault="006C61E9" w:rsidP="00D245D1">
            <w:pPr>
              <w:pStyle w:val="TableParagraph"/>
            </w:pPr>
            <w:r w:rsidRPr="00E10923">
              <w:t>Mes</w:t>
            </w:r>
            <w:r w:rsidRPr="00E10923">
              <w:rPr>
                <w:spacing w:val="-7"/>
              </w:rPr>
              <w:t xml:space="preserve"> </w:t>
            </w:r>
            <w:r w:rsidRPr="00E10923">
              <w:rPr>
                <w:spacing w:val="-5"/>
              </w:rPr>
              <w:t>10</w:t>
            </w:r>
          </w:p>
        </w:tc>
        <w:tc>
          <w:tcPr>
            <w:tcW w:w="0" w:type="auto"/>
          </w:tcPr>
          <w:p w14:paraId="29178AF5" w14:textId="77777777" w:rsidR="006C61E9" w:rsidRPr="00E10923" w:rsidRDefault="006C61E9" w:rsidP="00D245D1">
            <w:pPr>
              <w:pStyle w:val="TableParagraph"/>
            </w:pPr>
            <w:r w:rsidRPr="00E10923">
              <w:t>0</w:t>
            </w:r>
          </w:p>
        </w:tc>
        <w:tc>
          <w:tcPr>
            <w:tcW w:w="2422" w:type="dxa"/>
          </w:tcPr>
          <w:p w14:paraId="073A9BC5" w14:textId="77777777" w:rsidR="006C61E9" w:rsidRPr="00E10923" w:rsidRDefault="006C61E9" w:rsidP="00D245D1">
            <w:pPr>
              <w:pStyle w:val="TableParagraph"/>
            </w:pPr>
            <w:r w:rsidRPr="00E10923">
              <w:t>2,1</w:t>
            </w:r>
          </w:p>
        </w:tc>
      </w:tr>
      <w:tr w:rsidR="00376237" w:rsidRPr="00E10923" w14:paraId="641811AE" w14:textId="77777777" w:rsidTr="009F7CE0">
        <w:trPr>
          <w:trHeight w:val="323"/>
          <w:jc w:val="center"/>
        </w:trPr>
        <w:tc>
          <w:tcPr>
            <w:tcW w:w="0" w:type="auto"/>
          </w:tcPr>
          <w:p w14:paraId="53650A24" w14:textId="77777777" w:rsidR="006C61E9" w:rsidRPr="00E10923" w:rsidRDefault="006C61E9" w:rsidP="00D245D1">
            <w:pPr>
              <w:pStyle w:val="TableParagraph"/>
            </w:pPr>
            <w:r w:rsidRPr="00E10923">
              <w:t>Mes</w:t>
            </w:r>
            <w:r w:rsidRPr="00E10923">
              <w:rPr>
                <w:spacing w:val="-6"/>
              </w:rPr>
              <w:t xml:space="preserve"> </w:t>
            </w:r>
            <w:r w:rsidRPr="00E10923">
              <w:rPr>
                <w:spacing w:val="-5"/>
              </w:rPr>
              <w:t>11</w:t>
            </w:r>
          </w:p>
        </w:tc>
        <w:tc>
          <w:tcPr>
            <w:tcW w:w="0" w:type="auto"/>
          </w:tcPr>
          <w:p w14:paraId="6642FB71" w14:textId="77777777" w:rsidR="006C61E9" w:rsidRPr="00E10923" w:rsidRDefault="006C61E9" w:rsidP="00D245D1">
            <w:pPr>
              <w:pStyle w:val="TableParagraph"/>
            </w:pPr>
            <w:r w:rsidRPr="00E10923">
              <w:t>4,44</w:t>
            </w:r>
          </w:p>
        </w:tc>
        <w:tc>
          <w:tcPr>
            <w:tcW w:w="2422" w:type="dxa"/>
          </w:tcPr>
          <w:p w14:paraId="32B4FB43" w14:textId="77777777" w:rsidR="006C61E9" w:rsidRPr="00E10923" w:rsidRDefault="006C61E9" w:rsidP="00D245D1">
            <w:pPr>
              <w:pStyle w:val="TableParagraph"/>
            </w:pPr>
            <w:r w:rsidRPr="00E10923">
              <w:t>2,9</w:t>
            </w:r>
          </w:p>
        </w:tc>
      </w:tr>
      <w:tr w:rsidR="00376237" w:rsidRPr="00E10923" w14:paraId="4FE2A5DF" w14:textId="77777777" w:rsidTr="009F7CE0">
        <w:trPr>
          <w:trHeight w:val="323"/>
          <w:jc w:val="center"/>
        </w:trPr>
        <w:tc>
          <w:tcPr>
            <w:tcW w:w="0" w:type="auto"/>
          </w:tcPr>
          <w:p w14:paraId="0A6B1FF9" w14:textId="77777777" w:rsidR="006C61E9" w:rsidRPr="00E10923" w:rsidRDefault="006C61E9" w:rsidP="00D245D1">
            <w:pPr>
              <w:pStyle w:val="TableParagraph"/>
            </w:pPr>
            <w:r w:rsidRPr="00E10923">
              <w:t>Mes</w:t>
            </w:r>
            <w:r w:rsidRPr="00E10923">
              <w:rPr>
                <w:spacing w:val="-7"/>
              </w:rPr>
              <w:t xml:space="preserve"> </w:t>
            </w:r>
            <w:r w:rsidRPr="00E10923">
              <w:rPr>
                <w:spacing w:val="-5"/>
              </w:rPr>
              <w:t>12</w:t>
            </w:r>
          </w:p>
        </w:tc>
        <w:tc>
          <w:tcPr>
            <w:tcW w:w="0" w:type="auto"/>
          </w:tcPr>
          <w:p w14:paraId="4AB64C2D" w14:textId="77777777" w:rsidR="006C61E9" w:rsidRPr="00E10923" w:rsidRDefault="006C61E9" w:rsidP="00D245D1">
            <w:pPr>
              <w:pStyle w:val="TableParagraph"/>
            </w:pPr>
            <w:r w:rsidRPr="00E10923">
              <w:t>0</w:t>
            </w:r>
          </w:p>
        </w:tc>
        <w:tc>
          <w:tcPr>
            <w:tcW w:w="2422" w:type="dxa"/>
          </w:tcPr>
          <w:p w14:paraId="4E954771" w14:textId="77777777" w:rsidR="006C61E9" w:rsidRPr="00E10923" w:rsidRDefault="006C61E9" w:rsidP="00D245D1">
            <w:pPr>
              <w:pStyle w:val="TableParagraph"/>
            </w:pPr>
            <w:r w:rsidRPr="00E10923">
              <w:t>2,9</w:t>
            </w:r>
          </w:p>
        </w:tc>
      </w:tr>
      <w:tr w:rsidR="00376237" w:rsidRPr="00E10923" w14:paraId="0719B067" w14:textId="77777777" w:rsidTr="009F7CE0">
        <w:trPr>
          <w:trHeight w:val="323"/>
          <w:jc w:val="center"/>
        </w:trPr>
        <w:tc>
          <w:tcPr>
            <w:tcW w:w="0" w:type="auto"/>
          </w:tcPr>
          <w:p w14:paraId="45024476" w14:textId="77777777" w:rsidR="006C61E9" w:rsidRPr="00E10923" w:rsidRDefault="006C61E9" w:rsidP="00D245D1">
            <w:pPr>
              <w:pStyle w:val="TableParagraph"/>
            </w:pPr>
            <w:r w:rsidRPr="00E10923">
              <w:t>Total</w:t>
            </w:r>
            <w:r w:rsidRPr="00E10923">
              <w:rPr>
                <w:spacing w:val="-1"/>
              </w:rPr>
              <w:t xml:space="preserve"> </w:t>
            </w:r>
            <w:r w:rsidRPr="00E10923">
              <w:t>RESPEL</w:t>
            </w:r>
            <w:r w:rsidRPr="00E10923">
              <w:rPr>
                <w:spacing w:val="-1"/>
              </w:rPr>
              <w:t xml:space="preserve"> </w:t>
            </w:r>
            <w:r w:rsidRPr="00E10923">
              <w:rPr>
                <w:spacing w:val="-2"/>
              </w:rPr>
              <w:t>generados</w:t>
            </w:r>
          </w:p>
        </w:tc>
        <w:tc>
          <w:tcPr>
            <w:tcW w:w="0" w:type="auto"/>
          </w:tcPr>
          <w:p w14:paraId="030944A7" w14:textId="77777777" w:rsidR="006C61E9" w:rsidRPr="00E10923" w:rsidRDefault="006C61E9" w:rsidP="00D245D1">
            <w:pPr>
              <w:pStyle w:val="TableParagraph"/>
            </w:pPr>
            <w:r w:rsidRPr="00E10923">
              <w:t>17,14</w:t>
            </w:r>
          </w:p>
        </w:tc>
        <w:tc>
          <w:tcPr>
            <w:tcW w:w="2422" w:type="dxa"/>
          </w:tcPr>
          <w:p w14:paraId="159B6FB8" w14:textId="77777777" w:rsidR="006C61E9" w:rsidRPr="00E10923" w:rsidRDefault="006C61E9" w:rsidP="00D245D1">
            <w:pPr>
              <w:pStyle w:val="TableParagraph"/>
            </w:pPr>
          </w:p>
        </w:tc>
      </w:tr>
      <w:tr w:rsidR="00376237" w:rsidRPr="00E10923" w14:paraId="664CC516" w14:textId="77777777" w:rsidTr="009F7CE0">
        <w:trPr>
          <w:trHeight w:val="323"/>
          <w:jc w:val="center"/>
        </w:trPr>
        <w:tc>
          <w:tcPr>
            <w:tcW w:w="0" w:type="auto"/>
            <w:gridSpan w:val="2"/>
          </w:tcPr>
          <w:p w14:paraId="7F911FA1" w14:textId="77777777" w:rsidR="006C61E9" w:rsidRPr="00E10923" w:rsidRDefault="006C61E9" w:rsidP="00D245D1">
            <w:pPr>
              <w:pStyle w:val="TableParagraph"/>
            </w:pPr>
            <w:r w:rsidRPr="00E10923">
              <w:t>Promedio</w:t>
            </w:r>
            <w:r w:rsidRPr="00E10923">
              <w:rPr>
                <w:spacing w:val="-4"/>
              </w:rPr>
              <w:t xml:space="preserve"> </w:t>
            </w:r>
            <w:r w:rsidRPr="00E10923">
              <w:t>de</w:t>
            </w:r>
            <w:r w:rsidRPr="00E10923">
              <w:rPr>
                <w:spacing w:val="-4"/>
              </w:rPr>
              <w:t xml:space="preserve"> </w:t>
            </w:r>
            <w:r w:rsidRPr="00E10923">
              <w:t>generación</w:t>
            </w:r>
            <w:r w:rsidRPr="00E10923">
              <w:rPr>
                <w:spacing w:val="-1"/>
              </w:rPr>
              <w:t xml:space="preserve"> </w:t>
            </w:r>
            <w:r w:rsidRPr="00E10923">
              <w:rPr>
                <w:spacing w:val="-2"/>
              </w:rPr>
              <w:t>RESPEL</w:t>
            </w:r>
          </w:p>
        </w:tc>
        <w:tc>
          <w:tcPr>
            <w:tcW w:w="2422" w:type="dxa"/>
          </w:tcPr>
          <w:p w14:paraId="7D7756E0" w14:textId="77777777" w:rsidR="006C61E9" w:rsidRPr="00E10923" w:rsidRDefault="006C61E9" w:rsidP="00D245D1">
            <w:pPr>
              <w:pStyle w:val="TableParagraph"/>
            </w:pPr>
            <w:r w:rsidRPr="00E10923">
              <w:t>2,36</w:t>
            </w:r>
          </w:p>
        </w:tc>
      </w:tr>
      <w:tr w:rsidR="00376237" w:rsidRPr="00E10923" w14:paraId="7F5F76FE" w14:textId="77777777" w:rsidTr="009F7CE0">
        <w:trPr>
          <w:trHeight w:val="323"/>
          <w:jc w:val="center"/>
        </w:trPr>
        <w:tc>
          <w:tcPr>
            <w:tcW w:w="0" w:type="auto"/>
            <w:gridSpan w:val="2"/>
          </w:tcPr>
          <w:p w14:paraId="2A31C49F" w14:textId="77777777" w:rsidR="006C61E9" w:rsidRPr="00E10923" w:rsidRDefault="006C61E9" w:rsidP="00D245D1">
            <w:pPr>
              <w:pStyle w:val="TableParagraph"/>
            </w:pPr>
            <w:r w:rsidRPr="00E10923">
              <w:t>Tipo de generador</w:t>
            </w:r>
          </w:p>
        </w:tc>
        <w:tc>
          <w:tcPr>
            <w:tcW w:w="2422" w:type="dxa"/>
          </w:tcPr>
          <w:p w14:paraId="5250C341" w14:textId="77777777" w:rsidR="006C61E9" w:rsidRPr="00E10923" w:rsidRDefault="006C61E9" w:rsidP="00D245D1">
            <w:pPr>
              <w:pStyle w:val="TableParagraph"/>
            </w:pPr>
            <w:r w:rsidRPr="00E10923">
              <w:t>Exento</w:t>
            </w:r>
          </w:p>
        </w:tc>
      </w:tr>
    </w:tbl>
    <w:p w14:paraId="0C64DB13" w14:textId="77777777" w:rsidR="006C61E9" w:rsidRPr="00E10923" w:rsidRDefault="006C61E9" w:rsidP="004D7000">
      <w:pPr>
        <w:jc w:val="center"/>
        <w:rPr>
          <w:rFonts w:cs="Arial"/>
          <w:sz w:val="16"/>
          <w:szCs w:val="16"/>
        </w:rPr>
      </w:pPr>
      <w:r w:rsidRPr="00E10923">
        <w:rPr>
          <w:rFonts w:cs="Arial"/>
          <w:sz w:val="16"/>
          <w:szCs w:val="16"/>
        </w:rPr>
        <w:lastRenderedPageBreak/>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040AA3BE" w14:textId="77777777" w:rsidR="006C61E9" w:rsidRPr="00E10923" w:rsidRDefault="006C61E9" w:rsidP="00EB299B">
      <w:pPr>
        <w:pStyle w:val="Textoindependiente"/>
        <w:rPr>
          <w:rFonts w:cs="Arial"/>
          <w:szCs w:val="20"/>
        </w:rPr>
      </w:pPr>
    </w:p>
    <w:p w14:paraId="45E6F8F2" w14:textId="0BF6E357" w:rsidR="00EA3707" w:rsidRPr="00E10923" w:rsidRDefault="00EA3707" w:rsidP="00634185">
      <w:pPr>
        <w:pStyle w:val="Textoindependiente"/>
        <w:numPr>
          <w:ilvl w:val="0"/>
          <w:numId w:val="25"/>
        </w:numPr>
        <w:rPr>
          <w:rFonts w:cs="Arial"/>
          <w:szCs w:val="20"/>
        </w:rPr>
      </w:pPr>
      <w:r w:rsidRPr="00E10923">
        <w:rPr>
          <w:rFonts w:cs="Arial"/>
          <w:b/>
          <w:szCs w:val="20"/>
        </w:rPr>
        <w:t>Centro de Encuentro Suba:</w:t>
      </w:r>
    </w:p>
    <w:p w14:paraId="197C3C8D" w14:textId="77777777" w:rsidR="004D7000" w:rsidRPr="00E10923" w:rsidRDefault="004D7000" w:rsidP="004D7000">
      <w:pPr>
        <w:pStyle w:val="Textoindependiente"/>
        <w:ind w:left="720"/>
        <w:rPr>
          <w:rFonts w:cs="Arial"/>
          <w:szCs w:val="20"/>
        </w:rPr>
      </w:pPr>
    </w:p>
    <w:p w14:paraId="48E94138" w14:textId="17DACA66" w:rsidR="00EA3707" w:rsidRPr="00E10923" w:rsidRDefault="00EA3707" w:rsidP="00EA3707">
      <w:pPr>
        <w:pStyle w:val="Textoindependiente"/>
        <w:rPr>
          <w:rFonts w:cs="Arial"/>
          <w:szCs w:val="20"/>
        </w:rPr>
      </w:pPr>
      <w:r w:rsidRPr="00E10923">
        <w:rPr>
          <w:rFonts w:cs="Arial"/>
          <w:szCs w:val="20"/>
        </w:rPr>
        <w:t>En esta</w:t>
      </w:r>
      <w:r w:rsidR="00E91656" w:rsidRPr="00E10923">
        <w:rPr>
          <w:rFonts w:cs="Arial"/>
          <w:szCs w:val="20"/>
        </w:rPr>
        <w:t xml:space="preserve"> sede se generaron un total de 0</w:t>
      </w:r>
      <w:r w:rsidRPr="00E10923">
        <w:rPr>
          <w:rFonts w:cs="Arial"/>
          <w:szCs w:val="20"/>
        </w:rPr>
        <w:t xml:space="preserve"> Kg, con una media móvil de 0 Kg/mes lo que corresponde a una clasificación exento de registro y reporte como generador de residuos peligrosos.</w:t>
      </w:r>
    </w:p>
    <w:p w14:paraId="601604C7" w14:textId="174A7104" w:rsidR="00EB299B" w:rsidRPr="00E10923" w:rsidRDefault="00EB299B" w:rsidP="002B6F53">
      <w:pPr>
        <w:pStyle w:val="Textoindependiente"/>
        <w:rPr>
          <w:rFonts w:cs="Arial"/>
          <w:szCs w:val="20"/>
        </w:rPr>
      </w:pPr>
    </w:p>
    <w:p w14:paraId="2BE40E01" w14:textId="11516092" w:rsidR="00E91656" w:rsidRPr="00E10923" w:rsidRDefault="00E91656" w:rsidP="00634185">
      <w:pPr>
        <w:pStyle w:val="Textoindependiente"/>
        <w:numPr>
          <w:ilvl w:val="0"/>
          <w:numId w:val="25"/>
        </w:numPr>
        <w:rPr>
          <w:rFonts w:cs="Arial"/>
          <w:szCs w:val="20"/>
        </w:rPr>
      </w:pPr>
      <w:r w:rsidRPr="00E10923">
        <w:rPr>
          <w:rFonts w:cs="Arial"/>
          <w:b/>
          <w:szCs w:val="20"/>
        </w:rPr>
        <w:t>Centro de Memoria, Paz y Reconciliación:</w:t>
      </w:r>
    </w:p>
    <w:p w14:paraId="79F28346" w14:textId="77777777" w:rsidR="004D7000" w:rsidRPr="00E10923" w:rsidRDefault="004D7000" w:rsidP="004D7000">
      <w:pPr>
        <w:pStyle w:val="Textoindependiente"/>
        <w:ind w:left="720"/>
        <w:rPr>
          <w:rFonts w:cs="Arial"/>
          <w:szCs w:val="20"/>
        </w:rPr>
      </w:pPr>
    </w:p>
    <w:p w14:paraId="66F9FCE0" w14:textId="77777777" w:rsidR="00E91656" w:rsidRPr="00E10923" w:rsidRDefault="00E91656" w:rsidP="00E91656">
      <w:pPr>
        <w:pStyle w:val="Textoindependiente"/>
        <w:rPr>
          <w:rFonts w:cs="Arial"/>
          <w:szCs w:val="20"/>
        </w:rPr>
      </w:pPr>
      <w:r w:rsidRPr="00E10923">
        <w:rPr>
          <w:rFonts w:cs="Arial"/>
          <w:szCs w:val="20"/>
        </w:rPr>
        <w:t>En esta sede se generaron un total de 0 Kg, con una media móvil de 0 Kg/mes lo que corresponde a una clasificación exento de registro y reporte como generador de residuos peligrosos.</w:t>
      </w:r>
    </w:p>
    <w:p w14:paraId="1DDE72F5" w14:textId="51DC5D66" w:rsidR="00E91656" w:rsidRPr="00E10923" w:rsidRDefault="00E91656" w:rsidP="002B6F53">
      <w:pPr>
        <w:pStyle w:val="Textoindependiente"/>
        <w:rPr>
          <w:rFonts w:cs="Arial"/>
          <w:szCs w:val="20"/>
        </w:rPr>
      </w:pPr>
    </w:p>
    <w:p w14:paraId="7D338317" w14:textId="6D10AA1A" w:rsidR="00E91656" w:rsidRPr="00E10923" w:rsidRDefault="00E91656" w:rsidP="00634185">
      <w:pPr>
        <w:pStyle w:val="Textoindependiente"/>
        <w:numPr>
          <w:ilvl w:val="0"/>
          <w:numId w:val="25"/>
        </w:numPr>
        <w:rPr>
          <w:rFonts w:cs="Arial"/>
          <w:szCs w:val="20"/>
        </w:rPr>
      </w:pPr>
      <w:r w:rsidRPr="00E10923">
        <w:rPr>
          <w:rFonts w:cs="Arial"/>
          <w:b/>
          <w:szCs w:val="20"/>
        </w:rPr>
        <w:t>Sede Alterna – Residencias Tequendama:</w:t>
      </w:r>
    </w:p>
    <w:p w14:paraId="124E41AF" w14:textId="77777777" w:rsidR="001C3D00" w:rsidRPr="00E10923" w:rsidRDefault="001C3D00" w:rsidP="001C3D00">
      <w:pPr>
        <w:pStyle w:val="Textoindependiente"/>
        <w:ind w:left="720"/>
        <w:rPr>
          <w:rFonts w:cs="Arial"/>
          <w:szCs w:val="20"/>
        </w:rPr>
      </w:pPr>
    </w:p>
    <w:p w14:paraId="5C0A00C3" w14:textId="71F5DC0B" w:rsidR="00DD1BF9" w:rsidRDefault="00E91656" w:rsidP="009F7CE0">
      <w:pPr>
        <w:pStyle w:val="Textoindependiente"/>
        <w:rPr>
          <w:rFonts w:cs="Arial"/>
          <w:szCs w:val="20"/>
        </w:rPr>
      </w:pPr>
      <w:r w:rsidRPr="00E10923">
        <w:rPr>
          <w:rFonts w:cs="Arial"/>
          <w:szCs w:val="20"/>
        </w:rPr>
        <w:t>En esta sede se generaron un total de 8,6 Kg, con una media móvil de 0,72 Kg/mes lo que corresponde a una clasificación exento de registro y reporte como generador de residuos peligrosos.</w:t>
      </w:r>
      <w:bookmarkStart w:id="157" w:name="_Toc164441817"/>
    </w:p>
    <w:p w14:paraId="3CB18996" w14:textId="77777777" w:rsidR="009F7CE0" w:rsidRPr="009F7CE0" w:rsidRDefault="009F7CE0" w:rsidP="009F7CE0">
      <w:pPr>
        <w:pStyle w:val="Textoindependiente"/>
        <w:rPr>
          <w:rFonts w:cs="Arial"/>
          <w:szCs w:val="20"/>
        </w:rPr>
      </w:pPr>
    </w:p>
    <w:p w14:paraId="5D547620" w14:textId="5AB2E959" w:rsidR="00DD1BF9" w:rsidRPr="00E10923" w:rsidRDefault="00B66467" w:rsidP="00B177D3">
      <w:pPr>
        <w:pStyle w:val="Descripcin"/>
        <w:keepNext/>
      </w:pPr>
      <w:bookmarkStart w:id="158" w:name="_Toc165045900"/>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29</w:t>
      </w:r>
      <w:r w:rsidR="00CD3D1C" w:rsidRPr="00E10923">
        <w:fldChar w:fldCharType="end"/>
      </w:r>
      <w:r w:rsidRPr="00E10923">
        <w:t xml:space="preserve">  Cuantificación de los residuos peligrosos generados Sede Alterna – Residencias Tequendama del año 2023</w:t>
      </w:r>
      <w:bookmarkEnd w:id="158"/>
    </w:p>
    <w:tbl>
      <w:tblPr>
        <w:tblStyle w:val="Tablaconcuadrcula"/>
        <w:tblW w:w="0" w:type="auto"/>
        <w:jc w:val="center"/>
        <w:tblLook w:val="01E0" w:firstRow="1" w:lastRow="1" w:firstColumn="1" w:lastColumn="1" w:noHBand="0" w:noVBand="0"/>
      </w:tblPr>
      <w:tblGrid>
        <w:gridCol w:w="2386"/>
        <w:gridCol w:w="1525"/>
        <w:gridCol w:w="2503"/>
      </w:tblGrid>
      <w:tr w:rsidR="00376237" w:rsidRPr="00A07693" w14:paraId="0F4AD111" w14:textId="77777777" w:rsidTr="00A07693">
        <w:trPr>
          <w:trHeight w:val="331"/>
          <w:tblHeader/>
          <w:jc w:val="center"/>
        </w:trPr>
        <w:tc>
          <w:tcPr>
            <w:tcW w:w="6212" w:type="dxa"/>
            <w:gridSpan w:val="3"/>
            <w:shd w:val="clear" w:color="auto" w:fill="C00000"/>
          </w:tcPr>
          <w:bookmarkEnd w:id="157"/>
          <w:p w14:paraId="0F7825B2" w14:textId="2930721D" w:rsidR="00E91656" w:rsidRPr="003A2E1C" w:rsidRDefault="00E91656" w:rsidP="00D245D1">
            <w:pPr>
              <w:pStyle w:val="TableParagraph"/>
            </w:pPr>
            <w:r w:rsidRPr="003A2E1C">
              <w:t>SEDE ALTERNA – RESIDENCIAS TEQUENDAMA</w:t>
            </w:r>
          </w:p>
        </w:tc>
      </w:tr>
      <w:tr w:rsidR="00376237" w:rsidRPr="00A07693" w14:paraId="466DB1B8" w14:textId="77777777" w:rsidTr="00A07693">
        <w:trPr>
          <w:trHeight w:val="532"/>
          <w:tblHeader/>
          <w:jc w:val="center"/>
        </w:trPr>
        <w:tc>
          <w:tcPr>
            <w:tcW w:w="0" w:type="auto"/>
            <w:shd w:val="clear" w:color="auto" w:fill="C00000"/>
          </w:tcPr>
          <w:p w14:paraId="444343E1" w14:textId="77777777" w:rsidR="00E91656" w:rsidRPr="003A2E1C" w:rsidRDefault="00E91656" w:rsidP="00D245D1">
            <w:pPr>
              <w:pStyle w:val="TableParagraph"/>
            </w:pPr>
            <w:r w:rsidRPr="003A2E1C">
              <w:t>Mes</w:t>
            </w:r>
          </w:p>
        </w:tc>
        <w:tc>
          <w:tcPr>
            <w:tcW w:w="0" w:type="auto"/>
            <w:shd w:val="clear" w:color="auto" w:fill="C00000"/>
          </w:tcPr>
          <w:p w14:paraId="638FEC3F" w14:textId="77777777" w:rsidR="00E91656" w:rsidRPr="003A2E1C" w:rsidRDefault="00E91656" w:rsidP="00D245D1">
            <w:pPr>
              <w:pStyle w:val="TableParagraph"/>
            </w:pPr>
            <w:r w:rsidRPr="003A2E1C">
              <w:t>Total (Kg/mes)</w:t>
            </w:r>
          </w:p>
        </w:tc>
        <w:tc>
          <w:tcPr>
            <w:tcW w:w="2503" w:type="dxa"/>
            <w:shd w:val="clear" w:color="auto" w:fill="C00000"/>
          </w:tcPr>
          <w:p w14:paraId="2367211A" w14:textId="77777777" w:rsidR="00E91656" w:rsidRPr="003A2E1C" w:rsidRDefault="00E91656" w:rsidP="00D245D1">
            <w:pPr>
              <w:pStyle w:val="TableParagraph"/>
            </w:pPr>
            <w:r w:rsidRPr="003A2E1C">
              <w:t>Media</w:t>
            </w:r>
            <w:r w:rsidRPr="003A2E1C">
              <w:rPr>
                <w:spacing w:val="-8"/>
              </w:rPr>
              <w:t xml:space="preserve"> </w:t>
            </w:r>
            <w:r w:rsidRPr="003A2E1C">
              <w:t>móvil</w:t>
            </w:r>
            <w:r w:rsidRPr="003A2E1C">
              <w:rPr>
                <w:spacing w:val="-6"/>
              </w:rPr>
              <w:t xml:space="preserve"> </w:t>
            </w:r>
            <w:r w:rsidRPr="003A2E1C">
              <w:t>de</w:t>
            </w:r>
            <w:r w:rsidRPr="003A2E1C">
              <w:rPr>
                <w:spacing w:val="-8"/>
              </w:rPr>
              <w:t xml:space="preserve"> </w:t>
            </w:r>
            <w:r w:rsidRPr="003A2E1C">
              <w:t>los</w:t>
            </w:r>
            <w:r w:rsidRPr="003A2E1C">
              <w:rPr>
                <w:spacing w:val="-6"/>
              </w:rPr>
              <w:t xml:space="preserve"> </w:t>
            </w:r>
            <w:r w:rsidRPr="003A2E1C">
              <w:t>últimos</w:t>
            </w:r>
            <w:r w:rsidRPr="003A2E1C">
              <w:rPr>
                <w:spacing w:val="-6"/>
              </w:rPr>
              <w:t xml:space="preserve"> </w:t>
            </w:r>
            <w:r w:rsidRPr="003A2E1C">
              <w:t>seis</w:t>
            </w:r>
            <w:r w:rsidRPr="003A2E1C">
              <w:rPr>
                <w:spacing w:val="-6"/>
              </w:rPr>
              <w:t xml:space="preserve"> </w:t>
            </w:r>
            <w:r w:rsidRPr="003A2E1C">
              <w:t xml:space="preserve">meses </w:t>
            </w:r>
            <w:r w:rsidRPr="003A2E1C">
              <w:rPr>
                <w:spacing w:val="-2"/>
              </w:rPr>
              <w:t>(Kg/mes)</w:t>
            </w:r>
          </w:p>
        </w:tc>
      </w:tr>
      <w:tr w:rsidR="00376237" w:rsidRPr="00A07693" w14:paraId="25B5C645" w14:textId="77777777" w:rsidTr="00A07693">
        <w:trPr>
          <w:trHeight w:val="316"/>
          <w:jc w:val="center"/>
        </w:trPr>
        <w:tc>
          <w:tcPr>
            <w:tcW w:w="0" w:type="auto"/>
          </w:tcPr>
          <w:p w14:paraId="7947C06C" w14:textId="77777777" w:rsidR="00E91656" w:rsidRPr="00A07693" w:rsidRDefault="00E91656" w:rsidP="00D245D1">
            <w:pPr>
              <w:pStyle w:val="TableParagraph"/>
            </w:pPr>
            <w:r w:rsidRPr="00A07693">
              <w:t>Mes</w:t>
            </w:r>
            <w:r w:rsidRPr="00A07693">
              <w:rPr>
                <w:spacing w:val="-7"/>
              </w:rPr>
              <w:t xml:space="preserve"> </w:t>
            </w:r>
            <w:r w:rsidRPr="00A07693">
              <w:rPr>
                <w:spacing w:val="-10"/>
              </w:rPr>
              <w:t>1</w:t>
            </w:r>
          </w:p>
        </w:tc>
        <w:tc>
          <w:tcPr>
            <w:tcW w:w="0" w:type="auto"/>
          </w:tcPr>
          <w:p w14:paraId="50ADF49B" w14:textId="766FCF66" w:rsidR="00E91656" w:rsidRPr="00A07693" w:rsidRDefault="00E91656" w:rsidP="00D245D1">
            <w:pPr>
              <w:pStyle w:val="TableParagraph"/>
            </w:pPr>
            <w:r w:rsidRPr="00A07693">
              <w:t>0</w:t>
            </w:r>
          </w:p>
        </w:tc>
        <w:tc>
          <w:tcPr>
            <w:tcW w:w="2503" w:type="dxa"/>
          </w:tcPr>
          <w:p w14:paraId="3C8DC470" w14:textId="1DCAB006" w:rsidR="00E91656" w:rsidRPr="00A07693" w:rsidRDefault="00E91656" w:rsidP="00D245D1">
            <w:pPr>
              <w:pStyle w:val="TableParagraph"/>
            </w:pPr>
            <w:r w:rsidRPr="00A07693">
              <w:t>0,0</w:t>
            </w:r>
          </w:p>
        </w:tc>
      </w:tr>
      <w:tr w:rsidR="00376237" w:rsidRPr="00A07693" w14:paraId="312234D8" w14:textId="77777777" w:rsidTr="00A07693">
        <w:trPr>
          <w:trHeight w:val="321"/>
          <w:jc w:val="center"/>
        </w:trPr>
        <w:tc>
          <w:tcPr>
            <w:tcW w:w="0" w:type="auto"/>
          </w:tcPr>
          <w:p w14:paraId="498406C7" w14:textId="77777777" w:rsidR="00E91656" w:rsidRPr="00A07693" w:rsidRDefault="00E91656" w:rsidP="00D245D1">
            <w:pPr>
              <w:pStyle w:val="TableParagraph"/>
            </w:pPr>
            <w:r w:rsidRPr="00A07693">
              <w:t>Mes</w:t>
            </w:r>
            <w:r w:rsidRPr="00A07693">
              <w:rPr>
                <w:spacing w:val="-7"/>
              </w:rPr>
              <w:t xml:space="preserve"> </w:t>
            </w:r>
            <w:r w:rsidRPr="00A07693">
              <w:rPr>
                <w:spacing w:val="-10"/>
              </w:rPr>
              <w:t>2</w:t>
            </w:r>
          </w:p>
        </w:tc>
        <w:tc>
          <w:tcPr>
            <w:tcW w:w="0" w:type="auto"/>
          </w:tcPr>
          <w:p w14:paraId="6904E598" w14:textId="4F7B7A30" w:rsidR="00E91656" w:rsidRPr="00A07693" w:rsidRDefault="00E91656" w:rsidP="00D245D1">
            <w:pPr>
              <w:pStyle w:val="TableParagraph"/>
            </w:pPr>
            <w:r w:rsidRPr="00A07693">
              <w:t>0</w:t>
            </w:r>
          </w:p>
        </w:tc>
        <w:tc>
          <w:tcPr>
            <w:tcW w:w="2503" w:type="dxa"/>
          </w:tcPr>
          <w:p w14:paraId="7BE8E83C" w14:textId="04EEBCF9" w:rsidR="00E91656" w:rsidRPr="00A07693" w:rsidRDefault="00E91656" w:rsidP="00D245D1">
            <w:pPr>
              <w:pStyle w:val="TableParagraph"/>
            </w:pPr>
            <w:r w:rsidRPr="00A07693">
              <w:t>0,0</w:t>
            </w:r>
          </w:p>
        </w:tc>
      </w:tr>
      <w:tr w:rsidR="00376237" w:rsidRPr="00A07693" w14:paraId="60316D9A" w14:textId="77777777" w:rsidTr="00A07693">
        <w:trPr>
          <w:trHeight w:val="321"/>
          <w:jc w:val="center"/>
        </w:trPr>
        <w:tc>
          <w:tcPr>
            <w:tcW w:w="0" w:type="auto"/>
          </w:tcPr>
          <w:p w14:paraId="0851FD71" w14:textId="77777777" w:rsidR="00E91656" w:rsidRPr="00A07693" w:rsidRDefault="00E91656" w:rsidP="00D245D1">
            <w:pPr>
              <w:pStyle w:val="TableParagraph"/>
            </w:pPr>
            <w:r w:rsidRPr="00A07693">
              <w:t>Mes</w:t>
            </w:r>
            <w:r w:rsidRPr="00A07693">
              <w:rPr>
                <w:spacing w:val="-7"/>
              </w:rPr>
              <w:t xml:space="preserve"> </w:t>
            </w:r>
            <w:r w:rsidRPr="00A07693">
              <w:rPr>
                <w:spacing w:val="-10"/>
              </w:rPr>
              <w:t>3</w:t>
            </w:r>
          </w:p>
        </w:tc>
        <w:tc>
          <w:tcPr>
            <w:tcW w:w="0" w:type="auto"/>
          </w:tcPr>
          <w:p w14:paraId="4C7489A7" w14:textId="4DFFAA81" w:rsidR="00E91656" w:rsidRPr="00A07693" w:rsidRDefault="00E91656" w:rsidP="00D245D1">
            <w:pPr>
              <w:pStyle w:val="TableParagraph"/>
            </w:pPr>
            <w:r w:rsidRPr="00A07693">
              <w:t>0</w:t>
            </w:r>
          </w:p>
        </w:tc>
        <w:tc>
          <w:tcPr>
            <w:tcW w:w="2503" w:type="dxa"/>
          </w:tcPr>
          <w:p w14:paraId="2DD1AEF3" w14:textId="10192482" w:rsidR="00E91656" w:rsidRPr="00A07693" w:rsidRDefault="00E91656" w:rsidP="00D245D1">
            <w:pPr>
              <w:pStyle w:val="TableParagraph"/>
            </w:pPr>
            <w:r w:rsidRPr="00A07693">
              <w:t>0,0</w:t>
            </w:r>
          </w:p>
        </w:tc>
      </w:tr>
      <w:tr w:rsidR="00376237" w:rsidRPr="00A07693" w14:paraId="60AE9491" w14:textId="77777777" w:rsidTr="00A07693">
        <w:trPr>
          <w:trHeight w:val="318"/>
          <w:jc w:val="center"/>
        </w:trPr>
        <w:tc>
          <w:tcPr>
            <w:tcW w:w="0" w:type="auto"/>
          </w:tcPr>
          <w:p w14:paraId="6346982A" w14:textId="77777777" w:rsidR="00E91656" w:rsidRPr="00A07693" w:rsidRDefault="00E91656" w:rsidP="00D245D1">
            <w:pPr>
              <w:pStyle w:val="TableParagraph"/>
            </w:pPr>
            <w:r w:rsidRPr="00A07693">
              <w:t>Mes</w:t>
            </w:r>
            <w:r w:rsidRPr="00A07693">
              <w:rPr>
                <w:spacing w:val="-7"/>
              </w:rPr>
              <w:t xml:space="preserve"> </w:t>
            </w:r>
            <w:r w:rsidRPr="00A07693">
              <w:rPr>
                <w:spacing w:val="-10"/>
              </w:rPr>
              <w:t>4</w:t>
            </w:r>
          </w:p>
        </w:tc>
        <w:tc>
          <w:tcPr>
            <w:tcW w:w="0" w:type="auto"/>
          </w:tcPr>
          <w:p w14:paraId="264880B1" w14:textId="4B03B050" w:rsidR="00E91656" w:rsidRPr="00A07693" w:rsidRDefault="00E91656" w:rsidP="00D245D1">
            <w:pPr>
              <w:pStyle w:val="TableParagraph"/>
            </w:pPr>
            <w:r w:rsidRPr="00A07693">
              <w:t>0</w:t>
            </w:r>
          </w:p>
        </w:tc>
        <w:tc>
          <w:tcPr>
            <w:tcW w:w="2503" w:type="dxa"/>
          </w:tcPr>
          <w:p w14:paraId="467DBC53" w14:textId="13B9E77A" w:rsidR="00E91656" w:rsidRPr="00A07693" w:rsidRDefault="00E91656" w:rsidP="00D245D1">
            <w:pPr>
              <w:pStyle w:val="TableParagraph"/>
            </w:pPr>
            <w:r w:rsidRPr="00A07693">
              <w:t>0,0</w:t>
            </w:r>
          </w:p>
        </w:tc>
      </w:tr>
      <w:tr w:rsidR="00376237" w:rsidRPr="00A07693" w14:paraId="5E05F90D" w14:textId="77777777" w:rsidTr="00A07693">
        <w:trPr>
          <w:trHeight w:val="323"/>
          <w:jc w:val="center"/>
        </w:trPr>
        <w:tc>
          <w:tcPr>
            <w:tcW w:w="0" w:type="auto"/>
          </w:tcPr>
          <w:p w14:paraId="24866568" w14:textId="77777777" w:rsidR="00E91656" w:rsidRPr="00A07693" w:rsidRDefault="00E91656" w:rsidP="00D245D1">
            <w:pPr>
              <w:pStyle w:val="TableParagraph"/>
            </w:pPr>
            <w:r w:rsidRPr="00A07693">
              <w:t>Mes</w:t>
            </w:r>
            <w:r w:rsidRPr="00A07693">
              <w:rPr>
                <w:spacing w:val="-7"/>
              </w:rPr>
              <w:t xml:space="preserve"> </w:t>
            </w:r>
            <w:r w:rsidRPr="00A07693">
              <w:rPr>
                <w:spacing w:val="-10"/>
              </w:rPr>
              <w:t>5</w:t>
            </w:r>
          </w:p>
        </w:tc>
        <w:tc>
          <w:tcPr>
            <w:tcW w:w="0" w:type="auto"/>
          </w:tcPr>
          <w:p w14:paraId="52ECFB61" w14:textId="27BF28C9" w:rsidR="00E91656" w:rsidRPr="00A07693" w:rsidRDefault="00E91656" w:rsidP="00D245D1">
            <w:pPr>
              <w:pStyle w:val="TableParagraph"/>
            </w:pPr>
            <w:r w:rsidRPr="00A07693">
              <w:t>0</w:t>
            </w:r>
          </w:p>
        </w:tc>
        <w:tc>
          <w:tcPr>
            <w:tcW w:w="2503" w:type="dxa"/>
          </w:tcPr>
          <w:p w14:paraId="6874A5B5" w14:textId="07D96DDD" w:rsidR="00E91656" w:rsidRPr="00A07693" w:rsidRDefault="00E91656" w:rsidP="00D245D1">
            <w:pPr>
              <w:pStyle w:val="TableParagraph"/>
            </w:pPr>
            <w:r w:rsidRPr="00A07693">
              <w:t>0,0</w:t>
            </w:r>
          </w:p>
        </w:tc>
      </w:tr>
      <w:tr w:rsidR="00376237" w:rsidRPr="00A07693" w14:paraId="22CE5B03" w14:textId="77777777" w:rsidTr="00A07693">
        <w:trPr>
          <w:trHeight w:val="323"/>
          <w:jc w:val="center"/>
        </w:trPr>
        <w:tc>
          <w:tcPr>
            <w:tcW w:w="0" w:type="auto"/>
          </w:tcPr>
          <w:p w14:paraId="263061EF" w14:textId="77777777" w:rsidR="00E91656" w:rsidRPr="00A07693" w:rsidRDefault="00E91656" w:rsidP="00D245D1">
            <w:pPr>
              <w:pStyle w:val="TableParagraph"/>
            </w:pPr>
            <w:r w:rsidRPr="00A07693">
              <w:t>Mes</w:t>
            </w:r>
            <w:r w:rsidRPr="00A07693">
              <w:rPr>
                <w:spacing w:val="-7"/>
              </w:rPr>
              <w:t xml:space="preserve"> </w:t>
            </w:r>
            <w:r w:rsidRPr="00A07693">
              <w:rPr>
                <w:spacing w:val="-10"/>
              </w:rPr>
              <w:t>6</w:t>
            </w:r>
          </w:p>
        </w:tc>
        <w:tc>
          <w:tcPr>
            <w:tcW w:w="0" w:type="auto"/>
          </w:tcPr>
          <w:p w14:paraId="2929CB1E" w14:textId="4D182913" w:rsidR="00E91656" w:rsidRPr="00A07693" w:rsidRDefault="00E91656" w:rsidP="00D245D1">
            <w:pPr>
              <w:pStyle w:val="TableParagraph"/>
            </w:pPr>
            <w:r w:rsidRPr="00A07693">
              <w:t>0</w:t>
            </w:r>
          </w:p>
        </w:tc>
        <w:tc>
          <w:tcPr>
            <w:tcW w:w="2503" w:type="dxa"/>
          </w:tcPr>
          <w:p w14:paraId="436207B4" w14:textId="3CB680F8" w:rsidR="00E91656" w:rsidRPr="00A07693" w:rsidRDefault="00E91656" w:rsidP="00D245D1">
            <w:pPr>
              <w:pStyle w:val="TableParagraph"/>
            </w:pPr>
            <w:r w:rsidRPr="00A07693">
              <w:t>0,0</w:t>
            </w:r>
          </w:p>
        </w:tc>
      </w:tr>
      <w:tr w:rsidR="00376237" w:rsidRPr="00A07693" w14:paraId="6294CD12" w14:textId="77777777" w:rsidTr="00A07693">
        <w:trPr>
          <w:trHeight w:val="323"/>
          <w:jc w:val="center"/>
        </w:trPr>
        <w:tc>
          <w:tcPr>
            <w:tcW w:w="0" w:type="auto"/>
          </w:tcPr>
          <w:p w14:paraId="618634AA" w14:textId="77777777" w:rsidR="00E91656" w:rsidRPr="00A07693" w:rsidRDefault="00E91656" w:rsidP="00D245D1">
            <w:pPr>
              <w:pStyle w:val="TableParagraph"/>
            </w:pPr>
            <w:r w:rsidRPr="00A07693">
              <w:t>Mes</w:t>
            </w:r>
            <w:r w:rsidRPr="00A07693">
              <w:rPr>
                <w:spacing w:val="-7"/>
              </w:rPr>
              <w:t xml:space="preserve"> </w:t>
            </w:r>
            <w:r w:rsidRPr="00A07693">
              <w:rPr>
                <w:spacing w:val="-10"/>
              </w:rPr>
              <w:t>7</w:t>
            </w:r>
          </w:p>
        </w:tc>
        <w:tc>
          <w:tcPr>
            <w:tcW w:w="0" w:type="auto"/>
          </w:tcPr>
          <w:p w14:paraId="749F4EE6" w14:textId="4D9B9BE5" w:rsidR="00E91656" w:rsidRPr="00A07693" w:rsidRDefault="00E91656" w:rsidP="00D245D1">
            <w:pPr>
              <w:pStyle w:val="TableParagraph"/>
            </w:pPr>
            <w:r w:rsidRPr="00A07693">
              <w:t>0</w:t>
            </w:r>
          </w:p>
        </w:tc>
        <w:tc>
          <w:tcPr>
            <w:tcW w:w="2503" w:type="dxa"/>
          </w:tcPr>
          <w:p w14:paraId="1EA2B209" w14:textId="746A3154" w:rsidR="00E91656" w:rsidRPr="00A07693" w:rsidRDefault="00E91656" w:rsidP="00D245D1">
            <w:pPr>
              <w:pStyle w:val="TableParagraph"/>
            </w:pPr>
            <w:r w:rsidRPr="00A07693">
              <w:t>0,0</w:t>
            </w:r>
          </w:p>
        </w:tc>
      </w:tr>
      <w:tr w:rsidR="00376237" w:rsidRPr="00A07693" w14:paraId="47DF1922" w14:textId="77777777" w:rsidTr="00A07693">
        <w:trPr>
          <w:trHeight w:val="323"/>
          <w:jc w:val="center"/>
        </w:trPr>
        <w:tc>
          <w:tcPr>
            <w:tcW w:w="0" w:type="auto"/>
          </w:tcPr>
          <w:p w14:paraId="018C2886" w14:textId="77777777" w:rsidR="00E91656" w:rsidRPr="00A07693" w:rsidRDefault="00E91656" w:rsidP="00D245D1">
            <w:pPr>
              <w:pStyle w:val="TableParagraph"/>
            </w:pPr>
            <w:r w:rsidRPr="00A07693">
              <w:t>Mes</w:t>
            </w:r>
            <w:r w:rsidRPr="00A07693">
              <w:rPr>
                <w:spacing w:val="-7"/>
              </w:rPr>
              <w:t xml:space="preserve"> </w:t>
            </w:r>
            <w:r w:rsidRPr="00A07693">
              <w:rPr>
                <w:spacing w:val="-10"/>
              </w:rPr>
              <w:t>8</w:t>
            </w:r>
          </w:p>
        </w:tc>
        <w:tc>
          <w:tcPr>
            <w:tcW w:w="0" w:type="auto"/>
          </w:tcPr>
          <w:p w14:paraId="78FB4F41" w14:textId="1C90183B" w:rsidR="00E91656" w:rsidRPr="00A07693" w:rsidRDefault="00E91656" w:rsidP="00D245D1">
            <w:pPr>
              <w:pStyle w:val="TableParagraph"/>
            </w:pPr>
            <w:r w:rsidRPr="00A07693">
              <w:t>0</w:t>
            </w:r>
          </w:p>
        </w:tc>
        <w:tc>
          <w:tcPr>
            <w:tcW w:w="2503" w:type="dxa"/>
          </w:tcPr>
          <w:p w14:paraId="5C1C61C1" w14:textId="5D847D5B" w:rsidR="00E91656" w:rsidRPr="00A07693" w:rsidRDefault="00E91656" w:rsidP="00D245D1">
            <w:pPr>
              <w:pStyle w:val="TableParagraph"/>
            </w:pPr>
            <w:r w:rsidRPr="00A07693">
              <w:t>0,0</w:t>
            </w:r>
          </w:p>
        </w:tc>
      </w:tr>
      <w:tr w:rsidR="00376237" w:rsidRPr="00A07693" w14:paraId="6A0EE91F" w14:textId="77777777" w:rsidTr="00A07693">
        <w:trPr>
          <w:trHeight w:val="323"/>
          <w:jc w:val="center"/>
        </w:trPr>
        <w:tc>
          <w:tcPr>
            <w:tcW w:w="0" w:type="auto"/>
          </w:tcPr>
          <w:p w14:paraId="54D3F608" w14:textId="77777777" w:rsidR="00E91656" w:rsidRPr="00A07693" w:rsidRDefault="00E91656" w:rsidP="00D245D1">
            <w:pPr>
              <w:pStyle w:val="TableParagraph"/>
            </w:pPr>
            <w:r w:rsidRPr="00A07693">
              <w:t>Mes</w:t>
            </w:r>
            <w:r w:rsidRPr="00A07693">
              <w:rPr>
                <w:spacing w:val="-7"/>
              </w:rPr>
              <w:t xml:space="preserve"> </w:t>
            </w:r>
            <w:r w:rsidRPr="00A07693">
              <w:rPr>
                <w:spacing w:val="-10"/>
              </w:rPr>
              <w:t>9</w:t>
            </w:r>
          </w:p>
        </w:tc>
        <w:tc>
          <w:tcPr>
            <w:tcW w:w="0" w:type="auto"/>
          </w:tcPr>
          <w:p w14:paraId="62927216" w14:textId="63FE0948" w:rsidR="00E91656" w:rsidRPr="00A07693" w:rsidRDefault="00E91656" w:rsidP="00D245D1">
            <w:pPr>
              <w:pStyle w:val="TableParagraph"/>
            </w:pPr>
            <w:r w:rsidRPr="00A07693">
              <w:t>0</w:t>
            </w:r>
          </w:p>
        </w:tc>
        <w:tc>
          <w:tcPr>
            <w:tcW w:w="2503" w:type="dxa"/>
          </w:tcPr>
          <w:p w14:paraId="272FA663" w14:textId="405973A8" w:rsidR="00E91656" w:rsidRPr="00A07693" w:rsidRDefault="00E91656" w:rsidP="00D245D1">
            <w:pPr>
              <w:pStyle w:val="TableParagraph"/>
            </w:pPr>
            <w:r w:rsidRPr="00A07693">
              <w:t>0,0</w:t>
            </w:r>
          </w:p>
        </w:tc>
      </w:tr>
      <w:tr w:rsidR="00376237" w:rsidRPr="00A07693" w14:paraId="0A07340A" w14:textId="77777777" w:rsidTr="00A07693">
        <w:trPr>
          <w:trHeight w:val="323"/>
          <w:jc w:val="center"/>
        </w:trPr>
        <w:tc>
          <w:tcPr>
            <w:tcW w:w="0" w:type="auto"/>
          </w:tcPr>
          <w:p w14:paraId="59123D33" w14:textId="77777777" w:rsidR="00E91656" w:rsidRPr="00A07693" w:rsidRDefault="00E91656" w:rsidP="00D245D1">
            <w:pPr>
              <w:pStyle w:val="TableParagraph"/>
            </w:pPr>
            <w:r w:rsidRPr="00A07693">
              <w:t>Mes</w:t>
            </w:r>
            <w:r w:rsidRPr="00A07693">
              <w:rPr>
                <w:spacing w:val="-7"/>
              </w:rPr>
              <w:t xml:space="preserve"> </w:t>
            </w:r>
            <w:r w:rsidRPr="00A07693">
              <w:rPr>
                <w:spacing w:val="-5"/>
              </w:rPr>
              <w:t>10</w:t>
            </w:r>
          </w:p>
        </w:tc>
        <w:tc>
          <w:tcPr>
            <w:tcW w:w="0" w:type="auto"/>
          </w:tcPr>
          <w:p w14:paraId="2BC2BFCB" w14:textId="77C2EFAD" w:rsidR="00E91656" w:rsidRPr="00A07693" w:rsidRDefault="00E91656" w:rsidP="00D245D1">
            <w:pPr>
              <w:pStyle w:val="TableParagraph"/>
            </w:pPr>
            <w:r w:rsidRPr="00A07693">
              <w:t>8,6</w:t>
            </w:r>
          </w:p>
        </w:tc>
        <w:tc>
          <w:tcPr>
            <w:tcW w:w="2503" w:type="dxa"/>
          </w:tcPr>
          <w:p w14:paraId="6944A8A8" w14:textId="00778034" w:rsidR="00E91656" w:rsidRPr="00A07693" w:rsidRDefault="00E91656" w:rsidP="00D245D1">
            <w:pPr>
              <w:pStyle w:val="TableParagraph"/>
            </w:pPr>
            <w:r w:rsidRPr="00A07693">
              <w:t>1,4</w:t>
            </w:r>
          </w:p>
        </w:tc>
      </w:tr>
      <w:tr w:rsidR="00376237" w:rsidRPr="00A07693" w14:paraId="321472C8" w14:textId="77777777" w:rsidTr="00A07693">
        <w:trPr>
          <w:trHeight w:val="323"/>
          <w:jc w:val="center"/>
        </w:trPr>
        <w:tc>
          <w:tcPr>
            <w:tcW w:w="0" w:type="auto"/>
          </w:tcPr>
          <w:p w14:paraId="5164128A" w14:textId="77777777" w:rsidR="00E91656" w:rsidRPr="00A07693" w:rsidRDefault="00E91656" w:rsidP="00D245D1">
            <w:pPr>
              <w:pStyle w:val="TableParagraph"/>
            </w:pPr>
            <w:r w:rsidRPr="00A07693">
              <w:t>Mes</w:t>
            </w:r>
            <w:r w:rsidRPr="00A07693">
              <w:rPr>
                <w:spacing w:val="-6"/>
              </w:rPr>
              <w:t xml:space="preserve"> </w:t>
            </w:r>
            <w:r w:rsidRPr="00A07693">
              <w:rPr>
                <w:spacing w:val="-5"/>
              </w:rPr>
              <w:t>11</w:t>
            </w:r>
          </w:p>
        </w:tc>
        <w:tc>
          <w:tcPr>
            <w:tcW w:w="0" w:type="auto"/>
          </w:tcPr>
          <w:p w14:paraId="072806BD" w14:textId="140FC843" w:rsidR="00E91656" w:rsidRPr="00A07693" w:rsidRDefault="00E91656" w:rsidP="00D245D1">
            <w:pPr>
              <w:pStyle w:val="TableParagraph"/>
            </w:pPr>
            <w:r w:rsidRPr="00A07693">
              <w:t>0</w:t>
            </w:r>
          </w:p>
        </w:tc>
        <w:tc>
          <w:tcPr>
            <w:tcW w:w="2503" w:type="dxa"/>
          </w:tcPr>
          <w:p w14:paraId="25972288" w14:textId="75612A50" w:rsidR="00E91656" w:rsidRPr="00A07693" w:rsidRDefault="00E91656" w:rsidP="00D245D1">
            <w:pPr>
              <w:pStyle w:val="TableParagraph"/>
            </w:pPr>
            <w:r w:rsidRPr="00A07693">
              <w:t>1,4</w:t>
            </w:r>
          </w:p>
        </w:tc>
      </w:tr>
      <w:tr w:rsidR="00376237" w:rsidRPr="00A07693" w14:paraId="118B8266" w14:textId="77777777" w:rsidTr="00A07693">
        <w:trPr>
          <w:trHeight w:val="323"/>
          <w:jc w:val="center"/>
        </w:trPr>
        <w:tc>
          <w:tcPr>
            <w:tcW w:w="0" w:type="auto"/>
          </w:tcPr>
          <w:p w14:paraId="55841F0C" w14:textId="77777777" w:rsidR="00E91656" w:rsidRPr="00A07693" w:rsidRDefault="00E91656" w:rsidP="00D245D1">
            <w:pPr>
              <w:pStyle w:val="TableParagraph"/>
            </w:pPr>
            <w:r w:rsidRPr="00A07693">
              <w:t>Mes</w:t>
            </w:r>
            <w:r w:rsidRPr="00A07693">
              <w:rPr>
                <w:spacing w:val="-7"/>
              </w:rPr>
              <w:t xml:space="preserve"> </w:t>
            </w:r>
            <w:r w:rsidRPr="00A07693">
              <w:rPr>
                <w:spacing w:val="-5"/>
              </w:rPr>
              <w:t>12</w:t>
            </w:r>
          </w:p>
        </w:tc>
        <w:tc>
          <w:tcPr>
            <w:tcW w:w="0" w:type="auto"/>
          </w:tcPr>
          <w:p w14:paraId="48A7F8A2" w14:textId="63D127C7" w:rsidR="00E91656" w:rsidRPr="00A07693" w:rsidRDefault="00E91656" w:rsidP="00D245D1">
            <w:pPr>
              <w:pStyle w:val="TableParagraph"/>
            </w:pPr>
            <w:r w:rsidRPr="00A07693">
              <w:t>0</w:t>
            </w:r>
          </w:p>
        </w:tc>
        <w:tc>
          <w:tcPr>
            <w:tcW w:w="2503" w:type="dxa"/>
          </w:tcPr>
          <w:p w14:paraId="6EFA408E" w14:textId="31B55E2C" w:rsidR="00E91656" w:rsidRPr="00A07693" w:rsidRDefault="00E91656" w:rsidP="00D245D1">
            <w:pPr>
              <w:pStyle w:val="TableParagraph"/>
            </w:pPr>
            <w:r w:rsidRPr="00A07693">
              <w:t>1,4</w:t>
            </w:r>
          </w:p>
        </w:tc>
      </w:tr>
      <w:tr w:rsidR="00376237" w:rsidRPr="00A07693" w14:paraId="0B302E40" w14:textId="77777777" w:rsidTr="00A07693">
        <w:trPr>
          <w:trHeight w:val="323"/>
          <w:jc w:val="center"/>
        </w:trPr>
        <w:tc>
          <w:tcPr>
            <w:tcW w:w="0" w:type="auto"/>
          </w:tcPr>
          <w:p w14:paraId="30162B71" w14:textId="77777777" w:rsidR="00E91656" w:rsidRPr="00A07693" w:rsidRDefault="00E91656" w:rsidP="00D245D1">
            <w:pPr>
              <w:pStyle w:val="TableParagraph"/>
            </w:pPr>
            <w:r w:rsidRPr="00A07693">
              <w:t>Total</w:t>
            </w:r>
            <w:r w:rsidRPr="00A07693">
              <w:rPr>
                <w:spacing w:val="-1"/>
              </w:rPr>
              <w:t xml:space="preserve"> </w:t>
            </w:r>
            <w:r w:rsidRPr="00A07693">
              <w:t>RESPEL</w:t>
            </w:r>
            <w:r w:rsidRPr="00A07693">
              <w:rPr>
                <w:spacing w:val="-1"/>
              </w:rPr>
              <w:t xml:space="preserve"> </w:t>
            </w:r>
            <w:r w:rsidRPr="00A07693">
              <w:rPr>
                <w:spacing w:val="-2"/>
              </w:rPr>
              <w:t>generados</w:t>
            </w:r>
          </w:p>
        </w:tc>
        <w:tc>
          <w:tcPr>
            <w:tcW w:w="0" w:type="auto"/>
          </w:tcPr>
          <w:p w14:paraId="5D8D6438" w14:textId="5FC19A02" w:rsidR="00E91656" w:rsidRPr="00A07693" w:rsidRDefault="00E91656" w:rsidP="00D245D1">
            <w:pPr>
              <w:pStyle w:val="TableParagraph"/>
            </w:pPr>
            <w:r w:rsidRPr="00A07693">
              <w:t>8,6</w:t>
            </w:r>
          </w:p>
        </w:tc>
        <w:tc>
          <w:tcPr>
            <w:tcW w:w="2503" w:type="dxa"/>
          </w:tcPr>
          <w:p w14:paraId="144A8DD7" w14:textId="77777777" w:rsidR="00E91656" w:rsidRPr="00A07693" w:rsidRDefault="00E91656" w:rsidP="00D245D1">
            <w:pPr>
              <w:pStyle w:val="TableParagraph"/>
            </w:pPr>
          </w:p>
        </w:tc>
      </w:tr>
      <w:tr w:rsidR="00376237" w:rsidRPr="00A07693" w14:paraId="76F5C4AA" w14:textId="77777777" w:rsidTr="00A07693">
        <w:trPr>
          <w:trHeight w:val="323"/>
          <w:jc w:val="center"/>
        </w:trPr>
        <w:tc>
          <w:tcPr>
            <w:tcW w:w="0" w:type="auto"/>
            <w:gridSpan w:val="2"/>
          </w:tcPr>
          <w:p w14:paraId="526B091E" w14:textId="77777777" w:rsidR="00E91656" w:rsidRPr="00A07693" w:rsidRDefault="00E91656" w:rsidP="00D245D1">
            <w:pPr>
              <w:pStyle w:val="TableParagraph"/>
            </w:pPr>
            <w:r w:rsidRPr="00A07693">
              <w:t>Promedio</w:t>
            </w:r>
            <w:r w:rsidRPr="00A07693">
              <w:rPr>
                <w:spacing w:val="-4"/>
              </w:rPr>
              <w:t xml:space="preserve"> </w:t>
            </w:r>
            <w:r w:rsidRPr="00A07693">
              <w:t>de</w:t>
            </w:r>
            <w:r w:rsidRPr="00A07693">
              <w:rPr>
                <w:spacing w:val="-4"/>
              </w:rPr>
              <w:t xml:space="preserve"> </w:t>
            </w:r>
            <w:r w:rsidRPr="00A07693">
              <w:t>generación</w:t>
            </w:r>
            <w:r w:rsidRPr="00A07693">
              <w:rPr>
                <w:spacing w:val="-1"/>
              </w:rPr>
              <w:t xml:space="preserve"> </w:t>
            </w:r>
            <w:r w:rsidRPr="00A07693">
              <w:rPr>
                <w:spacing w:val="-2"/>
              </w:rPr>
              <w:t>RESPEL</w:t>
            </w:r>
          </w:p>
        </w:tc>
        <w:tc>
          <w:tcPr>
            <w:tcW w:w="2503" w:type="dxa"/>
          </w:tcPr>
          <w:p w14:paraId="6F49A2C1" w14:textId="231E3A76" w:rsidR="00E91656" w:rsidRPr="00A07693" w:rsidRDefault="00237469" w:rsidP="00D245D1">
            <w:pPr>
              <w:pStyle w:val="TableParagraph"/>
            </w:pPr>
            <w:r w:rsidRPr="00A07693">
              <w:t>0,72</w:t>
            </w:r>
          </w:p>
        </w:tc>
      </w:tr>
      <w:tr w:rsidR="00376237" w:rsidRPr="00A07693" w14:paraId="1266C87C" w14:textId="77777777" w:rsidTr="00A07693">
        <w:trPr>
          <w:trHeight w:val="323"/>
          <w:jc w:val="center"/>
        </w:trPr>
        <w:tc>
          <w:tcPr>
            <w:tcW w:w="0" w:type="auto"/>
            <w:gridSpan w:val="2"/>
          </w:tcPr>
          <w:p w14:paraId="4D86A604" w14:textId="77777777" w:rsidR="00E91656" w:rsidRPr="00A07693" w:rsidRDefault="00E91656" w:rsidP="00D245D1">
            <w:pPr>
              <w:pStyle w:val="TableParagraph"/>
            </w:pPr>
            <w:r w:rsidRPr="00A07693">
              <w:t>Tipo de generador</w:t>
            </w:r>
          </w:p>
        </w:tc>
        <w:tc>
          <w:tcPr>
            <w:tcW w:w="2503" w:type="dxa"/>
          </w:tcPr>
          <w:p w14:paraId="419BD5D3" w14:textId="77777777" w:rsidR="00E91656" w:rsidRPr="00A07693" w:rsidRDefault="00E91656" w:rsidP="00D245D1">
            <w:pPr>
              <w:pStyle w:val="TableParagraph"/>
            </w:pPr>
            <w:r w:rsidRPr="00A07693">
              <w:t>Exento</w:t>
            </w:r>
          </w:p>
        </w:tc>
      </w:tr>
    </w:tbl>
    <w:p w14:paraId="0C2605CE" w14:textId="77777777" w:rsidR="00E91656" w:rsidRPr="00E10923" w:rsidRDefault="00E91656" w:rsidP="004D7000">
      <w:pPr>
        <w:jc w:val="center"/>
        <w:rPr>
          <w:rFonts w:cs="Arial"/>
          <w:spacing w:val="-4"/>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29B971A0" w14:textId="77777777" w:rsidR="00E91656" w:rsidRPr="00E10923" w:rsidRDefault="00E91656" w:rsidP="00E91656">
      <w:pPr>
        <w:pStyle w:val="Textoindependiente"/>
        <w:rPr>
          <w:rFonts w:cs="Arial"/>
          <w:szCs w:val="20"/>
        </w:rPr>
      </w:pPr>
    </w:p>
    <w:p w14:paraId="704AEEE9" w14:textId="14C520FF" w:rsidR="00B66467" w:rsidRPr="00E10923" w:rsidRDefault="00A805EF" w:rsidP="00DD1BF9">
      <w:pPr>
        <w:pStyle w:val="Textoindependiente"/>
        <w:rPr>
          <w:rFonts w:cs="Arial"/>
          <w:szCs w:val="20"/>
        </w:rPr>
      </w:pPr>
      <w:r w:rsidRPr="00E10923">
        <w:rPr>
          <w:rFonts w:cs="Arial"/>
          <w:szCs w:val="20"/>
        </w:rPr>
        <w:t>Teniendo en cuenta la media móvil de cada sede y los registros como generador de residuos peligrosos vigentes,</w:t>
      </w:r>
      <w:r w:rsidR="00D55C72" w:rsidRPr="00E10923">
        <w:rPr>
          <w:rFonts w:cs="Arial"/>
          <w:szCs w:val="20"/>
        </w:rPr>
        <w:t xml:space="preserve"> </w:t>
      </w:r>
      <w:r w:rsidRPr="00E10923">
        <w:rPr>
          <w:rFonts w:cs="Arial"/>
          <w:szCs w:val="20"/>
        </w:rPr>
        <w:t>se relacionan las sedes en las cuales se efectuó el reporte de gestión de residuos peligrosos para la vigencia 2023</w:t>
      </w:r>
      <w:r w:rsidR="006D62C1" w:rsidRPr="00E10923">
        <w:rPr>
          <w:rFonts w:cs="Arial"/>
          <w:szCs w:val="20"/>
        </w:rPr>
        <w:t xml:space="preserve"> en el aplicativo KUNA del IDEAM</w:t>
      </w:r>
      <w:r w:rsidR="004E6FFB" w:rsidRPr="00E10923">
        <w:rPr>
          <w:rFonts w:cs="Arial"/>
          <w:szCs w:val="20"/>
        </w:rPr>
        <w:t xml:space="preserve">, en </w:t>
      </w:r>
      <w:r w:rsidR="00553195" w:rsidRPr="00E10923">
        <w:rPr>
          <w:rStyle w:val="linkcampo"/>
          <w:rFonts w:cs="Arial"/>
          <w:szCs w:val="20"/>
        </w:rPr>
        <w:t xml:space="preserve">cumplimiento del Decreto 1076 de 2015, </w:t>
      </w:r>
      <w:r w:rsidR="00553195" w:rsidRPr="00E10923">
        <w:rPr>
          <w:rStyle w:val="linkcampo"/>
          <w:rFonts w:cs="Arial"/>
          <w:szCs w:val="20"/>
        </w:rPr>
        <w:lastRenderedPageBreak/>
        <w:t>artículo 2.2.6.1.3.1, literal f</w:t>
      </w:r>
      <w:r w:rsidRPr="00E10923">
        <w:rPr>
          <w:rFonts w:cs="Arial"/>
          <w:szCs w:val="20"/>
        </w:rPr>
        <w:t>, así:</w:t>
      </w:r>
      <w:bookmarkStart w:id="159" w:name="_Toc164441818"/>
    </w:p>
    <w:p w14:paraId="20510F2E" w14:textId="77777777" w:rsidR="00DD1BF9" w:rsidRPr="00E10923" w:rsidRDefault="00DD1BF9" w:rsidP="00DD1BF9">
      <w:pPr>
        <w:pStyle w:val="Textoindependiente"/>
      </w:pPr>
    </w:p>
    <w:p w14:paraId="05BC5CE1" w14:textId="1A1E0362" w:rsidR="00B66467" w:rsidRPr="00E10923" w:rsidRDefault="00B66467" w:rsidP="00B66467">
      <w:pPr>
        <w:pStyle w:val="Descripcin"/>
        <w:keepNext/>
      </w:pPr>
      <w:bookmarkStart w:id="160" w:name="_Toc165045901"/>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30</w:t>
      </w:r>
      <w:r w:rsidR="00CD3D1C" w:rsidRPr="00E10923">
        <w:fldChar w:fldCharType="end"/>
      </w:r>
      <w:r w:rsidRPr="00E10923">
        <w:t>. Consolidado de sedes con reporte como generadoras de residuos peligrosos para la vigencia 2023</w:t>
      </w:r>
      <w:bookmarkEnd w:id="160"/>
    </w:p>
    <w:tbl>
      <w:tblPr>
        <w:tblStyle w:val="Tablaconcuadrcula"/>
        <w:tblW w:w="0" w:type="auto"/>
        <w:jc w:val="center"/>
        <w:tblLook w:val="01E0" w:firstRow="1" w:lastRow="1" w:firstColumn="1" w:lastColumn="1" w:noHBand="0" w:noVBand="0"/>
      </w:tblPr>
      <w:tblGrid>
        <w:gridCol w:w="2263"/>
        <w:gridCol w:w="1559"/>
        <w:gridCol w:w="1841"/>
        <w:gridCol w:w="3627"/>
      </w:tblGrid>
      <w:tr w:rsidR="00376237" w:rsidRPr="00E10923" w14:paraId="7441C0B4" w14:textId="1572C232" w:rsidTr="00A07693">
        <w:trPr>
          <w:trHeight w:val="331"/>
          <w:jc w:val="center"/>
        </w:trPr>
        <w:tc>
          <w:tcPr>
            <w:tcW w:w="9295" w:type="dxa"/>
            <w:gridSpan w:val="4"/>
            <w:shd w:val="clear" w:color="auto" w:fill="C00000"/>
          </w:tcPr>
          <w:bookmarkEnd w:id="159"/>
          <w:p w14:paraId="6E90A51E" w14:textId="43FF6103" w:rsidR="00A3696B" w:rsidRPr="00581BC7" w:rsidRDefault="005062C3" w:rsidP="00581BC7">
            <w:pPr>
              <w:pStyle w:val="TableParagraph"/>
              <w:jc w:val="center"/>
              <w:rPr>
                <w:b/>
                <w:bCs w:val="0"/>
              </w:rPr>
            </w:pPr>
            <w:r w:rsidRPr="00581BC7">
              <w:rPr>
                <w:b/>
                <w:bCs w:val="0"/>
              </w:rPr>
              <w:t>SEDES CON REPORTE ANUAL COMO GENERADORAS DE RESIDUOS PELIGROSOS</w:t>
            </w:r>
          </w:p>
        </w:tc>
      </w:tr>
      <w:tr w:rsidR="00376237" w:rsidRPr="00E10923" w14:paraId="39837D80" w14:textId="0E585409" w:rsidTr="00A07693">
        <w:trPr>
          <w:trHeight w:val="532"/>
          <w:jc w:val="center"/>
        </w:trPr>
        <w:tc>
          <w:tcPr>
            <w:tcW w:w="2263" w:type="dxa"/>
            <w:shd w:val="clear" w:color="auto" w:fill="C00000"/>
          </w:tcPr>
          <w:p w14:paraId="198AB699" w14:textId="6EFEEE1C" w:rsidR="00A3696B" w:rsidRPr="00581BC7" w:rsidRDefault="00A3696B" w:rsidP="00581BC7">
            <w:pPr>
              <w:pStyle w:val="TableParagraph"/>
              <w:jc w:val="center"/>
              <w:rPr>
                <w:b/>
                <w:bCs w:val="0"/>
              </w:rPr>
            </w:pPr>
            <w:r w:rsidRPr="00581BC7">
              <w:rPr>
                <w:b/>
                <w:bCs w:val="0"/>
              </w:rPr>
              <w:t>Nombre de la sede</w:t>
            </w:r>
          </w:p>
        </w:tc>
        <w:tc>
          <w:tcPr>
            <w:tcW w:w="1560" w:type="dxa"/>
            <w:shd w:val="clear" w:color="auto" w:fill="C00000"/>
          </w:tcPr>
          <w:p w14:paraId="1659029C" w14:textId="77777777" w:rsidR="00A3696B" w:rsidRPr="00581BC7" w:rsidRDefault="00A3696B" w:rsidP="00581BC7">
            <w:pPr>
              <w:pStyle w:val="TableParagraph"/>
              <w:jc w:val="center"/>
              <w:rPr>
                <w:b/>
                <w:bCs w:val="0"/>
              </w:rPr>
            </w:pPr>
            <w:r w:rsidRPr="00581BC7">
              <w:rPr>
                <w:b/>
                <w:bCs w:val="0"/>
              </w:rPr>
              <w:t>Media móvil 2023</w:t>
            </w:r>
          </w:p>
          <w:p w14:paraId="798BD323" w14:textId="0F6E5253" w:rsidR="00A3696B" w:rsidRPr="00581BC7" w:rsidRDefault="00A3696B" w:rsidP="00581BC7">
            <w:pPr>
              <w:pStyle w:val="TableParagraph"/>
              <w:jc w:val="center"/>
              <w:rPr>
                <w:b/>
                <w:bCs w:val="0"/>
              </w:rPr>
            </w:pPr>
            <w:r w:rsidRPr="00581BC7">
              <w:rPr>
                <w:b/>
                <w:bCs w:val="0"/>
              </w:rPr>
              <w:t>(Kg/mes)</w:t>
            </w:r>
          </w:p>
        </w:tc>
        <w:tc>
          <w:tcPr>
            <w:tcW w:w="1842" w:type="dxa"/>
            <w:shd w:val="clear" w:color="auto" w:fill="C00000"/>
          </w:tcPr>
          <w:p w14:paraId="042FD177" w14:textId="386DB706" w:rsidR="00A3696B" w:rsidRPr="00581BC7" w:rsidRDefault="00A3696B" w:rsidP="00581BC7">
            <w:pPr>
              <w:pStyle w:val="TableParagraph"/>
              <w:jc w:val="center"/>
              <w:rPr>
                <w:b/>
                <w:bCs w:val="0"/>
              </w:rPr>
            </w:pPr>
            <w:r w:rsidRPr="00581BC7">
              <w:rPr>
                <w:b/>
                <w:bCs w:val="0"/>
              </w:rPr>
              <w:t>Categoría del generador</w:t>
            </w:r>
          </w:p>
        </w:tc>
        <w:tc>
          <w:tcPr>
            <w:tcW w:w="3630" w:type="dxa"/>
            <w:shd w:val="clear" w:color="auto" w:fill="C00000"/>
          </w:tcPr>
          <w:p w14:paraId="6D9CA460" w14:textId="74500A6F" w:rsidR="00A3696B" w:rsidRPr="00581BC7" w:rsidRDefault="00A3696B" w:rsidP="00581BC7">
            <w:pPr>
              <w:pStyle w:val="TableParagraph"/>
              <w:jc w:val="center"/>
              <w:rPr>
                <w:b/>
                <w:bCs w:val="0"/>
              </w:rPr>
            </w:pPr>
            <w:r w:rsidRPr="00581BC7">
              <w:rPr>
                <w:b/>
                <w:bCs w:val="0"/>
              </w:rPr>
              <w:t>Estado del reporte</w:t>
            </w:r>
          </w:p>
        </w:tc>
      </w:tr>
      <w:tr w:rsidR="00376237" w:rsidRPr="00E10923" w14:paraId="337AB8D8" w14:textId="6CD85C74" w:rsidTr="00A07693">
        <w:trPr>
          <w:trHeight w:val="316"/>
          <w:jc w:val="center"/>
        </w:trPr>
        <w:tc>
          <w:tcPr>
            <w:tcW w:w="2263" w:type="dxa"/>
          </w:tcPr>
          <w:p w14:paraId="047264FB" w14:textId="44CEFBC2" w:rsidR="00A3696B" w:rsidRPr="00E10923" w:rsidRDefault="00704666" w:rsidP="00D245D1">
            <w:pPr>
              <w:pStyle w:val="TableParagraph"/>
            </w:pPr>
            <w:r w:rsidRPr="00E10923">
              <w:t>Manzana Liévano</w:t>
            </w:r>
          </w:p>
        </w:tc>
        <w:tc>
          <w:tcPr>
            <w:tcW w:w="1560" w:type="dxa"/>
          </w:tcPr>
          <w:p w14:paraId="33989D9E" w14:textId="4DEE2524" w:rsidR="00A3696B" w:rsidRPr="00E10923" w:rsidRDefault="00641A65" w:rsidP="00581BC7">
            <w:pPr>
              <w:pStyle w:val="TableParagraph"/>
              <w:jc w:val="center"/>
            </w:pPr>
            <w:r w:rsidRPr="00E10923">
              <w:t>42,84</w:t>
            </w:r>
          </w:p>
        </w:tc>
        <w:tc>
          <w:tcPr>
            <w:tcW w:w="1842" w:type="dxa"/>
          </w:tcPr>
          <w:p w14:paraId="00E3853A" w14:textId="62AD8BD8" w:rsidR="00A3696B" w:rsidRPr="00E10923" w:rsidRDefault="00641A65" w:rsidP="00581BC7">
            <w:pPr>
              <w:pStyle w:val="TableParagraph"/>
              <w:jc w:val="center"/>
            </w:pPr>
            <w:r w:rsidRPr="00E10923">
              <w:t>Pequeño</w:t>
            </w:r>
          </w:p>
        </w:tc>
        <w:tc>
          <w:tcPr>
            <w:tcW w:w="3630" w:type="dxa"/>
          </w:tcPr>
          <w:p w14:paraId="435FBE4F" w14:textId="5FA5EB36" w:rsidR="00A3696B" w:rsidRPr="00E10923" w:rsidRDefault="00816B0B" w:rsidP="00D245D1">
            <w:pPr>
              <w:pStyle w:val="TableParagraph"/>
            </w:pPr>
            <w:r w:rsidRPr="00E10923">
              <w:t>Realizado</w:t>
            </w:r>
          </w:p>
        </w:tc>
      </w:tr>
      <w:tr w:rsidR="00376237" w:rsidRPr="00E10923" w14:paraId="60EB5C7C" w14:textId="5F4461D1" w:rsidTr="00A07693">
        <w:trPr>
          <w:trHeight w:val="321"/>
          <w:jc w:val="center"/>
        </w:trPr>
        <w:tc>
          <w:tcPr>
            <w:tcW w:w="2263" w:type="dxa"/>
          </w:tcPr>
          <w:p w14:paraId="061207D9" w14:textId="144EBC30" w:rsidR="00C727D8" w:rsidRPr="00E10923" w:rsidRDefault="00C727D8" w:rsidP="00D245D1">
            <w:pPr>
              <w:pStyle w:val="TableParagraph"/>
            </w:pPr>
            <w:r w:rsidRPr="00E10923">
              <w:t>Archivo de Bogotá</w:t>
            </w:r>
          </w:p>
        </w:tc>
        <w:tc>
          <w:tcPr>
            <w:tcW w:w="1560" w:type="dxa"/>
          </w:tcPr>
          <w:p w14:paraId="7CC3B27C" w14:textId="75B6E9D6" w:rsidR="00C727D8" w:rsidRPr="00E10923" w:rsidRDefault="00951D52" w:rsidP="00581BC7">
            <w:pPr>
              <w:pStyle w:val="TableParagraph"/>
              <w:jc w:val="center"/>
            </w:pPr>
            <w:r w:rsidRPr="00E10923">
              <w:t>29,41</w:t>
            </w:r>
          </w:p>
        </w:tc>
        <w:tc>
          <w:tcPr>
            <w:tcW w:w="1842" w:type="dxa"/>
          </w:tcPr>
          <w:p w14:paraId="7AA32C67" w14:textId="4D1963BB" w:rsidR="00C727D8" w:rsidRPr="00E10923" w:rsidRDefault="00951D52" w:rsidP="00581BC7">
            <w:pPr>
              <w:pStyle w:val="TableParagraph"/>
              <w:jc w:val="center"/>
            </w:pPr>
            <w:r w:rsidRPr="00E10923">
              <w:t>Pequeño</w:t>
            </w:r>
          </w:p>
        </w:tc>
        <w:tc>
          <w:tcPr>
            <w:tcW w:w="3630" w:type="dxa"/>
          </w:tcPr>
          <w:p w14:paraId="5D6973DA" w14:textId="79078D56" w:rsidR="00C727D8" w:rsidRPr="00E10923" w:rsidRDefault="00C727D8" w:rsidP="00D245D1">
            <w:pPr>
              <w:pStyle w:val="TableParagraph"/>
            </w:pPr>
            <w:r w:rsidRPr="00E10923">
              <w:t>Realizado</w:t>
            </w:r>
          </w:p>
        </w:tc>
      </w:tr>
      <w:tr w:rsidR="00376237" w:rsidRPr="00E10923" w14:paraId="6C96842B" w14:textId="74BFC56F" w:rsidTr="00A07693">
        <w:trPr>
          <w:trHeight w:val="321"/>
          <w:jc w:val="center"/>
        </w:trPr>
        <w:tc>
          <w:tcPr>
            <w:tcW w:w="2263" w:type="dxa"/>
          </w:tcPr>
          <w:p w14:paraId="4047DEA2" w14:textId="2692997A" w:rsidR="00C727D8" w:rsidRPr="00E10923" w:rsidRDefault="00C727D8" w:rsidP="00D245D1">
            <w:pPr>
              <w:pStyle w:val="TableParagraph"/>
            </w:pPr>
            <w:r w:rsidRPr="00E10923">
              <w:t>Centro de Encuentro Bosa</w:t>
            </w:r>
          </w:p>
        </w:tc>
        <w:tc>
          <w:tcPr>
            <w:tcW w:w="1560" w:type="dxa"/>
          </w:tcPr>
          <w:p w14:paraId="2034C1AC" w14:textId="10D37825" w:rsidR="00C727D8" w:rsidRPr="00E10923" w:rsidRDefault="00730AB6" w:rsidP="00581BC7">
            <w:pPr>
              <w:pStyle w:val="TableParagraph"/>
              <w:jc w:val="center"/>
            </w:pPr>
            <w:r w:rsidRPr="00E10923">
              <w:t>17,69</w:t>
            </w:r>
          </w:p>
        </w:tc>
        <w:tc>
          <w:tcPr>
            <w:tcW w:w="1842" w:type="dxa"/>
          </w:tcPr>
          <w:p w14:paraId="22F6AEA4" w14:textId="70521C9D" w:rsidR="00C727D8" w:rsidRPr="00E10923" w:rsidRDefault="00730AB6" w:rsidP="00581BC7">
            <w:pPr>
              <w:pStyle w:val="TableParagraph"/>
              <w:jc w:val="center"/>
            </w:pPr>
            <w:r w:rsidRPr="00E10923">
              <w:t>Pequeño</w:t>
            </w:r>
          </w:p>
        </w:tc>
        <w:tc>
          <w:tcPr>
            <w:tcW w:w="3630" w:type="dxa"/>
          </w:tcPr>
          <w:p w14:paraId="7C063552" w14:textId="31C60764" w:rsidR="00C727D8" w:rsidRPr="00E10923" w:rsidRDefault="00C727D8" w:rsidP="00D245D1">
            <w:pPr>
              <w:pStyle w:val="TableParagraph"/>
            </w:pPr>
            <w:r w:rsidRPr="00E10923">
              <w:t>Realizado</w:t>
            </w:r>
          </w:p>
        </w:tc>
      </w:tr>
      <w:tr w:rsidR="00376237" w:rsidRPr="00E10923" w14:paraId="30375F13" w14:textId="244383DE" w:rsidTr="00A07693">
        <w:trPr>
          <w:trHeight w:val="318"/>
          <w:jc w:val="center"/>
        </w:trPr>
        <w:tc>
          <w:tcPr>
            <w:tcW w:w="2263" w:type="dxa"/>
          </w:tcPr>
          <w:p w14:paraId="65596778" w14:textId="2896D27C" w:rsidR="00C727D8" w:rsidRPr="00E10923" w:rsidRDefault="00C727D8" w:rsidP="00D245D1">
            <w:pPr>
              <w:pStyle w:val="TableParagraph"/>
            </w:pPr>
            <w:r w:rsidRPr="00E10923">
              <w:t>Cade Patio Bonito</w:t>
            </w:r>
          </w:p>
        </w:tc>
        <w:tc>
          <w:tcPr>
            <w:tcW w:w="1560" w:type="dxa"/>
          </w:tcPr>
          <w:p w14:paraId="31E35E8E" w14:textId="3D32560B" w:rsidR="00C727D8" w:rsidRPr="00E10923" w:rsidRDefault="000421C8" w:rsidP="00581BC7">
            <w:pPr>
              <w:pStyle w:val="TableParagraph"/>
              <w:jc w:val="center"/>
            </w:pPr>
            <w:r w:rsidRPr="00E10923">
              <w:t>1,39</w:t>
            </w:r>
          </w:p>
        </w:tc>
        <w:tc>
          <w:tcPr>
            <w:tcW w:w="1842" w:type="dxa"/>
          </w:tcPr>
          <w:p w14:paraId="7AAF4001" w14:textId="0D0535AF" w:rsidR="00C727D8" w:rsidRPr="00E10923" w:rsidRDefault="00573C2B" w:rsidP="00581BC7">
            <w:pPr>
              <w:pStyle w:val="TableParagraph"/>
              <w:jc w:val="center"/>
            </w:pPr>
            <w:r w:rsidRPr="00E10923">
              <w:t>No aplica</w:t>
            </w:r>
          </w:p>
        </w:tc>
        <w:tc>
          <w:tcPr>
            <w:tcW w:w="3630" w:type="dxa"/>
          </w:tcPr>
          <w:p w14:paraId="4D269BDD" w14:textId="151662F8" w:rsidR="00C727D8" w:rsidRPr="00E10923" w:rsidRDefault="00C727D8" w:rsidP="00D245D1">
            <w:pPr>
              <w:pStyle w:val="TableParagraph"/>
            </w:pPr>
            <w:r w:rsidRPr="00E10923">
              <w:t>Realizado</w:t>
            </w:r>
          </w:p>
        </w:tc>
      </w:tr>
      <w:tr w:rsidR="00376237" w:rsidRPr="00E10923" w14:paraId="66EB9161" w14:textId="1FCC49B3" w:rsidTr="00A07693">
        <w:trPr>
          <w:trHeight w:val="323"/>
          <w:jc w:val="center"/>
        </w:trPr>
        <w:tc>
          <w:tcPr>
            <w:tcW w:w="2263" w:type="dxa"/>
          </w:tcPr>
          <w:p w14:paraId="5747275B" w14:textId="3B2D44CD" w:rsidR="00C727D8" w:rsidRPr="00E10923" w:rsidRDefault="00C727D8" w:rsidP="00D245D1">
            <w:pPr>
              <w:pStyle w:val="TableParagraph"/>
            </w:pPr>
            <w:r w:rsidRPr="00E10923">
              <w:t>SuperCade Américas</w:t>
            </w:r>
          </w:p>
        </w:tc>
        <w:tc>
          <w:tcPr>
            <w:tcW w:w="1560" w:type="dxa"/>
          </w:tcPr>
          <w:p w14:paraId="5FBDA486" w14:textId="59E210A7" w:rsidR="00C727D8" w:rsidRPr="00E10923" w:rsidRDefault="006F1D5D" w:rsidP="00581BC7">
            <w:pPr>
              <w:pStyle w:val="TableParagraph"/>
              <w:jc w:val="center"/>
            </w:pPr>
            <w:r w:rsidRPr="00E10923">
              <w:t>7,92</w:t>
            </w:r>
          </w:p>
        </w:tc>
        <w:tc>
          <w:tcPr>
            <w:tcW w:w="1842" w:type="dxa"/>
          </w:tcPr>
          <w:p w14:paraId="095D9A0D" w14:textId="7FFFF16B" w:rsidR="00C727D8" w:rsidRPr="00E10923" w:rsidRDefault="006F1D5D" w:rsidP="00581BC7">
            <w:pPr>
              <w:pStyle w:val="TableParagraph"/>
              <w:jc w:val="center"/>
            </w:pPr>
            <w:r w:rsidRPr="00E10923">
              <w:t>No aplica</w:t>
            </w:r>
          </w:p>
        </w:tc>
        <w:tc>
          <w:tcPr>
            <w:tcW w:w="3630" w:type="dxa"/>
          </w:tcPr>
          <w:p w14:paraId="7B340C8C" w14:textId="16DF7D31" w:rsidR="00C727D8" w:rsidRPr="00E10923" w:rsidRDefault="00C727D8" w:rsidP="00D245D1">
            <w:pPr>
              <w:pStyle w:val="TableParagraph"/>
            </w:pPr>
            <w:r w:rsidRPr="00E10923">
              <w:t>Realizado</w:t>
            </w:r>
          </w:p>
        </w:tc>
      </w:tr>
      <w:tr w:rsidR="00376237" w:rsidRPr="00E10923" w14:paraId="7DA14692" w14:textId="1CAD9FF6" w:rsidTr="00A07693">
        <w:trPr>
          <w:trHeight w:val="323"/>
          <w:jc w:val="center"/>
        </w:trPr>
        <w:tc>
          <w:tcPr>
            <w:tcW w:w="2263" w:type="dxa"/>
          </w:tcPr>
          <w:p w14:paraId="763519F7" w14:textId="3A928623" w:rsidR="007174E6" w:rsidRPr="00E10923" w:rsidRDefault="007174E6" w:rsidP="00D245D1">
            <w:pPr>
              <w:pStyle w:val="TableParagraph"/>
            </w:pPr>
            <w:r w:rsidRPr="00E10923">
              <w:t>SuperCade CAD</w:t>
            </w:r>
          </w:p>
        </w:tc>
        <w:tc>
          <w:tcPr>
            <w:tcW w:w="1560" w:type="dxa"/>
          </w:tcPr>
          <w:p w14:paraId="6E320FDD" w14:textId="6F26E4A7" w:rsidR="007174E6" w:rsidRPr="00E10923" w:rsidRDefault="00573C2B" w:rsidP="00581BC7">
            <w:pPr>
              <w:pStyle w:val="TableParagraph"/>
              <w:jc w:val="center"/>
            </w:pPr>
            <w:r w:rsidRPr="00E10923">
              <w:t>10,0</w:t>
            </w:r>
          </w:p>
        </w:tc>
        <w:tc>
          <w:tcPr>
            <w:tcW w:w="1842" w:type="dxa"/>
          </w:tcPr>
          <w:p w14:paraId="11978A4C" w14:textId="65F7B89B" w:rsidR="007174E6" w:rsidRPr="00E10923" w:rsidRDefault="006F1D5D" w:rsidP="00581BC7">
            <w:pPr>
              <w:pStyle w:val="TableParagraph"/>
              <w:jc w:val="center"/>
            </w:pPr>
            <w:r w:rsidRPr="00E10923">
              <w:t>Pequeño</w:t>
            </w:r>
          </w:p>
        </w:tc>
        <w:tc>
          <w:tcPr>
            <w:tcW w:w="3630" w:type="dxa"/>
          </w:tcPr>
          <w:p w14:paraId="3D8594F7" w14:textId="3D9F70A9" w:rsidR="00FF2EA4" w:rsidRPr="00E10923" w:rsidRDefault="00FF2EA4" w:rsidP="00D245D1">
            <w:pPr>
              <w:pStyle w:val="TableParagraph"/>
            </w:pPr>
            <w:r w:rsidRPr="00E10923">
              <w:t>No cuenta con registro</w:t>
            </w:r>
          </w:p>
          <w:p w14:paraId="4BDE612E" w14:textId="5785A7DC" w:rsidR="007174E6" w:rsidRPr="00E10923" w:rsidRDefault="00D34ED9" w:rsidP="00D245D1">
            <w:pPr>
              <w:pStyle w:val="TableParagraph"/>
            </w:pPr>
            <w:r w:rsidRPr="00E10923">
              <w:t>Solicitud realizada bajo radicado SG 2-2023-</w:t>
            </w:r>
            <w:r w:rsidR="0080718E" w:rsidRPr="00E10923">
              <w:t>9797 y SDA 2023ER72711</w:t>
            </w:r>
          </w:p>
        </w:tc>
      </w:tr>
      <w:tr w:rsidR="00376237" w:rsidRPr="00E10923" w14:paraId="12BB4F2E" w14:textId="6A8B92D7" w:rsidTr="00A07693">
        <w:trPr>
          <w:trHeight w:val="323"/>
          <w:jc w:val="center"/>
        </w:trPr>
        <w:tc>
          <w:tcPr>
            <w:tcW w:w="2263" w:type="dxa"/>
          </w:tcPr>
          <w:p w14:paraId="62FDA1EF" w14:textId="2C48E2A9" w:rsidR="00E92762" w:rsidRPr="00E10923" w:rsidRDefault="00E92762" w:rsidP="00D245D1">
            <w:pPr>
              <w:pStyle w:val="TableParagraph"/>
            </w:pPr>
            <w:r w:rsidRPr="00E10923">
              <w:t>Centro Memoria, Paz y Reconciliación</w:t>
            </w:r>
          </w:p>
        </w:tc>
        <w:tc>
          <w:tcPr>
            <w:tcW w:w="1560" w:type="dxa"/>
          </w:tcPr>
          <w:p w14:paraId="373A45EF" w14:textId="4DD6CD07" w:rsidR="00E92762" w:rsidRPr="00E10923" w:rsidRDefault="00E92762" w:rsidP="00581BC7">
            <w:pPr>
              <w:pStyle w:val="TableParagraph"/>
              <w:jc w:val="center"/>
            </w:pPr>
            <w:r w:rsidRPr="00E10923">
              <w:t>0</w:t>
            </w:r>
            <w:r w:rsidR="00C133EB" w:rsidRPr="00E10923">
              <w:t>,0</w:t>
            </w:r>
          </w:p>
        </w:tc>
        <w:tc>
          <w:tcPr>
            <w:tcW w:w="1842" w:type="dxa"/>
          </w:tcPr>
          <w:p w14:paraId="5199C22E" w14:textId="03E62EEB" w:rsidR="00E92762" w:rsidRPr="00E10923" w:rsidRDefault="00C133EB" w:rsidP="00581BC7">
            <w:pPr>
              <w:pStyle w:val="TableParagraph"/>
              <w:jc w:val="center"/>
            </w:pPr>
            <w:r w:rsidRPr="00E10923">
              <w:t>No aplica</w:t>
            </w:r>
          </w:p>
        </w:tc>
        <w:tc>
          <w:tcPr>
            <w:tcW w:w="3630" w:type="dxa"/>
          </w:tcPr>
          <w:p w14:paraId="6297BACA" w14:textId="5A790B44" w:rsidR="00FF2EA4" w:rsidRPr="00E10923" w:rsidRDefault="00FF2EA4" w:rsidP="00D245D1">
            <w:pPr>
              <w:pStyle w:val="TableParagraph"/>
            </w:pPr>
            <w:r w:rsidRPr="00E10923">
              <w:t>No cuenta con registro</w:t>
            </w:r>
          </w:p>
          <w:p w14:paraId="078D3606" w14:textId="5314DE0F" w:rsidR="00E92762" w:rsidRPr="00E10923" w:rsidRDefault="00E92762" w:rsidP="00D245D1">
            <w:pPr>
              <w:pStyle w:val="TableParagraph"/>
            </w:pPr>
            <w:r w:rsidRPr="00E10923">
              <w:t>Solicitud realizada bajo radicado SG 2-2023-9</w:t>
            </w:r>
            <w:r w:rsidR="00F82F52" w:rsidRPr="00E10923">
              <w:t>856</w:t>
            </w:r>
            <w:r w:rsidRPr="00E10923">
              <w:t xml:space="preserve"> y SDA 2023ER7</w:t>
            </w:r>
            <w:r w:rsidR="00F82F52" w:rsidRPr="00E10923">
              <w:t>3767</w:t>
            </w:r>
          </w:p>
        </w:tc>
      </w:tr>
    </w:tbl>
    <w:p w14:paraId="02FCE7DB" w14:textId="77777777" w:rsidR="00252AFF" w:rsidRPr="00E10923" w:rsidRDefault="00252AFF" w:rsidP="004D7000">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10"/>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072F25EE" w14:textId="1CBCCF8C" w:rsidR="00252AFF" w:rsidRPr="00E10923" w:rsidRDefault="00252AFF" w:rsidP="00E91656">
      <w:pPr>
        <w:pStyle w:val="Textoindependiente"/>
        <w:rPr>
          <w:rFonts w:cs="Arial"/>
          <w:szCs w:val="20"/>
        </w:rPr>
      </w:pPr>
    </w:p>
    <w:p w14:paraId="04026C40" w14:textId="6E0E6944" w:rsidR="00064C58" w:rsidRPr="00E10923" w:rsidRDefault="00281EFC" w:rsidP="00634185">
      <w:pPr>
        <w:pStyle w:val="Ttulo1"/>
        <w:numPr>
          <w:ilvl w:val="2"/>
          <w:numId w:val="18"/>
        </w:numPr>
        <w:tabs>
          <w:tab w:val="left" w:pos="845"/>
        </w:tabs>
        <w:ind w:left="851" w:hanging="567"/>
        <w:rPr>
          <w:szCs w:val="20"/>
        </w:rPr>
      </w:pPr>
      <w:bookmarkStart w:id="161" w:name="_bookmark24"/>
      <w:bookmarkStart w:id="162" w:name="_bookmark25"/>
      <w:bookmarkStart w:id="163" w:name="_bookmark26"/>
      <w:bookmarkStart w:id="164" w:name="_bookmark27"/>
      <w:bookmarkStart w:id="165" w:name="_bookmark28"/>
      <w:bookmarkStart w:id="166" w:name="_bookmark29"/>
      <w:bookmarkStart w:id="167" w:name="_bookmark30"/>
      <w:bookmarkStart w:id="168" w:name="_bookmark31"/>
      <w:bookmarkStart w:id="169" w:name="_bookmark32"/>
      <w:bookmarkStart w:id="170" w:name="_bookmark33"/>
      <w:bookmarkStart w:id="171" w:name="_bookmark34"/>
      <w:bookmarkStart w:id="172" w:name="_bookmark35"/>
      <w:bookmarkStart w:id="173" w:name="_bookmark36"/>
      <w:bookmarkStart w:id="174" w:name="_bookmark37"/>
      <w:bookmarkStart w:id="175" w:name="_bookmark38"/>
      <w:bookmarkStart w:id="176" w:name="_bookmark39"/>
      <w:bookmarkStart w:id="177" w:name="_bookmark40"/>
      <w:bookmarkStart w:id="178" w:name="_Toc164441424"/>
      <w:bookmarkStart w:id="179" w:name="_Toc164441598"/>
      <w:bookmarkStart w:id="180" w:name="_Toc16504585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10923">
        <w:rPr>
          <w:szCs w:val="20"/>
        </w:rPr>
        <w:t>Alternativas de prevención y minimización</w:t>
      </w:r>
      <w:bookmarkEnd w:id="178"/>
      <w:bookmarkEnd w:id="179"/>
      <w:bookmarkEnd w:id="180"/>
    </w:p>
    <w:p w14:paraId="6BFF8886" w14:textId="77777777" w:rsidR="00064C58" w:rsidRPr="00E10923" w:rsidRDefault="00064C58" w:rsidP="002B6F53">
      <w:pPr>
        <w:pStyle w:val="Textoindependiente"/>
        <w:rPr>
          <w:rFonts w:cs="Arial"/>
          <w:b/>
          <w:szCs w:val="20"/>
        </w:rPr>
      </w:pPr>
    </w:p>
    <w:p w14:paraId="45255C23" w14:textId="327D96E8" w:rsidR="00064C58" w:rsidRPr="00E10923" w:rsidRDefault="00306ADC" w:rsidP="002B6F53">
      <w:pPr>
        <w:pStyle w:val="Textoindependiente"/>
        <w:rPr>
          <w:rFonts w:cs="Arial"/>
          <w:szCs w:val="20"/>
        </w:rPr>
      </w:pPr>
      <w:r w:rsidRPr="00E10923">
        <w:rPr>
          <w:rFonts w:cs="Arial"/>
          <w:szCs w:val="20"/>
        </w:rPr>
        <w:t>La prevención en la generación de residuos peligrosos y residuos de aparatos eléctricos</w:t>
      </w:r>
      <w:r w:rsidRPr="00E10923">
        <w:rPr>
          <w:rFonts w:cs="Arial"/>
          <w:spacing w:val="-2"/>
          <w:szCs w:val="20"/>
        </w:rPr>
        <w:t xml:space="preserve"> </w:t>
      </w:r>
      <w:r w:rsidRPr="00E10923">
        <w:rPr>
          <w:rFonts w:cs="Arial"/>
          <w:szCs w:val="20"/>
        </w:rPr>
        <w:t>y electrónicos comprende estrategias</w:t>
      </w:r>
      <w:r w:rsidR="003B6F9A" w:rsidRPr="00E10923">
        <w:rPr>
          <w:rFonts w:cs="Arial"/>
          <w:szCs w:val="20"/>
        </w:rPr>
        <w:t xml:space="preserve"> </w:t>
      </w:r>
      <w:r w:rsidRPr="00E10923">
        <w:rPr>
          <w:rFonts w:cs="Arial"/>
          <w:szCs w:val="20"/>
        </w:rPr>
        <w:t>orientadas a evitar en lo posible la generación de este tipo de residuos, lo cual implica la eliminación de las sustancias peligrosas, la sustitución de productos y/o bienes empleados como materiales o insumos necesarios para el desarrollo de las actividades, así como su consumo.</w:t>
      </w:r>
    </w:p>
    <w:p w14:paraId="454C9470" w14:textId="77777777" w:rsidR="00064C58" w:rsidRPr="00E10923" w:rsidRDefault="00064C58" w:rsidP="002B6F53">
      <w:pPr>
        <w:pStyle w:val="Textoindependiente"/>
        <w:rPr>
          <w:rFonts w:cs="Arial"/>
          <w:szCs w:val="20"/>
        </w:rPr>
      </w:pPr>
    </w:p>
    <w:p w14:paraId="25E771D8" w14:textId="77777777" w:rsidR="00064C58" w:rsidRPr="00E10923" w:rsidRDefault="00306ADC" w:rsidP="002B6F53">
      <w:pPr>
        <w:pStyle w:val="Textoindependiente"/>
        <w:rPr>
          <w:rFonts w:cs="Arial"/>
          <w:szCs w:val="20"/>
        </w:rPr>
      </w:pPr>
      <w:r w:rsidRPr="00E10923">
        <w:rPr>
          <w:rFonts w:cs="Arial"/>
          <w:szCs w:val="20"/>
        </w:rPr>
        <w:t>Por</w:t>
      </w:r>
      <w:r w:rsidRPr="00E10923">
        <w:rPr>
          <w:rFonts w:cs="Arial"/>
          <w:spacing w:val="-5"/>
          <w:szCs w:val="20"/>
        </w:rPr>
        <w:t xml:space="preserve"> </w:t>
      </w:r>
      <w:r w:rsidRPr="00E10923">
        <w:rPr>
          <w:rFonts w:cs="Arial"/>
          <w:szCs w:val="20"/>
        </w:rPr>
        <w:t>su</w:t>
      </w:r>
      <w:r w:rsidRPr="00E10923">
        <w:rPr>
          <w:rFonts w:cs="Arial"/>
          <w:spacing w:val="-8"/>
          <w:szCs w:val="20"/>
        </w:rPr>
        <w:t xml:space="preserve"> </w:t>
      </w:r>
      <w:r w:rsidRPr="00E10923">
        <w:rPr>
          <w:rFonts w:cs="Arial"/>
          <w:szCs w:val="20"/>
        </w:rPr>
        <w:t>parte,</w:t>
      </w:r>
      <w:r w:rsidRPr="00E10923">
        <w:rPr>
          <w:rFonts w:cs="Arial"/>
          <w:spacing w:val="-7"/>
          <w:szCs w:val="20"/>
        </w:rPr>
        <w:t xml:space="preserve"> </w:t>
      </w:r>
      <w:r w:rsidRPr="00E10923">
        <w:rPr>
          <w:rFonts w:cs="Arial"/>
          <w:szCs w:val="20"/>
        </w:rPr>
        <w:t>la</w:t>
      </w:r>
      <w:r w:rsidRPr="00E10923">
        <w:rPr>
          <w:rFonts w:cs="Arial"/>
          <w:spacing w:val="-8"/>
          <w:szCs w:val="20"/>
        </w:rPr>
        <w:t xml:space="preserve"> </w:t>
      </w:r>
      <w:r w:rsidRPr="00E10923">
        <w:rPr>
          <w:rFonts w:cs="Arial"/>
          <w:szCs w:val="20"/>
        </w:rPr>
        <w:t>minimización</w:t>
      </w:r>
      <w:r w:rsidRPr="00E10923">
        <w:rPr>
          <w:rFonts w:cs="Arial"/>
          <w:spacing w:val="-6"/>
          <w:szCs w:val="20"/>
        </w:rPr>
        <w:t xml:space="preserve"> </w:t>
      </w:r>
      <w:r w:rsidRPr="00E10923">
        <w:rPr>
          <w:rFonts w:cs="Arial"/>
          <w:szCs w:val="20"/>
        </w:rPr>
        <w:t>comprende</w:t>
      </w:r>
      <w:r w:rsidRPr="00E10923">
        <w:rPr>
          <w:rFonts w:cs="Arial"/>
          <w:spacing w:val="-6"/>
          <w:szCs w:val="20"/>
        </w:rPr>
        <w:t xml:space="preserve"> </w:t>
      </w:r>
      <w:r w:rsidRPr="00E10923">
        <w:rPr>
          <w:rFonts w:cs="Arial"/>
          <w:szCs w:val="20"/>
        </w:rPr>
        <w:t>la</w:t>
      </w:r>
      <w:r w:rsidRPr="00E10923">
        <w:rPr>
          <w:rFonts w:cs="Arial"/>
          <w:spacing w:val="-8"/>
          <w:szCs w:val="20"/>
        </w:rPr>
        <w:t xml:space="preserve"> </w:t>
      </w:r>
      <w:r w:rsidRPr="00E10923">
        <w:rPr>
          <w:rFonts w:cs="Arial"/>
          <w:szCs w:val="20"/>
        </w:rPr>
        <w:t>adopción</w:t>
      </w:r>
      <w:r w:rsidRPr="00E10923">
        <w:rPr>
          <w:rFonts w:cs="Arial"/>
          <w:spacing w:val="-6"/>
          <w:szCs w:val="20"/>
        </w:rPr>
        <w:t xml:space="preserve"> </w:t>
      </w:r>
      <w:r w:rsidRPr="00E10923">
        <w:rPr>
          <w:rFonts w:cs="Arial"/>
          <w:szCs w:val="20"/>
        </w:rPr>
        <w:t>de</w:t>
      </w:r>
      <w:r w:rsidRPr="00E10923">
        <w:rPr>
          <w:rFonts w:cs="Arial"/>
          <w:spacing w:val="-6"/>
          <w:szCs w:val="20"/>
        </w:rPr>
        <w:t xml:space="preserve"> </w:t>
      </w:r>
      <w:r w:rsidRPr="00E10923">
        <w:rPr>
          <w:rFonts w:cs="Arial"/>
          <w:szCs w:val="20"/>
        </w:rPr>
        <w:t>medidas</w:t>
      </w:r>
      <w:r w:rsidRPr="00E10923">
        <w:rPr>
          <w:rFonts w:cs="Arial"/>
          <w:spacing w:val="-6"/>
          <w:szCs w:val="20"/>
        </w:rPr>
        <w:t xml:space="preserve"> </w:t>
      </w:r>
      <w:r w:rsidRPr="00E10923">
        <w:rPr>
          <w:rFonts w:cs="Arial"/>
          <w:szCs w:val="20"/>
        </w:rPr>
        <w:t>organizativas,</w:t>
      </w:r>
      <w:r w:rsidRPr="00E10923">
        <w:rPr>
          <w:rFonts w:cs="Arial"/>
          <w:spacing w:val="-5"/>
          <w:szCs w:val="20"/>
        </w:rPr>
        <w:t xml:space="preserve"> </w:t>
      </w:r>
      <w:r w:rsidRPr="00E10923">
        <w:rPr>
          <w:rFonts w:cs="Arial"/>
          <w:szCs w:val="20"/>
        </w:rPr>
        <w:t>operativas y</w:t>
      </w:r>
      <w:r w:rsidRPr="00E10923">
        <w:rPr>
          <w:rFonts w:cs="Arial"/>
          <w:spacing w:val="-16"/>
          <w:szCs w:val="20"/>
        </w:rPr>
        <w:t xml:space="preserve"> </w:t>
      </w:r>
      <w:r w:rsidRPr="00E10923">
        <w:rPr>
          <w:rFonts w:cs="Arial"/>
          <w:szCs w:val="20"/>
        </w:rPr>
        <w:t>tecnológicas</w:t>
      </w:r>
      <w:r w:rsidRPr="00E10923">
        <w:rPr>
          <w:rFonts w:cs="Arial"/>
          <w:spacing w:val="-15"/>
          <w:szCs w:val="20"/>
        </w:rPr>
        <w:t xml:space="preserve"> </w:t>
      </w:r>
      <w:r w:rsidRPr="00E10923">
        <w:rPr>
          <w:rFonts w:cs="Arial"/>
          <w:szCs w:val="20"/>
        </w:rPr>
        <w:t>que</w:t>
      </w:r>
      <w:r w:rsidRPr="00E10923">
        <w:rPr>
          <w:rFonts w:cs="Arial"/>
          <w:spacing w:val="-15"/>
          <w:szCs w:val="20"/>
        </w:rPr>
        <w:t xml:space="preserve"> </w:t>
      </w:r>
      <w:r w:rsidRPr="00E10923">
        <w:rPr>
          <w:rFonts w:cs="Arial"/>
          <w:szCs w:val="20"/>
        </w:rPr>
        <w:t>permitan</w:t>
      </w:r>
      <w:r w:rsidRPr="00E10923">
        <w:rPr>
          <w:rFonts w:cs="Arial"/>
          <w:spacing w:val="-15"/>
          <w:szCs w:val="20"/>
        </w:rPr>
        <w:t xml:space="preserve"> </w:t>
      </w:r>
      <w:r w:rsidRPr="00E10923">
        <w:rPr>
          <w:rFonts w:cs="Arial"/>
          <w:szCs w:val="20"/>
        </w:rPr>
        <w:t>disminuir</w:t>
      </w:r>
      <w:r w:rsidRPr="00E10923">
        <w:rPr>
          <w:rFonts w:cs="Arial"/>
          <w:spacing w:val="-10"/>
          <w:szCs w:val="20"/>
        </w:rPr>
        <w:t xml:space="preserve"> </w:t>
      </w:r>
      <w:r w:rsidRPr="00E10923">
        <w:rPr>
          <w:rFonts w:cs="Arial"/>
          <w:szCs w:val="20"/>
        </w:rPr>
        <w:t>hasta</w:t>
      </w:r>
      <w:r w:rsidRPr="00E10923">
        <w:rPr>
          <w:rFonts w:cs="Arial"/>
          <w:spacing w:val="-16"/>
          <w:szCs w:val="20"/>
        </w:rPr>
        <w:t xml:space="preserve"> </w:t>
      </w:r>
      <w:r w:rsidRPr="00E10923">
        <w:rPr>
          <w:rFonts w:cs="Arial"/>
          <w:szCs w:val="20"/>
        </w:rPr>
        <w:t>niveles</w:t>
      </w:r>
      <w:r w:rsidRPr="00E10923">
        <w:rPr>
          <w:rFonts w:cs="Arial"/>
          <w:spacing w:val="-13"/>
          <w:szCs w:val="20"/>
        </w:rPr>
        <w:t xml:space="preserve"> </w:t>
      </w:r>
      <w:r w:rsidRPr="00E10923">
        <w:rPr>
          <w:rFonts w:cs="Arial"/>
          <w:szCs w:val="20"/>
        </w:rPr>
        <w:t>económicos</w:t>
      </w:r>
      <w:r w:rsidRPr="00E10923">
        <w:rPr>
          <w:rFonts w:cs="Arial"/>
          <w:spacing w:val="-16"/>
          <w:szCs w:val="20"/>
        </w:rPr>
        <w:t xml:space="preserve"> </w:t>
      </w:r>
      <w:r w:rsidRPr="00E10923">
        <w:rPr>
          <w:rFonts w:cs="Arial"/>
          <w:szCs w:val="20"/>
        </w:rPr>
        <w:t>y</w:t>
      </w:r>
      <w:r w:rsidRPr="00E10923">
        <w:rPr>
          <w:rFonts w:cs="Arial"/>
          <w:spacing w:val="-15"/>
          <w:szCs w:val="20"/>
        </w:rPr>
        <w:t xml:space="preserve"> </w:t>
      </w:r>
      <w:r w:rsidRPr="00E10923">
        <w:rPr>
          <w:rFonts w:cs="Arial"/>
          <w:szCs w:val="20"/>
        </w:rPr>
        <w:t>técnicamente</w:t>
      </w:r>
      <w:r w:rsidRPr="00E10923">
        <w:rPr>
          <w:rFonts w:cs="Arial"/>
          <w:spacing w:val="-15"/>
          <w:szCs w:val="20"/>
        </w:rPr>
        <w:t xml:space="preserve"> </w:t>
      </w:r>
      <w:r w:rsidRPr="00E10923">
        <w:rPr>
          <w:rFonts w:cs="Arial"/>
          <w:szCs w:val="20"/>
        </w:rPr>
        <w:t>factibles,</w:t>
      </w:r>
      <w:r w:rsidRPr="00E10923">
        <w:rPr>
          <w:rFonts w:cs="Arial"/>
          <w:spacing w:val="-16"/>
          <w:szCs w:val="20"/>
        </w:rPr>
        <w:t xml:space="preserve"> </w:t>
      </w:r>
      <w:r w:rsidRPr="00E10923">
        <w:rPr>
          <w:rFonts w:cs="Arial"/>
          <w:szCs w:val="20"/>
        </w:rPr>
        <w:t>la cantidad y peligrosidad de los residuos peligrosos y residuos de aparatos eléctricos y electrónicos generados por la entidad.</w:t>
      </w:r>
    </w:p>
    <w:p w14:paraId="3B072730" w14:textId="77777777" w:rsidR="00064C58" w:rsidRPr="00E10923" w:rsidRDefault="00064C58" w:rsidP="002B6F53">
      <w:pPr>
        <w:pStyle w:val="Textoindependiente"/>
        <w:rPr>
          <w:rFonts w:cs="Arial"/>
          <w:szCs w:val="20"/>
        </w:rPr>
      </w:pPr>
    </w:p>
    <w:p w14:paraId="1C772D5D" w14:textId="77777777" w:rsidR="00064C58" w:rsidRPr="00E10923" w:rsidRDefault="00306ADC" w:rsidP="002B6F53">
      <w:pPr>
        <w:pStyle w:val="Textoindependiente"/>
        <w:rPr>
          <w:rFonts w:cs="Arial"/>
          <w:szCs w:val="20"/>
        </w:rPr>
      </w:pPr>
      <w:r w:rsidRPr="00E10923">
        <w:rPr>
          <w:rFonts w:cs="Arial"/>
          <w:szCs w:val="20"/>
        </w:rPr>
        <w:t>Conforme</w:t>
      </w:r>
      <w:r w:rsidRPr="00E10923">
        <w:rPr>
          <w:rFonts w:cs="Arial"/>
          <w:spacing w:val="-16"/>
          <w:szCs w:val="20"/>
        </w:rPr>
        <w:t xml:space="preserve"> </w:t>
      </w:r>
      <w:r w:rsidRPr="00E10923">
        <w:rPr>
          <w:rFonts w:cs="Arial"/>
          <w:szCs w:val="20"/>
        </w:rPr>
        <w:t>a</w:t>
      </w:r>
      <w:r w:rsidRPr="00E10923">
        <w:rPr>
          <w:rFonts w:cs="Arial"/>
          <w:spacing w:val="-14"/>
          <w:szCs w:val="20"/>
        </w:rPr>
        <w:t xml:space="preserve"> </w:t>
      </w:r>
      <w:r w:rsidRPr="00E10923">
        <w:rPr>
          <w:rFonts w:cs="Arial"/>
          <w:szCs w:val="20"/>
        </w:rPr>
        <w:t>lo</w:t>
      </w:r>
      <w:r w:rsidRPr="00E10923">
        <w:rPr>
          <w:rFonts w:cs="Arial"/>
          <w:spacing w:val="-11"/>
          <w:szCs w:val="20"/>
        </w:rPr>
        <w:t xml:space="preserve"> </w:t>
      </w:r>
      <w:r w:rsidRPr="00E10923">
        <w:rPr>
          <w:rFonts w:cs="Arial"/>
          <w:szCs w:val="20"/>
        </w:rPr>
        <w:t>anterior,</w:t>
      </w:r>
      <w:r w:rsidRPr="00E10923">
        <w:rPr>
          <w:rFonts w:cs="Arial"/>
          <w:spacing w:val="-11"/>
          <w:szCs w:val="20"/>
        </w:rPr>
        <w:t xml:space="preserve"> </w:t>
      </w:r>
      <w:r w:rsidRPr="00E10923">
        <w:rPr>
          <w:rFonts w:cs="Arial"/>
          <w:szCs w:val="20"/>
        </w:rPr>
        <w:t>se</w:t>
      </w:r>
      <w:r w:rsidRPr="00E10923">
        <w:rPr>
          <w:rFonts w:cs="Arial"/>
          <w:spacing w:val="-11"/>
          <w:szCs w:val="20"/>
        </w:rPr>
        <w:t xml:space="preserve"> </w:t>
      </w:r>
      <w:r w:rsidRPr="00E10923">
        <w:rPr>
          <w:rFonts w:cs="Arial"/>
          <w:szCs w:val="20"/>
        </w:rPr>
        <w:t>establecen</w:t>
      </w:r>
      <w:r w:rsidRPr="00E10923">
        <w:rPr>
          <w:rFonts w:cs="Arial"/>
          <w:spacing w:val="-11"/>
          <w:szCs w:val="20"/>
        </w:rPr>
        <w:t xml:space="preserve"> </w:t>
      </w:r>
      <w:r w:rsidRPr="00E10923">
        <w:rPr>
          <w:rFonts w:cs="Arial"/>
          <w:szCs w:val="20"/>
        </w:rPr>
        <w:t>las</w:t>
      </w:r>
      <w:r w:rsidRPr="00E10923">
        <w:rPr>
          <w:rFonts w:cs="Arial"/>
          <w:spacing w:val="-14"/>
          <w:szCs w:val="20"/>
        </w:rPr>
        <w:t xml:space="preserve"> </w:t>
      </w:r>
      <w:r w:rsidRPr="00E10923">
        <w:rPr>
          <w:rFonts w:cs="Arial"/>
          <w:szCs w:val="20"/>
        </w:rPr>
        <w:t>acciones</w:t>
      </w:r>
      <w:r w:rsidRPr="00E10923">
        <w:rPr>
          <w:rFonts w:cs="Arial"/>
          <w:spacing w:val="-10"/>
          <w:szCs w:val="20"/>
        </w:rPr>
        <w:t xml:space="preserve"> </w:t>
      </w:r>
      <w:r w:rsidRPr="00E10923">
        <w:rPr>
          <w:rFonts w:cs="Arial"/>
          <w:szCs w:val="20"/>
        </w:rPr>
        <w:t>establecidas</w:t>
      </w:r>
      <w:r w:rsidRPr="00E10923">
        <w:rPr>
          <w:rFonts w:cs="Arial"/>
          <w:spacing w:val="-11"/>
          <w:szCs w:val="20"/>
        </w:rPr>
        <w:t xml:space="preserve"> </w:t>
      </w:r>
      <w:r w:rsidRPr="00E10923">
        <w:rPr>
          <w:rFonts w:cs="Arial"/>
          <w:szCs w:val="20"/>
        </w:rPr>
        <w:t>en</w:t>
      </w:r>
      <w:r w:rsidRPr="00E10923">
        <w:rPr>
          <w:rFonts w:cs="Arial"/>
          <w:spacing w:val="-14"/>
          <w:szCs w:val="20"/>
        </w:rPr>
        <w:t xml:space="preserve"> </w:t>
      </w:r>
      <w:r w:rsidRPr="00E10923">
        <w:rPr>
          <w:rFonts w:cs="Arial"/>
          <w:szCs w:val="20"/>
        </w:rPr>
        <w:t>la</w:t>
      </w:r>
      <w:r w:rsidRPr="00E10923">
        <w:rPr>
          <w:rFonts w:cs="Arial"/>
          <w:spacing w:val="-14"/>
          <w:szCs w:val="20"/>
        </w:rPr>
        <w:t xml:space="preserve"> </w:t>
      </w:r>
      <w:r w:rsidRPr="00E10923">
        <w:rPr>
          <w:rFonts w:cs="Arial"/>
          <w:szCs w:val="20"/>
        </w:rPr>
        <w:t>siguiente</w:t>
      </w:r>
      <w:r w:rsidRPr="00E10923">
        <w:rPr>
          <w:rFonts w:cs="Arial"/>
          <w:spacing w:val="-13"/>
          <w:szCs w:val="20"/>
        </w:rPr>
        <w:t xml:space="preserve"> </w:t>
      </w:r>
      <w:r w:rsidRPr="00E10923">
        <w:rPr>
          <w:rFonts w:cs="Arial"/>
          <w:szCs w:val="20"/>
        </w:rPr>
        <w:t>tabla</w:t>
      </w:r>
      <w:r w:rsidRPr="00E10923">
        <w:rPr>
          <w:rFonts w:cs="Arial"/>
          <w:spacing w:val="-11"/>
          <w:szCs w:val="20"/>
        </w:rPr>
        <w:t xml:space="preserve"> </w:t>
      </w:r>
      <w:r w:rsidRPr="00E10923">
        <w:rPr>
          <w:rFonts w:cs="Arial"/>
          <w:szCs w:val="20"/>
        </w:rPr>
        <w:t>para</w:t>
      </w:r>
      <w:r w:rsidRPr="00E10923">
        <w:rPr>
          <w:rFonts w:cs="Arial"/>
          <w:spacing w:val="-13"/>
          <w:szCs w:val="20"/>
        </w:rPr>
        <w:t xml:space="preserve"> </w:t>
      </w:r>
      <w:r w:rsidRPr="00E10923">
        <w:rPr>
          <w:rFonts w:cs="Arial"/>
          <w:szCs w:val="20"/>
        </w:rPr>
        <w:t>la prevención y minimización:</w:t>
      </w:r>
    </w:p>
    <w:p w14:paraId="247E40E7" w14:textId="70117B83" w:rsidR="003B6F9A" w:rsidRDefault="003B6F9A" w:rsidP="002B6F53">
      <w:pPr>
        <w:pStyle w:val="Textoindependiente"/>
        <w:rPr>
          <w:rFonts w:cs="Arial"/>
          <w:szCs w:val="20"/>
        </w:rPr>
      </w:pPr>
    </w:p>
    <w:p w14:paraId="754848CE" w14:textId="77777777" w:rsidR="00581BC7" w:rsidRDefault="00581BC7" w:rsidP="002B6F53">
      <w:pPr>
        <w:pStyle w:val="Textoindependiente"/>
        <w:rPr>
          <w:rFonts w:cs="Arial"/>
          <w:szCs w:val="20"/>
        </w:rPr>
      </w:pPr>
    </w:p>
    <w:p w14:paraId="28E6D209" w14:textId="77777777" w:rsidR="00581BC7" w:rsidRDefault="00581BC7" w:rsidP="002B6F53">
      <w:pPr>
        <w:pStyle w:val="Textoindependiente"/>
        <w:rPr>
          <w:rFonts w:cs="Arial"/>
          <w:szCs w:val="20"/>
        </w:rPr>
      </w:pPr>
    </w:p>
    <w:p w14:paraId="032EFEDC" w14:textId="77777777" w:rsidR="00581BC7" w:rsidRDefault="00581BC7" w:rsidP="002B6F53">
      <w:pPr>
        <w:pStyle w:val="Textoindependiente"/>
        <w:rPr>
          <w:rFonts w:cs="Arial"/>
          <w:szCs w:val="20"/>
        </w:rPr>
      </w:pPr>
    </w:p>
    <w:p w14:paraId="229B60F7" w14:textId="77777777" w:rsidR="00581BC7" w:rsidRDefault="00581BC7" w:rsidP="002B6F53">
      <w:pPr>
        <w:pStyle w:val="Textoindependiente"/>
        <w:rPr>
          <w:rFonts w:cs="Arial"/>
          <w:szCs w:val="20"/>
        </w:rPr>
      </w:pPr>
    </w:p>
    <w:p w14:paraId="1E5A82E2" w14:textId="77777777" w:rsidR="00581BC7" w:rsidRDefault="00581BC7" w:rsidP="002B6F53">
      <w:pPr>
        <w:pStyle w:val="Textoindependiente"/>
        <w:rPr>
          <w:rFonts w:cs="Arial"/>
          <w:szCs w:val="20"/>
        </w:rPr>
      </w:pPr>
    </w:p>
    <w:p w14:paraId="18C80B1C" w14:textId="77777777" w:rsidR="00581BC7" w:rsidRDefault="00581BC7" w:rsidP="002B6F53">
      <w:pPr>
        <w:pStyle w:val="Textoindependiente"/>
        <w:rPr>
          <w:rFonts w:cs="Arial"/>
          <w:szCs w:val="20"/>
        </w:rPr>
      </w:pPr>
    </w:p>
    <w:p w14:paraId="29B28727" w14:textId="77777777" w:rsidR="00581BC7" w:rsidRDefault="00581BC7" w:rsidP="002B6F53">
      <w:pPr>
        <w:pStyle w:val="Textoindependiente"/>
        <w:rPr>
          <w:rFonts w:cs="Arial"/>
          <w:szCs w:val="20"/>
        </w:rPr>
      </w:pPr>
    </w:p>
    <w:p w14:paraId="5F1C5335" w14:textId="77777777" w:rsidR="00581BC7" w:rsidRDefault="00581BC7" w:rsidP="002B6F53">
      <w:pPr>
        <w:pStyle w:val="Textoindependiente"/>
        <w:rPr>
          <w:rFonts w:cs="Arial"/>
          <w:szCs w:val="20"/>
        </w:rPr>
      </w:pPr>
    </w:p>
    <w:p w14:paraId="7E03DE95" w14:textId="77777777" w:rsidR="00581BC7" w:rsidRDefault="00581BC7" w:rsidP="002B6F53">
      <w:pPr>
        <w:pStyle w:val="Textoindependiente"/>
        <w:rPr>
          <w:rFonts w:cs="Arial"/>
          <w:szCs w:val="20"/>
        </w:rPr>
      </w:pPr>
    </w:p>
    <w:p w14:paraId="69779744" w14:textId="77777777" w:rsidR="00581BC7" w:rsidRDefault="00581BC7" w:rsidP="002B6F53">
      <w:pPr>
        <w:pStyle w:val="Textoindependiente"/>
        <w:rPr>
          <w:rFonts w:cs="Arial"/>
          <w:szCs w:val="20"/>
        </w:rPr>
      </w:pPr>
    </w:p>
    <w:p w14:paraId="40730162" w14:textId="77777777" w:rsidR="00581BC7" w:rsidRDefault="00581BC7" w:rsidP="002B6F53">
      <w:pPr>
        <w:pStyle w:val="Textoindependiente"/>
        <w:rPr>
          <w:rFonts w:cs="Arial"/>
          <w:szCs w:val="20"/>
        </w:rPr>
      </w:pPr>
    </w:p>
    <w:p w14:paraId="294E611B" w14:textId="77777777" w:rsidR="00581BC7" w:rsidRPr="00E10923" w:rsidRDefault="00581BC7" w:rsidP="002B6F53">
      <w:pPr>
        <w:pStyle w:val="Textoindependiente"/>
        <w:rPr>
          <w:rFonts w:cs="Arial"/>
          <w:szCs w:val="20"/>
        </w:rPr>
      </w:pPr>
    </w:p>
    <w:p w14:paraId="4A55ED11" w14:textId="434A6018" w:rsidR="00B66467" w:rsidRPr="00E10923" w:rsidRDefault="00B66467" w:rsidP="00B66467">
      <w:pPr>
        <w:pStyle w:val="Descripcin"/>
        <w:keepNext/>
      </w:pPr>
      <w:bookmarkStart w:id="181" w:name="_bookmark41"/>
      <w:bookmarkStart w:id="182" w:name="_Toc165045902"/>
      <w:bookmarkStart w:id="183" w:name="_Toc164441819"/>
      <w:bookmarkEnd w:id="181"/>
      <w:r w:rsidRPr="00E10923">
        <w:lastRenderedPageBreak/>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31</w:t>
      </w:r>
      <w:r w:rsidR="00CD3D1C" w:rsidRPr="00E10923">
        <w:fldChar w:fldCharType="end"/>
      </w:r>
      <w:r w:rsidRPr="00E10923">
        <w:t xml:space="preserve"> Consolidado de sedes con reporte como generadoras de residuos peligrosos para la vigencia 2023</w:t>
      </w:r>
      <w:bookmarkEnd w:id="182"/>
    </w:p>
    <w:tbl>
      <w:tblPr>
        <w:tblStyle w:val="Tablaconcuadrcula"/>
        <w:tblW w:w="0" w:type="auto"/>
        <w:tblLayout w:type="fixed"/>
        <w:tblLook w:val="01E0" w:firstRow="1" w:lastRow="1" w:firstColumn="1" w:lastColumn="1" w:noHBand="0" w:noVBand="0"/>
      </w:tblPr>
      <w:tblGrid>
        <w:gridCol w:w="5096"/>
        <w:gridCol w:w="3732"/>
      </w:tblGrid>
      <w:tr w:rsidR="00376237" w:rsidRPr="0030203A" w14:paraId="5FCEB2CC" w14:textId="77777777" w:rsidTr="0030203A">
        <w:trPr>
          <w:trHeight w:val="516"/>
        </w:trPr>
        <w:tc>
          <w:tcPr>
            <w:tcW w:w="8828" w:type="dxa"/>
            <w:gridSpan w:val="2"/>
            <w:shd w:val="clear" w:color="auto" w:fill="C00000"/>
          </w:tcPr>
          <w:bookmarkEnd w:id="183"/>
          <w:p w14:paraId="541A12C0" w14:textId="77777777" w:rsidR="00064C58" w:rsidRPr="00581BC7" w:rsidRDefault="00306ADC" w:rsidP="00581BC7">
            <w:pPr>
              <w:pStyle w:val="TableParagraph"/>
              <w:jc w:val="center"/>
              <w:rPr>
                <w:b/>
                <w:bCs w:val="0"/>
              </w:rPr>
            </w:pPr>
            <w:r w:rsidRPr="00581BC7">
              <w:rPr>
                <w:b/>
                <w:bCs w:val="0"/>
              </w:rPr>
              <w:t>PREVENCIÓN</w:t>
            </w:r>
            <w:r w:rsidRPr="00581BC7">
              <w:rPr>
                <w:b/>
                <w:bCs w:val="0"/>
                <w:spacing w:val="-4"/>
              </w:rPr>
              <w:t xml:space="preserve"> </w:t>
            </w:r>
            <w:r w:rsidRPr="00581BC7">
              <w:rPr>
                <w:b/>
                <w:bCs w:val="0"/>
              </w:rPr>
              <w:t>Y</w:t>
            </w:r>
            <w:r w:rsidRPr="00581BC7">
              <w:rPr>
                <w:b/>
                <w:bCs w:val="0"/>
                <w:spacing w:val="-3"/>
              </w:rPr>
              <w:t xml:space="preserve"> </w:t>
            </w:r>
            <w:r w:rsidRPr="00581BC7">
              <w:rPr>
                <w:b/>
                <w:bCs w:val="0"/>
              </w:rPr>
              <w:t>MINIMIZACIÓN</w:t>
            </w:r>
            <w:r w:rsidRPr="00581BC7">
              <w:rPr>
                <w:b/>
                <w:bCs w:val="0"/>
                <w:spacing w:val="-3"/>
              </w:rPr>
              <w:t xml:space="preserve"> </w:t>
            </w:r>
            <w:r w:rsidRPr="00581BC7">
              <w:rPr>
                <w:b/>
                <w:bCs w:val="0"/>
              </w:rPr>
              <w:t>DE</w:t>
            </w:r>
            <w:r w:rsidRPr="00581BC7">
              <w:rPr>
                <w:b/>
                <w:bCs w:val="0"/>
                <w:spacing w:val="-3"/>
              </w:rPr>
              <w:t xml:space="preserve"> </w:t>
            </w:r>
            <w:r w:rsidRPr="00581BC7">
              <w:rPr>
                <w:b/>
                <w:bCs w:val="0"/>
              </w:rPr>
              <w:t>RESIDUOS</w:t>
            </w:r>
            <w:r w:rsidRPr="00581BC7">
              <w:rPr>
                <w:b/>
                <w:bCs w:val="0"/>
                <w:spacing w:val="-3"/>
              </w:rPr>
              <w:t xml:space="preserve"> </w:t>
            </w:r>
            <w:r w:rsidRPr="00581BC7">
              <w:rPr>
                <w:b/>
                <w:bCs w:val="0"/>
              </w:rPr>
              <w:t>PELIGROSOS</w:t>
            </w:r>
            <w:r w:rsidRPr="00581BC7">
              <w:rPr>
                <w:b/>
                <w:bCs w:val="0"/>
                <w:spacing w:val="-2"/>
              </w:rPr>
              <w:t xml:space="preserve"> </w:t>
            </w:r>
            <w:r w:rsidRPr="00581BC7">
              <w:rPr>
                <w:b/>
                <w:bCs w:val="0"/>
              </w:rPr>
              <w:t>Y</w:t>
            </w:r>
            <w:r w:rsidRPr="00581BC7">
              <w:rPr>
                <w:b/>
                <w:bCs w:val="0"/>
                <w:spacing w:val="58"/>
              </w:rPr>
              <w:t xml:space="preserve"> </w:t>
            </w:r>
            <w:r w:rsidRPr="00581BC7">
              <w:rPr>
                <w:b/>
                <w:bCs w:val="0"/>
              </w:rPr>
              <w:t>RESIDUOS</w:t>
            </w:r>
            <w:r w:rsidRPr="00581BC7">
              <w:rPr>
                <w:b/>
                <w:bCs w:val="0"/>
                <w:spacing w:val="-3"/>
              </w:rPr>
              <w:t xml:space="preserve"> </w:t>
            </w:r>
            <w:r w:rsidRPr="00581BC7">
              <w:rPr>
                <w:b/>
                <w:bCs w:val="0"/>
              </w:rPr>
              <w:t>DE</w:t>
            </w:r>
            <w:r w:rsidRPr="00581BC7">
              <w:rPr>
                <w:b/>
                <w:bCs w:val="0"/>
                <w:spacing w:val="-6"/>
              </w:rPr>
              <w:t xml:space="preserve"> </w:t>
            </w:r>
            <w:r w:rsidRPr="00581BC7">
              <w:rPr>
                <w:b/>
                <w:bCs w:val="0"/>
                <w:spacing w:val="-2"/>
              </w:rPr>
              <w:t>APARATOS</w:t>
            </w:r>
          </w:p>
          <w:p w14:paraId="074E3EDF" w14:textId="77777777" w:rsidR="00064C58" w:rsidRPr="00581BC7" w:rsidRDefault="00306ADC" w:rsidP="00581BC7">
            <w:pPr>
              <w:pStyle w:val="TableParagraph"/>
              <w:jc w:val="center"/>
              <w:rPr>
                <w:b/>
                <w:bCs w:val="0"/>
              </w:rPr>
            </w:pPr>
            <w:r w:rsidRPr="00581BC7">
              <w:rPr>
                <w:b/>
                <w:bCs w:val="0"/>
              </w:rPr>
              <w:t>ELÉCTRICOS</w:t>
            </w:r>
            <w:r w:rsidRPr="00581BC7">
              <w:rPr>
                <w:b/>
                <w:bCs w:val="0"/>
                <w:spacing w:val="-7"/>
              </w:rPr>
              <w:t xml:space="preserve"> </w:t>
            </w:r>
            <w:r w:rsidRPr="00581BC7">
              <w:rPr>
                <w:b/>
                <w:bCs w:val="0"/>
              </w:rPr>
              <w:t>Y</w:t>
            </w:r>
            <w:r w:rsidRPr="00581BC7">
              <w:rPr>
                <w:b/>
                <w:bCs w:val="0"/>
                <w:spacing w:val="-4"/>
              </w:rPr>
              <w:t xml:space="preserve"> </w:t>
            </w:r>
            <w:r w:rsidRPr="00581BC7">
              <w:rPr>
                <w:b/>
                <w:bCs w:val="0"/>
                <w:spacing w:val="-2"/>
              </w:rPr>
              <w:t>ELECTRÓNICOS</w:t>
            </w:r>
          </w:p>
        </w:tc>
      </w:tr>
      <w:tr w:rsidR="00376237" w:rsidRPr="0030203A" w14:paraId="0AAEF0C6" w14:textId="77777777" w:rsidTr="0030203A">
        <w:trPr>
          <w:trHeight w:val="220"/>
        </w:trPr>
        <w:tc>
          <w:tcPr>
            <w:tcW w:w="5096" w:type="dxa"/>
            <w:shd w:val="clear" w:color="auto" w:fill="C00000"/>
          </w:tcPr>
          <w:p w14:paraId="17AE2862" w14:textId="77777777" w:rsidR="00064C58" w:rsidRPr="00581BC7" w:rsidRDefault="00306ADC" w:rsidP="00581BC7">
            <w:pPr>
              <w:pStyle w:val="TableParagraph"/>
              <w:jc w:val="center"/>
              <w:rPr>
                <w:b/>
                <w:bCs w:val="0"/>
              </w:rPr>
            </w:pPr>
            <w:r w:rsidRPr="00581BC7">
              <w:rPr>
                <w:b/>
                <w:bCs w:val="0"/>
              </w:rPr>
              <w:t>Acciones</w:t>
            </w:r>
            <w:r w:rsidRPr="00581BC7">
              <w:rPr>
                <w:b/>
                <w:bCs w:val="0"/>
                <w:spacing w:val="2"/>
              </w:rPr>
              <w:t xml:space="preserve"> </w:t>
            </w:r>
            <w:r w:rsidRPr="00581BC7">
              <w:rPr>
                <w:b/>
                <w:bCs w:val="0"/>
              </w:rPr>
              <w:t>Generales</w:t>
            </w:r>
          </w:p>
        </w:tc>
        <w:tc>
          <w:tcPr>
            <w:tcW w:w="3732" w:type="dxa"/>
            <w:shd w:val="clear" w:color="auto" w:fill="C00000"/>
          </w:tcPr>
          <w:p w14:paraId="0F4FFD23" w14:textId="77777777" w:rsidR="00064C58" w:rsidRPr="00581BC7" w:rsidRDefault="00306ADC" w:rsidP="00581BC7">
            <w:pPr>
              <w:pStyle w:val="TableParagraph"/>
              <w:jc w:val="center"/>
              <w:rPr>
                <w:b/>
                <w:bCs w:val="0"/>
              </w:rPr>
            </w:pPr>
            <w:r w:rsidRPr="00581BC7">
              <w:rPr>
                <w:b/>
                <w:bCs w:val="0"/>
              </w:rPr>
              <w:t>Aprovechamiento</w:t>
            </w:r>
          </w:p>
        </w:tc>
      </w:tr>
      <w:tr w:rsidR="00376237" w:rsidRPr="0030203A" w14:paraId="59614F50" w14:textId="77777777" w:rsidTr="0030203A">
        <w:trPr>
          <w:trHeight w:val="6353"/>
        </w:trPr>
        <w:tc>
          <w:tcPr>
            <w:tcW w:w="5096" w:type="dxa"/>
          </w:tcPr>
          <w:p w14:paraId="74579339" w14:textId="72514E3C" w:rsidR="00064C58" w:rsidRPr="0030203A" w:rsidRDefault="00306ADC" w:rsidP="00634185">
            <w:pPr>
              <w:pStyle w:val="TableParagraph"/>
              <w:numPr>
                <w:ilvl w:val="0"/>
                <w:numId w:val="11"/>
              </w:numPr>
            </w:pPr>
            <w:r w:rsidRPr="0030203A">
              <w:t>Promoción</w:t>
            </w:r>
            <w:r w:rsidRPr="0030203A">
              <w:rPr>
                <w:spacing w:val="-9"/>
              </w:rPr>
              <w:t xml:space="preserve"> </w:t>
            </w:r>
            <w:r w:rsidRPr="0030203A">
              <w:t>de</w:t>
            </w:r>
            <w:r w:rsidRPr="0030203A">
              <w:rPr>
                <w:spacing w:val="-9"/>
              </w:rPr>
              <w:t xml:space="preserve"> </w:t>
            </w:r>
            <w:r w:rsidRPr="0030203A">
              <w:t>buenas</w:t>
            </w:r>
            <w:r w:rsidRPr="0030203A">
              <w:rPr>
                <w:spacing w:val="-9"/>
              </w:rPr>
              <w:t xml:space="preserve"> </w:t>
            </w:r>
            <w:r w:rsidRPr="0030203A">
              <w:t>prácticas,</w:t>
            </w:r>
            <w:r w:rsidRPr="0030203A">
              <w:rPr>
                <w:spacing w:val="-9"/>
              </w:rPr>
              <w:t xml:space="preserve"> </w:t>
            </w:r>
            <w:r w:rsidRPr="0030203A">
              <w:t>uso</w:t>
            </w:r>
            <w:r w:rsidRPr="0030203A">
              <w:rPr>
                <w:spacing w:val="-9"/>
              </w:rPr>
              <w:t xml:space="preserve"> </w:t>
            </w:r>
            <w:r w:rsidRPr="0030203A">
              <w:t>de</w:t>
            </w:r>
            <w:r w:rsidRPr="0030203A">
              <w:rPr>
                <w:spacing w:val="-9"/>
              </w:rPr>
              <w:t xml:space="preserve"> </w:t>
            </w:r>
            <w:r w:rsidRPr="0030203A">
              <w:t xml:space="preserve">herramientas tecnológicas orientadas a reducir el consumo de papel, a fin de </w:t>
            </w:r>
            <w:r w:rsidR="004D7000" w:rsidRPr="0030203A">
              <w:t xml:space="preserve">reducir </w:t>
            </w:r>
            <w:r w:rsidRPr="0030203A">
              <w:t>el consumo de tóner y alargar la vida útil de los equipos de impresión, en las sedes.</w:t>
            </w:r>
          </w:p>
          <w:p w14:paraId="5EB7F3DB" w14:textId="77777777" w:rsidR="00064C58" w:rsidRPr="0030203A" w:rsidRDefault="00306ADC" w:rsidP="00634185">
            <w:pPr>
              <w:pStyle w:val="TableParagraph"/>
              <w:numPr>
                <w:ilvl w:val="0"/>
                <w:numId w:val="11"/>
              </w:numPr>
            </w:pPr>
            <w:r w:rsidRPr="0030203A">
              <w:t>Revisiones periódicas para constatar el buen funcionamiento</w:t>
            </w:r>
            <w:r w:rsidRPr="0030203A">
              <w:rPr>
                <w:spacing w:val="-13"/>
              </w:rPr>
              <w:t xml:space="preserve"> </w:t>
            </w:r>
            <w:r w:rsidRPr="0030203A">
              <w:t>de</w:t>
            </w:r>
            <w:r w:rsidRPr="0030203A">
              <w:rPr>
                <w:spacing w:val="-12"/>
              </w:rPr>
              <w:t xml:space="preserve"> </w:t>
            </w:r>
            <w:r w:rsidRPr="0030203A">
              <w:t>equipos</w:t>
            </w:r>
            <w:r w:rsidRPr="0030203A">
              <w:rPr>
                <w:spacing w:val="-13"/>
              </w:rPr>
              <w:t xml:space="preserve"> </w:t>
            </w:r>
            <w:r w:rsidRPr="0030203A">
              <w:t>e</w:t>
            </w:r>
            <w:r w:rsidRPr="0030203A">
              <w:rPr>
                <w:spacing w:val="-12"/>
              </w:rPr>
              <w:t xml:space="preserve"> </w:t>
            </w:r>
            <w:r w:rsidRPr="0030203A">
              <w:t>instalaciones</w:t>
            </w:r>
            <w:r w:rsidRPr="0030203A">
              <w:rPr>
                <w:spacing w:val="-13"/>
              </w:rPr>
              <w:t xml:space="preserve"> </w:t>
            </w:r>
            <w:r w:rsidRPr="0030203A">
              <w:t>eléctricas.</w:t>
            </w:r>
          </w:p>
          <w:p w14:paraId="52130607" w14:textId="77777777" w:rsidR="00064C58" w:rsidRPr="0030203A" w:rsidRDefault="00306ADC" w:rsidP="00634185">
            <w:pPr>
              <w:pStyle w:val="TableParagraph"/>
              <w:numPr>
                <w:ilvl w:val="0"/>
                <w:numId w:val="11"/>
              </w:numPr>
            </w:pPr>
            <w:r w:rsidRPr="0030203A">
              <w:t>Disminución del consumo de energía lumínica para alargar la vida útil de las bombillas.</w:t>
            </w:r>
          </w:p>
          <w:p w14:paraId="3EDB22D8" w14:textId="77777777" w:rsidR="00064C58" w:rsidRPr="0030203A" w:rsidRDefault="00306ADC" w:rsidP="00634185">
            <w:pPr>
              <w:pStyle w:val="TableParagraph"/>
              <w:numPr>
                <w:ilvl w:val="0"/>
                <w:numId w:val="11"/>
              </w:numPr>
            </w:pPr>
            <w:r w:rsidRPr="0030203A">
              <w:t xml:space="preserve">Acciones de promoción de compras públicas </w:t>
            </w:r>
            <w:r w:rsidRPr="0030203A">
              <w:rPr>
                <w:spacing w:val="-2"/>
              </w:rPr>
              <w:t>sostenibles.</w:t>
            </w:r>
          </w:p>
          <w:p w14:paraId="77D48C4F" w14:textId="1B0690CF" w:rsidR="00064C58" w:rsidRPr="0030203A" w:rsidRDefault="00306ADC" w:rsidP="00634185">
            <w:pPr>
              <w:pStyle w:val="TableParagraph"/>
              <w:numPr>
                <w:ilvl w:val="0"/>
                <w:numId w:val="11"/>
              </w:numPr>
            </w:pPr>
            <w:r w:rsidRPr="0030203A">
              <w:t>Inclusión</w:t>
            </w:r>
            <w:r w:rsidRPr="0030203A">
              <w:rPr>
                <w:spacing w:val="-6"/>
              </w:rPr>
              <w:t xml:space="preserve"> </w:t>
            </w:r>
            <w:r w:rsidRPr="0030203A">
              <w:t>de</w:t>
            </w:r>
            <w:r w:rsidRPr="0030203A">
              <w:rPr>
                <w:spacing w:val="-6"/>
              </w:rPr>
              <w:t xml:space="preserve"> </w:t>
            </w:r>
            <w:r w:rsidRPr="0030203A">
              <w:t>cláusulas</w:t>
            </w:r>
            <w:r w:rsidRPr="0030203A">
              <w:rPr>
                <w:spacing w:val="-6"/>
              </w:rPr>
              <w:t xml:space="preserve"> </w:t>
            </w:r>
            <w:r w:rsidRPr="0030203A">
              <w:t>ambientales,</w:t>
            </w:r>
            <w:r w:rsidRPr="0030203A">
              <w:rPr>
                <w:spacing w:val="-6"/>
              </w:rPr>
              <w:t xml:space="preserve"> </w:t>
            </w:r>
            <w:r w:rsidRPr="0030203A">
              <w:t>en</w:t>
            </w:r>
            <w:r w:rsidRPr="0030203A">
              <w:rPr>
                <w:spacing w:val="-6"/>
              </w:rPr>
              <w:t xml:space="preserve"> </w:t>
            </w:r>
            <w:r w:rsidRPr="0030203A">
              <w:t>contratos</w:t>
            </w:r>
            <w:r w:rsidRPr="0030203A">
              <w:rPr>
                <w:spacing w:val="-3"/>
              </w:rPr>
              <w:t xml:space="preserve"> </w:t>
            </w:r>
            <w:r w:rsidRPr="0030203A">
              <w:t>que puedan generar residuos peligrosos</w:t>
            </w:r>
            <w:r w:rsidR="003546C3" w:rsidRPr="0030203A">
              <w:t xml:space="preserve"> y residuos de aparatos eléctricos y electrónicos.</w:t>
            </w:r>
          </w:p>
          <w:p w14:paraId="3017BCB8" w14:textId="4592E10A" w:rsidR="00064C58" w:rsidRPr="0030203A" w:rsidRDefault="00306ADC" w:rsidP="00634185">
            <w:pPr>
              <w:pStyle w:val="TableParagraph"/>
              <w:numPr>
                <w:ilvl w:val="0"/>
                <w:numId w:val="11"/>
              </w:numPr>
            </w:pPr>
            <w:r w:rsidRPr="0030203A">
              <w:t>Promoción de acciones para el manejo integral de residuos peligrosos</w:t>
            </w:r>
            <w:r w:rsidR="003546C3" w:rsidRPr="0030203A">
              <w:t xml:space="preserve"> y residuos de aparatos eléctricos y electrónicos.</w:t>
            </w:r>
          </w:p>
          <w:p w14:paraId="19AFA8CD" w14:textId="77777777" w:rsidR="00064C58" w:rsidRPr="0030203A" w:rsidRDefault="00306ADC" w:rsidP="00634185">
            <w:pPr>
              <w:pStyle w:val="TableParagraph"/>
              <w:numPr>
                <w:ilvl w:val="0"/>
                <w:numId w:val="11"/>
              </w:numPr>
            </w:pPr>
            <w:r w:rsidRPr="0030203A">
              <w:t>Acciones de promoción de gestión integral de residuos peligrosos (Diligenciamiento de la bitácora de generación de residuos, pesaje, clasificación, almacenamiento, matriz de compatibilidad, rotulado, empacado,</w:t>
            </w:r>
            <w:r w:rsidRPr="0030203A">
              <w:rPr>
                <w:spacing w:val="-12"/>
              </w:rPr>
              <w:t xml:space="preserve"> </w:t>
            </w:r>
            <w:r w:rsidRPr="0030203A">
              <w:t>manifiesto,</w:t>
            </w:r>
            <w:r w:rsidRPr="0030203A">
              <w:rPr>
                <w:spacing w:val="-11"/>
              </w:rPr>
              <w:t xml:space="preserve"> </w:t>
            </w:r>
            <w:r w:rsidRPr="0030203A">
              <w:t>transporte,</w:t>
            </w:r>
            <w:r w:rsidRPr="0030203A">
              <w:rPr>
                <w:spacing w:val="-9"/>
              </w:rPr>
              <w:t xml:space="preserve"> </w:t>
            </w:r>
            <w:r w:rsidRPr="0030203A">
              <w:t>entrega</w:t>
            </w:r>
            <w:r w:rsidRPr="0030203A">
              <w:rPr>
                <w:spacing w:val="-9"/>
              </w:rPr>
              <w:t xml:space="preserve"> </w:t>
            </w:r>
            <w:r w:rsidRPr="0030203A">
              <w:t>a</w:t>
            </w:r>
            <w:r w:rsidRPr="0030203A">
              <w:rPr>
                <w:spacing w:val="-11"/>
              </w:rPr>
              <w:t xml:space="preserve"> </w:t>
            </w:r>
            <w:r w:rsidRPr="0030203A">
              <w:t>gestores autorizados, certificado de disposición final).</w:t>
            </w:r>
          </w:p>
          <w:p w14:paraId="02EB7EAB" w14:textId="77777777" w:rsidR="00064C58" w:rsidRPr="0030203A" w:rsidRDefault="00306ADC" w:rsidP="00634185">
            <w:pPr>
              <w:pStyle w:val="TableParagraph"/>
              <w:numPr>
                <w:ilvl w:val="0"/>
                <w:numId w:val="11"/>
              </w:numPr>
            </w:pPr>
            <w:r w:rsidRPr="0030203A">
              <w:t>Validar</w:t>
            </w:r>
            <w:r w:rsidRPr="0030203A">
              <w:rPr>
                <w:spacing w:val="-8"/>
              </w:rPr>
              <w:t xml:space="preserve"> </w:t>
            </w:r>
            <w:r w:rsidRPr="0030203A">
              <w:t>el</w:t>
            </w:r>
            <w:r w:rsidRPr="0030203A">
              <w:rPr>
                <w:spacing w:val="-7"/>
              </w:rPr>
              <w:t xml:space="preserve"> </w:t>
            </w:r>
            <w:r w:rsidRPr="0030203A">
              <w:t>cumplimiento</w:t>
            </w:r>
            <w:r w:rsidRPr="0030203A">
              <w:rPr>
                <w:spacing w:val="-6"/>
              </w:rPr>
              <w:t xml:space="preserve"> </w:t>
            </w:r>
            <w:r w:rsidRPr="0030203A">
              <w:t>de</w:t>
            </w:r>
            <w:r w:rsidRPr="0030203A">
              <w:rPr>
                <w:spacing w:val="-7"/>
              </w:rPr>
              <w:t xml:space="preserve"> </w:t>
            </w:r>
            <w:r w:rsidRPr="0030203A">
              <w:t>las</w:t>
            </w:r>
            <w:r w:rsidRPr="0030203A">
              <w:rPr>
                <w:spacing w:val="-6"/>
              </w:rPr>
              <w:t xml:space="preserve"> </w:t>
            </w:r>
            <w:r w:rsidRPr="0030203A">
              <w:t>cláusulas</w:t>
            </w:r>
            <w:r w:rsidRPr="0030203A">
              <w:rPr>
                <w:spacing w:val="-6"/>
              </w:rPr>
              <w:t xml:space="preserve"> </w:t>
            </w:r>
            <w:r w:rsidRPr="0030203A">
              <w:rPr>
                <w:spacing w:val="-2"/>
              </w:rPr>
              <w:t>ambientales.</w:t>
            </w:r>
          </w:p>
          <w:p w14:paraId="1F671075" w14:textId="77777777" w:rsidR="00064C58" w:rsidRPr="0030203A" w:rsidRDefault="00306ADC" w:rsidP="00634185">
            <w:pPr>
              <w:pStyle w:val="TableParagraph"/>
              <w:numPr>
                <w:ilvl w:val="0"/>
                <w:numId w:val="11"/>
              </w:numPr>
            </w:pPr>
            <w:r w:rsidRPr="0030203A">
              <w:t>Procurar</w:t>
            </w:r>
            <w:r w:rsidRPr="0030203A">
              <w:rPr>
                <w:spacing w:val="30"/>
              </w:rPr>
              <w:t xml:space="preserve"> </w:t>
            </w:r>
            <w:r w:rsidRPr="0030203A">
              <w:t>mantenimientos</w:t>
            </w:r>
            <w:r w:rsidRPr="0030203A">
              <w:rPr>
                <w:spacing w:val="31"/>
              </w:rPr>
              <w:t xml:space="preserve"> </w:t>
            </w:r>
            <w:r w:rsidRPr="0030203A">
              <w:t>preventivos</w:t>
            </w:r>
            <w:r w:rsidRPr="0030203A">
              <w:rPr>
                <w:spacing w:val="31"/>
              </w:rPr>
              <w:t xml:space="preserve"> </w:t>
            </w:r>
            <w:r w:rsidRPr="0030203A">
              <w:t>con</w:t>
            </w:r>
            <w:r w:rsidRPr="0030203A">
              <w:rPr>
                <w:spacing w:val="31"/>
              </w:rPr>
              <w:t xml:space="preserve"> </w:t>
            </w:r>
            <w:r w:rsidRPr="0030203A">
              <w:t>el</w:t>
            </w:r>
            <w:r w:rsidRPr="0030203A">
              <w:rPr>
                <w:spacing w:val="30"/>
              </w:rPr>
              <w:t xml:space="preserve"> </w:t>
            </w:r>
            <w:r w:rsidRPr="0030203A">
              <w:t>fin</w:t>
            </w:r>
            <w:r w:rsidRPr="0030203A">
              <w:rPr>
                <w:spacing w:val="29"/>
              </w:rPr>
              <w:t xml:space="preserve"> </w:t>
            </w:r>
            <w:r w:rsidRPr="0030203A">
              <w:t>de asegurar la vida útil de equipos y vehículos.</w:t>
            </w:r>
          </w:p>
          <w:p w14:paraId="4FEF2409" w14:textId="61FEE036" w:rsidR="00064C58" w:rsidRPr="0030203A" w:rsidRDefault="00306ADC" w:rsidP="00634185">
            <w:pPr>
              <w:pStyle w:val="TableParagraph"/>
              <w:numPr>
                <w:ilvl w:val="0"/>
                <w:numId w:val="11"/>
              </w:numPr>
            </w:pPr>
            <w:r w:rsidRPr="0030203A">
              <w:t>Separar</w:t>
            </w:r>
            <w:r w:rsidRPr="0030203A">
              <w:rPr>
                <w:spacing w:val="-11"/>
              </w:rPr>
              <w:t xml:space="preserve"> </w:t>
            </w:r>
            <w:r w:rsidRPr="0030203A">
              <w:t>los</w:t>
            </w:r>
            <w:r w:rsidRPr="0030203A">
              <w:rPr>
                <w:spacing w:val="-13"/>
              </w:rPr>
              <w:t xml:space="preserve"> </w:t>
            </w:r>
            <w:r w:rsidRPr="0030203A">
              <w:t>residuos</w:t>
            </w:r>
            <w:r w:rsidRPr="0030203A">
              <w:rPr>
                <w:spacing w:val="-9"/>
              </w:rPr>
              <w:t xml:space="preserve"> </w:t>
            </w:r>
            <w:r w:rsidRPr="0030203A">
              <w:t>peligrosos,</w:t>
            </w:r>
            <w:r w:rsidRPr="0030203A">
              <w:rPr>
                <w:spacing w:val="-11"/>
              </w:rPr>
              <w:t xml:space="preserve"> </w:t>
            </w:r>
            <w:r w:rsidRPr="0030203A">
              <w:t>para</w:t>
            </w:r>
            <w:r w:rsidRPr="0030203A">
              <w:rPr>
                <w:spacing w:val="-11"/>
              </w:rPr>
              <w:t xml:space="preserve"> </w:t>
            </w:r>
            <w:r w:rsidRPr="0030203A">
              <w:t>evitar</w:t>
            </w:r>
            <w:r w:rsidRPr="0030203A">
              <w:rPr>
                <w:spacing w:val="-11"/>
              </w:rPr>
              <w:t xml:space="preserve"> </w:t>
            </w:r>
            <w:r w:rsidRPr="0030203A">
              <w:t>la</w:t>
            </w:r>
            <w:r w:rsidRPr="0030203A">
              <w:rPr>
                <w:spacing w:val="-12"/>
              </w:rPr>
              <w:t xml:space="preserve"> </w:t>
            </w:r>
            <w:r w:rsidRPr="0030203A">
              <w:t xml:space="preserve">mezcla con </w:t>
            </w:r>
            <w:r w:rsidR="001538B9" w:rsidRPr="0030203A">
              <w:t>otros residuos.</w:t>
            </w:r>
          </w:p>
          <w:p w14:paraId="24463B59" w14:textId="77777777" w:rsidR="00064C58" w:rsidRPr="0030203A" w:rsidRDefault="00306ADC" w:rsidP="00634185">
            <w:pPr>
              <w:pStyle w:val="TableParagraph"/>
              <w:numPr>
                <w:ilvl w:val="0"/>
                <w:numId w:val="11"/>
              </w:numPr>
            </w:pPr>
            <w:r w:rsidRPr="0030203A">
              <w:t>Realizar</w:t>
            </w:r>
            <w:r w:rsidRPr="0030203A">
              <w:rPr>
                <w:spacing w:val="-6"/>
              </w:rPr>
              <w:t xml:space="preserve"> </w:t>
            </w:r>
            <w:r w:rsidRPr="0030203A">
              <w:t>ensayos</w:t>
            </w:r>
            <w:r w:rsidRPr="0030203A">
              <w:rPr>
                <w:spacing w:val="-3"/>
              </w:rPr>
              <w:t xml:space="preserve"> </w:t>
            </w:r>
            <w:r w:rsidRPr="0030203A">
              <w:t>de</w:t>
            </w:r>
            <w:r w:rsidRPr="0030203A">
              <w:rPr>
                <w:spacing w:val="-5"/>
              </w:rPr>
              <w:t xml:space="preserve"> </w:t>
            </w:r>
            <w:r w:rsidRPr="0030203A">
              <w:t>laboratorio</w:t>
            </w:r>
            <w:r w:rsidRPr="0030203A">
              <w:rPr>
                <w:spacing w:val="-5"/>
              </w:rPr>
              <w:t xml:space="preserve"> </w:t>
            </w:r>
            <w:r w:rsidRPr="0030203A">
              <w:t>con</w:t>
            </w:r>
            <w:r w:rsidRPr="0030203A">
              <w:rPr>
                <w:spacing w:val="-3"/>
              </w:rPr>
              <w:t xml:space="preserve"> </w:t>
            </w:r>
            <w:r w:rsidRPr="0030203A">
              <w:t>medios</w:t>
            </w:r>
            <w:r w:rsidRPr="0030203A">
              <w:rPr>
                <w:spacing w:val="-7"/>
              </w:rPr>
              <w:t xml:space="preserve"> </w:t>
            </w:r>
            <w:r w:rsidRPr="0030203A">
              <w:t>de</w:t>
            </w:r>
            <w:r w:rsidRPr="0030203A">
              <w:rPr>
                <w:spacing w:val="-3"/>
              </w:rPr>
              <w:t xml:space="preserve"> </w:t>
            </w:r>
            <w:r w:rsidRPr="0030203A">
              <w:t>cultivo únicamente cuando se requiera.</w:t>
            </w:r>
          </w:p>
          <w:p w14:paraId="355F8326" w14:textId="03F3169F" w:rsidR="00064C58" w:rsidRPr="0030203A" w:rsidRDefault="00306ADC" w:rsidP="00634185">
            <w:pPr>
              <w:pStyle w:val="TableParagraph"/>
              <w:numPr>
                <w:ilvl w:val="0"/>
                <w:numId w:val="11"/>
              </w:numPr>
            </w:pPr>
            <w:r w:rsidRPr="0030203A">
              <w:t>Realizar la programación de monitoreo ambiental de áreas</w:t>
            </w:r>
            <w:r w:rsidR="001538B9" w:rsidRPr="0030203A">
              <w:t xml:space="preserve"> de </w:t>
            </w:r>
            <w:r w:rsidR="00FB7A47" w:rsidRPr="0030203A">
              <w:t>conservación documental</w:t>
            </w:r>
            <w:r w:rsidRPr="0030203A">
              <w:t xml:space="preserve"> de manera periódica.</w:t>
            </w:r>
          </w:p>
        </w:tc>
        <w:tc>
          <w:tcPr>
            <w:tcW w:w="3732" w:type="dxa"/>
          </w:tcPr>
          <w:p w14:paraId="2C371D07" w14:textId="56BE4CBE" w:rsidR="00064C58" w:rsidRPr="0030203A" w:rsidRDefault="00306ADC" w:rsidP="00634185">
            <w:pPr>
              <w:pStyle w:val="TableParagraph"/>
              <w:numPr>
                <w:ilvl w:val="0"/>
                <w:numId w:val="10"/>
              </w:numPr>
            </w:pPr>
            <w:r w:rsidRPr="0030203A">
              <w:t xml:space="preserve">Entregar los residuos peligrosos y residuos de aparatos eléctricos y electrónicos generados como luminarias, pilas, residuos de aparatos eléctricos y electrónicos - RAEE´s adscritos a programas de posconsumo para dichos </w:t>
            </w:r>
            <w:r w:rsidRPr="0030203A">
              <w:rPr>
                <w:spacing w:val="-2"/>
              </w:rPr>
              <w:t>elementos</w:t>
            </w:r>
            <w:r w:rsidR="007A776B" w:rsidRPr="0030203A">
              <w:rPr>
                <w:spacing w:val="-2"/>
              </w:rPr>
              <w:t xml:space="preserve"> y/o gestores autorizados.</w:t>
            </w:r>
          </w:p>
        </w:tc>
      </w:tr>
    </w:tbl>
    <w:p w14:paraId="052C8BA1" w14:textId="77777777" w:rsidR="00064C58" w:rsidRPr="00E10923" w:rsidRDefault="00306ADC" w:rsidP="004D7000">
      <w:pPr>
        <w:jc w:val="center"/>
        <w:rPr>
          <w:rFonts w:cs="Arial"/>
          <w:sz w:val="16"/>
          <w:szCs w:val="16"/>
        </w:rPr>
      </w:pPr>
      <w:r w:rsidRPr="00E10923">
        <w:rPr>
          <w:rFonts w:cs="Arial"/>
          <w:sz w:val="16"/>
          <w:szCs w:val="16"/>
        </w:rPr>
        <w:t>Fuente:</w:t>
      </w:r>
      <w:r w:rsidRPr="00E10923">
        <w:rPr>
          <w:rFonts w:cs="Arial"/>
          <w:spacing w:val="-9"/>
          <w:sz w:val="16"/>
          <w:szCs w:val="16"/>
        </w:rPr>
        <w:t xml:space="preserve"> </w:t>
      </w:r>
      <w:r w:rsidRPr="00E10923">
        <w:rPr>
          <w:rFonts w:cs="Arial"/>
          <w:sz w:val="16"/>
          <w:szCs w:val="16"/>
        </w:rPr>
        <w:t>Secretaría</w:t>
      </w:r>
      <w:r w:rsidRPr="00E10923">
        <w:rPr>
          <w:rFonts w:cs="Arial"/>
          <w:spacing w:val="-9"/>
          <w:sz w:val="16"/>
          <w:szCs w:val="16"/>
        </w:rPr>
        <w:t xml:space="preserve"> </w:t>
      </w:r>
      <w:r w:rsidRPr="00E10923">
        <w:rPr>
          <w:rFonts w:cs="Arial"/>
          <w:sz w:val="16"/>
          <w:szCs w:val="16"/>
        </w:rPr>
        <w:t>General</w:t>
      </w:r>
      <w:r w:rsidRPr="00E10923">
        <w:rPr>
          <w:rFonts w:cs="Arial"/>
          <w:spacing w:val="-9"/>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9"/>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18F5519E" w14:textId="77777777" w:rsidR="00064C58" w:rsidRPr="00E10923" w:rsidRDefault="00064C58" w:rsidP="002B6F53">
      <w:pPr>
        <w:pStyle w:val="Textoindependiente"/>
        <w:rPr>
          <w:rFonts w:cs="Arial"/>
          <w:szCs w:val="20"/>
        </w:rPr>
      </w:pPr>
    </w:p>
    <w:p w14:paraId="1648E1BC" w14:textId="77777777" w:rsidR="00064C58" w:rsidRPr="00E10923" w:rsidRDefault="00306ADC" w:rsidP="002B6F53">
      <w:pPr>
        <w:pStyle w:val="Textoindependiente"/>
        <w:rPr>
          <w:rFonts w:cs="Arial"/>
          <w:szCs w:val="20"/>
        </w:rPr>
      </w:pPr>
      <w:r w:rsidRPr="00E10923">
        <w:rPr>
          <w:rFonts w:cs="Arial"/>
          <w:szCs w:val="20"/>
        </w:rPr>
        <w:t>Como estrategia para implementar las acciones de prevención y minimización, en la siguiente tabla se presentan algunas alternativas por residuo peligrosos, para disminuirla generación de estos en la Entidad:</w:t>
      </w:r>
    </w:p>
    <w:p w14:paraId="6D2625BA" w14:textId="39561541" w:rsidR="007A776B" w:rsidRPr="00E10923" w:rsidRDefault="007A776B" w:rsidP="002B6F53">
      <w:pPr>
        <w:pStyle w:val="Textoindependiente"/>
        <w:rPr>
          <w:rFonts w:cs="Arial"/>
          <w:szCs w:val="20"/>
        </w:rPr>
      </w:pPr>
    </w:p>
    <w:p w14:paraId="58D4A1B9" w14:textId="77777777" w:rsidR="005062C3" w:rsidRPr="00E10923" w:rsidRDefault="005062C3" w:rsidP="002B6F53">
      <w:pPr>
        <w:pStyle w:val="Textoindependiente"/>
        <w:rPr>
          <w:rFonts w:cs="Arial"/>
          <w:szCs w:val="20"/>
        </w:rPr>
      </w:pPr>
      <w:bookmarkStart w:id="184" w:name="_bookmark42"/>
      <w:bookmarkEnd w:id="184"/>
    </w:p>
    <w:p w14:paraId="48570C5B" w14:textId="0467F5A7" w:rsidR="00B66467" w:rsidRDefault="00B66467" w:rsidP="00B66467">
      <w:pPr>
        <w:pStyle w:val="Descripcin"/>
        <w:keepNext/>
      </w:pPr>
      <w:bookmarkStart w:id="185" w:name="_Toc165045903"/>
      <w:bookmarkStart w:id="186" w:name="_Toc164441820"/>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32</w:t>
      </w:r>
      <w:r w:rsidR="00CD3D1C" w:rsidRPr="00E10923">
        <w:fldChar w:fldCharType="end"/>
      </w:r>
      <w:r w:rsidRPr="00E10923">
        <w:t xml:space="preserve"> Alternativas de prevención y minimización de residuos peligrosos y residuos de aparatos eléctricos y electrónicos en la Entidad</w:t>
      </w:r>
      <w:bookmarkEnd w:id="185"/>
    </w:p>
    <w:tbl>
      <w:tblPr>
        <w:tblStyle w:val="Tablaconcuadrcula"/>
        <w:tblW w:w="0" w:type="auto"/>
        <w:jc w:val="center"/>
        <w:tblLook w:val="04A0" w:firstRow="1" w:lastRow="0" w:firstColumn="1" w:lastColumn="0" w:noHBand="0" w:noVBand="1"/>
      </w:tblPr>
      <w:tblGrid>
        <w:gridCol w:w="2405"/>
        <w:gridCol w:w="6885"/>
      </w:tblGrid>
      <w:tr w:rsidR="00A52C2A" w:rsidRPr="00A52C2A" w14:paraId="11336756" w14:textId="77777777" w:rsidTr="00581BC7">
        <w:trPr>
          <w:tblHeader/>
          <w:jc w:val="center"/>
        </w:trPr>
        <w:tc>
          <w:tcPr>
            <w:tcW w:w="2405" w:type="dxa"/>
            <w:shd w:val="clear" w:color="auto" w:fill="C00000"/>
          </w:tcPr>
          <w:p w14:paraId="61FE51CC" w14:textId="433565DE" w:rsidR="00A52C2A" w:rsidRPr="00A52C2A" w:rsidRDefault="00A52C2A" w:rsidP="00A52C2A">
            <w:pPr>
              <w:jc w:val="center"/>
              <w:rPr>
                <w:sz w:val="18"/>
                <w:szCs w:val="18"/>
              </w:rPr>
            </w:pPr>
            <w:r w:rsidRPr="00A52C2A">
              <w:rPr>
                <w:b/>
                <w:bCs/>
                <w:sz w:val="18"/>
                <w:szCs w:val="18"/>
              </w:rPr>
              <w:t>Residuo</w:t>
            </w:r>
          </w:p>
        </w:tc>
        <w:tc>
          <w:tcPr>
            <w:tcW w:w="6885" w:type="dxa"/>
            <w:shd w:val="clear" w:color="auto" w:fill="C00000"/>
          </w:tcPr>
          <w:p w14:paraId="7494F2CC" w14:textId="7291C020" w:rsidR="00A52C2A" w:rsidRPr="00A52C2A" w:rsidRDefault="00A52C2A" w:rsidP="00A52C2A">
            <w:pPr>
              <w:jc w:val="center"/>
              <w:rPr>
                <w:sz w:val="18"/>
                <w:szCs w:val="18"/>
              </w:rPr>
            </w:pPr>
            <w:r w:rsidRPr="00A52C2A">
              <w:rPr>
                <w:b/>
                <w:bCs/>
                <w:sz w:val="18"/>
                <w:szCs w:val="18"/>
              </w:rPr>
              <w:t>Recomendaciones</w:t>
            </w:r>
          </w:p>
        </w:tc>
      </w:tr>
      <w:tr w:rsidR="00A52C2A" w:rsidRPr="00A52C2A" w14:paraId="6E0BDA6D" w14:textId="77777777" w:rsidTr="00A52C2A">
        <w:trPr>
          <w:jc w:val="center"/>
        </w:trPr>
        <w:tc>
          <w:tcPr>
            <w:tcW w:w="2405" w:type="dxa"/>
          </w:tcPr>
          <w:p w14:paraId="7C0FFF04" w14:textId="31F24FC8" w:rsidR="00A52C2A" w:rsidRPr="00A52C2A" w:rsidRDefault="00A52C2A" w:rsidP="007C4CBD">
            <w:pPr>
              <w:rPr>
                <w:sz w:val="18"/>
                <w:szCs w:val="18"/>
              </w:rPr>
            </w:pPr>
            <w:r w:rsidRPr="00A52C2A">
              <w:rPr>
                <w:sz w:val="18"/>
                <w:szCs w:val="18"/>
              </w:rPr>
              <w:t>Tubos fluorescentes, Bombillos,</w:t>
            </w:r>
            <w:r w:rsidRPr="00A52C2A">
              <w:rPr>
                <w:spacing w:val="-14"/>
                <w:sz w:val="18"/>
                <w:szCs w:val="18"/>
              </w:rPr>
              <w:t xml:space="preserve"> </w:t>
            </w:r>
            <w:r w:rsidRPr="00A52C2A">
              <w:rPr>
                <w:sz w:val="18"/>
                <w:szCs w:val="18"/>
              </w:rPr>
              <w:t>Balastos</w:t>
            </w:r>
          </w:p>
        </w:tc>
        <w:tc>
          <w:tcPr>
            <w:tcW w:w="6885" w:type="dxa"/>
          </w:tcPr>
          <w:p w14:paraId="37EB7E4E" w14:textId="77777777" w:rsidR="00A52C2A" w:rsidRPr="00A52C2A" w:rsidRDefault="00A52C2A" w:rsidP="00634185">
            <w:pPr>
              <w:pStyle w:val="TableParagraph"/>
              <w:numPr>
                <w:ilvl w:val="0"/>
                <w:numId w:val="9"/>
              </w:numPr>
            </w:pPr>
            <w:r w:rsidRPr="00A52C2A">
              <w:t>Propender por el cambio de luminarias de última tecnología para fortalecer el uso del recurso energético y la vida útil de estos elementos.</w:t>
            </w:r>
          </w:p>
          <w:p w14:paraId="0A66E002" w14:textId="77777777" w:rsidR="00A52C2A" w:rsidRPr="00A52C2A" w:rsidRDefault="00A52C2A" w:rsidP="00634185">
            <w:pPr>
              <w:pStyle w:val="TableParagraph"/>
              <w:numPr>
                <w:ilvl w:val="0"/>
                <w:numId w:val="9"/>
              </w:numPr>
            </w:pPr>
            <w:r w:rsidRPr="00A52C2A">
              <w:t>Fomentar</w:t>
            </w:r>
            <w:r w:rsidRPr="00A52C2A">
              <w:rPr>
                <w:spacing w:val="-14"/>
              </w:rPr>
              <w:t xml:space="preserve"> </w:t>
            </w:r>
            <w:r w:rsidRPr="00A52C2A">
              <w:t>el</w:t>
            </w:r>
            <w:r w:rsidRPr="00A52C2A">
              <w:rPr>
                <w:spacing w:val="-14"/>
              </w:rPr>
              <w:t xml:space="preserve"> </w:t>
            </w:r>
            <w:r w:rsidRPr="00A52C2A">
              <w:t>uso</w:t>
            </w:r>
            <w:r w:rsidRPr="00A52C2A">
              <w:rPr>
                <w:spacing w:val="-14"/>
              </w:rPr>
              <w:t xml:space="preserve"> </w:t>
            </w:r>
            <w:r w:rsidRPr="00A52C2A">
              <w:t>de</w:t>
            </w:r>
            <w:r w:rsidRPr="00A52C2A">
              <w:rPr>
                <w:spacing w:val="-14"/>
              </w:rPr>
              <w:t xml:space="preserve"> </w:t>
            </w:r>
            <w:r w:rsidRPr="00A52C2A">
              <w:t>la</w:t>
            </w:r>
            <w:r w:rsidRPr="00A52C2A">
              <w:rPr>
                <w:spacing w:val="-14"/>
              </w:rPr>
              <w:t xml:space="preserve"> </w:t>
            </w:r>
            <w:r w:rsidRPr="00A52C2A">
              <w:t>iluminación</w:t>
            </w:r>
            <w:r w:rsidRPr="00A52C2A">
              <w:rPr>
                <w:spacing w:val="-14"/>
              </w:rPr>
              <w:t xml:space="preserve"> </w:t>
            </w:r>
            <w:r w:rsidRPr="00A52C2A">
              <w:t>natural</w:t>
            </w:r>
            <w:r w:rsidRPr="00A52C2A">
              <w:rPr>
                <w:spacing w:val="-14"/>
              </w:rPr>
              <w:t xml:space="preserve"> </w:t>
            </w:r>
            <w:r w:rsidRPr="00A52C2A">
              <w:t>para</w:t>
            </w:r>
            <w:r w:rsidRPr="00A52C2A">
              <w:rPr>
                <w:spacing w:val="-14"/>
              </w:rPr>
              <w:t xml:space="preserve"> </w:t>
            </w:r>
            <w:r w:rsidRPr="00A52C2A">
              <w:t>propiciar</w:t>
            </w:r>
            <w:r w:rsidRPr="00A52C2A">
              <w:rPr>
                <w:spacing w:val="-14"/>
              </w:rPr>
              <w:t xml:space="preserve"> </w:t>
            </w:r>
            <w:r w:rsidRPr="00A52C2A">
              <w:t>alargar la vida útil de las luminarias.</w:t>
            </w:r>
          </w:p>
          <w:p w14:paraId="0CB7462D" w14:textId="0D803466" w:rsidR="00A52C2A" w:rsidRPr="00A52C2A" w:rsidRDefault="00A52C2A" w:rsidP="00634185">
            <w:pPr>
              <w:pStyle w:val="TableParagraph"/>
              <w:numPr>
                <w:ilvl w:val="0"/>
                <w:numId w:val="9"/>
              </w:numPr>
            </w:pPr>
            <w:r w:rsidRPr="00A52C2A">
              <w:t>Realizar un adecuado almacenamiento de las luminarias usadas,</w:t>
            </w:r>
            <w:r w:rsidRPr="00A52C2A">
              <w:rPr>
                <w:spacing w:val="-1"/>
              </w:rPr>
              <w:t xml:space="preserve"> </w:t>
            </w:r>
            <w:r w:rsidRPr="00A52C2A">
              <w:t>evitando</w:t>
            </w:r>
            <w:r w:rsidRPr="00A52C2A">
              <w:rPr>
                <w:spacing w:val="-2"/>
              </w:rPr>
              <w:t xml:space="preserve"> </w:t>
            </w:r>
            <w:r w:rsidRPr="00A52C2A">
              <w:t>que</w:t>
            </w:r>
            <w:r w:rsidRPr="00A52C2A">
              <w:rPr>
                <w:spacing w:val="-5"/>
              </w:rPr>
              <w:t xml:space="preserve"> </w:t>
            </w:r>
            <w:r w:rsidRPr="00A52C2A">
              <w:lastRenderedPageBreak/>
              <w:t>se</w:t>
            </w:r>
            <w:r w:rsidRPr="00A52C2A">
              <w:rPr>
                <w:spacing w:val="-4"/>
              </w:rPr>
              <w:t xml:space="preserve"> </w:t>
            </w:r>
            <w:r w:rsidRPr="00A52C2A">
              <w:t>propicien</w:t>
            </w:r>
            <w:r w:rsidRPr="00A52C2A">
              <w:rPr>
                <w:spacing w:val="-2"/>
              </w:rPr>
              <w:t xml:space="preserve"> </w:t>
            </w:r>
            <w:r w:rsidRPr="00A52C2A">
              <w:t>condiciones de</w:t>
            </w:r>
            <w:r w:rsidRPr="00A52C2A">
              <w:rPr>
                <w:spacing w:val="-5"/>
              </w:rPr>
              <w:t xml:space="preserve"> </w:t>
            </w:r>
            <w:r w:rsidRPr="00A52C2A">
              <w:t>riesgo</w:t>
            </w:r>
            <w:r w:rsidRPr="00A52C2A">
              <w:rPr>
                <w:spacing w:val="-2"/>
              </w:rPr>
              <w:t xml:space="preserve"> </w:t>
            </w:r>
            <w:r w:rsidRPr="00A52C2A">
              <w:t>para sus</w:t>
            </w:r>
            <w:r w:rsidRPr="00A52C2A">
              <w:rPr>
                <w:spacing w:val="-7"/>
              </w:rPr>
              <w:t xml:space="preserve"> </w:t>
            </w:r>
            <w:r w:rsidRPr="00A52C2A">
              <w:t>operadores,</w:t>
            </w:r>
            <w:r w:rsidRPr="00A52C2A">
              <w:rPr>
                <w:spacing w:val="-7"/>
              </w:rPr>
              <w:t xml:space="preserve"> </w:t>
            </w:r>
            <w:r w:rsidRPr="00A52C2A">
              <w:t>y</w:t>
            </w:r>
            <w:r w:rsidRPr="00A52C2A">
              <w:rPr>
                <w:spacing w:val="-6"/>
              </w:rPr>
              <w:t xml:space="preserve"> </w:t>
            </w:r>
            <w:r w:rsidRPr="00A52C2A">
              <w:t>generación</w:t>
            </w:r>
            <w:r w:rsidRPr="00A52C2A">
              <w:rPr>
                <w:spacing w:val="-8"/>
              </w:rPr>
              <w:t xml:space="preserve"> </w:t>
            </w:r>
            <w:r w:rsidRPr="00A52C2A">
              <w:t>de</w:t>
            </w:r>
            <w:r w:rsidRPr="00A52C2A">
              <w:rPr>
                <w:spacing w:val="-7"/>
              </w:rPr>
              <w:t xml:space="preserve"> </w:t>
            </w:r>
            <w:r w:rsidRPr="00A52C2A">
              <w:t>más</w:t>
            </w:r>
            <w:r w:rsidRPr="00A52C2A">
              <w:rPr>
                <w:spacing w:val="-6"/>
              </w:rPr>
              <w:t xml:space="preserve"> </w:t>
            </w:r>
            <w:r w:rsidRPr="00A52C2A">
              <w:t>residuos</w:t>
            </w:r>
            <w:r w:rsidRPr="00A52C2A">
              <w:rPr>
                <w:spacing w:val="-6"/>
              </w:rPr>
              <w:t xml:space="preserve"> </w:t>
            </w:r>
            <w:r w:rsidRPr="00A52C2A">
              <w:rPr>
                <w:spacing w:val="-2"/>
              </w:rPr>
              <w:t>peligrosos.</w:t>
            </w:r>
          </w:p>
        </w:tc>
      </w:tr>
      <w:tr w:rsidR="00A52C2A" w:rsidRPr="00A52C2A" w14:paraId="34BDA3DD" w14:textId="77777777" w:rsidTr="00A52C2A">
        <w:trPr>
          <w:jc w:val="center"/>
        </w:trPr>
        <w:tc>
          <w:tcPr>
            <w:tcW w:w="2405" w:type="dxa"/>
          </w:tcPr>
          <w:p w14:paraId="57C77CA2" w14:textId="2D20FB9E" w:rsidR="00A52C2A" w:rsidRPr="00A52C2A" w:rsidRDefault="00A52C2A" w:rsidP="007C4CBD">
            <w:pPr>
              <w:rPr>
                <w:sz w:val="18"/>
                <w:szCs w:val="18"/>
              </w:rPr>
            </w:pPr>
            <w:r w:rsidRPr="00A52C2A">
              <w:rPr>
                <w:sz w:val="18"/>
                <w:szCs w:val="18"/>
              </w:rPr>
              <w:lastRenderedPageBreak/>
              <w:t>Tóner</w:t>
            </w:r>
            <w:r w:rsidRPr="00A52C2A">
              <w:rPr>
                <w:spacing w:val="-6"/>
                <w:sz w:val="18"/>
                <w:szCs w:val="18"/>
              </w:rPr>
              <w:t xml:space="preserve"> </w:t>
            </w:r>
            <w:r w:rsidRPr="00A52C2A">
              <w:rPr>
                <w:sz w:val="18"/>
                <w:szCs w:val="18"/>
              </w:rPr>
              <w:t>y</w:t>
            </w:r>
            <w:r w:rsidRPr="00A52C2A">
              <w:rPr>
                <w:spacing w:val="-3"/>
                <w:sz w:val="18"/>
                <w:szCs w:val="18"/>
              </w:rPr>
              <w:t xml:space="preserve"> </w:t>
            </w:r>
            <w:r w:rsidRPr="00A52C2A">
              <w:rPr>
                <w:sz w:val="18"/>
                <w:szCs w:val="18"/>
              </w:rPr>
              <w:t>cartuchos</w:t>
            </w:r>
          </w:p>
        </w:tc>
        <w:tc>
          <w:tcPr>
            <w:tcW w:w="6885" w:type="dxa"/>
          </w:tcPr>
          <w:p w14:paraId="3082FFB3" w14:textId="77777777" w:rsidR="00A52C2A" w:rsidRPr="00A52C2A" w:rsidRDefault="00A52C2A" w:rsidP="00634185">
            <w:pPr>
              <w:pStyle w:val="TableParagraph"/>
              <w:numPr>
                <w:ilvl w:val="0"/>
                <w:numId w:val="8"/>
              </w:numPr>
            </w:pPr>
            <w:r w:rsidRPr="00A52C2A">
              <w:t>Fomentar</w:t>
            </w:r>
            <w:r w:rsidRPr="00A52C2A">
              <w:rPr>
                <w:spacing w:val="-8"/>
              </w:rPr>
              <w:t xml:space="preserve"> </w:t>
            </w:r>
            <w:r w:rsidRPr="00A52C2A">
              <w:t>la</w:t>
            </w:r>
            <w:r w:rsidRPr="00A52C2A">
              <w:rPr>
                <w:spacing w:val="-8"/>
              </w:rPr>
              <w:t xml:space="preserve"> </w:t>
            </w:r>
            <w:r w:rsidRPr="00A52C2A">
              <w:t>impresión</w:t>
            </w:r>
            <w:r w:rsidRPr="00A52C2A">
              <w:rPr>
                <w:spacing w:val="-9"/>
              </w:rPr>
              <w:t xml:space="preserve"> </w:t>
            </w:r>
            <w:r w:rsidRPr="00A52C2A">
              <w:t>solo</w:t>
            </w:r>
            <w:r w:rsidRPr="00A52C2A">
              <w:rPr>
                <w:spacing w:val="-6"/>
              </w:rPr>
              <w:t xml:space="preserve"> </w:t>
            </w:r>
            <w:r w:rsidRPr="00A52C2A">
              <w:t>de</w:t>
            </w:r>
            <w:r w:rsidRPr="00A52C2A">
              <w:rPr>
                <w:spacing w:val="-9"/>
              </w:rPr>
              <w:t xml:space="preserve"> </w:t>
            </w:r>
            <w:r w:rsidRPr="00A52C2A">
              <w:t>documentos</w:t>
            </w:r>
            <w:r w:rsidRPr="00A52C2A">
              <w:rPr>
                <w:spacing w:val="-5"/>
              </w:rPr>
              <w:t xml:space="preserve"> </w:t>
            </w:r>
            <w:r w:rsidRPr="00A52C2A">
              <w:rPr>
                <w:spacing w:val="-2"/>
              </w:rPr>
              <w:t>necesarios.</w:t>
            </w:r>
          </w:p>
          <w:p w14:paraId="1B054891" w14:textId="22EE7173" w:rsidR="00A52C2A" w:rsidRPr="00A52C2A" w:rsidRDefault="00A52C2A" w:rsidP="00634185">
            <w:pPr>
              <w:pStyle w:val="TableParagraph"/>
              <w:numPr>
                <w:ilvl w:val="0"/>
                <w:numId w:val="8"/>
              </w:numPr>
            </w:pPr>
            <w:r w:rsidRPr="00A52C2A">
              <w:t>Establecer</w:t>
            </w:r>
            <w:r w:rsidRPr="00A52C2A">
              <w:rPr>
                <w:spacing w:val="66"/>
                <w:w w:val="150"/>
              </w:rPr>
              <w:t xml:space="preserve"> </w:t>
            </w:r>
            <w:r w:rsidRPr="00A52C2A">
              <w:t>cláusulas</w:t>
            </w:r>
            <w:r w:rsidRPr="00A52C2A">
              <w:rPr>
                <w:spacing w:val="66"/>
                <w:w w:val="150"/>
              </w:rPr>
              <w:t xml:space="preserve"> </w:t>
            </w:r>
            <w:r w:rsidRPr="00A52C2A">
              <w:t>ambientales</w:t>
            </w:r>
            <w:r w:rsidRPr="00A52C2A">
              <w:rPr>
                <w:spacing w:val="66"/>
                <w:w w:val="150"/>
              </w:rPr>
              <w:t xml:space="preserve"> </w:t>
            </w:r>
            <w:r w:rsidRPr="00A52C2A">
              <w:t>en</w:t>
            </w:r>
            <w:r w:rsidRPr="00A52C2A">
              <w:rPr>
                <w:spacing w:val="68"/>
                <w:w w:val="150"/>
              </w:rPr>
              <w:t xml:space="preserve"> </w:t>
            </w:r>
            <w:r w:rsidRPr="00A52C2A">
              <w:t>los</w:t>
            </w:r>
            <w:r w:rsidRPr="00A52C2A">
              <w:rPr>
                <w:spacing w:val="66"/>
                <w:w w:val="150"/>
              </w:rPr>
              <w:t xml:space="preserve"> </w:t>
            </w:r>
            <w:r w:rsidRPr="00A52C2A">
              <w:t>contratos</w:t>
            </w:r>
            <w:r w:rsidRPr="00A52C2A">
              <w:rPr>
                <w:spacing w:val="66"/>
                <w:w w:val="150"/>
              </w:rPr>
              <w:t xml:space="preserve"> </w:t>
            </w:r>
            <w:r w:rsidRPr="00A52C2A">
              <w:rPr>
                <w:spacing w:val="-4"/>
              </w:rPr>
              <w:t>para</w:t>
            </w:r>
            <w:r w:rsidRPr="00A52C2A">
              <w:t xml:space="preserve"> garantizar</w:t>
            </w:r>
            <w:r w:rsidRPr="00A52C2A">
              <w:rPr>
                <w:spacing w:val="40"/>
              </w:rPr>
              <w:t xml:space="preserve"> </w:t>
            </w:r>
            <w:r w:rsidRPr="00A52C2A">
              <w:t>la</w:t>
            </w:r>
            <w:r w:rsidRPr="00A52C2A">
              <w:rPr>
                <w:spacing w:val="40"/>
              </w:rPr>
              <w:t xml:space="preserve"> </w:t>
            </w:r>
            <w:r w:rsidRPr="00A52C2A">
              <w:t>correcta</w:t>
            </w:r>
            <w:r w:rsidRPr="00A52C2A">
              <w:rPr>
                <w:spacing w:val="40"/>
              </w:rPr>
              <w:t xml:space="preserve"> </w:t>
            </w:r>
            <w:r w:rsidRPr="00A52C2A">
              <w:t>gestión</w:t>
            </w:r>
            <w:r w:rsidRPr="00A52C2A">
              <w:rPr>
                <w:spacing w:val="40"/>
              </w:rPr>
              <w:t xml:space="preserve"> </w:t>
            </w:r>
            <w:r w:rsidRPr="00A52C2A">
              <w:t>de</w:t>
            </w:r>
            <w:r w:rsidRPr="00A52C2A">
              <w:rPr>
                <w:spacing w:val="40"/>
              </w:rPr>
              <w:t xml:space="preserve"> </w:t>
            </w:r>
            <w:r w:rsidRPr="00A52C2A">
              <w:t>los</w:t>
            </w:r>
            <w:r w:rsidRPr="00A52C2A">
              <w:rPr>
                <w:spacing w:val="40"/>
              </w:rPr>
              <w:t xml:space="preserve"> </w:t>
            </w:r>
            <w:r w:rsidRPr="00A52C2A">
              <w:t>residuos</w:t>
            </w:r>
            <w:r w:rsidRPr="00A52C2A">
              <w:rPr>
                <w:spacing w:val="40"/>
              </w:rPr>
              <w:t xml:space="preserve"> </w:t>
            </w:r>
            <w:r w:rsidRPr="00A52C2A">
              <w:t>de</w:t>
            </w:r>
            <w:r w:rsidRPr="00A52C2A">
              <w:rPr>
                <w:spacing w:val="40"/>
              </w:rPr>
              <w:t xml:space="preserve"> </w:t>
            </w:r>
            <w:r w:rsidRPr="00A52C2A">
              <w:t>tóneres</w:t>
            </w:r>
            <w:r w:rsidRPr="00A52C2A">
              <w:rPr>
                <w:spacing w:val="40"/>
              </w:rPr>
              <w:t xml:space="preserve"> </w:t>
            </w:r>
            <w:r w:rsidRPr="00A52C2A">
              <w:t>usados por parte del proveedor.</w:t>
            </w:r>
          </w:p>
        </w:tc>
      </w:tr>
      <w:tr w:rsidR="00A52C2A" w:rsidRPr="00A52C2A" w14:paraId="6CE1F777" w14:textId="77777777" w:rsidTr="00A52C2A">
        <w:trPr>
          <w:jc w:val="center"/>
        </w:trPr>
        <w:tc>
          <w:tcPr>
            <w:tcW w:w="2405" w:type="dxa"/>
          </w:tcPr>
          <w:p w14:paraId="6A44302C" w14:textId="657D32D1" w:rsidR="00A52C2A" w:rsidRPr="00A52C2A" w:rsidRDefault="00A52C2A" w:rsidP="007C4CBD">
            <w:pPr>
              <w:rPr>
                <w:sz w:val="18"/>
                <w:szCs w:val="18"/>
              </w:rPr>
            </w:pPr>
            <w:r w:rsidRPr="00A52C2A">
              <w:rPr>
                <w:sz w:val="18"/>
                <w:szCs w:val="18"/>
              </w:rPr>
              <w:t>RAEEs (Residuos de aparatos</w:t>
            </w:r>
            <w:r w:rsidRPr="00A52C2A">
              <w:rPr>
                <w:spacing w:val="-14"/>
                <w:sz w:val="18"/>
                <w:szCs w:val="18"/>
              </w:rPr>
              <w:t xml:space="preserve"> </w:t>
            </w:r>
            <w:r w:rsidRPr="00A52C2A">
              <w:rPr>
                <w:sz w:val="18"/>
                <w:szCs w:val="18"/>
              </w:rPr>
              <w:t>Eléctricos</w:t>
            </w:r>
            <w:r w:rsidRPr="00A52C2A">
              <w:rPr>
                <w:spacing w:val="-14"/>
                <w:sz w:val="18"/>
                <w:szCs w:val="18"/>
              </w:rPr>
              <w:t xml:space="preserve"> </w:t>
            </w:r>
            <w:r w:rsidRPr="00A52C2A">
              <w:rPr>
                <w:sz w:val="18"/>
                <w:szCs w:val="18"/>
              </w:rPr>
              <w:t>y Electrónicos, tales como CPU, monitor, escáner, impresoras, mouse,</w:t>
            </w:r>
            <w:r w:rsidRPr="00A52C2A">
              <w:rPr>
                <w:spacing w:val="-14"/>
                <w:sz w:val="18"/>
                <w:szCs w:val="18"/>
              </w:rPr>
              <w:t xml:space="preserve"> </w:t>
            </w:r>
            <w:r w:rsidRPr="00A52C2A">
              <w:rPr>
                <w:sz w:val="18"/>
                <w:szCs w:val="18"/>
              </w:rPr>
              <w:t>teclados,</w:t>
            </w:r>
            <w:r w:rsidRPr="00A52C2A">
              <w:rPr>
                <w:spacing w:val="-14"/>
                <w:sz w:val="18"/>
                <w:szCs w:val="18"/>
              </w:rPr>
              <w:t xml:space="preserve"> </w:t>
            </w:r>
            <w:r w:rsidRPr="00A52C2A">
              <w:rPr>
                <w:sz w:val="18"/>
                <w:szCs w:val="18"/>
              </w:rPr>
              <w:t>cables de</w:t>
            </w:r>
            <w:r w:rsidRPr="00A52C2A">
              <w:rPr>
                <w:spacing w:val="-4"/>
                <w:sz w:val="18"/>
                <w:szCs w:val="18"/>
              </w:rPr>
              <w:t xml:space="preserve"> </w:t>
            </w:r>
            <w:r w:rsidRPr="00A52C2A">
              <w:rPr>
                <w:sz w:val="18"/>
                <w:szCs w:val="18"/>
              </w:rPr>
              <w:t>red).</w:t>
            </w:r>
          </w:p>
        </w:tc>
        <w:tc>
          <w:tcPr>
            <w:tcW w:w="6885" w:type="dxa"/>
          </w:tcPr>
          <w:p w14:paraId="0F137949" w14:textId="77777777" w:rsidR="00A52C2A" w:rsidRPr="00A52C2A" w:rsidRDefault="00A52C2A" w:rsidP="00634185">
            <w:pPr>
              <w:pStyle w:val="TableParagraph"/>
              <w:numPr>
                <w:ilvl w:val="0"/>
                <w:numId w:val="7"/>
              </w:numPr>
            </w:pPr>
            <w:r w:rsidRPr="00A52C2A">
              <w:t>Realizar</w:t>
            </w:r>
            <w:r w:rsidRPr="00A52C2A">
              <w:rPr>
                <w:spacing w:val="-10"/>
              </w:rPr>
              <w:t xml:space="preserve"> </w:t>
            </w:r>
            <w:r w:rsidRPr="00A52C2A">
              <w:t>mantenimiento</w:t>
            </w:r>
            <w:r w:rsidRPr="00A52C2A">
              <w:rPr>
                <w:spacing w:val="-8"/>
              </w:rPr>
              <w:t xml:space="preserve"> </w:t>
            </w:r>
            <w:r w:rsidRPr="00A52C2A">
              <w:t>periódico</w:t>
            </w:r>
            <w:r w:rsidRPr="00A52C2A">
              <w:rPr>
                <w:spacing w:val="-10"/>
              </w:rPr>
              <w:t xml:space="preserve"> </w:t>
            </w:r>
            <w:r w:rsidRPr="00A52C2A">
              <w:t>de</w:t>
            </w:r>
            <w:r w:rsidRPr="00A52C2A">
              <w:rPr>
                <w:spacing w:val="-10"/>
              </w:rPr>
              <w:t xml:space="preserve"> </w:t>
            </w:r>
            <w:r w:rsidRPr="00A52C2A">
              <w:t>los</w:t>
            </w:r>
            <w:r w:rsidRPr="00A52C2A">
              <w:rPr>
                <w:spacing w:val="-9"/>
              </w:rPr>
              <w:t xml:space="preserve"> </w:t>
            </w:r>
            <w:r w:rsidRPr="00A52C2A">
              <w:rPr>
                <w:spacing w:val="-2"/>
              </w:rPr>
              <w:t>equipos.</w:t>
            </w:r>
          </w:p>
          <w:p w14:paraId="79209492" w14:textId="77777777" w:rsidR="00A52C2A" w:rsidRPr="00A52C2A" w:rsidRDefault="00A52C2A" w:rsidP="00634185">
            <w:pPr>
              <w:pStyle w:val="TableParagraph"/>
              <w:numPr>
                <w:ilvl w:val="0"/>
                <w:numId w:val="7"/>
              </w:numPr>
            </w:pPr>
            <w:r w:rsidRPr="00A52C2A">
              <w:t>Reutilizar</w:t>
            </w:r>
            <w:r w:rsidRPr="00A52C2A">
              <w:rPr>
                <w:spacing w:val="-8"/>
              </w:rPr>
              <w:t xml:space="preserve"> </w:t>
            </w:r>
            <w:r w:rsidRPr="00A52C2A">
              <w:t>los</w:t>
            </w:r>
            <w:r w:rsidRPr="00A52C2A">
              <w:rPr>
                <w:spacing w:val="-8"/>
              </w:rPr>
              <w:t xml:space="preserve"> </w:t>
            </w:r>
            <w:r w:rsidRPr="00A52C2A">
              <w:t>elementos</w:t>
            </w:r>
            <w:r w:rsidRPr="00A52C2A">
              <w:rPr>
                <w:spacing w:val="-6"/>
              </w:rPr>
              <w:t xml:space="preserve"> </w:t>
            </w:r>
            <w:r w:rsidRPr="00A52C2A">
              <w:t>o</w:t>
            </w:r>
            <w:r w:rsidRPr="00A52C2A">
              <w:rPr>
                <w:spacing w:val="-6"/>
              </w:rPr>
              <w:t xml:space="preserve"> </w:t>
            </w:r>
            <w:r w:rsidRPr="00A52C2A">
              <w:t>partes</w:t>
            </w:r>
            <w:r w:rsidRPr="00A52C2A">
              <w:rPr>
                <w:spacing w:val="-7"/>
              </w:rPr>
              <w:t xml:space="preserve"> útiles </w:t>
            </w:r>
          </w:p>
          <w:p w14:paraId="71F0A7F0" w14:textId="77777777" w:rsidR="00A52C2A" w:rsidRPr="00A52C2A" w:rsidRDefault="00A52C2A" w:rsidP="00634185">
            <w:pPr>
              <w:pStyle w:val="TableParagraph"/>
              <w:numPr>
                <w:ilvl w:val="0"/>
                <w:numId w:val="7"/>
              </w:numPr>
            </w:pPr>
            <w:r w:rsidRPr="00A52C2A">
              <w:t xml:space="preserve">Establecer cláusulas ambientales en los contratos de suministros para garantizar la disposición Pos consumo de estos </w:t>
            </w:r>
            <w:r w:rsidRPr="00A52C2A">
              <w:rPr>
                <w:spacing w:val="-2"/>
              </w:rPr>
              <w:t>residuos.</w:t>
            </w:r>
          </w:p>
          <w:p w14:paraId="14F6C5FD" w14:textId="77777777" w:rsidR="00A52C2A" w:rsidRPr="00A52C2A" w:rsidRDefault="00A52C2A" w:rsidP="00634185">
            <w:pPr>
              <w:pStyle w:val="TableParagraph"/>
              <w:numPr>
                <w:ilvl w:val="0"/>
                <w:numId w:val="9"/>
              </w:numPr>
            </w:pPr>
            <w:r w:rsidRPr="00A52C2A">
              <w:t>Evitar</w:t>
            </w:r>
            <w:r w:rsidRPr="00A52C2A">
              <w:rPr>
                <w:spacing w:val="-9"/>
              </w:rPr>
              <w:t xml:space="preserve"> </w:t>
            </w:r>
            <w:r w:rsidRPr="00A52C2A">
              <w:t>compras</w:t>
            </w:r>
            <w:r w:rsidRPr="00A52C2A">
              <w:rPr>
                <w:spacing w:val="-7"/>
              </w:rPr>
              <w:t xml:space="preserve"> </w:t>
            </w:r>
            <w:r w:rsidRPr="00A52C2A">
              <w:rPr>
                <w:spacing w:val="-2"/>
              </w:rPr>
              <w:t>innecesarias.</w:t>
            </w:r>
          </w:p>
          <w:p w14:paraId="54F8EE7C" w14:textId="74D11A9C" w:rsidR="00A52C2A" w:rsidRPr="00A52C2A" w:rsidRDefault="00A52C2A" w:rsidP="00634185">
            <w:pPr>
              <w:pStyle w:val="TableParagraph"/>
              <w:numPr>
                <w:ilvl w:val="0"/>
                <w:numId w:val="9"/>
              </w:numPr>
            </w:pPr>
            <w:r w:rsidRPr="00A52C2A">
              <w:t>Preferir la adquisición de elementos y equipos con baterías recargables</w:t>
            </w:r>
          </w:p>
        </w:tc>
      </w:tr>
      <w:tr w:rsidR="00A52C2A" w:rsidRPr="00A52C2A" w14:paraId="6E747E0F" w14:textId="77777777" w:rsidTr="00A52C2A">
        <w:trPr>
          <w:jc w:val="center"/>
        </w:trPr>
        <w:tc>
          <w:tcPr>
            <w:tcW w:w="2405" w:type="dxa"/>
          </w:tcPr>
          <w:p w14:paraId="33DF8A11" w14:textId="101776E0" w:rsidR="00A52C2A" w:rsidRPr="00A52C2A" w:rsidRDefault="00A52C2A" w:rsidP="007C4CBD">
            <w:pPr>
              <w:rPr>
                <w:sz w:val="18"/>
                <w:szCs w:val="18"/>
              </w:rPr>
            </w:pPr>
            <w:r w:rsidRPr="00A52C2A">
              <w:rPr>
                <w:sz w:val="18"/>
                <w:szCs w:val="18"/>
              </w:rPr>
              <w:t>Insumos</w:t>
            </w:r>
            <w:r w:rsidRPr="00A52C2A">
              <w:rPr>
                <w:spacing w:val="-7"/>
                <w:sz w:val="18"/>
                <w:szCs w:val="18"/>
              </w:rPr>
              <w:t xml:space="preserve"> </w:t>
            </w:r>
            <w:r w:rsidRPr="00A52C2A">
              <w:rPr>
                <w:sz w:val="18"/>
                <w:szCs w:val="18"/>
              </w:rPr>
              <w:t>químicos</w:t>
            </w:r>
            <w:r w:rsidRPr="00A52C2A">
              <w:rPr>
                <w:spacing w:val="-7"/>
                <w:sz w:val="18"/>
                <w:szCs w:val="18"/>
              </w:rPr>
              <w:t xml:space="preserve"> </w:t>
            </w:r>
            <w:r w:rsidRPr="00A52C2A">
              <w:rPr>
                <w:sz w:val="18"/>
                <w:szCs w:val="18"/>
              </w:rPr>
              <w:t>de</w:t>
            </w:r>
            <w:r w:rsidRPr="00A52C2A">
              <w:rPr>
                <w:spacing w:val="-5"/>
                <w:sz w:val="18"/>
                <w:szCs w:val="18"/>
              </w:rPr>
              <w:t xml:space="preserve"> </w:t>
            </w:r>
            <w:r w:rsidRPr="00A52C2A">
              <w:rPr>
                <w:spacing w:val="-4"/>
                <w:sz w:val="18"/>
                <w:szCs w:val="18"/>
              </w:rPr>
              <w:t>aseo</w:t>
            </w:r>
          </w:p>
        </w:tc>
        <w:tc>
          <w:tcPr>
            <w:tcW w:w="6885" w:type="dxa"/>
          </w:tcPr>
          <w:p w14:paraId="1027D015" w14:textId="77777777" w:rsidR="00A52C2A" w:rsidRPr="00A52C2A" w:rsidRDefault="00A52C2A" w:rsidP="00634185">
            <w:pPr>
              <w:pStyle w:val="TableParagraph"/>
              <w:numPr>
                <w:ilvl w:val="0"/>
                <w:numId w:val="6"/>
              </w:numPr>
            </w:pPr>
            <w:r w:rsidRPr="00A52C2A">
              <w:t xml:space="preserve">Fomentar el uso de insumos con características </w:t>
            </w:r>
            <w:r w:rsidRPr="00A52C2A">
              <w:rPr>
                <w:spacing w:val="-2"/>
              </w:rPr>
              <w:t>biodegradables.</w:t>
            </w:r>
          </w:p>
          <w:p w14:paraId="21C06F24" w14:textId="3BB7AAFF" w:rsidR="00A52C2A" w:rsidRPr="00A52C2A" w:rsidRDefault="00A52C2A" w:rsidP="00634185">
            <w:pPr>
              <w:pStyle w:val="TableParagraph"/>
              <w:numPr>
                <w:ilvl w:val="0"/>
                <w:numId w:val="6"/>
              </w:numPr>
            </w:pPr>
            <w:r w:rsidRPr="00A52C2A">
              <w:t>Establecer cláusulas ambientales con el proveedor de los servicios generales para gestionar los envases de los productos de limpieza.</w:t>
            </w:r>
          </w:p>
        </w:tc>
      </w:tr>
      <w:tr w:rsidR="00A52C2A" w:rsidRPr="00A52C2A" w14:paraId="6F288753" w14:textId="77777777" w:rsidTr="00A52C2A">
        <w:trPr>
          <w:jc w:val="center"/>
        </w:trPr>
        <w:tc>
          <w:tcPr>
            <w:tcW w:w="2405" w:type="dxa"/>
          </w:tcPr>
          <w:p w14:paraId="0614F851" w14:textId="0E4A7F12" w:rsidR="00A52C2A" w:rsidRPr="00A52C2A" w:rsidRDefault="00A52C2A" w:rsidP="007C4CBD">
            <w:pPr>
              <w:rPr>
                <w:sz w:val="18"/>
                <w:szCs w:val="18"/>
              </w:rPr>
            </w:pPr>
            <w:r w:rsidRPr="00A52C2A">
              <w:rPr>
                <w:sz w:val="18"/>
                <w:szCs w:val="18"/>
              </w:rPr>
              <w:t>Pinturas,</w:t>
            </w:r>
            <w:r w:rsidRPr="00A52C2A">
              <w:rPr>
                <w:spacing w:val="-11"/>
                <w:sz w:val="18"/>
                <w:szCs w:val="18"/>
              </w:rPr>
              <w:t xml:space="preserve"> </w:t>
            </w:r>
            <w:r w:rsidRPr="00A52C2A">
              <w:rPr>
                <w:sz w:val="18"/>
                <w:szCs w:val="18"/>
              </w:rPr>
              <w:t>disolventes, sellantes</w:t>
            </w:r>
          </w:p>
        </w:tc>
        <w:tc>
          <w:tcPr>
            <w:tcW w:w="6885" w:type="dxa"/>
          </w:tcPr>
          <w:p w14:paraId="52659B70" w14:textId="77777777" w:rsidR="00A52C2A" w:rsidRDefault="00A52C2A" w:rsidP="00634185">
            <w:pPr>
              <w:pStyle w:val="TableParagraph"/>
              <w:numPr>
                <w:ilvl w:val="0"/>
                <w:numId w:val="5"/>
              </w:numPr>
            </w:pPr>
            <w:r w:rsidRPr="00A52C2A">
              <w:t>Fomentar</w:t>
            </w:r>
            <w:r w:rsidRPr="00A52C2A">
              <w:rPr>
                <w:spacing w:val="80"/>
              </w:rPr>
              <w:t xml:space="preserve"> </w:t>
            </w:r>
            <w:r w:rsidRPr="00A52C2A">
              <w:t>el</w:t>
            </w:r>
            <w:r w:rsidRPr="00A52C2A">
              <w:rPr>
                <w:spacing w:val="80"/>
              </w:rPr>
              <w:t xml:space="preserve"> </w:t>
            </w:r>
            <w:r w:rsidRPr="00A52C2A">
              <w:t>uso</w:t>
            </w:r>
            <w:r w:rsidRPr="00A52C2A">
              <w:rPr>
                <w:spacing w:val="80"/>
              </w:rPr>
              <w:t xml:space="preserve"> </w:t>
            </w:r>
            <w:r w:rsidRPr="00A52C2A">
              <w:t>de</w:t>
            </w:r>
            <w:r w:rsidRPr="00A52C2A">
              <w:rPr>
                <w:spacing w:val="80"/>
              </w:rPr>
              <w:t xml:space="preserve"> </w:t>
            </w:r>
            <w:r w:rsidRPr="00A52C2A">
              <w:t>pinturas</w:t>
            </w:r>
            <w:r w:rsidRPr="00A52C2A">
              <w:rPr>
                <w:spacing w:val="80"/>
              </w:rPr>
              <w:t xml:space="preserve"> </w:t>
            </w:r>
            <w:r w:rsidRPr="00A52C2A">
              <w:t>ecológicas</w:t>
            </w:r>
            <w:r w:rsidRPr="00A52C2A">
              <w:rPr>
                <w:spacing w:val="80"/>
              </w:rPr>
              <w:t xml:space="preserve"> </w:t>
            </w:r>
            <w:r w:rsidRPr="00A52C2A">
              <w:t>que</w:t>
            </w:r>
            <w:r w:rsidRPr="00A52C2A">
              <w:rPr>
                <w:spacing w:val="80"/>
              </w:rPr>
              <w:t xml:space="preserve"> </w:t>
            </w:r>
            <w:r w:rsidRPr="00A52C2A">
              <w:t>minimizan considerablemente el uso de disolventes.</w:t>
            </w:r>
          </w:p>
          <w:p w14:paraId="6D87006F" w14:textId="74072D66" w:rsidR="00A52C2A" w:rsidRPr="00A52C2A" w:rsidRDefault="00A52C2A" w:rsidP="00634185">
            <w:pPr>
              <w:pStyle w:val="TableParagraph"/>
              <w:numPr>
                <w:ilvl w:val="0"/>
                <w:numId w:val="5"/>
              </w:numPr>
            </w:pPr>
            <w:r w:rsidRPr="00A52C2A">
              <w:t>Consultar</w:t>
            </w:r>
            <w:r w:rsidRPr="00A52C2A">
              <w:rPr>
                <w:spacing w:val="-13"/>
              </w:rPr>
              <w:t xml:space="preserve"> </w:t>
            </w:r>
            <w:r w:rsidRPr="00A52C2A">
              <w:t>las</w:t>
            </w:r>
            <w:r w:rsidRPr="00A52C2A">
              <w:rPr>
                <w:spacing w:val="-12"/>
              </w:rPr>
              <w:t xml:space="preserve"> </w:t>
            </w:r>
            <w:r w:rsidRPr="00A52C2A">
              <w:t>fichas</w:t>
            </w:r>
            <w:r w:rsidRPr="00A52C2A">
              <w:rPr>
                <w:spacing w:val="-12"/>
              </w:rPr>
              <w:t xml:space="preserve"> </w:t>
            </w:r>
            <w:r w:rsidRPr="00A52C2A">
              <w:t>técnicas</w:t>
            </w:r>
            <w:r w:rsidRPr="00A52C2A">
              <w:rPr>
                <w:spacing w:val="-12"/>
              </w:rPr>
              <w:t xml:space="preserve"> </w:t>
            </w:r>
            <w:r w:rsidRPr="00A52C2A">
              <w:t>de</w:t>
            </w:r>
            <w:r w:rsidRPr="00A52C2A">
              <w:rPr>
                <w:spacing w:val="-14"/>
              </w:rPr>
              <w:t xml:space="preserve"> </w:t>
            </w:r>
            <w:r w:rsidRPr="00A52C2A">
              <w:t>cada</w:t>
            </w:r>
            <w:r w:rsidRPr="00A52C2A">
              <w:rPr>
                <w:spacing w:val="-13"/>
              </w:rPr>
              <w:t xml:space="preserve"> </w:t>
            </w:r>
            <w:r w:rsidRPr="00A52C2A">
              <w:t>producto</w:t>
            </w:r>
            <w:r w:rsidRPr="00A52C2A">
              <w:rPr>
                <w:spacing w:val="-11"/>
              </w:rPr>
              <w:t xml:space="preserve"> </w:t>
            </w:r>
            <w:r w:rsidRPr="00A52C2A">
              <w:t>para</w:t>
            </w:r>
            <w:r w:rsidRPr="00A52C2A">
              <w:rPr>
                <w:spacing w:val="-13"/>
              </w:rPr>
              <w:t xml:space="preserve"> </w:t>
            </w:r>
            <w:r w:rsidRPr="00A52C2A">
              <w:t>realizar</w:t>
            </w:r>
            <w:r w:rsidRPr="00A52C2A">
              <w:rPr>
                <w:spacing w:val="-12"/>
              </w:rPr>
              <w:t xml:space="preserve"> </w:t>
            </w:r>
            <w:r w:rsidRPr="00A52C2A">
              <w:t>su disposición conforme a sus características de peligrosidad.</w:t>
            </w:r>
          </w:p>
        </w:tc>
      </w:tr>
      <w:tr w:rsidR="00A52C2A" w:rsidRPr="00A52C2A" w14:paraId="5D040681" w14:textId="77777777" w:rsidTr="00A52C2A">
        <w:trPr>
          <w:jc w:val="center"/>
        </w:trPr>
        <w:tc>
          <w:tcPr>
            <w:tcW w:w="2405" w:type="dxa"/>
          </w:tcPr>
          <w:p w14:paraId="00DC75AA" w14:textId="0EA04E02" w:rsidR="00A52C2A" w:rsidRPr="00A52C2A" w:rsidRDefault="00A52C2A" w:rsidP="007C4CBD">
            <w:pPr>
              <w:rPr>
                <w:sz w:val="18"/>
                <w:szCs w:val="18"/>
              </w:rPr>
            </w:pPr>
            <w:r w:rsidRPr="00A52C2A">
              <w:rPr>
                <w:sz w:val="18"/>
                <w:szCs w:val="18"/>
              </w:rPr>
              <w:t>Baterías</w:t>
            </w:r>
            <w:r w:rsidRPr="00A52C2A">
              <w:rPr>
                <w:spacing w:val="-14"/>
                <w:sz w:val="18"/>
                <w:szCs w:val="18"/>
              </w:rPr>
              <w:t xml:space="preserve"> </w:t>
            </w:r>
            <w:r w:rsidRPr="00A52C2A">
              <w:rPr>
                <w:sz w:val="18"/>
                <w:szCs w:val="18"/>
              </w:rPr>
              <w:t>plomo</w:t>
            </w:r>
            <w:r w:rsidRPr="00A52C2A">
              <w:rPr>
                <w:spacing w:val="-14"/>
                <w:sz w:val="18"/>
                <w:szCs w:val="18"/>
              </w:rPr>
              <w:t xml:space="preserve"> </w:t>
            </w:r>
            <w:r w:rsidRPr="00A52C2A">
              <w:rPr>
                <w:sz w:val="18"/>
                <w:szCs w:val="18"/>
              </w:rPr>
              <w:t>ácido y acumuladores ups</w:t>
            </w:r>
          </w:p>
        </w:tc>
        <w:tc>
          <w:tcPr>
            <w:tcW w:w="6885" w:type="dxa"/>
          </w:tcPr>
          <w:p w14:paraId="199076A6" w14:textId="77777777" w:rsidR="00A52C2A" w:rsidRDefault="00A52C2A" w:rsidP="00634185">
            <w:pPr>
              <w:pStyle w:val="TableParagraph"/>
              <w:numPr>
                <w:ilvl w:val="0"/>
                <w:numId w:val="4"/>
              </w:numPr>
            </w:pPr>
            <w:r w:rsidRPr="00A52C2A">
              <w:t>Almacenar</w:t>
            </w:r>
            <w:r w:rsidRPr="00A52C2A">
              <w:rPr>
                <w:spacing w:val="40"/>
              </w:rPr>
              <w:t xml:space="preserve"> </w:t>
            </w:r>
            <w:r w:rsidRPr="00A52C2A">
              <w:t>adecuadamente</w:t>
            </w:r>
            <w:r w:rsidRPr="00A52C2A">
              <w:rPr>
                <w:spacing w:val="40"/>
              </w:rPr>
              <w:t xml:space="preserve"> </w:t>
            </w:r>
            <w:r w:rsidRPr="00A52C2A">
              <w:t>las</w:t>
            </w:r>
            <w:r w:rsidRPr="00A52C2A">
              <w:rPr>
                <w:spacing w:val="40"/>
              </w:rPr>
              <w:t xml:space="preserve"> </w:t>
            </w:r>
            <w:r w:rsidRPr="00A52C2A">
              <w:t>baterías</w:t>
            </w:r>
            <w:r w:rsidRPr="00A52C2A">
              <w:rPr>
                <w:spacing w:val="40"/>
              </w:rPr>
              <w:t xml:space="preserve"> </w:t>
            </w:r>
            <w:r w:rsidRPr="00A52C2A">
              <w:t>generadas</w:t>
            </w:r>
            <w:r w:rsidRPr="00A52C2A">
              <w:rPr>
                <w:spacing w:val="40"/>
              </w:rPr>
              <w:t xml:space="preserve"> </w:t>
            </w:r>
            <w:r w:rsidRPr="00A52C2A">
              <w:t>como residuo y entregarlas a gestores autorizados.</w:t>
            </w:r>
          </w:p>
          <w:p w14:paraId="249AADA3" w14:textId="5E024EA8" w:rsidR="00A52C2A" w:rsidRPr="00A52C2A" w:rsidRDefault="00A52C2A" w:rsidP="00634185">
            <w:pPr>
              <w:pStyle w:val="TableParagraph"/>
              <w:numPr>
                <w:ilvl w:val="0"/>
                <w:numId w:val="4"/>
              </w:numPr>
            </w:pPr>
            <w:r w:rsidRPr="00A52C2A">
              <w:t>Propender</w:t>
            </w:r>
            <w:r w:rsidRPr="00A52C2A">
              <w:rPr>
                <w:spacing w:val="-7"/>
              </w:rPr>
              <w:t xml:space="preserve"> </w:t>
            </w:r>
            <w:r w:rsidRPr="00A52C2A">
              <w:t>por</w:t>
            </w:r>
            <w:r w:rsidRPr="00A52C2A">
              <w:rPr>
                <w:spacing w:val="-8"/>
              </w:rPr>
              <w:t xml:space="preserve"> </w:t>
            </w:r>
            <w:r w:rsidRPr="00A52C2A">
              <w:t>la</w:t>
            </w:r>
            <w:r w:rsidRPr="00A52C2A">
              <w:rPr>
                <w:spacing w:val="-9"/>
              </w:rPr>
              <w:t xml:space="preserve"> </w:t>
            </w:r>
            <w:r w:rsidRPr="00A52C2A">
              <w:t>sustitución</w:t>
            </w:r>
            <w:r w:rsidRPr="00A52C2A">
              <w:rPr>
                <w:spacing w:val="-9"/>
              </w:rPr>
              <w:t xml:space="preserve"> </w:t>
            </w:r>
            <w:r w:rsidRPr="00A52C2A">
              <w:t>tecnológica</w:t>
            </w:r>
            <w:r w:rsidRPr="00A52C2A">
              <w:rPr>
                <w:spacing w:val="-7"/>
              </w:rPr>
              <w:t xml:space="preserve"> </w:t>
            </w:r>
            <w:r w:rsidRPr="00A52C2A">
              <w:t>de</w:t>
            </w:r>
            <w:r w:rsidRPr="00A52C2A">
              <w:rPr>
                <w:spacing w:val="-10"/>
              </w:rPr>
              <w:t xml:space="preserve"> </w:t>
            </w:r>
            <w:r w:rsidRPr="00A52C2A">
              <w:rPr>
                <w:spacing w:val="-2"/>
              </w:rPr>
              <w:t>equipos.</w:t>
            </w:r>
          </w:p>
        </w:tc>
      </w:tr>
      <w:tr w:rsidR="00A52C2A" w:rsidRPr="00A52C2A" w14:paraId="2E69E4E2" w14:textId="77777777" w:rsidTr="00A52C2A">
        <w:trPr>
          <w:jc w:val="center"/>
        </w:trPr>
        <w:tc>
          <w:tcPr>
            <w:tcW w:w="2405" w:type="dxa"/>
          </w:tcPr>
          <w:p w14:paraId="7E7A625B" w14:textId="233FD794" w:rsidR="00A52C2A" w:rsidRPr="00A52C2A" w:rsidRDefault="00A52C2A" w:rsidP="007C4CBD">
            <w:pPr>
              <w:rPr>
                <w:sz w:val="18"/>
                <w:szCs w:val="18"/>
              </w:rPr>
            </w:pPr>
            <w:r w:rsidRPr="00A52C2A">
              <w:rPr>
                <w:sz w:val="18"/>
                <w:szCs w:val="18"/>
              </w:rPr>
              <w:t>Baterías</w:t>
            </w:r>
            <w:r w:rsidRPr="00A52C2A">
              <w:rPr>
                <w:spacing w:val="-9"/>
                <w:sz w:val="18"/>
                <w:szCs w:val="18"/>
              </w:rPr>
              <w:t xml:space="preserve"> </w:t>
            </w:r>
            <w:r w:rsidRPr="00A52C2A">
              <w:rPr>
                <w:sz w:val="18"/>
                <w:szCs w:val="18"/>
              </w:rPr>
              <w:t>de</w:t>
            </w:r>
            <w:r w:rsidRPr="00A52C2A">
              <w:rPr>
                <w:spacing w:val="-6"/>
                <w:sz w:val="18"/>
                <w:szCs w:val="18"/>
              </w:rPr>
              <w:t xml:space="preserve"> </w:t>
            </w:r>
            <w:r w:rsidRPr="00A52C2A">
              <w:rPr>
                <w:spacing w:val="-2"/>
                <w:sz w:val="18"/>
                <w:szCs w:val="18"/>
              </w:rPr>
              <w:t xml:space="preserve">vehículos </w:t>
            </w:r>
            <w:r w:rsidRPr="00A52C2A">
              <w:rPr>
                <w:sz w:val="18"/>
                <w:szCs w:val="18"/>
              </w:rPr>
              <w:t>usadas</w:t>
            </w:r>
          </w:p>
        </w:tc>
        <w:tc>
          <w:tcPr>
            <w:tcW w:w="6885" w:type="dxa"/>
          </w:tcPr>
          <w:p w14:paraId="381C3D56" w14:textId="633DFC04" w:rsidR="00A52C2A" w:rsidRPr="00A52C2A" w:rsidRDefault="00A52C2A" w:rsidP="00634185">
            <w:pPr>
              <w:pStyle w:val="TableParagraph"/>
              <w:numPr>
                <w:ilvl w:val="0"/>
                <w:numId w:val="4"/>
              </w:numPr>
            </w:pPr>
            <w:r w:rsidRPr="00A52C2A">
              <w:t>Realizar</w:t>
            </w:r>
            <w:r w:rsidRPr="00A52C2A">
              <w:rPr>
                <w:spacing w:val="33"/>
              </w:rPr>
              <w:t xml:space="preserve"> </w:t>
            </w:r>
            <w:r w:rsidRPr="00A52C2A">
              <w:t>el</w:t>
            </w:r>
            <w:r w:rsidRPr="00A52C2A">
              <w:rPr>
                <w:spacing w:val="32"/>
              </w:rPr>
              <w:t xml:space="preserve"> </w:t>
            </w:r>
            <w:r w:rsidRPr="00A52C2A">
              <w:t>cambio</w:t>
            </w:r>
            <w:r w:rsidRPr="00A52C2A">
              <w:rPr>
                <w:spacing w:val="34"/>
              </w:rPr>
              <w:t xml:space="preserve"> </w:t>
            </w:r>
            <w:r w:rsidRPr="00A52C2A">
              <w:t>de</w:t>
            </w:r>
            <w:r w:rsidRPr="00A52C2A">
              <w:rPr>
                <w:spacing w:val="35"/>
              </w:rPr>
              <w:t xml:space="preserve"> </w:t>
            </w:r>
            <w:r w:rsidRPr="00A52C2A">
              <w:t>baterías</w:t>
            </w:r>
            <w:r w:rsidRPr="00A52C2A">
              <w:rPr>
                <w:spacing w:val="34"/>
              </w:rPr>
              <w:t xml:space="preserve"> </w:t>
            </w:r>
            <w:r w:rsidRPr="00A52C2A">
              <w:t>en</w:t>
            </w:r>
            <w:r w:rsidRPr="00A52C2A">
              <w:rPr>
                <w:spacing w:val="34"/>
              </w:rPr>
              <w:t xml:space="preserve"> </w:t>
            </w:r>
            <w:r w:rsidRPr="00A52C2A">
              <w:t>sitios</w:t>
            </w:r>
            <w:r w:rsidRPr="00A52C2A">
              <w:rPr>
                <w:spacing w:val="34"/>
              </w:rPr>
              <w:t xml:space="preserve"> </w:t>
            </w:r>
            <w:r w:rsidRPr="00A52C2A">
              <w:t>autorizados</w:t>
            </w:r>
            <w:r w:rsidRPr="00A52C2A">
              <w:rPr>
                <w:spacing w:val="36"/>
              </w:rPr>
              <w:t xml:space="preserve"> </w:t>
            </w:r>
            <w:r w:rsidRPr="00A52C2A">
              <w:t>por</w:t>
            </w:r>
            <w:r w:rsidRPr="00A52C2A">
              <w:rPr>
                <w:spacing w:val="36"/>
              </w:rPr>
              <w:t xml:space="preserve"> </w:t>
            </w:r>
            <w:r w:rsidRPr="00A52C2A">
              <w:rPr>
                <w:spacing w:val="-5"/>
              </w:rPr>
              <w:t>la</w:t>
            </w:r>
            <w:r w:rsidRPr="00A52C2A">
              <w:t xml:space="preserve"> autoridad</w:t>
            </w:r>
            <w:r w:rsidRPr="00A52C2A">
              <w:rPr>
                <w:spacing w:val="-3"/>
              </w:rPr>
              <w:t xml:space="preserve"> </w:t>
            </w:r>
            <w:r w:rsidRPr="00A52C2A">
              <w:t>ambiental</w:t>
            </w:r>
            <w:r w:rsidRPr="00A52C2A">
              <w:rPr>
                <w:spacing w:val="-2"/>
              </w:rPr>
              <w:t xml:space="preserve"> </w:t>
            </w:r>
            <w:r w:rsidRPr="00A52C2A">
              <w:t>y</w:t>
            </w:r>
            <w:r w:rsidRPr="00A52C2A">
              <w:rPr>
                <w:spacing w:val="-1"/>
              </w:rPr>
              <w:t xml:space="preserve"> </w:t>
            </w:r>
            <w:r w:rsidRPr="00A52C2A">
              <w:t>que brinden</w:t>
            </w:r>
            <w:r w:rsidRPr="00A52C2A">
              <w:rPr>
                <w:spacing w:val="-1"/>
              </w:rPr>
              <w:t xml:space="preserve"> </w:t>
            </w:r>
            <w:r w:rsidRPr="00A52C2A">
              <w:t>los</w:t>
            </w:r>
            <w:r w:rsidRPr="00A52C2A">
              <w:rPr>
                <w:spacing w:val="-2"/>
              </w:rPr>
              <w:t xml:space="preserve"> </w:t>
            </w:r>
            <w:r w:rsidRPr="00A52C2A">
              <w:t>respectivos</w:t>
            </w:r>
            <w:r w:rsidRPr="00A52C2A">
              <w:rPr>
                <w:spacing w:val="-2"/>
              </w:rPr>
              <w:t xml:space="preserve"> </w:t>
            </w:r>
            <w:r w:rsidRPr="00A52C2A">
              <w:t>certificados de tratamiento y/o disposición final.</w:t>
            </w:r>
          </w:p>
        </w:tc>
      </w:tr>
      <w:tr w:rsidR="00A52C2A" w:rsidRPr="00A52C2A" w14:paraId="64891EC4" w14:textId="77777777" w:rsidTr="00A52C2A">
        <w:trPr>
          <w:jc w:val="center"/>
        </w:trPr>
        <w:tc>
          <w:tcPr>
            <w:tcW w:w="2405" w:type="dxa"/>
          </w:tcPr>
          <w:p w14:paraId="2F7E875F" w14:textId="6AA61372" w:rsidR="00A52C2A" w:rsidRPr="00A52C2A" w:rsidRDefault="00A52C2A" w:rsidP="007C4CBD">
            <w:pPr>
              <w:rPr>
                <w:sz w:val="18"/>
                <w:szCs w:val="18"/>
              </w:rPr>
            </w:pPr>
            <w:r w:rsidRPr="00A52C2A">
              <w:rPr>
                <w:sz w:val="18"/>
                <w:szCs w:val="18"/>
              </w:rPr>
              <w:t>Aceites y</w:t>
            </w:r>
            <w:r w:rsidRPr="00A52C2A">
              <w:rPr>
                <w:spacing w:val="-7"/>
                <w:sz w:val="18"/>
                <w:szCs w:val="18"/>
              </w:rPr>
              <w:t xml:space="preserve"> </w:t>
            </w:r>
            <w:r w:rsidRPr="00A52C2A">
              <w:rPr>
                <w:sz w:val="18"/>
                <w:szCs w:val="18"/>
              </w:rPr>
              <w:t>lubricantes usados</w:t>
            </w:r>
          </w:p>
        </w:tc>
        <w:tc>
          <w:tcPr>
            <w:tcW w:w="6885" w:type="dxa"/>
          </w:tcPr>
          <w:p w14:paraId="6453F56E" w14:textId="77777777" w:rsidR="00A52C2A" w:rsidRDefault="00A52C2A" w:rsidP="00634185">
            <w:pPr>
              <w:pStyle w:val="TableParagraph"/>
              <w:numPr>
                <w:ilvl w:val="0"/>
                <w:numId w:val="3"/>
              </w:numPr>
            </w:pPr>
            <w:r w:rsidRPr="00A52C2A">
              <w:t>Realizar</w:t>
            </w:r>
            <w:r w:rsidRPr="00A52C2A">
              <w:rPr>
                <w:spacing w:val="-11"/>
              </w:rPr>
              <w:t xml:space="preserve"> </w:t>
            </w:r>
            <w:r w:rsidRPr="00A52C2A">
              <w:t>el</w:t>
            </w:r>
            <w:r w:rsidRPr="00A52C2A">
              <w:rPr>
                <w:spacing w:val="-13"/>
              </w:rPr>
              <w:t xml:space="preserve"> </w:t>
            </w:r>
            <w:r w:rsidRPr="00A52C2A">
              <w:t>cambio</w:t>
            </w:r>
            <w:r w:rsidRPr="00A52C2A">
              <w:rPr>
                <w:spacing w:val="-12"/>
              </w:rPr>
              <w:t xml:space="preserve"> </w:t>
            </w:r>
            <w:r w:rsidRPr="00A52C2A">
              <w:t>de</w:t>
            </w:r>
            <w:r w:rsidRPr="00A52C2A">
              <w:rPr>
                <w:spacing w:val="-12"/>
              </w:rPr>
              <w:t xml:space="preserve"> </w:t>
            </w:r>
            <w:r w:rsidRPr="00A52C2A">
              <w:t>aceite</w:t>
            </w:r>
            <w:r w:rsidRPr="00A52C2A">
              <w:rPr>
                <w:spacing w:val="-12"/>
              </w:rPr>
              <w:t xml:space="preserve"> </w:t>
            </w:r>
            <w:r w:rsidRPr="00A52C2A">
              <w:t>y</w:t>
            </w:r>
            <w:r w:rsidRPr="00A52C2A">
              <w:rPr>
                <w:spacing w:val="-11"/>
              </w:rPr>
              <w:t xml:space="preserve"> </w:t>
            </w:r>
            <w:r w:rsidRPr="00A52C2A">
              <w:t>lubricantes</w:t>
            </w:r>
            <w:r w:rsidRPr="00A52C2A">
              <w:rPr>
                <w:spacing w:val="-12"/>
              </w:rPr>
              <w:t xml:space="preserve"> </w:t>
            </w:r>
            <w:r w:rsidRPr="00A52C2A">
              <w:t>en</w:t>
            </w:r>
            <w:r w:rsidRPr="00A52C2A">
              <w:rPr>
                <w:spacing w:val="-12"/>
              </w:rPr>
              <w:t xml:space="preserve"> </w:t>
            </w:r>
            <w:r w:rsidRPr="00A52C2A">
              <w:t>sitios</w:t>
            </w:r>
            <w:r w:rsidRPr="00A52C2A">
              <w:rPr>
                <w:spacing w:val="-11"/>
              </w:rPr>
              <w:t xml:space="preserve"> </w:t>
            </w:r>
            <w:r w:rsidRPr="00A52C2A">
              <w:t>autorizados que brinden los respectivos certificados de tratamiento y/o disposición final.</w:t>
            </w:r>
          </w:p>
          <w:p w14:paraId="241C161D" w14:textId="326EEBAC" w:rsidR="00A52C2A" w:rsidRPr="00A52C2A" w:rsidRDefault="00A52C2A" w:rsidP="00634185">
            <w:pPr>
              <w:pStyle w:val="TableParagraph"/>
              <w:numPr>
                <w:ilvl w:val="0"/>
                <w:numId w:val="3"/>
              </w:numPr>
            </w:pPr>
            <w:r w:rsidRPr="00A52C2A">
              <w:t>Realizar los cambios de aceites y lubricantes de manera regular conforme a las necesidades de cada vehículo.</w:t>
            </w:r>
          </w:p>
        </w:tc>
      </w:tr>
      <w:tr w:rsidR="00A52C2A" w:rsidRPr="00A52C2A" w14:paraId="52B88DF9" w14:textId="77777777" w:rsidTr="00A52C2A">
        <w:trPr>
          <w:jc w:val="center"/>
        </w:trPr>
        <w:tc>
          <w:tcPr>
            <w:tcW w:w="2405" w:type="dxa"/>
          </w:tcPr>
          <w:p w14:paraId="7B6E22EF" w14:textId="5C942622" w:rsidR="00A52C2A" w:rsidRPr="00A52C2A" w:rsidRDefault="00A52C2A" w:rsidP="007C4CBD">
            <w:pPr>
              <w:rPr>
                <w:sz w:val="18"/>
                <w:szCs w:val="18"/>
              </w:rPr>
            </w:pPr>
            <w:r w:rsidRPr="00A52C2A">
              <w:rPr>
                <w:sz w:val="18"/>
                <w:szCs w:val="18"/>
              </w:rPr>
              <w:t>Medios</w:t>
            </w:r>
            <w:r w:rsidRPr="00A52C2A">
              <w:rPr>
                <w:spacing w:val="-7"/>
                <w:sz w:val="18"/>
                <w:szCs w:val="18"/>
              </w:rPr>
              <w:t xml:space="preserve"> </w:t>
            </w:r>
            <w:r w:rsidRPr="00A52C2A">
              <w:rPr>
                <w:sz w:val="18"/>
                <w:szCs w:val="18"/>
              </w:rPr>
              <w:t>de</w:t>
            </w:r>
            <w:r w:rsidRPr="00A52C2A">
              <w:rPr>
                <w:spacing w:val="-7"/>
                <w:sz w:val="18"/>
                <w:szCs w:val="18"/>
              </w:rPr>
              <w:t xml:space="preserve"> </w:t>
            </w:r>
            <w:r w:rsidRPr="00A52C2A">
              <w:rPr>
                <w:spacing w:val="-2"/>
                <w:sz w:val="18"/>
                <w:szCs w:val="18"/>
              </w:rPr>
              <w:t>cultivo</w:t>
            </w:r>
          </w:p>
        </w:tc>
        <w:tc>
          <w:tcPr>
            <w:tcW w:w="6885" w:type="dxa"/>
          </w:tcPr>
          <w:p w14:paraId="4B3F33F1" w14:textId="3A87C789" w:rsidR="00A52C2A" w:rsidRPr="00A52C2A" w:rsidRDefault="00A52C2A" w:rsidP="00634185">
            <w:pPr>
              <w:pStyle w:val="TableParagraph"/>
              <w:numPr>
                <w:ilvl w:val="0"/>
                <w:numId w:val="3"/>
              </w:numPr>
            </w:pPr>
            <w:r w:rsidRPr="00A52C2A">
              <w:t>Realizar pruebas o ensayos de laboratorio con medios de cultivo únicamente cuando se requiera y conforme a la programación realizado respecto al monitoreo de las condiciones ambientales de las áreas de conservación documental.</w:t>
            </w:r>
          </w:p>
        </w:tc>
      </w:tr>
      <w:tr w:rsidR="00A52C2A" w:rsidRPr="00A52C2A" w14:paraId="20F2FDBB" w14:textId="77777777" w:rsidTr="00A52C2A">
        <w:trPr>
          <w:jc w:val="center"/>
        </w:trPr>
        <w:tc>
          <w:tcPr>
            <w:tcW w:w="2405" w:type="dxa"/>
          </w:tcPr>
          <w:p w14:paraId="0D2B791B" w14:textId="05FE9CCD" w:rsidR="00A52C2A" w:rsidRPr="00A52C2A" w:rsidRDefault="00A52C2A" w:rsidP="007C4CBD">
            <w:pPr>
              <w:rPr>
                <w:sz w:val="18"/>
                <w:szCs w:val="18"/>
              </w:rPr>
            </w:pPr>
            <w:r w:rsidRPr="00A52C2A">
              <w:rPr>
                <w:sz w:val="18"/>
                <w:szCs w:val="18"/>
              </w:rPr>
              <w:t>Medicamentos</w:t>
            </w:r>
            <w:r w:rsidRPr="00A52C2A">
              <w:rPr>
                <w:spacing w:val="8"/>
                <w:sz w:val="18"/>
                <w:szCs w:val="18"/>
              </w:rPr>
              <w:t xml:space="preserve"> </w:t>
            </w:r>
            <w:r w:rsidRPr="00A52C2A">
              <w:rPr>
                <w:sz w:val="18"/>
                <w:szCs w:val="18"/>
              </w:rPr>
              <w:t>vencidos</w:t>
            </w:r>
          </w:p>
        </w:tc>
        <w:tc>
          <w:tcPr>
            <w:tcW w:w="6885" w:type="dxa"/>
          </w:tcPr>
          <w:p w14:paraId="57D1A6A5" w14:textId="13D229A2" w:rsidR="00A52C2A" w:rsidRPr="00A52C2A" w:rsidRDefault="00A52C2A" w:rsidP="00634185">
            <w:pPr>
              <w:pStyle w:val="TableParagraph"/>
              <w:numPr>
                <w:ilvl w:val="0"/>
                <w:numId w:val="3"/>
              </w:numPr>
            </w:pPr>
            <w:r w:rsidRPr="00A52C2A">
              <w:t>Verificar</w:t>
            </w:r>
            <w:r w:rsidRPr="00A52C2A">
              <w:rPr>
                <w:spacing w:val="40"/>
              </w:rPr>
              <w:t xml:space="preserve"> </w:t>
            </w:r>
            <w:r w:rsidRPr="00A52C2A">
              <w:t>periódicamente</w:t>
            </w:r>
            <w:r w:rsidRPr="00A52C2A">
              <w:rPr>
                <w:spacing w:val="40"/>
              </w:rPr>
              <w:t xml:space="preserve"> </w:t>
            </w:r>
            <w:r w:rsidRPr="00A52C2A">
              <w:t>los</w:t>
            </w:r>
            <w:r w:rsidRPr="00A52C2A">
              <w:rPr>
                <w:spacing w:val="40"/>
              </w:rPr>
              <w:t xml:space="preserve"> </w:t>
            </w:r>
            <w:r w:rsidRPr="00A52C2A">
              <w:t>botiquines</w:t>
            </w:r>
            <w:r w:rsidRPr="00A52C2A">
              <w:rPr>
                <w:spacing w:val="40"/>
              </w:rPr>
              <w:t xml:space="preserve"> </w:t>
            </w:r>
            <w:r w:rsidRPr="00A52C2A">
              <w:t>de</w:t>
            </w:r>
            <w:r w:rsidRPr="00A52C2A">
              <w:rPr>
                <w:spacing w:val="40"/>
              </w:rPr>
              <w:t xml:space="preserve"> </w:t>
            </w:r>
            <w:r w:rsidRPr="00A52C2A">
              <w:t>las</w:t>
            </w:r>
            <w:r w:rsidRPr="00A52C2A">
              <w:rPr>
                <w:spacing w:val="40"/>
              </w:rPr>
              <w:t xml:space="preserve"> </w:t>
            </w:r>
            <w:r w:rsidRPr="00A52C2A">
              <w:t>sedes</w:t>
            </w:r>
            <w:r w:rsidRPr="00A52C2A">
              <w:rPr>
                <w:spacing w:val="40"/>
              </w:rPr>
              <w:t xml:space="preserve"> </w:t>
            </w:r>
            <w:r w:rsidRPr="00A52C2A">
              <w:t>para determinar</w:t>
            </w:r>
            <w:r w:rsidRPr="00A52C2A">
              <w:rPr>
                <w:spacing w:val="40"/>
              </w:rPr>
              <w:t xml:space="preserve"> </w:t>
            </w:r>
            <w:r w:rsidRPr="00A52C2A">
              <w:t>el</w:t>
            </w:r>
            <w:r w:rsidRPr="00A52C2A">
              <w:rPr>
                <w:spacing w:val="40"/>
              </w:rPr>
              <w:t xml:space="preserve"> </w:t>
            </w:r>
            <w:r w:rsidRPr="00A52C2A">
              <w:t>momento</w:t>
            </w:r>
            <w:r w:rsidRPr="00A52C2A">
              <w:rPr>
                <w:spacing w:val="40"/>
              </w:rPr>
              <w:t xml:space="preserve"> </w:t>
            </w:r>
            <w:r w:rsidRPr="00A52C2A">
              <w:t>idóneo</w:t>
            </w:r>
            <w:r w:rsidRPr="00A52C2A">
              <w:rPr>
                <w:spacing w:val="40"/>
              </w:rPr>
              <w:t xml:space="preserve"> </w:t>
            </w:r>
            <w:r w:rsidRPr="00A52C2A">
              <w:t>para</w:t>
            </w:r>
            <w:r w:rsidRPr="00A52C2A">
              <w:rPr>
                <w:spacing w:val="40"/>
              </w:rPr>
              <w:t xml:space="preserve"> </w:t>
            </w:r>
            <w:r w:rsidRPr="00A52C2A">
              <w:t>la</w:t>
            </w:r>
            <w:r w:rsidRPr="00A52C2A">
              <w:rPr>
                <w:spacing w:val="40"/>
              </w:rPr>
              <w:t xml:space="preserve"> </w:t>
            </w:r>
            <w:r w:rsidRPr="00A52C2A">
              <w:t>sustitución</w:t>
            </w:r>
            <w:r w:rsidRPr="00A52C2A">
              <w:rPr>
                <w:spacing w:val="68"/>
              </w:rPr>
              <w:t xml:space="preserve"> </w:t>
            </w:r>
            <w:r w:rsidRPr="00A52C2A">
              <w:t>de</w:t>
            </w:r>
            <w:r w:rsidRPr="00A52C2A">
              <w:rPr>
                <w:spacing w:val="40"/>
              </w:rPr>
              <w:t xml:space="preserve"> </w:t>
            </w:r>
            <w:r w:rsidRPr="00A52C2A">
              <w:t>los elementos</w:t>
            </w:r>
            <w:r w:rsidRPr="00A52C2A">
              <w:rPr>
                <w:spacing w:val="-8"/>
              </w:rPr>
              <w:t xml:space="preserve"> </w:t>
            </w:r>
            <w:r w:rsidRPr="00A52C2A">
              <w:t>próximos</w:t>
            </w:r>
            <w:r w:rsidRPr="00A52C2A">
              <w:rPr>
                <w:spacing w:val="-7"/>
              </w:rPr>
              <w:t xml:space="preserve"> </w:t>
            </w:r>
            <w:r w:rsidRPr="00A52C2A">
              <w:t>a</w:t>
            </w:r>
            <w:r w:rsidRPr="00A52C2A">
              <w:rPr>
                <w:spacing w:val="-9"/>
              </w:rPr>
              <w:t xml:space="preserve"> </w:t>
            </w:r>
            <w:r w:rsidRPr="00A52C2A">
              <w:rPr>
                <w:spacing w:val="-2"/>
              </w:rPr>
              <w:t>vencer.</w:t>
            </w:r>
          </w:p>
        </w:tc>
      </w:tr>
      <w:tr w:rsidR="00A52C2A" w:rsidRPr="00A52C2A" w14:paraId="0158C024" w14:textId="77777777" w:rsidTr="00A52C2A">
        <w:trPr>
          <w:jc w:val="center"/>
        </w:trPr>
        <w:tc>
          <w:tcPr>
            <w:tcW w:w="2405" w:type="dxa"/>
          </w:tcPr>
          <w:p w14:paraId="24FCB717" w14:textId="0093F86F" w:rsidR="00A52C2A" w:rsidRPr="00A52C2A" w:rsidRDefault="00A52C2A" w:rsidP="007C4CBD">
            <w:pPr>
              <w:rPr>
                <w:sz w:val="18"/>
                <w:szCs w:val="18"/>
              </w:rPr>
            </w:pPr>
            <w:r w:rsidRPr="00A52C2A">
              <w:rPr>
                <w:sz w:val="18"/>
                <w:szCs w:val="18"/>
              </w:rPr>
              <w:t>Envases</w:t>
            </w:r>
            <w:r w:rsidRPr="00A52C2A">
              <w:rPr>
                <w:spacing w:val="-7"/>
                <w:sz w:val="18"/>
                <w:szCs w:val="18"/>
              </w:rPr>
              <w:t xml:space="preserve"> </w:t>
            </w:r>
            <w:r w:rsidRPr="00A52C2A">
              <w:rPr>
                <w:sz w:val="18"/>
                <w:szCs w:val="18"/>
              </w:rPr>
              <w:t>de</w:t>
            </w:r>
            <w:r w:rsidRPr="00A52C2A">
              <w:rPr>
                <w:spacing w:val="-7"/>
                <w:sz w:val="18"/>
                <w:szCs w:val="18"/>
              </w:rPr>
              <w:t xml:space="preserve"> </w:t>
            </w:r>
            <w:r w:rsidRPr="00A52C2A">
              <w:rPr>
                <w:sz w:val="18"/>
                <w:szCs w:val="18"/>
              </w:rPr>
              <w:t>refrigerantes</w:t>
            </w:r>
          </w:p>
        </w:tc>
        <w:tc>
          <w:tcPr>
            <w:tcW w:w="6885" w:type="dxa"/>
          </w:tcPr>
          <w:p w14:paraId="0340681F" w14:textId="77777777" w:rsidR="00A52C2A" w:rsidRPr="00A52C2A" w:rsidRDefault="00A52C2A" w:rsidP="00D245D1">
            <w:pPr>
              <w:pStyle w:val="TableParagraph"/>
              <w:numPr>
                <w:ilvl w:val="0"/>
                <w:numId w:val="2"/>
              </w:numPr>
            </w:pPr>
            <w:r w:rsidRPr="00A52C2A">
              <w:t>Propender</w:t>
            </w:r>
            <w:r w:rsidRPr="00A52C2A">
              <w:rPr>
                <w:spacing w:val="-7"/>
              </w:rPr>
              <w:t xml:space="preserve"> </w:t>
            </w:r>
            <w:r w:rsidRPr="00A52C2A">
              <w:t>por</w:t>
            </w:r>
            <w:r w:rsidRPr="00A52C2A">
              <w:rPr>
                <w:spacing w:val="-8"/>
              </w:rPr>
              <w:t xml:space="preserve"> </w:t>
            </w:r>
            <w:r w:rsidRPr="00A52C2A">
              <w:t>la</w:t>
            </w:r>
            <w:r w:rsidRPr="00A52C2A">
              <w:rPr>
                <w:spacing w:val="-9"/>
              </w:rPr>
              <w:t xml:space="preserve"> </w:t>
            </w:r>
            <w:r w:rsidRPr="00A52C2A">
              <w:t>sustitución</w:t>
            </w:r>
            <w:r w:rsidRPr="00A52C2A">
              <w:rPr>
                <w:spacing w:val="-9"/>
              </w:rPr>
              <w:t xml:space="preserve"> </w:t>
            </w:r>
            <w:r w:rsidRPr="00A52C2A">
              <w:t>tecnológica</w:t>
            </w:r>
            <w:r w:rsidRPr="00A52C2A">
              <w:rPr>
                <w:spacing w:val="-7"/>
              </w:rPr>
              <w:t xml:space="preserve"> </w:t>
            </w:r>
            <w:r w:rsidRPr="00A52C2A">
              <w:t>de</w:t>
            </w:r>
            <w:r w:rsidRPr="00A52C2A">
              <w:rPr>
                <w:spacing w:val="-10"/>
              </w:rPr>
              <w:t xml:space="preserve"> </w:t>
            </w:r>
            <w:r w:rsidRPr="00A52C2A">
              <w:rPr>
                <w:spacing w:val="-2"/>
              </w:rPr>
              <w:t>equipos.</w:t>
            </w:r>
          </w:p>
          <w:p w14:paraId="0E08C420" w14:textId="7F3083E2" w:rsidR="00A52C2A" w:rsidRPr="00A52C2A" w:rsidRDefault="00A52C2A" w:rsidP="00D245D1">
            <w:pPr>
              <w:pStyle w:val="TableParagraph"/>
              <w:numPr>
                <w:ilvl w:val="0"/>
                <w:numId w:val="2"/>
              </w:numPr>
            </w:pPr>
            <w:r w:rsidRPr="00A52C2A">
              <w:t>Establecer cláusulas ambientales en los contratos de mantenimientos de equipos que usen refrigerantes para garantizar la gestión de los residuos incluidos los envases a través</w:t>
            </w:r>
            <w:r w:rsidRPr="00A52C2A">
              <w:rPr>
                <w:spacing w:val="-6"/>
              </w:rPr>
              <w:t xml:space="preserve"> </w:t>
            </w:r>
            <w:r w:rsidRPr="00A52C2A">
              <w:t>de</w:t>
            </w:r>
            <w:r w:rsidRPr="00A52C2A">
              <w:rPr>
                <w:spacing w:val="-8"/>
              </w:rPr>
              <w:t xml:space="preserve"> </w:t>
            </w:r>
            <w:r w:rsidRPr="00A52C2A">
              <w:t>empresas</w:t>
            </w:r>
            <w:r w:rsidRPr="00A52C2A">
              <w:rPr>
                <w:spacing w:val="-6"/>
              </w:rPr>
              <w:t xml:space="preserve"> </w:t>
            </w:r>
            <w:r w:rsidRPr="00A52C2A">
              <w:t>gestoras</w:t>
            </w:r>
            <w:r w:rsidRPr="00A52C2A">
              <w:rPr>
                <w:spacing w:val="-6"/>
              </w:rPr>
              <w:t xml:space="preserve"> </w:t>
            </w:r>
            <w:r w:rsidRPr="00A52C2A">
              <w:rPr>
                <w:spacing w:val="-2"/>
              </w:rPr>
              <w:t>autorizadas.</w:t>
            </w:r>
          </w:p>
        </w:tc>
      </w:tr>
    </w:tbl>
    <w:bookmarkEnd w:id="186"/>
    <w:p w14:paraId="356FF644" w14:textId="7C71DD5C" w:rsidR="00770E4B" w:rsidRPr="008015DB" w:rsidRDefault="00306ADC" w:rsidP="00A52C2A">
      <w:pPr>
        <w:jc w:val="center"/>
        <w:rPr>
          <w:rFonts w:cs="Arial"/>
          <w:spacing w:val="-4"/>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r w:rsidR="00632FED" w:rsidRPr="00E10923">
        <w:rPr>
          <w:rFonts w:cs="Arial"/>
          <w:spacing w:val="-4"/>
          <w:sz w:val="16"/>
          <w:szCs w:val="16"/>
        </w:rPr>
        <w:t>.</w:t>
      </w:r>
      <w:r w:rsidR="00770E4B" w:rsidRPr="00E10923">
        <w:rPr>
          <w:rFonts w:cs="Arial"/>
          <w:szCs w:val="20"/>
        </w:rPr>
        <w:br w:type="page"/>
      </w:r>
    </w:p>
    <w:p w14:paraId="6F6D4839" w14:textId="76A55937" w:rsidR="00064C58" w:rsidRPr="00E10923" w:rsidRDefault="00D8437A" w:rsidP="00634185">
      <w:pPr>
        <w:pStyle w:val="Ttulo1"/>
        <w:numPr>
          <w:ilvl w:val="1"/>
          <w:numId w:val="18"/>
        </w:numPr>
        <w:tabs>
          <w:tab w:val="left" w:pos="426"/>
          <w:tab w:val="left" w:pos="3503"/>
          <w:tab w:val="left" w:pos="7434"/>
        </w:tabs>
        <w:rPr>
          <w:szCs w:val="20"/>
        </w:rPr>
      </w:pPr>
      <w:bookmarkStart w:id="187" w:name="_bookmark43"/>
      <w:bookmarkStart w:id="188" w:name="_Toc164441425"/>
      <w:bookmarkStart w:id="189" w:name="_Toc164441599"/>
      <w:bookmarkStart w:id="190" w:name="_Toc165045853"/>
      <w:bookmarkEnd w:id="187"/>
      <w:r w:rsidRPr="00E10923">
        <w:rPr>
          <w:szCs w:val="20"/>
        </w:rPr>
        <w:lastRenderedPageBreak/>
        <w:t xml:space="preserve">Componente </w:t>
      </w:r>
      <w:r w:rsidR="00685D44" w:rsidRPr="00E10923">
        <w:rPr>
          <w:szCs w:val="20"/>
        </w:rPr>
        <w:t>II</w:t>
      </w:r>
      <w:r w:rsidRPr="00E10923">
        <w:rPr>
          <w:szCs w:val="20"/>
        </w:rPr>
        <w:t>: Manejo Interno Ambientalmente Seguro</w:t>
      </w:r>
      <w:bookmarkEnd w:id="188"/>
      <w:bookmarkEnd w:id="189"/>
      <w:bookmarkEnd w:id="190"/>
    </w:p>
    <w:p w14:paraId="44133FCC" w14:textId="77777777" w:rsidR="00770E4B" w:rsidRPr="00E10923" w:rsidRDefault="00770E4B" w:rsidP="00CA3374">
      <w:pPr>
        <w:rPr>
          <w:szCs w:val="20"/>
        </w:rPr>
      </w:pPr>
    </w:p>
    <w:p w14:paraId="4E78A293" w14:textId="7827C46D" w:rsidR="00064C58" w:rsidRPr="00E10923" w:rsidRDefault="00D8437A" w:rsidP="00634185">
      <w:pPr>
        <w:pStyle w:val="Ttulo1"/>
        <w:numPr>
          <w:ilvl w:val="2"/>
          <w:numId w:val="18"/>
        </w:numPr>
        <w:tabs>
          <w:tab w:val="left" w:pos="426"/>
          <w:tab w:val="left" w:pos="3503"/>
          <w:tab w:val="left" w:pos="7434"/>
        </w:tabs>
        <w:rPr>
          <w:szCs w:val="20"/>
        </w:rPr>
      </w:pPr>
      <w:bookmarkStart w:id="191" w:name="_bookmark44"/>
      <w:bookmarkStart w:id="192" w:name="_Toc164441426"/>
      <w:bookmarkStart w:id="193" w:name="_Toc164441600"/>
      <w:bookmarkStart w:id="194" w:name="_Toc165045854"/>
      <w:bookmarkEnd w:id="191"/>
      <w:r w:rsidRPr="00E10923">
        <w:rPr>
          <w:szCs w:val="20"/>
        </w:rPr>
        <w:t>Objetivo general</w:t>
      </w:r>
      <w:bookmarkEnd w:id="192"/>
      <w:bookmarkEnd w:id="193"/>
      <w:bookmarkEnd w:id="194"/>
    </w:p>
    <w:p w14:paraId="0501C297" w14:textId="77777777" w:rsidR="00064C58" w:rsidRPr="00E10923" w:rsidRDefault="00064C58" w:rsidP="002B6F53">
      <w:pPr>
        <w:pStyle w:val="Textoindependiente"/>
        <w:rPr>
          <w:rFonts w:cs="Arial"/>
          <w:b/>
          <w:szCs w:val="20"/>
        </w:rPr>
      </w:pPr>
    </w:p>
    <w:p w14:paraId="2F92BE86" w14:textId="77777777" w:rsidR="00064C58" w:rsidRPr="00E10923" w:rsidRDefault="00306ADC" w:rsidP="002B6F53">
      <w:pPr>
        <w:pStyle w:val="Textoindependiente"/>
        <w:rPr>
          <w:rFonts w:cs="Arial"/>
          <w:szCs w:val="20"/>
        </w:rPr>
      </w:pPr>
      <w:r w:rsidRPr="00E10923">
        <w:rPr>
          <w:rFonts w:cs="Arial"/>
          <w:szCs w:val="20"/>
        </w:rPr>
        <w:t>Establecer</w:t>
      </w:r>
      <w:r w:rsidRPr="00E10923">
        <w:rPr>
          <w:rFonts w:cs="Arial"/>
          <w:spacing w:val="-4"/>
          <w:szCs w:val="20"/>
        </w:rPr>
        <w:t xml:space="preserve"> </w:t>
      </w:r>
      <w:r w:rsidRPr="00E10923">
        <w:rPr>
          <w:rFonts w:cs="Arial"/>
          <w:szCs w:val="20"/>
        </w:rPr>
        <w:t>los</w:t>
      </w:r>
      <w:r w:rsidRPr="00E10923">
        <w:rPr>
          <w:rFonts w:cs="Arial"/>
          <w:spacing w:val="-5"/>
          <w:szCs w:val="20"/>
        </w:rPr>
        <w:t xml:space="preserve"> </w:t>
      </w:r>
      <w:r w:rsidRPr="00E10923">
        <w:rPr>
          <w:rFonts w:cs="Arial"/>
          <w:szCs w:val="20"/>
        </w:rPr>
        <w:t>lineamientos</w:t>
      </w:r>
      <w:r w:rsidRPr="00E10923">
        <w:rPr>
          <w:rFonts w:cs="Arial"/>
          <w:spacing w:val="-2"/>
          <w:szCs w:val="20"/>
        </w:rPr>
        <w:t xml:space="preserve"> </w:t>
      </w:r>
      <w:r w:rsidRPr="00E10923">
        <w:rPr>
          <w:rFonts w:cs="Arial"/>
          <w:szCs w:val="20"/>
        </w:rPr>
        <w:t>para</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gestión</w:t>
      </w:r>
      <w:r w:rsidRPr="00E10923">
        <w:rPr>
          <w:rFonts w:cs="Arial"/>
          <w:spacing w:val="-5"/>
          <w:szCs w:val="20"/>
        </w:rPr>
        <w:t xml:space="preserve"> </w:t>
      </w:r>
      <w:r w:rsidRPr="00E10923">
        <w:rPr>
          <w:rFonts w:cs="Arial"/>
          <w:szCs w:val="20"/>
        </w:rPr>
        <w:t>de</w:t>
      </w:r>
      <w:r w:rsidRPr="00E10923">
        <w:rPr>
          <w:rFonts w:cs="Arial"/>
          <w:spacing w:val="-3"/>
          <w:szCs w:val="20"/>
        </w:rPr>
        <w:t xml:space="preserve"> </w:t>
      </w:r>
      <w:r w:rsidRPr="00E10923">
        <w:rPr>
          <w:rFonts w:cs="Arial"/>
          <w:szCs w:val="20"/>
        </w:rPr>
        <w:t>los</w:t>
      </w:r>
      <w:r w:rsidRPr="00E10923">
        <w:rPr>
          <w:rFonts w:cs="Arial"/>
          <w:spacing w:val="-7"/>
          <w:szCs w:val="20"/>
        </w:rPr>
        <w:t xml:space="preserve"> </w:t>
      </w:r>
      <w:r w:rsidRPr="00E10923">
        <w:rPr>
          <w:rFonts w:cs="Arial"/>
          <w:szCs w:val="20"/>
        </w:rPr>
        <w:t>residuos</w:t>
      </w:r>
      <w:r w:rsidRPr="00E10923">
        <w:rPr>
          <w:rFonts w:cs="Arial"/>
          <w:spacing w:val="-5"/>
          <w:szCs w:val="20"/>
        </w:rPr>
        <w:t xml:space="preserve"> </w:t>
      </w:r>
      <w:r w:rsidRPr="00E10923">
        <w:rPr>
          <w:rFonts w:cs="Arial"/>
          <w:szCs w:val="20"/>
        </w:rPr>
        <w:t>peligrosos</w:t>
      </w:r>
      <w:r w:rsidRPr="00E10923">
        <w:rPr>
          <w:rFonts w:cs="Arial"/>
          <w:spacing w:val="-5"/>
          <w:szCs w:val="20"/>
        </w:rPr>
        <w:t xml:space="preserve"> </w:t>
      </w:r>
      <w:r w:rsidRPr="00E10923">
        <w:rPr>
          <w:rFonts w:cs="Arial"/>
          <w:szCs w:val="20"/>
        </w:rPr>
        <w:t>de</w:t>
      </w:r>
      <w:r w:rsidRPr="00E10923">
        <w:rPr>
          <w:rFonts w:cs="Arial"/>
          <w:spacing w:val="-7"/>
          <w:szCs w:val="20"/>
        </w:rPr>
        <w:t xml:space="preserve"> </w:t>
      </w:r>
      <w:r w:rsidRPr="00E10923">
        <w:rPr>
          <w:rFonts w:cs="Arial"/>
          <w:szCs w:val="20"/>
        </w:rPr>
        <w:t>la</w:t>
      </w:r>
      <w:r w:rsidRPr="00E10923">
        <w:rPr>
          <w:rFonts w:cs="Arial"/>
          <w:spacing w:val="-3"/>
          <w:szCs w:val="20"/>
        </w:rPr>
        <w:t xml:space="preserve"> </w:t>
      </w:r>
      <w:r w:rsidRPr="00E10923">
        <w:rPr>
          <w:rFonts w:cs="Arial"/>
          <w:szCs w:val="20"/>
        </w:rPr>
        <w:t>Entidad,</w:t>
      </w:r>
      <w:r w:rsidRPr="00E10923">
        <w:rPr>
          <w:rFonts w:cs="Arial"/>
          <w:spacing w:val="-1"/>
          <w:szCs w:val="20"/>
        </w:rPr>
        <w:t xml:space="preserve"> </w:t>
      </w:r>
      <w:r w:rsidRPr="00E10923">
        <w:rPr>
          <w:rFonts w:cs="Arial"/>
          <w:szCs w:val="20"/>
        </w:rPr>
        <w:t>desde el proceso de generación, hasta el almacenamiento temporal.</w:t>
      </w:r>
    </w:p>
    <w:p w14:paraId="20CE2F60" w14:textId="77777777" w:rsidR="00990A13" w:rsidRPr="00E10923" w:rsidRDefault="00990A13" w:rsidP="002B6F53">
      <w:pPr>
        <w:pStyle w:val="Textoindependiente"/>
        <w:rPr>
          <w:rFonts w:cs="Arial"/>
          <w:szCs w:val="20"/>
        </w:rPr>
      </w:pPr>
    </w:p>
    <w:p w14:paraId="2BA3DFD7" w14:textId="26B8EBEA" w:rsidR="00064C58" w:rsidRPr="00E10923" w:rsidRDefault="00D8437A" w:rsidP="00634185">
      <w:pPr>
        <w:pStyle w:val="Ttulo1"/>
        <w:numPr>
          <w:ilvl w:val="2"/>
          <w:numId w:val="18"/>
        </w:numPr>
        <w:tabs>
          <w:tab w:val="left" w:pos="426"/>
          <w:tab w:val="left" w:pos="3503"/>
          <w:tab w:val="left" w:pos="7434"/>
        </w:tabs>
        <w:rPr>
          <w:szCs w:val="20"/>
        </w:rPr>
      </w:pPr>
      <w:bookmarkStart w:id="195" w:name="_bookmark45"/>
      <w:bookmarkStart w:id="196" w:name="_Toc164441427"/>
      <w:bookmarkStart w:id="197" w:name="_Toc164441601"/>
      <w:bookmarkStart w:id="198" w:name="_Toc165045855"/>
      <w:bookmarkEnd w:id="195"/>
      <w:r w:rsidRPr="00E10923">
        <w:rPr>
          <w:szCs w:val="20"/>
        </w:rPr>
        <w:t>Objetivos específicos</w:t>
      </w:r>
      <w:bookmarkEnd w:id="196"/>
      <w:bookmarkEnd w:id="197"/>
      <w:bookmarkEnd w:id="198"/>
    </w:p>
    <w:p w14:paraId="48CF07AF" w14:textId="77777777" w:rsidR="00064C58" w:rsidRPr="00E10923" w:rsidRDefault="00064C58" w:rsidP="002B6F53">
      <w:pPr>
        <w:pStyle w:val="Textoindependiente"/>
        <w:rPr>
          <w:rFonts w:cs="Arial"/>
          <w:b/>
          <w:szCs w:val="20"/>
        </w:rPr>
      </w:pPr>
    </w:p>
    <w:p w14:paraId="4966907A" w14:textId="77777777" w:rsidR="00064C58" w:rsidRPr="00E10923" w:rsidRDefault="00306ADC" w:rsidP="00634185">
      <w:pPr>
        <w:pStyle w:val="Prrafodelista"/>
        <w:numPr>
          <w:ilvl w:val="3"/>
          <w:numId w:val="18"/>
        </w:numPr>
        <w:tabs>
          <w:tab w:val="left" w:pos="941"/>
        </w:tabs>
        <w:ind w:left="567"/>
        <w:rPr>
          <w:rFonts w:cs="Arial"/>
          <w:szCs w:val="20"/>
        </w:rPr>
      </w:pPr>
      <w:r w:rsidRPr="00E10923">
        <w:rPr>
          <w:rFonts w:cs="Arial"/>
          <w:szCs w:val="20"/>
        </w:rPr>
        <w:t>Realizar</w:t>
      </w:r>
      <w:r w:rsidRPr="00E10923">
        <w:rPr>
          <w:rFonts w:cs="Arial"/>
          <w:spacing w:val="-7"/>
          <w:szCs w:val="20"/>
        </w:rPr>
        <w:t xml:space="preserve"> </w:t>
      </w:r>
      <w:r w:rsidRPr="00E10923">
        <w:rPr>
          <w:rFonts w:cs="Arial"/>
          <w:szCs w:val="20"/>
        </w:rPr>
        <w:t>seguimiento</w:t>
      </w:r>
      <w:r w:rsidRPr="00E10923">
        <w:rPr>
          <w:rFonts w:cs="Arial"/>
          <w:spacing w:val="-8"/>
          <w:szCs w:val="20"/>
        </w:rPr>
        <w:t xml:space="preserve"> </w:t>
      </w:r>
      <w:r w:rsidRPr="00E10923">
        <w:rPr>
          <w:rFonts w:cs="Arial"/>
          <w:szCs w:val="20"/>
        </w:rPr>
        <w:t>a</w:t>
      </w:r>
      <w:r w:rsidRPr="00E10923">
        <w:rPr>
          <w:rFonts w:cs="Arial"/>
          <w:spacing w:val="-7"/>
          <w:szCs w:val="20"/>
        </w:rPr>
        <w:t xml:space="preserve"> </w:t>
      </w:r>
      <w:r w:rsidRPr="00E10923">
        <w:rPr>
          <w:rFonts w:cs="Arial"/>
          <w:szCs w:val="20"/>
        </w:rPr>
        <w:t>las</w:t>
      </w:r>
      <w:r w:rsidRPr="00E10923">
        <w:rPr>
          <w:rFonts w:cs="Arial"/>
          <w:spacing w:val="-5"/>
          <w:szCs w:val="20"/>
        </w:rPr>
        <w:t xml:space="preserve"> </w:t>
      </w:r>
      <w:r w:rsidRPr="00E10923">
        <w:rPr>
          <w:rFonts w:cs="Arial"/>
          <w:szCs w:val="20"/>
        </w:rPr>
        <w:t>cantidades</w:t>
      </w:r>
      <w:r w:rsidRPr="00E10923">
        <w:rPr>
          <w:rFonts w:cs="Arial"/>
          <w:spacing w:val="-9"/>
          <w:szCs w:val="20"/>
        </w:rPr>
        <w:t xml:space="preserve"> </w:t>
      </w:r>
      <w:r w:rsidRPr="00E10923">
        <w:rPr>
          <w:rFonts w:cs="Arial"/>
          <w:szCs w:val="20"/>
        </w:rPr>
        <w:t>de</w:t>
      </w:r>
      <w:r w:rsidRPr="00E10923">
        <w:rPr>
          <w:rFonts w:cs="Arial"/>
          <w:spacing w:val="-5"/>
          <w:szCs w:val="20"/>
        </w:rPr>
        <w:t xml:space="preserve"> </w:t>
      </w:r>
      <w:r w:rsidRPr="00E10923">
        <w:rPr>
          <w:rFonts w:cs="Arial"/>
          <w:szCs w:val="20"/>
        </w:rPr>
        <w:t>Respel</w:t>
      </w:r>
      <w:r w:rsidRPr="00E10923">
        <w:rPr>
          <w:rFonts w:cs="Arial"/>
          <w:spacing w:val="-9"/>
          <w:szCs w:val="20"/>
        </w:rPr>
        <w:t xml:space="preserve"> </w:t>
      </w:r>
      <w:r w:rsidRPr="00E10923">
        <w:rPr>
          <w:rFonts w:cs="Arial"/>
          <w:szCs w:val="20"/>
        </w:rPr>
        <w:t>y</w:t>
      </w:r>
      <w:r w:rsidRPr="00E10923">
        <w:rPr>
          <w:rFonts w:cs="Arial"/>
          <w:spacing w:val="-4"/>
          <w:szCs w:val="20"/>
        </w:rPr>
        <w:t xml:space="preserve"> </w:t>
      </w:r>
      <w:r w:rsidRPr="00E10923">
        <w:rPr>
          <w:rFonts w:cs="Arial"/>
          <w:szCs w:val="20"/>
        </w:rPr>
        <w:t>RAEE</w:t>
      </w:r>
      <w:r w:rsidRPr="00E10923">
        <w:rPr>
          <w:rFonts w:cs="Arial"/>
          <w:spacing w:val="-7"/>
          <w:szCs w:val="20"/>
        </w:rPr>
        <w:t xml:space="preserve"> </w:t>
      </w:r>
      <w:r w:rsidRPr="00E10923">
        <w:rPr>
          <w:rFonts w:cs="Arial"/>
          <w:szCs w:val="20"/>
        </w:rPr>
        <w:t>generadas</w:t>
      </w:r>
      <w:r w:rsidRPr="00E10923">
        <w:rPr>
          <w:rFonts w:cs="Arial"/>
          <w:spacing w:val="-7"/>
          <w:szCs w:val="20"/>
        </w:rPr>
        <w:t xml:space="preserve"> </w:t>
      </w:r>
      <w:r w:rsidRPr="00E10923">
        <w:rPr>
          <w:rFonts w:cs="Arial"/>
          <w:szCs w:val="20"/>
        </w:rPr>
        <w:t>en</w:t>
      </w:r>
      <w:r w:rsidRPr="00E10923">
        <w:rPr>
          <w:rFonts w:cs="Arial"/>
          <w:spacing w:val="-9"/>
          <w:szCs w:val="20"/>
        </w:rPr>
        <w:t xml:space="preserve"> </w:t>
      </w:r>
      <w:r w:rsidRPr="00E10923">
        <w:rPr>
          <w:rFonts w:cs="Arial"/>
          <w:szCs w:val="20"/>
        </w:rPr>
        <w:t>la</w:t>
      </w:r>
      <w:r w:rsidRPr="00E10923">
        <w:rPr>
          <w:rFonts w:cs="Arial"/>
          <w:spacing w:val="-4"/>
          <w:szCs w:val="20"/>
        </w:rPr>
        <w:t xml:space="preserve"> </w:t>
      </w:r>
      <w:r w:rsidRPr="00E10923">
        <w:rPr>
          <w:rFonts w:cs="Arial"/>
          <w:spacing w:val="-2"/>
          <w:szCs w:val="20"/>
        </w:rPr>
        <w:t>entidad</w:t>
      </w:r>
    </w:p>
    <w:p w14:paraId="7EC1723B" w14:textId="77777777" w:rsidR="00064C58" w:rsidRPr="00E10923" w:rsidRDefault="00306ADC" w:rsidP="00634185">
      <w:pPr>
        <w:pStyle w:val="Prrafodelista"/>
        <w:numPr>
          <w:ilvl w:val="3"/>
          <w:numId w:val="18"/>
        </w:numPr>
        <w:tabs>
          <w:tab w:val="left" w:pos="941"/>
        </w:tabs>
        <w:ind w:left="567"/>
        <w:rPr>
          <w:rFonts w:cs="Arial"/>
          <w:szCs w:val="20"/>
        </w:rPr>
      </w:pPr>
      <w:r w:rsidRPr="00E10923">
        <w:rPr>
          <w:rFonts w:cs="Arial"/>
          <w:spacing w:val="-2"/>
          <w:szCs w:val="20"/>
        </w:rPr>
        <w:t>Realizar</w:t>
      </w:r>
      <w:r w:rsidRPr="00E10923">
        <w:rPr>
          <w:rFonts w:cs="Arial"/>
          <w:spacing w:val="-12"/>
          <w:szCs w:val="20"/>
        </w:rPr>
        <w:t xml:space="preserve"> </w:t>
      </w:r>
      <w:r w:rsidRPr="00E10923">
        <w:rPr>
          <w:rFonts w:cs="Arial"/>
          <w:spacing w:val="-2"/>
          <w:szCs w:val="20"/>
        </w:rPr>
        <w:t>espacios</w:t>
      </w:r>
      <w:r w:rsidRPr="00E10923">
        <w:rPr>
          <w:rFonts w:cs="Arial"/>
          <w:spacing w:val="-13"/>
          <w:szCs w:val="20"/>
        </w:rPr>
        <w:t xml:space="preserve"> </w:t>
      </w:r>
      <w:r w:rsidRPr="00E10923">
        <w:rPr>
          <w:rFonts w:cs="Arial"/>
          <w:spacing w:val="-2"/>
          <w:szCs w:val="20"/>
        </w:rPr>
        <w:t>de</w:t>
      </w:r>
      <w:r w:rsidRPr="00E10923">
        <w:rPr>
          <w:rFonts w:cs="Arial"/>
          <w:spacing w:val="-14"/>
          <w:szCs w:val="20"/>
        </w:rPr>
        <w:t xml:space="preserve"> </w:t>
      </w:r>
      <w:r w:rsidRPr="00E10923">
        <w:rPr>
          <w:rFonts w:cs="Arial"/>
          <w:spacing w:val="-2"/>
          <w:szCs w:val="20"/>
        </w:rPr>
        <w:t>socialización</w:t>
      </w:r>
      <w:r w:rsidRPr="00E10923">
        <w:rPr>
          <w:rFonts w:cs="Arial"/>
          <w:spacing w:val="-13"/>
          <w:szCs w:val="20"/>
        </w:rPr>
        <w:t xml:space="preserve"> </w:t>
      </w:r>
      <w:r w:rsidRPr="00E10923">
        <w:rPr>
          <w:rFonts w:cs="Arial"/>
          <w:spacing w:val="-2"/>
          <w:szCs w:val="20"/>
        </w:rPr>
        <w:t>y</w:t>
      </w:r>
      <w:r w:rsidRPr="00E10923">
        <w:rPr>
          <w:rFonts w:cs="Arial"/>
          <w:spacing w:val="-12"/>
          <w:szCs w:val="20"/>
        </w:rPr>
        <w:t xml:space="preserve"> </w:t>
      </w:r>
      <w:r w:rsidRPr="00E10923">
        <w:rPr>
          <w:rFonts w:cs="Arial"/>
          <w:spacing w:val="-2"/>
          <w:szCs w:val="20"/>
        </w:rPr>
        <w:t>actividades</w:t>
      </w:r>
      <w:r w:rsidRPr="00E10923">
        <w:rPr>
          <w:rFonts w:cs="Arial"/>
          <w:spacing w:val="-11"/>
          <w:szCs w:val="20"/>
        </w:rPr>
        <w:t xml:space="preserve"> </w:t>
      </w:r>
      <w:r w:rsidRPr="00E10923">
        <w:rPr>
          <w:rFonts w:cs="Arial"/>
          <w:spacing w:val="-2"/>
          <w:szCs w:val="20"/>
        </w:rPr>
        <w:t>para</w:t>
      </w:r>
      <w:r w:rsidRPr="00E10923">
        <w:rPr>
          <w:rFonts w:cs="Arial"/>
          <w:spacing w:val="-14"/>
          <w:szCs w:val="20"/>
        </w:rPr>
        <w:t xml:space="preserve"> </w:t>
      </w:r>
      <w:r w:rsidRPr="00E10923">
        <w:rPr>
          <w:rFonts w:cs="Arial"/>
          <w:spacing w:val="-2"/>
          <w:szCs w:val="20"/>
        </w:rPr>
        <w:t>fortalecer</w:t>
      </w:r>
      <w:r w:rsidRPr="00E10923">
        <w:rPr>
          <w:rFonts w:cs="Arial"/>
          <w:spacing w:val="-11"/>
          <w:szCs w:val="20"/>
        </w:rPr>
        <w:t xml:space="preserve"> </w:t>
      </w:r>
      <w:r w:rsidRPr="00E10923">
        <w:rPr>
          <w:rFonts w:cs="Arial"/>
          <w:spacing w:val="-2"/>
          <w:szCs w:val="20"/>
        </w:rPr>
        <w:t>la</w:t>
      </w:r>
      <w:r w:rsidRPr="00E10923">
        <w:rPr>
          <w:rFonts w:cs="Arial"/>
          <w:spacing w:val="-10"/>
          <w:szCs w:val="20"/>
        </w:rPr>
        <w:t xml:space="preserve"> </w:t>
      </w:r>
      <w:r w:rsidRPr="00E10923">
        <w:rPr>
          <w:rFonts w:cs="Arial"/>
          <w:spacing w:val="-2"/>
          <w:szCs w:val="20"/>
        </w:rPr>
        <w:t>gestión</w:t>
      </w:r>
      <w:r w:rsidRPr="00E10923">
        <w:rPr>
          <w:rFonts w:cs="Arial"/>
          <w:spacing w:val="-14"/>
          <w:szCs w:val="20"/>
        </w:rPr>
        <w:t xml:space="preserve"> </w:t>
      </w:r>
      <w:r w:rsidRPr="00E10923">
        <w:rPr>
          <w:rFonts w:cs="Arial"/>
          <w:spacing w:val="-2"/>
          <w:szCs w:val="20"/>
        </w:rPr>
        <w:t>de</w:t>
      </w:r>
      <w:r w:rsidRPr="00E10923">
        <w:rPr>
          <w:rFonts w:cs="Arial"/>
          <w:spacing w:val="-10"/>
          <w:szCs w:val="20"/>
        </w:rPr>
        <w:t xml:space="preserve"> </w:t>
      </w:r>
      <w:r w:rsidRPr="00E10923">
        <w:rPr>
          <w:rFonts w:cs="Arial"/>
          <w:spacing w:val="-2"/>
          <w:szCs w:val="20"/>
        </w:rPr>
        <w:t xml:space="preserve">residuos </w:t>
      </w:r>
      <w:r w:rsidRPr="00E10923">
        <w:rPr>
          <w:rFonts w:cs="Arial"/>
          <w:szCs w:val="20"/>
        </w:rPr>
        <w:t>peligrosos y RAEE a funcionarios y contratista de la entidad.</w:t>
      </w:r>
    </w:p>
    <w:p w14:paraId="5E48406F" w14:textId="5FAFC210" w:rsidR="00064C58" w:rsidRPr="00E10923" w:rsidRDefault="00306ADC" w:rsidP="00634185">
      <w:pPr>
        <w:pStyle w:val="Prrafodelista"/>
        <w:numPr>
          <w:ilvl w:val="3"/>
          <w:numId w:val="18"/>
        </w:numPr>
        <w:tabs>
          <w:tab w:val="left" w:pos="941"/>
        </w:tabs>
        <w:ind w:left="567"/>
        <w:rPr>
          <w:rFonts w:cs="Arial"/>
          <w:szCs w:val="20"/>
        </w:rPr>
      </w:pPr>
      <w:r w:rsidRPr="00E10923">
        <w:rPr>
          <w:rFonts w:cs="Arial"/>
          <w:szCs w:val="20"/>
        </w:rPr>
        <w:t>Verificar</w:t>
      </w:r>
      <w:r w:rsidRPr="00E10923">
        <w:rPr>
          <w:rFonts w:cs="Arial"/>
          <w:spacing w:val="78"/>
          <w:szCs w:val="20"/>
        </w:rPr>
        <w:t xml:space="preserve"> </w:t>
      </w:r>
      <w:r w:rsidRPr="00E10923">
        <w:rPr>
          <w:rFonts w:cs="Arial"/>
          <w:szCs w:val="20"/>
        </w:rPr>
        <w:t>las</w:t>
      </w:r>
      <w:r w:rsidRPr="00E10923">
        <w:rPr>
          <w:rFonts w:cs="Arial"/>
          <w:spacing w:val="77"/>
          <w:szCs w:val="20"/>
        </w:rPr>
        <w:t xml:space="preserve"> </w:t>
      </w:r>
      <w:r w:rsidRPr="00E10923">
        <w:rPr>
          <w:rFonts w:cs="Arial"/>
          <w:szCs w:val="20"/>
        </w:rPr>
        <w:t>condiciones</w:t>
      </w:r>
      <w:r w:rsidRPr="00E10923">
        <w:rPr>
          <w:rFonts w:cs="Arial"/>
          <w:spacing w:val="78"/>
          <w:szCs w:val="20"/>
        </w:rPr>
        <w:t xml:space="preserve"> </w:t>
      </w:r>
      <w:r w:rsidRPr="00E10923">
        <w:rPr>
          <w:rFonts w:cs="Arial"/>
          <w:szCs w:val="20"/>
        </w:rPr>
        <w:t>de</w:t>
      </w:r>
      <w:r w:rsidRPr="00E10923">
        <w:rPr>
          <w:rFonts w:cs="Arial"/>
          <w:spacing w:val="76"/>
          <w:szCs w:val="20"/>
        </w:rPr>
        <w:t xml:space="preserve"> </w:t>
      </w:r>
      <w:r w:rsidRPr="00E10923">
        <w:rPr>
          <w:rFonts w:cs="Arial"/>
          <w:szCs w:val="20"/>
        </w:rPr>
        <w:t>almacenamiento</w:t>
      </w:r>
      <w:r w:rsidRPr="00E10923">
        <w:rPr>
          <w:rFonts w:cs="Arial"/>
          <w:spacing w:val="75"/>
          <w:szCs w:val="20"/>
        </w:rPr>
        <w:t xml:space="preserve"> </w:t>
      </w:r>
      <w:r w:rsidRPr="00E10923">
        <w:rPr>
          <w:rFonts w:cs="Arial"/>
          <w:szCs w:val="20"/>
        </w:rPr>
        <w:t>de</w:t>
      </w:r>
      <w:r w:rsidRPr="00E10923">
        <w:rPr>
          <w:rFonts w:cs="Arial"/>
          <w:spacing w:val="76"/>
          <w:szCs w:val="20"/>
        </w:rPr>
        <w:t xml:space="preserve"> </w:t>
      </w:r>
      <w:r w:rsidRPr="00E10923">
        <w:rPr>
          <w:rFonts w:cs="Arial"/>
          <w:szCs w:val="20"/>
        </w:rPr>
        <w:t xml:space="preserve">RESPEL </w:t>
      </w:r>
      <w:r w:rsidR="00F00AA9" w:rsidRPr="00E10923">
        <w:rPr>
          <w:rFonts w:cs="Arial"/>
          <w:szCs w:val="20"/>
        </w:rPr>
        <w:t>y RAEE</w:t>
      </w:r>
      <w:r w:rsidR="008941B5" w:rsidRPr="00E10923">
        <w:rPr>
          <w:rFonts w:cs="Arial"/>
          <w:szCs w:val="20"/>
        </w:rPr>
        <w:t xml:space="preserve"> </w:t>
      </w:r>
      <w:r w:rsidRPr="00E10923">
        <w:rPr>
          <w:rFonts w:cs="Arial"/>
          <w:szCs w:val="20"/>
        </w:rPr>
        <w:t>en</w:t>
      </w:r>
      <w:r w:rsidRPr="00E10923">
        <w:rPr>
          <w:rFonts w:cs="Arial"/>
          <w:spacing w:val="76"/>
          <w:szCs w:val="20"/>
        </w:rPr>
        <w:t xml:space="preserve"> </w:t>
      </w:r>
      <w:r w:rsidRPr="00E10923">
        <w:rPr>
          <w:rFonts w:cs="Arial"/>
          <w:szCs w:val="20"/>
        </w:rPr>
        <w:t>las</w:t>
      </w:r>
      <w:r w:rsidRPr="00E10923">
        <w:rPr>
          <w:rFonts w:cs="Arial"/>
          <w:spacing w:val="77"/>
          <w:szCs w:val="20"/>
        </w:rPr>
        <w:t xml:space="preserve"> </w:t>
      </w:r>
      <w:r w:rsidRPr="00E10923">
        <w:rPr>
          <w:rFonts w:cs="Arial"/>
          <w:szCs w:val="20"/>
        </w:rPr>
        <w:t>sedes</w:t>
      </w:r>
      <w:r w:rsidRPr="00E10923">
        <w:rPr>
          <w:rFonts w:cs="Arial"/>
          <w:spacing w:val="77"/>
          <w:szCs w:val="20"/>
        </w:rPr>
        <w:t xml:space="preserve"> </w:t>
      </w:r>
      <w:r w:rsidRPr="00E10923">
        <w:rPr>
          <w:rFonts w:cs="Arial"/>
          <w:szCs w:val="20"/>
        </w:rPr>
        <w:t>que requieran de este cumplan con las condiciones técnicas y operativas.</w:t>
      </w:r>
    </w:p>
    <w:p w14:paraId="14DCDE09" w14:textId="77777777" w:rsidR="00064C58" w:rsidRPr="00E10923" w:rsidRDefault="00064C58" w:rsidP="002B6F53">
      <w:pPr>
        <w:pStyle w:val="Textoindependiente"/>
        <w:rPr>
          <w:rFonts w:cs="Arial"/>
          <w:szCs w:val="20"/>
        </w:rPr>
      </w:pPr>
    </w:p>
    <w:p w14:paraId="09E805FD" w14:textId="3CAB4736" w:rsidR="00B34A4E" w:rsidRPr="00E10923" w:rsidRDefault="00B34A4E" w:rsidP="00B34A4E">
      <w:pPr>
        <w:pStyle w:val="Descripcin"/>
        <w:keepNext/>
      </w:pPr>
      <w:bookmarkStart w:id="199" w:name="_bookmark46"/>
      <w:bookmarkStart w:id="200" w:name="_Toc165045904"/>
      <w:bookmarkStart w:id="201" w:name="_Toc164441821"/>
      <w:bookmarkEnd w:id="199"/>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33</w:t>
      </w:r>
      <w:r w:rsidR="00CD3D1C" w:rsidRPr="00E10923">
        <w:fldChar w:fldCharType="end"/>
      </w:r>
      <w:r w:rsidRPr="00E10923">
        <w:t xml:space="preserve"> Metas e indicadores Componente II</w:t>
      </w:r>
      <w:bookmarkEnd w:id="200"/>
    </w:p>
    <w:tbl>
      <w:tblPr>
        <w:tblStyle w:val="Tablaconcuadrcula"/>
        <w:tblW w:w="0" w:type="auto"/>
        <w:tblLook w:val="04A0" w:firstRow="1" w:lastRow="0" w:firstColumn="1" w:lastColumn="0" w:noHBand="0" w:noVBand="1"/>
      </w:tblPr>
      <w:tblGrid>
        <w:gridCol w:w="3174"/>
        <w:gridCol w:w="6116"/>
      </w:tblGrid>
      <w:tr w:rsidR="00020057" w:rsidRPr="00E10923" w14:paraId="58C6C83B" w14:textId="77777777" w:rsidTr="00D578AC">
        <w:tc>
          <w:tcPr>
            <w:tcW w:w="3174" w:type="dxa"/>
            <w:shd w:val="clear" w:color="auto" w:fill="C00000"/>
          </w:tcPr>
          <w:bookmarkEnd w:id="201"/>
          <w:p w14:paraId="65C90C09" w14:textId="0DB4FB39" w:rsidR="00020057" w:rsidRPr="00D578AC" w:rsidRDefault="00020057" w:rsidP="00020057">
            <w:pPr>
              <w:jc w:val="center"/>
              <w:rPr>
                <w:b/>
                <w:bCs/>
                <w:sz w:val="18"/>
                <w:szCs w:val="20"/>
              </w:rPr>
            </w:pPr>
            <w:r w:rsidRPr="00D578AC">
              <w:rPr>
                <w:b/>
                <w:bCs/>
                <w:sz w:val="18"/>
                <w:szCs w:val="20"/>
              </w:rPr>
              <w:t>Meta</w:t>
            </w:r>
          </w:p>
        </w:tc>
        <w:tc>
          <w:tcPr>
            <w:tcW w:w="6116" w:type="dxa"/>
            <w:shd w:val="clear" w:color="auto" w:fill="C00000"/>
          </w:tcPr>
          <w:p w14:paraId="6CDF9793" w14:textId="7ABCC465" w:rsidR="00020057" w:rsidRPr="00D578AC" w:rsidRDefault="00020057" w:rsidP="00020057">
            <w:pPr>
              <w:jc w:val="center"/>
              <w:rPr>
                <w:b/>
                <w:bCs/>
                <w:sz w:val="18"/>
                <w:szCs w:val="20"/>
              </w:rPr>
            </w:pPr>
            <w:r w:rsidRPr="00D578AC">
              <w:rPr>
                <w:b/>
                <w:bCs/>
                <w:sz w:val="18"/>
                <w:szCs w:val="20"/>
              </w:rPr>
              <w:t>Indicador</w:t>
            </w:r>
          </w:p>
        </w:tc>
      </w:tr>
      <w:tr w:rsidR="00020057" w:rsidRPr="00E10923" w14:paraId="6231E325" w14:textId="77777777" w:rsidTr="00D578AC">
        <w:tc>
          <w:tcPr>
            <w:tcW w:w="3174" w:type="dxa"/>
          </w:tcPr>
          <w:p w14:paraId="5CFC5394" w14:textId="0FB5BDE0" w:rsidR="00020057" w:rsidRPr="00E10923" w:rsidRDefault="00020057" w:rsidP="00020057">
            <w:pPr>
              <w:rPr>
                <w:b/>
                <w:sz w:val="18"/>
              </w:rPr>
            </w:pPr>
            <w:r w:rsidRPr="00E10923">
              <w:rPr>
                <w:sz w:val="18"/>
              </w:rPr>
              <w:t>Llevar una bitácora mensual de generación de residuos peligrosos y residuos de aparatos eléctricos y electrónicos de las sedes de la Entidad</w:t>
            </w:r>
          </w:p>
        </w:tc>
        <w:tc>
          <w:tcPr>
            <w:tcW w:w="6116" w:type="dxa"/>
          </w:tcPr>
          <w:p w14:paraId="13034476" w14:textId="77777777" w:rsidR="00F50584" w:rsidRPr="00E10923" w:rsidRDefault="00F50584" w:rsidP="00020057">
            <w:pPr>
              <w:jc w:val="center"/>
              <w:rPr>
                <w:sz w:val="14"/>
                <w:szCs w:val="14"/>
              </w:rPr>
            </w:pPr>
          </w:p>
          <w:p w14:paraId="571F2DEE" w14:textId="5308C891" w:rsidR="00020057" w:rsidRPr="00E10923" w:rsidRDefault="00020057" w:rsidP="00020057">
            <w:pPr>
              <w:jc w:val="center"/>
              <w:rPr>
                <w:sz w:val="14"/>
                <w:szCs w:val="14"/>
              </w:rPr>
            </w:pPr>
            <m:oMathPara>
              <m:oMath>
                <m:r>
                  <w:rPr>
                    <w:rFonts w:ascii="Cambria Math" w:hAnsi="Cambria Math"/>
                    <w:sz w:val="15"/>
                    <w:szCs w:val="16"/>
                  </w:rPr>
                  <m:t>Bitacora</m:t>
                </m:r>
                <m:r>
                  <m:rPr>
                    <m:sty m:val="p"/>
                  </m:rPr>
                  <w:rPr>
                    <w:rFonts w:ascii="Cambria Math" w:hAnsi="Cambria Math"/>
                    <w:sz w:val="15"/>
                    <w:szCs w:val="16"/>
                  </w:rPr>
                  <m:t xml:space="preserve"> </m:t>
                </m:r>
                <m:r>
                  <w:rPr>
                    <w:rFonts w:ascii="Cambria Math" w:hAnsi="Cambria Math"/>
                    <w:sz w:val="15"/>
                    <w:szCs w:val="16"/>
                  </w:rPr>
                  <m:t>de</m:t>
                </m:r>
                <m:r>
                  <m:rPr>
                    <m:sty m:val="p"/>
                  </m:rPr>
                  <w:rPr>
                    <w:rFonts w:ascii="Cambria Math" w:hAnsi="Cambria Math"/>
                    <w:sz w:val="15"/>
                    <w:szCs w:val="16"/>
                  </w:rPr>
                  <m:t xml:space="preserve"> </m:t>
                </m:r>
                <m:r>
                  <w:rPr>
                    <w:rFonts w:ascii="Cambria Math" w:hAnsi="Cambria Math"/>
                    <w:sz w:val="15"/>
                    <w:szCs w:val="16"/>
                  </w:rPr>
                  <m:t>residuos</m:t>
                </m:r>
                <m:r>
                  <m:rPr>
                    <m:sty m:val="p"/>
                  </m:rPr>
                  <w:rPr>
                    <w:rFonts w:ascii="Cambria Math" w:hAnsi="Cambria Math"/>
                    <w:sz w:val="15"/>
                    <w:szCs w:val="16"/>
                  </w:rPr>
                  <m:t xml:space="preserve"> </m:t>
                </m:r>
                <m:r>
                  <w:rPr>
                    <w:rFonts w:ascii="Cambria Math" w:hAnsi="Cambria Math"/>
                    <w:sz w:val="15"/>
                    <w:szCs w:val="16"/>
                  </w:rPr>
                  <m:t>peligrosos</m:t>
                </m:r>
                <m:r>
                  <m:rPr>
                    <m:sty m:val="p"/>
                  </m:rPr>
                  <w:rPr>
                    <w:rFonts w:ascii="Cambria Math" w:hAnsi="Cambria Math"/>
                    <w:sz w:val="15"/>
                    <w:szCs w:val="16"/>
                  </w:rPr>
                  <m:t xml:space="preserve"> </m:t>
                </m:r>
                <m:r>
                  <w:rPr>
                    <w:rFonts w:ascii="Cambria Math" w:hAnsi="Cambria Math"/>
                    <w:sz w:val="15"/>
                    <w:szCs w:val="16"/>
                  </w:rPr>
                  <m:t>y</m:t>
                </m:r>
                <m:r>
                  <m:rPr>
                    <m:sty m:val="p"/>
                  </m:rPr>
                  <w:rPr>
                    <w:rFonts w:ascii="Cambria Math" w:hAnsi="Cambria Math"/>
                    <w:sz w:val="15"/>
                    <w:szCs w:val="16"/>
                  </w:rPr>
                  <m:t xml:space="preserve"> </m:t>
                </m:r>
                <m:r>
                  <w:rPr>
                    <w:rFonts w:ascii="Cambria Math" w:hAnsi="Cambria Math"/>
                    <w:sz w:val="15"/>
                    <w:szCs w:val="16"/>
                  </w:rPr>
                  <m:t>residuos</m:t>
                </m:r>
                <m:r>
                  <m:rPr>
                    <m:sty m:val="p"/>
                  </m:rPr>
                  <w:rPr>
                    <w:rFonts w:ascii="Cambria Math" w:hAnsi="Cambria Math"/>
                    <w:sz w:val="15"/>
                    <w:szCs w:val="16"/>
                  </w:rPr>
                  <m:t xml:space="preserve"> </m:t>
                </m:r>
                <m:r>
                  <w:rPr>
                    <w:rFonts w:ascii="Cambria Math" w:hAnsi="Cambria Math"/>
                    <w:sz w:val="15"/>
                    <w:szCs w:val="16"/>
                  </w:rPr>
                  <m:t>de</m:t>
                </m:r>
                <m:r>
                  <m:rPr>
                    <m:sty m:val="p"/>
                  </m:rPr>
                  <w:rPr>
                    <w:rFonts w:ascii="Cambria Math" w:hAnsi="Cambria Math"/>
                    <w:sz w:val="15"/>
                    <w:szCs w:val="16"/>
                  </w:rPr>
                  <m:t xml:space="preserve"> </m:t>
                </m:r>
                <m:r>
                  <w:rPr>
                    <w:rFonts w:ascii="Cambria Math" w:hAnsi="Cambria Math"/>
                    <w:sz w:val="15"/>
                    <w:szCs w:val="16"/>
                  </w:rPr>
                  <m:t>aparatos</m:t>
                </m:r>
                <m:r>
                  <m:rPr>
                    <m:sty m:val="p"/>
                  </m:rPr>
                  <w:rPr>
                    <w:rFonts w:ascii="Cambria Math" w:hAnsi="Cambria Math"/>
                    <w:sz w:val="15"/>
                    <w:szCs w:val="16"/>
                  </w:rPr>
                  <m:t xml:space="preserve"> </m:t>
                </m:r>
                <m:r>
                  <w:rPr>
                    <w:rFonts w:ascii="Cambria Math" w:hAnsi="Cambria Math"/>
                    <w:sz w:val="15"/>
                    <w:szCs w:val="16"/>
                  </w:rPr>
                  <m:t>electricos</m:t>
                </m:r>
                <m:r>
                  <m:rPr>
                    <m:sty m:val="p"/>
                  </m:rPr>
                  <w:rPr>
                    <w:rFonts w:ascii="Cambria Math" w:hAnsi="Cambria Math"/>
                    <w:sz w:val="15"/>
                    <w:szCs w:val="16"/>
                  </w:rPr>
                  <m:t xml:space="preserve"> </m:t>
                </m:r>
                <m:r>
                  <w:rPr>
                    <w:rFonts w:ascii="Cambria Math" w:hAnsi="Cambria Math"/>
                    <w:sz w:val="15"/>
                    <w:szCs w:val="16"/>
                  </w:rPr>
                  <m:t>y</m:t>
                </m:r>
                <m:r>
                  <m:rPr>
                    <m:sty m:val="p"/>
                  </m:rPr>
                  <w:rPr>
                    <w:rFonts w:ascii="Cambria Math" w:hAnsi="Cambria Math"/>
                    <w:sz w:val="15"/>
                    <w:szCs w:val="16"/>
                  </w:rPr>
                  <m:t xml:space="preserve"> </m:t>
                </m:r>
                <m:r>
                  <w:rPr>
                    <w:rFonts w:ascii="Cambria Math" w:hAnsi="Cambria Math"/>
                    <w:sz w:val="15"/>
                    <w:szCs w:val="16"/>
                  </w:rPr>
                  <m:t>electronicos</m:t>
                </m:r>
              </m:oMath>
            </m:oMathPara>
          </w:p>
        </w:tc>
      </w:tr>
      <w:tr w:rsidR="00020057" w:rsidRPr="00E10923" w14:paraId="39C225EC" w14:textId="77777777" w:rsidTr="00D578AC">
        <w:tc>
          <w:tcPr>
            <w:tcW w:w="3174" w:type="dxa"/>
          </w:tcPr>
          <w:p w14:paraId="2EE3DA8F" w14:textId="2B00C010" w:rsidR="00020057" w:rsidRPr="00E10923" w:rsidRDefault="00020057" w:rsidP="00020057">
            <w:pPr>
              <w:rPr>
                <w:b/>
                <w:sz w:val="18"/>
              </w:rPr>
            </w:pPr>
            <w:r w:rsidRPr="00E10923">
              <w:rPr>
                <w:sz w:val="18"/>
              </w:rPr>
              <w:t>Efectuar una (1) actividad correspondiente a la gestión de residuos peligrosos y residuos de aparatos eléctricos y electrónicos</w:t>
            </w:r>
          </w:p>
        </w:tc>
        <w:tc>
          <w:tcPr>
            <w:tcW w:w="6116" w:type="dxa"/>
          </w:tcPr>
          <w:p w14:paraId="76446ACD" w14:textId="34FCBC0C" w:rsidR="00020057" w:rsidRPr="00E10923" w:rsidRDefault="00634185" w:rsidP="00020057">
            <w:pPr>
              <w:jc w:val="center"/>
              <w:rPr>
                <w:sz w:val="14"/>
                <w:szCs w:val="14"/>
              </w:rPr>
            </w:pPr>
            <m:oMathPara>
              <m:oMath>
                <m:f>
                  <m:fPr>
                    <m:ctrlPr>
                      <w:rPr>
                        <w:rFonts w:ascii="Cambria Math" w:hAnsi="Cambria Math"/>
                        <w:sz w:val="15"/>
                        <w:szCs w:val="16"/>
                      </w:rPr>
                    </m:ctrlPr>
                  </m:fPr>
                  <m:num>
                    <m:r>
                      <m:rPr>
                        <m:sty m:val="p"/>
                      </m:rPr>
                      <w:rPr>
                        <w:rFonts w:ascii="Cambria Math" w:hAnsi="Cambria Math"/>
                        <w:sz w:val="15"/>
                        <w:szCs w:val="16"/>
                      </w:rPr>
                      <m:t xml:space="preserve"># </m:t>
                    </m:r>
                    <m:r>
                      <m:rPr>
                        <m:sty m:val="bi"/>
                      </m:rPr>
                      <w:rPr>
                        <w:rFonts w:ascii="Cambria Math" w:hAnsi="Cambria Math"/>
                        <w:sz w:val="15"/>
                        <w:szCs w:val="16"/>
                      </w:rPr>
                      <m:t>actividades</m:t>
                    </m:r>
                    <m:r>
                      <m:rPr>
                        <m:sty m:val="p"/>
                      </m:rPr>
                      <w:rPr>
                        <w:rFonts w:ascii="Cambria Math" w:hAnsi="Cambria Math"/>
                        <w:sz w:val="15"/>
                        <w:szCs w:val="16"/>
                      </w:rPr>
                      <m:t xml:space="preserve"> </m:t>
                    </m:r>
                    <m:r>
                      <m:rPr>
                        <m:sty m:val="bi"/>
                      </m:rPr>
                      <w:rPr>
                        <w:rFonts w:ascii="Cambria Math" w:hAnsi="Cambria Math"/>
                        <w:sz w:val="15"/>
                        <w:szCs w:val="16"/>
                      </w:rPr>
                      <m:t>ejecuta</m:t>
                    </m:r>
                    <m:r>
                      <m:rPr>
                        <m:sty m:val="bi"/>
                      </m:rPr>
                      <w:rPr>
                        <w:rFonts w:ascii="Cambria Math" w:hAnsi="Cambria Math"/>
                        <w:sz w:val="15"/>
                        <w:szCs w:val="16"/>
                      </w:rPr>
                      <m:t>das</m:t>
                    </m:r>
                    <m:r>
                      <m:rPr>
                        <m:sty m:val="p"/>
                      </m:rPr>
                      <w:rPr>
                        <w:rFonts w:ascii="Cambria Math" w:hAnsi="Cambria Math"/>
                        <w:sz w:val="15"/>
                        <w:szCs w:val="16"/>
                      </w:rPr>
                      <m:t xml:space="preserve"> </m:t>
                    </m:r>
                    <m:r>
                      <m:rPr>
                        <m:sty m:val="bi"/>
                      </m:rPr>
                      <w:rPr>
                        <w:rFonts w:ascii="Cambria Math" w:hAnsi="Cambria Math"/>
                        <w:sz w:val="15"/>
                        <w:szCs w:val="16"/>
                      </w:rPr>
                      <m:t>sobre</m:t>
                    </m:r>
                    <m:r>
                      <m:rPr>
                        <m:sty m:val="p"/>
                      </m:rPr>
                      <w:rPr>
                        <w:rFonts w:ascii="Cambria Math" w:hAnsi="Cambria Math"/>
                        <w:sz w:val="15"/>
                        <w:szCs w:val="16"/>
                      </w:rPr>
                      <m:t xml:space="preserve"> </m:t>
                    </m:r>
                    <m:r>
                      <m:rPr>
                        <m:sty m:val="bi"/>
                      </m:rPr>
                      <w:rPr>
                        <w:rFonts w:ascii="Cambria Math" w:hAnsi="Cambria Math"/>
                        <w:sz w:val="15"/>
                        <w:szCs w:val="16"/>
                      </w:rPr>
                      <m:t>gesti</m:t>
                    </m:r>
                    <m:r>
                      <m:rPr>
                        <m:sty m:val="p"/>
                      </m:rPr>
                      <w:rPr>
                        <w:rFonts w:ascii="Cambria Math" w:hAnsi="Cambria Math"/>
                        <w:sz w:val="15"/>
                        <w:szCs w:val="16"/>
                      </w:rPr>
                      <m:t>ó</m:t>
                    </m:r>
                    <m:r>
                      <m:rPr>
                        <m:sty m:val="bi"/>
                      </m:rPr>
                      <w:rPr>
                        <w:rFonts w:ascii="Cambria Math" w:hAnsi="Cambria Math"/>
                        <w:sz w:val="15"/>
                        <w:szCs w:val="16"/>
                      </w:rPr>
                      <m:t>n</m:t>
                    </m:r>
                    <m:r>
                      <m:rPr>
                        <m:sty m:val="p"/>
                      </m:rPr>
                      <w:rPr>
                        <w:rFonts w:ascii="Cambria Math" w:hAnsi="Cambria Math"/>
                        <w:sz w:val="15"/>
                        <w:szCs w:val="16"/>
                      </w:rPr>
                      <m:t xml:space="preserve"> </m:t>
                    </m:r>
                    <m:r>
                      <m:rPr>
                        <m:sty m:val="bi"/>
                      </m:rPr>
                      <w:rPr>
                        <w:rFonts w:ascii="Cambria Math" w:hAnsi="Cambria Math"/>
                        <w:sz w:val="15"/>
                        <w:szCs w:val="16"/>
                      </w:rPr>
                      <m:t>de</m:t>
                    </m:r>
                    <m:r>
                      <m:rPr>
                        <m:sty m:val="p"/>
                      </m:rPr>
                      <w:rPr>
                        <w:rFonts w:ascii="Cambria Math" w:hAnsi="Cambria Math"/>
                        <w:sz w:val="15"/>
                        <w:szCs w:val="16"/>
                      </w:rPr>
                      <m:t xml:space="preserve"> </m:t>
                    </m:r>
                    <m:r>
                      <m:rPr>
                        <m:sty m:val="bi"/>
                      </m:rPr>
                      <w:rPr>
                        <w:rFonts w:ascii="Cambria Math" w:hAnsi="Cambria Math"/>
                        <w:sz w:val="15"/>
                        <w:szCs w:val="16"/>
                      </w:rPr>
                      <m:t>respel</m:t>
                    </m:r>
                    <m:r>
                      <m:rPr>
                        <m:sty m:val="p"/>
                      </m:rPr>
                      <w:rPr>
                        <w:rFonts w:ascii="Cambria Math" w:hAnsi="Cambria Math"/>
                        <w:sz w:val="15"/>
                        <w:szCs w:val="16"/>
                      </w:rPr>
                      <m:t xml:space="preserve"> </m:t>
                    </m:r>
                    <m:r>
                      <m:rPr>
                        <m:sty m:val="bi"/>
                      </m:rPr>
                      <w:rPr>
                        <w:rFonts w:ascii="Cambria Math" w:hAnsi="Cambria Math"/>
                        <w:sz w:val="15"/>
                        <w:szCs w:val="16"/>
                      </w:rPr>
                      <m:t>y</m:t>
                    </m:r>
                    <m:r>
                      <m:rPr>
                        <m:sty m:val="p"/>
                      </m:rPr>
                      <w:rPr>
                        <w:rFonts w:ascii="Cambria Math" w:hAnsi="Cambria Math"/>
                        <w:sz w:val="15"/>
                        <w:szCs w:val="16"/>
                      </w:rPr>
                      <m:t xml:space="preserve"> </m:t>
                    </m:r>
                    <m:r>
                      <m:rPr>
                        <m:sty m:val="bi"/>
                      </m:rPr>
                      <w:rPr>
                        <w:rFonts w:ascii="Cambria Math" w:hAnsi="Cambria Math"/>
                        <w:sz w:val="15"/>
                        <w:szCs w:val="16"/>
                      </w:rPr>
                      <m:t>RAEE</m:t>
                    </m:r>
                  </m:num>
                  <m:den>
                    <m:r>
                      <m:rPr>
                        <m:sty m:val="p"/>
                      </m:rPr>
                      <w:rPr>
                        <w:rFonts w:ascii="Cambria Math" w:hAnsi="Cambria Math"/>
                        <w:sz w:val="15"/>
                        <w:szCs w:val="16"/>
                      </w:rPr>
                      <m:t xml:space="preserve"># </m:t>
                    </m:r>
                    <m:r>
                      <m:rPr>
                        <m:sty m:val="bi"/>
                      </m:rPr>
                      <w:rPr>
                        <w:rFonts w:ascii="Cambria Math" w:hAnsi="Cambria Math"/>
                        <w:sz w:val="15"/>
                        <w:szCs w:val="16"/>
                      </w:rPr>
                      <m:t>actividades</m:t>
                    </m:r>
                    <m:r>
                      <m:rPr>
                        <m:sty m:val="p"/>
                      </m:rPr>
                      <w:rPr>
                        <w:rFonts w:ascii="Cambria Math" w:hAnsi="Cambria Math"/>
                        <w:sz w:val="15"/>
                        <w:szCs w:val="16"/>
                      </w:rPr>
                      <m:t xml:space="preserve"> </m:t>
                    </m:r>
                    <m:r>
                      <m:rPr>
                        <m:sty m:val="bi"/>
                      </m:rPr>
                      <w:rPr>
                        <w:rFonts w:ascii="Cambria Math" w:hAnsi="Cambria Math"/>
                        <w:sz w:val="15"/>
                        <w:szCs w:val="16"/>
                      </w:rPr>
                      <m:t>programadas</m:t>
                    </m:r>
                    <m:r>
                      <m:rPr>
                        <m:sty m:val="p"/>
                      </m:rPr>
                      <w:rPr>
                        <w:rFonts w:ascii="Cambria Math" w:hAnsi="Cambria Math"/>
                        <w:sz w:val="15"/>
                        <w:szCs w:val="16"/>
                      </w:rPr>
                      <m:t xml:space="preserve"> </m:t>
                    </m:r>
                    <m:r>
                      <m:rPr>
                        <m:sty m:val="bi"/>
                      </m:rPr>
                      <w:rPr>
                        <w:rFonts w:ascii="Cambria Math" w:hAnsi="Cambria Math"/>
                        <w:sz w:val="15"/>
                        <w:szCs w:val="16"/>
                      </w:rPr>
                      <m:t>sobre</m:t>
                    </m:r>
                    <m:r>
                      <m:rPr>
                        <m:sty m:val="p"/>
                      </m:rPr>
                      <w:rPr>
                        <w:rFonts w:ascii="Cambria Math" w:hAnsi="Cambria Math"/>
                        <w:sz w:val="15"/>
                        <w:szCs w:val="16"/>
                      </w:rPr>
                      <m:t xml:space="preserve"> </m:t>
                    </m:r>
                    <m:r>
                      <m:rPr>
                        <m:sty m:val="bi"/>
                      </m:rPr>
                      <w:rPr>
                        <w:rFonts w:ascii="Cambria Math" w:hAnsi="Cambria Math"/>
                        <w:sz w:val="15"/>
                        <w:szCs w:val="16"/>
                      </w:rPr>
                      <m:t>gesti</m:t>
                    </m:r>
                    <m:r>
                      <m:rPr>
                        <m:sty m:val="p"/>
                      </m:rPr>
                      <w:rPr>
                        <w:rFonts w:ascii="Cambria Math" w:hAnsi="Cambria Math"/>
                        <w:sz w:val="15"/>
                        <w:szCs w:val="16"/>
                      </w:rPr>
                      <m:t>ó</m:t>
                    </m:r>
                    <m:r>
                      <m:rPr>
                        <m:sty m:val="bi"/>
                      </m:rPr>
                      <w:rPr>
                        <w:rFonts w:ascii="Cambria Math" w:hAnsi="Cambria Math"/>
                        <w:sz w:val="15"/>
                        <w:szCs w:val="16"/>
                      </w:rPr>
                      <m:t>n</m:t>
                    </m:r>
                    <m:r>
                      <m:rPr>
                        <m:sty m:val="p"/>
                      </m:rPr>
                      <w:rPr>
                        <w:rFonts w:ascii="Cambria Math" w:hAnsi="Cambria Math"/>
                        <w:sz w:val="15"/>
                        <w:szCs w:val="16"/>
                      </w:rPr>
                      <m:t xml:space="preserve"> </m:t>
                    </m:r>
                    <m:r>
                      <m:rPr>
                        <m:sty m:val="bi"/>
                      </m:rPr>
                      <w:rPr>
                        <w:rFonts w:ascii="Cambria Math" w:hAnsi="Cambria Math"/>
                        <w:sz w:val="15"/>
                        <w:szCs w:val="16"/>
                      </w:rPr>
                      <m:t>de</m:t>
                    </m:r>
                    <m:r>
                      <m:rPr>
                        <m:sty m:val="p"/>
                      </m:rPr>
                      <w:rPr>
                        <w:rFonts w:ascii="Cambria Math" w:hAnsi="Cambria Math"/>
                        <w:sz w:val="15"/>
                        <w:szCs w:val="16"/>
                      </w:rPr>
                      <m:t xml:space="preserve"> </m:t>
                    </m:r>
                    <m:r>
                      <m:rPr>
                        <m:sty m:val="bi"/>
                      </m:rPr>
                      <w:rPr>
                        <w:rFonts w:ascii="Cambria Math" w:hAnsi="Cambria Math"/>
                        <w:sz w:val="15"/>
                        <w:szCs w:val="16"/>
                      </w:rPr>
                      <m:t>respel</m:t>
                    </m:r>
                    <m:r>
                      <m:rPr>
                        <m:sty m:val="p"/>
                      </m:rPr>
                      <w:rPr>
                        <w:rFonts w:ascii="Cambria Math" w:hAnsi="Cambria Math"/>
                        <w:sz w:val="15"/>
                        <w:szCs w:val="16"/>
                      </w:rPr>
                      <m:t xml:space="preserve"> </m:t>
                    </m:r>
                    <m:r>
                      <m:rPr>
                        <m:sty m:val="bi"/>
                      </m:rPr>
                      <w:rPr>
                        <w:rFonts w:ascii="Cambria Math" w:hAnsi="Cambria Math"/>
                        <w:sz w:val="15"/>
                        <w:szCs w:val="16"/>
                      </w:rPr>
                      <m:t>y</m:t>
                    </m:r>
                    <m:r>
                      <m:rPr>
                        <m:sty m:val="p"/>
                      </m:rPr>
                      <w:rPr>
                        <w:rFonts w:ascii="Cambria Math" w:hAnsi="Cambria Math"/>
                        <w:sz w:val="15"/>
                        <w:szCs w:val="16"/>
                      </w:rPr>
                      <m:t xml:space="preserve"> </m:t>
                    </m:r>
                    <m:r>
                      <m:rPr>
                        <m:sty m:val="bi"/>
                      </m:rPr>
                      <w:rPr>
                        <w:rFonts w:ascii="Cambria Math" w:hAnsi="Cambria Math"/>
                        <w:sz w:val="15"/>
                        <w:szCs w:val="16"/>
                      </w:rPr>
                      <m:t>RAEE</m:t>
                    </m:r>
                  </m:den>
                </m:f>
                <m:r>
                  <m:rPr>
                    <m:sty m:val="p"/>
                  </m:rPr>
                  <w:rPr>
                    <w:rFonts w:ascii="Cambria Math" w:hAnsi="Cambria Math"/>
                    <w:sz w:val="15"/>
                    <w:szCs w:val="16"/>
                  </w:rPr>
                  <m:t>*</m:t>
                </m:r>
                <m:r>
                  <m:rPr>
                    <m:sty m:val="b"/>
                  </m:rPr>
                  <w:rPr>
                    <w:rFonts w:ascii="Cambria Math" w:hAnsi="Cambria Math"/>
                    <w:sz w:val="15"/>
                    <w:szCs w:val="16"/>
                  </w:rPr>
                  <m:t>100</m:t>
                </m:r>
              </m:oMath>
            </m:oMathPara>
          </w:p>
        </w:tc>
      </w:tr>
      <w:tr w:rsidR="00020057" w:rsidRPr="00E10923" w14:paraId="78609497" w14:textId="77777777" w:rsidTr="00D578AC">
        <w:tc>
          <w:tcPr>
            <w:tcW w:w="3174" w:type="dxa"/>
          </w:tcPr>
          <w:p w14:paraId="6835947E" w14:textId="3CAB778E" w:rsidR="00020057" w:rsidRPr="00E10923" w:rsidRDefault="00020057" w:rsidP="00020057">
            <w:pPr>
              <w:rPr>
                <w:b/>
                <w:sz w:val="18"/>
              </w:rPr>
            </w:pPr>
            <w:r w:rsidRPr="00E10923">
              <w:rPr>
                <w:sz w:val="18"/>
              </w:rPr>
              <w:t>Verificar dos (2) veces las condiciones de almacenamiento de residuos peligrosos y residuos de aparatos eléctricos y electrónicos en las sedes de la Entidad</w:t>
            </w:r>
          </w:p>
        </w:tc>
        <w:tc>
          <w:tcPr>
            <w:tcW w:w="6116" w:type="dxa"/>
          </w:tcPr>
          <w:p w14:paraId="6A8E83BB" w14:textId="6072437F" w:rsidR="00020057" w:rsidRPr="00E10923" w:rsidRDefault="00634185" w:rsidP="00020057">
            <w:pPr>
              <w:jc w:val="center"/>
              <w:rPr>
                <w:sz w:val="14"/>
                <w:szCs w:val="14"/>
              </w:rPr>
            </w:pPr>
            <m:oMathPara>
              <m:oMath>
                <m:f>
                  <m:fPr>
                    <m:ctrlPr>
                      <w:rPr>
                        <w:rFonts w:ascii="Cambria Math" w:hAnsi="Cambria Math"/>
                        <w:sz w:val="14"/>
                        <w:szCs w:val="14"/>
                      </w:rPr>
                    </m:ctrlPr>
                  </m:fPr>
                  <m:num>
                    <m:r>
                      <m:rPr>
                        <m:sty m:val="p"/>
                      </m:rPr>
                      <w:rPr>
                        <w:rFonts w:ascii="Cambria Math" w:hAnsi="Cambria Math"/>
                        <w:sz w:val="14"/>
                        <w:szCs w:val="14"/>
                      </w:rPr>
                      <m:t xml:space="preserve"># </m:t>
                    </m:r>
                    <m:r>
                      <m:rPr>
                        <m:sty m:val="bi"/>
                      </m:rPr>
                      <w:rPr>
                        <w:rFonts w:ascii="Cambria Math" w:hAnsi="Cambria Math"/>
                        <w:sz w:val="14"/>
                        <w:szCs w:val="14"/>
                      </w:rPr>
                      <m:t>verificaciones</m:t>
                    </m:r>
                    <m:r>
                      <m:rPr>
                        <m:sty m:val="p"/>
                      </m:rPr>
                      <w:rPr>
                        <w:rFonts w:ascii="Cambria Math" w:hAnsi="Cambria Math"/>
                        <w:sz w:val="14"/>
                        <w:szCs w:val="14"/>
                      </w:rPr>
                      <m:t xml:space="preserve"> </m:t>
                    </m:r>
                    <m:r>
                      <m:rPr>
                        <m:sty m:val="bi"/>
                      </m:rPr>
                      <w:rPr>
                        <w:rFonts w:ascii="Cambria Math" w:hAnsi="Cambria Math"/>
                        <w:sz w:val="14"/>
                        <w:szCs w:val="14"/>
                      </w:rPr>
                      <m:t>ejecutadas</m:t>
                    </m:r>
                    <m:r>
                      <m:rPr>
                        <m:sty m:val="p"/>
                      </m:rPr>
                      <w:rPr>
                        <w:rFonts w:ascii="Cambria Math" w:hAnsi="Cambria Math"/>
                        <w:sz w:val="14"/>
                        <w:szCs w:val="14"/>
                      </w:rPr>
                      <m:t xml:space="preserve"> </m:t>
                    </m:r>
                    <m:r>
                      <m:rPr>
                        <m:sty m:val="bi"/>
                      </m:rPr>
                      <w:rPr>
                        <w:rFonts w:ascii="Cambria Math" w:hAnsi="Cambria Math"/>
                        <w:sz w:val="14"/>
                        <w:szCs w:val="14"/>
                      </w:rPr>
                      <m:t>a</m:t>
                    </m:r>
                    <m:r>
                      <m:rPr>
                        <m:sty m:val="p"/>
                      </m:rPr>
                      <w:rPr>
                        <w:rFonts w:ascii="Cambria Math" w:hAnsi="Cambria Math"/>
                        <w:sz w:val="14"/>
                        <w:szCs w:val="14"/>
                      </w:rPr>
                      <m:t xml:space="preserve"> </m:t>
                    </m:r>
                    <m:r>
                      <m:rPr>
                        <m:sty m:val="bi"/>
                      </m:rPr>
                      <w:rPr>
                        <w:rFonts w:ascii="Cambria Math" w:hAnsi="Cambria Math"/>
                        <w:sz w:val="14"/>
                        <w:szCs w:val="14"/>
                      </w:rPr>
                      <m:t>las</m:t>
                    </m:r>
                    <m:r>
                      <m:rPr>
                        <m:sty m:val="p"/>
                      </m:rPr>
                      <w:rPr>
                        <w:rFonts w:ascii="Cambria Math" w:hAnsi="Cambria Math"/>
                        <w:sz w:val="14"/>
                        <w:szCs w:val="14"/>
                      </w:rPr>
                      <m:t xml:space="preserve"> </m:t>
                    </m:r>
                    <m:r>
                      <m:rPr>
                        <m:sty m:val="bi"/>
                      </m:rPr>
                      <w:rPr>
                        <w:rFonts w:ascii="Cambria Math" w:hAnsi="Cambria Math"/>
                        <w:sz w:val="14"/>
                        <w:szCs w:val="14"/>
                      </w:rPr>
                      <m:t>condiciones</m:t>
                    </m:r>
                    <m:r>
                      <m:rPr>
                        <m:sty m:val="p"/>
                      </m:rPr>
                      <w:rPr>
                        <w:rFonts w:ascii="Cambria Math" w:hAnsi="Cambria Math"/>
                        <w:sz w:val="14"/>
                        <w:szCs w:val="14"/>
                      </w:rPr>
                      <m:t xml:space="preserve"> </m:t>
                    </m:r>
                    <m:r>
                      <m:rPr>
                        <m:sty m:val="bi"/>
                      </m:rPr>
                      <w:rPr>
                        <w:rFonts w:ascii="Cambria Math" w:hAnsi="Cambria Math"/>
                        <w:sz w:val="14"/>
                        <w:szCs w:val="14"/>
                      </w:rPr>
                      <m:t>de</m:t>
                    </m:r>
                    <m:r>
                      <m:rPr>
                        <m:sty m:val="p"/>
                      </m:rPr>
                      <w:rPr>
                        <w:rFonts w:ascii="Cambria Math" w:hAnsi="Cambria Math"/>
                        <w:sz w:val="14"/>
                        <w:szCs w:val="14"/>
                      </w:rPr>
                      <m:t xml:space="preserve"> </m:t>
                    </m:r>
                    <m:r>
                      <m:rPr>
                        <m:sty m:val="bi"/>
                      </m:rPr>
                      <w:rPr>
                        <w:rFonts w:ascii="Cambria Math" w:hAnsi="Cambria Math"/>
                        <w:sz w:val="14"/>
                        <w:szCs w:val="14"/>
                      </w:rPr>
                      <m:t>almacenamiento</m:t>
                    </m:r>
                    <m:r>
                      <m:rPr>
                        <m:sty m:val="p"/>
                      </m:rPr>
                      <w:rPr>
                        <w:rFonts w:ascii="Cambria Math" w:hAnsi="Cambria Math"/>
                        <w:sz w:val="14"/>
                        <w:szCs w:val="14"/>
                      </w:rPr>
                      <m:t xml:space="preserve"> </m:t>
                    </m:r>
                    <m:r>
                      <m:rPr>
                        <m:sty m:val="bi"/>
                      </m:rPr>
                      <w:rPr>
                        <w:rFonts w:ascii="Cambria Math" w:hAnsi="Cambria Math"/>
                        <w:sz w:val="14"/>
                        <w:szCs w:val="14"/>
                      </w:rPr>
                      <m:t>de</m:t>
                    </m:r>
                    <m:r>
                      <m:rPr>
                        <m:sty m:val="p"/>
                      </m:rPr>
                      <w:rPr>
                        <w:rFonts w:ascii="Cambria Math" w:hAnsi="Cambria Math"/>
                        <w:sz w:val="14"/>
                        <w:szCs w:val="14"/>
                      </w:rPr>
                      <m:t xml:space="preserve"> </m:t>
                    </m:r>
                    <m:r>
                      <m:rPr>
                        <m:sty m:val="bi"/>
                      </m:rPr>
                      <w:rPr>
                        <w:rFonts w:ascii="Cambria Math" w:hAnsi="Cambria Math"/>
                        <w:sz w:val="14"/>
                        <w:szCs w:val="14"/>
                      </w:rPr>
                      <m:t>respel</m:t>
                    </m:r>
                    <m:r>
                      <m:rPr>
                        <m:sty m:val="p"/>
                      </m:rPr>
                      <w:rPr>
                        <w:rFonts w:ascii="Cambria Math" w:hAnsi="Cambria Math"/>
                        <w:sz w:val="14"/>
                        <w:szCs w:val="14"/>
                      </w:rPr>
                      <m:t xml:space="preserve"> </m:t>
                    </m:r>
                    <m:r>
                      <m:rPr>
                        <m:sty m:val="bi"/>
                      </m:rPr>
                      <w:rPr>
                        <w:rFonts w:ascii="Cambria Math" w:hAnsi="Cambria Math"/>
                        <w:sz w:val="14"/>
                        <w:szCs w:val="14"/>
                      </w:rPr>
                      <m:t>y</m:t>
                    </m:r>
                    <m:r>
                      <m:rPr>
                        <m:sty m:val="p"/>
                      </m:rPr>
                      <w:rPr>
                        <w:rFonts w:ascii="Cambria Math" w:hAnsi="Cambria Math"/>
                        <w:sz w:val="14"/>
                        <w:szCs w:val="14"/>
                      </w:rPr>
                      <m:t xml:space="preserve"> </m:t>
                    </m:r>
                    <m:r>
                      <m:rPr>
                        <m:sty m:val="bi"/>
                      </m:rPr>
                      <w:rPr>
                        <w:rFonts w:ascii="Cambria Math" w:hAnsi="Cambria Math"/>
                        <w:sz w:val="14"/>
                        <w:szCs w:val="14"/>
                      </w:rPr>
                      <m:t>raee</m:t>
                    </m:r>
                    <m:r>
                      <m:rPr>
                        <m:sty m:val="p"/>
                      </m:rPr>
                      <w:rPr>
                        <w:rFonts w:ascii="Cambria Math" w:hAnsi="Cambria Math"/>
                        <w:sz w:val="14"/>
                        <w:szCs w:val="14"/>
                      </w:rPr>
                      <m:t xml:space="preserve"> </m:t>
                    </m:r>
                  </m:num>
                  <m:den>
                    <m:r>
                      <m:rPr>
                        <m:sty m:val="p"/>
                      </m:rPr>
                      <w:rPr>
                        <w:rFonts w:ascii="Cambria Math" w:hAnsi="Cambria Math"/>
                        <w:sz w:val="14"/>
                        <w:szCs w:val="14"/>
                      </w:rPr>
                      <m:t xml:space="preserve"># </m:t>
                    </m:r>
                    <m:r>
                      <m:rPr>
                        <m:sty m:val="bi"/>
                      </m:rPr>
                      <w:rPr>
                        <w:rFonts w:ascii="Cambria Math" w:hAnsi="Cambria Math"/>
                        <w:sz w:val="14"/>
                        <w:szCs w:val="14"/>
                      </w:rPr>
                      <m:t>verificaciones</m:t>
                    </m:r>
                    <m:r>
                      <m:rPr>
                        <m:sty m:val="p"/>
                      </m:rPr>
                      <w:rPr>
                        <w:rFonts w:ascii="Cambria Math" w:hAnsi="Cambria Math"/>
                        <w:sz w:val="14"/>
                        <w:szCs w:val="14"/>
                      </w:rPr>
                      <m:t xml:space="preserve"> </m:t>
                    </m:r>
                    <m:r>
                      <m:rPr>
                        <m:sty m:val="bi"/>
                      </m:rPr>
                      <w:rPr>
                        <w:rFonts w:ascii="Cambria Math" w:hAnsi="Cambria Math"/>
                        <w:sz w:val="14"/>
                        <w:szCs w:val="14"/>
                      </w:rPr>
                      <m:t>programadas</m:t>
                    </m:r>
                    <m:r>
                      <m:rPr>
                        <m:sty m:val="p"/>
                      </m:rPr>
                      <w:rPr>
                        <w:rFonts w:ascii="Cambria Math" w:hAnsi="Cambria Math"/>
                        <w:sz w:val="14"/>
                        <w:szCs w:val="14"/>
                      </w:rPr>
                      <m:t xml:space="preserve"> </m:t>
                    </m:r>
                    <m:r>
                      <m:rPr>
                        <m:sty m:val="bi"/>
                      </m:rPr>
                      <w:rPr>
                        <w:rFonts w:ascii="Cambria Math" w:hAnsi="Cambria Math"/>
                        <w:sz w:val="14"/>
                        <w:szCs w:val="14"/>
                      </w:rPr>
                      <m:t>a</m:t>
                    </m:r>
                    <m:r>
                      <m:rPr>
                        <m:sty m:val="p"/>
                      </m:rPr>
                      <w:rPr>
                        <w:rFonts w:ascii="Cambria Math" w:hAnsi="Cambria Math"/>
                        <w:sz w:val="14"/>
                        <w:szCs w:val="14"/>
                      </w:rPr>
                      <m:t xml:space="preserve"> </m:t>
                    </m:r>
                    <m:r>
                      <m:rPr>
                        <m:sty m:val="bi"/>
                      </m:rPr>
                      <w:rPr>
                        <w:rFonts w:ascii="Cambria Math" w:hAnsi="Cambria Math"/>
                        <w:sz w:val="14"/>
                        <w:szCs w:val="14"/>
                      </w:rPr>
                      <m:t>las</m:t>
                    </m:r>
                    <m:r>
                      <m:rPr>
                        <m:sty m:val="p"/>
                      </m:rPr>
                      <w:rPr>
                        <w:rFonts w:ascii="Cambria Math" w:hAnsi="Cambria Math"/>
                        <w:sz w:val="14"/>
                        <w:szCs w:val="14"/>
                      </w:rPr>
                      <m:t xml:space="preserve"> </m:t>
                    </m:r>
                    <m:r>
                      <m:rPr>
                        <m:sty m:val="bi"/>
                      </m:rPr>
                      <w:rPr>
                        <w:rFonts w:ascii="Cambria Math" w:hAnsi="Cambria Math"/>
                        <w:sz w:val="14"/>
                        <w:szCs w:val="14"/>
                      </w:rPr>
                      <m:t>condiciones</m:t>
                    </m:r>
                    <m:r>
                      <m:rPr>
                        <m:sty m:val="p"/>
                      </m:rPr>
                      <w:rPr>
                        <w:rFonts w:ascii="Cambria Math" w:hAnsi="Cambria Math"/>
                        <w:sz w:val="14"/>
                        <w:szCs w:val="14"/>
                      </w:rPr>
                      <m:t xml:space="preserve"> </m:t>
                    </m:r>
                    <m:r>
                      <m:rPr>
                        <m:sty m:val="bi"/>
                      </m:rPr>
                      <w:rPr>
                        <w:rFonts w:ascii="Cambria Math" w:hAnsi="Cambria Math"/>
                        <w:sz w:val="14"/>
                        <w:szCs w:val="14"/>
                      </w:rPr>
                      <m:t>de</m:t>
                    </m:r>
                    <m:r>
                      <m:rPr>
                        <m:sty m:val="p"/>
                      </m:rPr>
                      <w:rPr>
                        <w:rFonts w:ascii="Cambria Math" w:hAnsi="Cambria Math"/>
                        <w:sz w:val="14"/>
                        <w:szCs w:val="14"/>
                      </w:rPr>
                      <m:t xml:space="preserve"> </m:t>
                    </m:r>
                    <m:r>
                      <m:rPr>
                        <m:sty m:val="bi"/>
                      </m:rPr>
                      <w:rPr>
                        <w:rFonts w:ascii="Cambria Math" w:hAnsi="Cambria Math"/>
                        <w:sz w:val="14"/>
                        <w:szCs w:val="14"/>
                      </w:rPr>
                      <m:t>almacenamiento</m:t>
                    </m:r>
                    <m:r>
                      <m:rPr>
                        <m:sty m:val="p"/>
                      </m:rPr>
                      <w:rPr>
                        <w:rFonts w:ascii="Cambria Math" w:hAnsi="Cambria Math"/>
                        <w:sz w:val="14"/>
                        <w:szCs w:val="14"/>
                      </w:rPr>
                      <m:t xml:space="preserve"> </m:t>
                    </m:r>
                    <m:r>
                      <m:rPr>
                        <m:sty m:val="bi"/>
                      </m:rPr>
                      <w:rPr>
                        <w:rFonts w:ascii="Cambria Math" w:hAnsi="Cambria Math"/>
                        <w:sz w:val="14"/>
                        <w:szCs w:val="14"/>
                      </w:rPr>
                      <m:t>de</m:t>
                    </m:r>
                    <m:r>
                      <m:rPr>
                        <m:sty m:val="p"/>
                      </m:rPr>
                      <w:rPr>
                        <w:rFonts w:ascii="Cambria Math" w:hAnsi="Cambria Math"/>
                        <w:sz w:val="14"/>
                        <w:szCs w:val="14"/>
                      </w:rPr>
                      <m:t xml:space="preserve"> </m:t>
                    </m:r>
                    <m:r>
                      <m:rPr>
                        <m:sty m:val="bi"/>
                      </m:rPr>
                      <w:rPr>
                        <w:rFonts w:ascii="Cambria Math" w:hAnsi="Cambria Math"/>
                        <w:sz w:val="14"/>
                        <w:szCs w:val="14"/>
                      </w:rPr>
                      <m:t>respel</m:t>
                    </m:r>
                    <m:r>
                      <m:rPr>
                        <m:sty m:val="p"/>
                      </m:rPr>
                      <w:rPr>
                        <w:rFonts w:ascii="Cambria Math" w:hAnsi="Cambria Math"/>
                        <w:sz w:val="14"/>
                        <w:szCs w:val="14"/>
                      </w:rPr>
                      <m:t xml:space="preserve"> </m:t>
                    </m:r>
                    <m:r>
                      <m:rPr>
                        <m:sty m:val="bi"/>
                      </m:rPr>
                      <w:rPr>
                        <w:rFonts w:ascii="Cambria Math" w:hAnsi="Cambria Math"/>
                        <w:sz w:val="14"/>
                        <w:szCs w:val="14"/>
                      </w:rPr>
                      <m:t>y</m:t>
                    </m:r>
                    <m:r>
                      <m:rPr>
                        <m:sty m:val="p"/>
                      </m:rPr>
                      <w:rPr>
                        <w:rFonts w:ascii="Cambria Math" w:hAnsi="Cambria Math"/>
                        <w:sz w:val="14"/>
                        <w:szCs w:val="14"/>
                      </w:rPr>
                      <m:t xml:space="preserve"> </m:t>
                    </m:r>
                    <m:r>
                      <m:rPr>
                        <m:sty m:val="bi"/>
                      </m:rPr>
                      <w:rPr>
                        <w:rFonts w:ascii="Cambria Math" w:hAnsi="Cambria Math"/>
                        <w:sz w:val="14"/>
                        <w:szCs w:val="14"/>
                      </w:rPr>
                      <m:t>raee</m:t>
                    </m:r>
                    <m:r>
                      <m:rPr>
                        <m:sty m:val="p"/>
                      </m:rPr>
                      <w:rPr>
                        <w:rFonts w:ascii="Cambria Math" w:hAnsi="Cambria Math"/>
                        <w:sz w:val="14"/>
                        <w:szCs w:val="14"/>
                      </w:rPr>
                      <m:t xml:space="preserve"> </m:t>
                    </m:r>
                  </m:den>
                </m:f>
                <m:r>
                  <m:rPr>
                    <m:sty m:val="p"/>
                  </m:rPr>
                  <w:rPr>
                    <w:rFonts w:ascii="Cambria Math" w:hAnsi="Cambria Math"/>
                    <w:sz w:val="14"/>
                    <w:szCs w:val="14"/>
                  </w:rPr>
                  <m:t>*</m:t>
                </m:r>
                <m:r>
                  <m:rPr>
                    <m:sty m:val="b"/>
                  </m:rPr>
                  <w:rPr>
                    <w:rFonts w:ascii="Cambria Math" w:hAnsi="Cambria Math"/>
                    <w:sz w:val="14"/>
                    <w:szCs w:val="14"/>
                  </w:rPr>
                  <m:t>100</m:t>
                </m:r>
              </m:oMath>
            </m:oMathPara>
          </w:p>
        </w:tc>
      </w:tr>
    </w:tbl>
    <w:p w14:paraId="772270C0" w14:textId="27D31DF0" w:rsidR="00064C58" w:rsidRPr="00E10923" w:rsidRDefault="00306ADC" w:rsidP="00F50584">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7F4C7AD2" w14:textId="77777777" w:rsidR="00064C58" w:rsidRPr="00E10923" w:rsidRDefault="00064C58" w:rsidP="002B6F53">
      <w:pPr>
        <w:pStyle w:val="Textoindependiente"/>
        <w:rPr>
          <w:rFonts w:cs="Arial"/>
          <w:szCs w:val="20"/>
        </w:rPr>
      </w:pPr>
    </w:p>
    <w:p w14:paraId="3410BAE8" w14:textId="273DA2DE" w:rsidR="00064C58" w:rsidRPr="00E10923" w:rsidRDefault="00D8437A" w:rsidP="00634185">
      <w:pPr>
        <w:pStyle w:val="Ttulo1"/>
        <w:numPr>
          <w:ilvl w:val="2"/>
          <w:numId w:val="18"/>
        </w:numPr>
        <w:tabs>
          <w:tab w:val="left" w:pos="426"/>
          <w:tab w:val="left" w:pos="3503"/>
          <w:tab w:val="left" w:pos="7434"/>
        </w:tabs>
        <w:rPr>
          <w:szCs w:val="20"/>
        </w:rPr>
      </w:pPr>
      <w:bookmarkStart w:id="202" w:name="_bookmark47"/>
      <w:bookmarkStart w:id="203" w:name="_Toc164441428"/>
      <w:bookmarkStart w:id="204" w:name="_Toc164441602"/>
      <w:bookmarkStart w:id="205" w:name="_Toc165045856"/>
      <w:bookmarkEnd w:id="202"/>
      <w:r w:rsidRPr="00E10923">
        <w:rPr>
          <w:szCs w:val="20"/>
        </w:rPr>
        <w:t>Manejo</w:t>
      </w:r>
      <w:r w:rsidR="00685D44" w:rsidRPr="00E10923">
        <w:rPr>
          <w:szCs w:val="20"/>
        </w:rPr>
        <w:t xml:space="preserve"> i</w:t>
      </w:r>
      <w:r w:rsidRPr="00E10923">
        <w:rPr>
          <w:szCs w:val="20"/>
        </w:rPr>
        <w:t>nterno</w:t>
      </w:r>
      <w:bookmarkEnd w:id="203"/>
      <w:bookmarkEnd w:id="204"/>
      <w:bookmarkEnd w:id="205"/>
    </w:p>
    <w:p w14:paraId="00DF306D" w14:textId="77777777" w:rsidR="00064C58" w:rsidRPr="00E10923" w:rsidRDefault="00064C58" w:rsidP="002B6F53">
      <w:pPr>
        <w:pStyle w:val="Textoindependiente"/>
        <w:rPr>
          <w:rFonts w:cs="Arial"/>
          <w:b/>
          <w:szCs w:val="20"/>
        </w:rPr>
      </w:pPr>
    </w:p>
    <w:p w14:paraId="62DFB084" w14:textId="3433574C" w:rsidR="00064C58" w:rsidRPr="00E10923" w:rsidRDefault="00306ADC" w:rsidP="002B6F53">
      <w:pPr>
        <w:pStyle w:val="Textoindependiente"/>
        <w:rPr>
          <w:rFonts w:cs="Arial"/>
          <w:szCs w:val="20"/>
        </w:rPr>
      </w:pPr>
      <w:r w:rsidRPr="00E10923">
        <w:rPr>
          <w:rFonts w:cs="Arial"/>
          <w:szCs w:val="20"/>
        </w:rPr>
        <w:t>Una</w:t>
      </w:r>
      <w:r w:rsidRPr="00E10923">
        <w:rPr>
          <w:rFonts w:cs="Arial"/>
          <w:spacing w:val="-1"/>
          <w:szCs w:val="20"/>
        </w:rPr>
        <w:t xml:space="preserve"> </w:t>
      </w:r>
      <w:r w:rsidRPr="00E10923">
        <w:rPr>
          <w:rFonts w:cs="Arial"/>
          <w:szCs w:val="20"/>
        </w:rPr>
        <w:t>vez generados los</w:t>
      </w:r>
      <w:r w:rsidRPr="00E10923">
        <w:rPr>
          <w:rFonts w:cs="Arial"/>
          <w:spacing w:val="-2"/>
          <w:szCs w:val="20"/>
        </w:rPr>
        <w:t xml:space="preserve"> </w:t>
      </w:r>
      <w:r w:rsidRPr="00E10923">
        <w:rPr>
          <w:rFonts w:cs="Arial"/>
          <w:szCs w:val="20"/>
        </w:rPr>
        <w:t>residuos peligrosos y/o residuos de aparatos eléctricos y electrónicos, se</w:t>
      </w:r>
      <w:r w:rsidRPr="00E10923">
        <w:rPr>
          <w:rFonts w:cs="Arial"/>
          <w:spacing w:val="-3"/>
          <w:szCs w:val="20"/>
        </w:rPr>
        <w:t xml:space="preserve"> </w:t>
      </w:r>
      <w:r w:rsidRPr="00E10923">
        <w:rPr>
          <w:rFonts w:cs="Arial"/>
          <w:szCs w:val="20"/>
        </w:rPr>
        <w:t>debe</w:t>
      </w:r>
      <w:r w:rsidR="00F50584" w:rsidRPr="00E10923">
        <w:rPr>
          <w:rFonts w:cs="Arial"/>
          <w:szCs w:val="20"/>
        </w:rPr>
        <w:t>n</w:t>
      </w:r>
      <w:r w:rsidRPr="00E10923">
        <w:rPr>
          <w:rFonts w:cs="Arial"/>
          <w:spacing w:val="-5"/>
          <w:szCs w:val="20"/>
        </w:rPr>
        <w:t xml:space="preserve"> </w:t>
      </w:r>
      <w:r w:rsidRPr="00E10923">
        <w:rPr>
          <w:rFonts w:cs="Arial"/>
          <w:szCs w:val="20"/>
        </w:rPr>
        <w:t>tener</w:t>
      </w:r>
      <w:r w:rsidRPr="00E10923">
        <w:rPr>
          <w:rFonts w:cs="Arial"/>
          <w:spacing w:val="-2"/>
          <w:szCs w:val="20"/>
        </w:rPr>
        <w:t xml:space="preserve"> </w:t>
      </w:r>
      <w:r w:rsidRPr="00E10923">
        <w:rPr>
          <w:rFonts w:cs="Arial"/>
          <w:szCs w:val="20"/>
        </w:rPr>
        <w:t>en cuenta</w:t>
      </w:r>
      <w:r w:rsidRPr="00E10923">
        <w:rPr>
          <w:rFonts w:cs="Arial"/>
          <w:spacing w:val="-2"/>
          <w:szCs w:val="20"/>
        </w:rPr>
        <w:t xml:space="preserve"> </w:t>
      </w:r>
      <w:r w:rsidRPr="00E10923">
        <w:rPr>
          <w:rFonts w:cs="Arial"/>
          <w:szCs w:val="20"/>
        </w:rPr>
        <w:t>las siguientes</w:t>
      </w:r>
      <w:r w:rsidRPr="00E10923">
        <w:rPr>
          <w:rFonts w:cs="Arial"/>
          <w:spacing w:val="-2"/>
          <w:szCs w:val="20"/>
        </w:rPr>
        <w:t xml:space="preserve"> </w:t>
      </w:r>
      <w:r w:rsidRPr="00E10923">
        <w:rPr>
          <w:rFonts w:cs="Arial"/>
          <w:szCs w:val="20"/>
        </w:rPr>
        <w:t>indicaciones para su gestión interna, los cuales son señalados en este capítulo</w:t>
      </w:r>
      <w:r w:rsidR="00F50584" w:rsidRPr="00E10923">
        <w:rPr>
          <w:rFonts w:cs="Arial"/>
          <w:szCs w:val="20"/>
        </w:rPr>
        <w:t xml:space="preserve"> y referidas en la siguiente Tabla:</w:t>
      </w:r>
    </w:p>
    <w:p w14:paraId="7734D522" w14:textId="77777777" w:rsidR="00BE509D" w:rsidRPr="00D578AC" w:rsidRDefault="00BE509D" w:rsidP="00AA52AA">
      <w:pPr>
        <w:rPr>
          <w:rFonts w:cs="Arial"/>
          <w:bCs/>
          <w:szCs w:val="20"/>
        </w:rPr>
      </w:pPr>
      <w:bookmarkStart w:id="206" w:name="_bookmark48"/>
      <w:bookmarkEnd w:id="206"/>
    </w:p>
    <w:p w14:paraId="4F1584D6" w14:textId="06565935" w:rsidR="00B34A4E" w:rsidRDefault="00B34A4E" w:rsidP="00B34A4E">
      <w:pPr>
        <w:pStyle w:val="Descripcin"/>
        <w:keepNext/>
      </w:pPr>
      <w:bookmarkStart w:id="207" w:name="_Toc165045905"/>
      <w:bookmarkStart w:id="208" w:name="_Toc164441822"/>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34</w:t>
      </w:r>
      <w:r w:rsidR="00CD3D1C" w:rsidRPr="00E10923">
        <w:fldChar w:fldCharType="end"/>
      </w:r>
      <w:r w:rsidRPr="00E10923">
        <w:t xml:space="preserve">  Condiciones para el manejo interno de residuos peligrosos y residuos de aparatos eléctricos y electrónicos</w:t>
      </w:r>
      <w:bookmarkEnd w:id="207"/>
    </w:p>
    <w:tbl>
      <w:tblPr>
        <w:tblStyle w:val="Tablaconcuadrcula"/>
        <w:tblW w:w="0" w:type="auto"/>
        <w:tblLook w:val="04A0" w:firstRow="1" w:lastRow="0" w:firstColumn="1" w:lastColumn="0" w:noHBand="0" w:noVBand="1"/>
      </w:tblPr>
      <w:tblGrid>
        <w:gridCol w:w="1696"/>
        <w:gridCol w:w="7594"/>
      </w:tblGrid>
      <w:tr w:rsidR="009F6B88" w:rsidRPr="009F6B88" w14:paraId="21BFF737" w14:textId="77777777" w:rsidTr="009F6B88">
        <w:trPr>
          <w:tblHeader/>
        </w:trPr>
        <w:tc>
          <w:tcPr>
            <w:tcW w:w="1696" w:type="dxa"/>
            <w:shd w:val="clear" w:color="auto" w:fill="C00000"/>
          </w:tcPr>
          <w:p w14:paraId="04164C2A" w14:textId="676829E9" w:rsidR="009F6B88" w:rsidRPr="009F6B88" w:rsidRDefault="009F6B88" w:rsidP="009F6B88">
            <w:pPr>
              <w:jc w:val="center"/>
              <w:rPr>
                <w:rFonts w:cs="Arial"/>
                <w:sz w:val="18"/>
                <w:szCs w:val="18"/>
              </w:rPr>
            </w:pPr>
            <w:r w:rsidRPr="009F6B88">
              <w:rPr>
                <w:rFonts w:cs="Arial"/>
                <w:b/>
                <w:bCs/>
                <w:sz w:val="18"/>
                <w:szCs w:val="18"/>
              </w:rPr>
              <w:t>Residuos</w:t>
            </w:r>
          </w:p>
        </w:tc>
        <w:tc>
          <w:tcPr>
            <w:tcW w:w="7594" w:type="dxa"/>
            <w:shd w:val="clear" w:color="auto" w:fill="C00000"/>
          </w:tcPr>
          <w:p w14:paraId="66749689" w14:textId="221CCDD3" w:rsidR="009F6B88" w:rsidRPr="009F6B88" w:rsidRDefault="009F6B88" w:rsidP="009F6B88">
            <w:pPr>
              <w:jc w:val="center"/>
              <w:rPr>
                <w:rFonts w:cs="Arial"/>
                <w:sz w:val="18"/>
                <w:szCs w:val="18"/>
              </w:rPr>
            </w:pPr>
            <w:r w:rsidRPr="009F6B88">
              <w:rPr>
                <w:rFonts w:cs="Arial"/>
                <w:b/>
                <w:bCs/>
                <w:sz w:val="18"/>
                <w:szCs w:val="18"/>
              </w:rPr>
              <w:t>Almacenamiento</w:t>
            </w:r>
          </w:p>
        </w:tc>
      </w:tr>
      <w:tr w:rsidR="009F6B88" w:rsidRPr="009F6B88" w14:paraId="12192986" w14:textId="77777777" w:rsidTr="009F6B88">
        <w:tc>
          <w:tcPr>
            <w:tcW w:w="1696" w:type="dxa"/>
          </w:tcPr>
          <w:p w14:paraId="5C7BAC9B" w14:textId="7C793F2A" w:rsidR="009F6B88" w:rsidRPr="009F6B88" w:rsidRDefault="009F6B88" w:rsidP="00FB36E4">
            <w:pPr>
              <w:rPr>
                <w:rFonts w:cs="Arial"/>
                <w:sz w:val="18"/>
                <w:szCs w:val="18"/>
              </w:rPr>
            </w:pPr>
            <w:r w:rsidRPr="009F6B88">
              <w:rPr>
                <w:rFonts w:cs="Arial"/>
                <w:sz w:val="18"/>
                <w:szCs w:val="18"/>
              </w:rPr>
              <w:t>Luminarias</w:t>
            </w:r>
          </w:p>
        </w:tc>
        <w:tc>
          <w:tcPr>
            <w:tcW w:w="7594" w:type="dxa"/>
          </w:tcPr>
          <w:p w14:paraId="52792CD0" w14:textId="77777777" w:rsidR="009F6B88" w:rsidRPr="009F6B88" w:rsidRDefault="009F6B88" w:rsidP="00D245D1">
            <w:pPr>
              <w:pStyle w:val="TableParagraph"/>
            </w:pPr>
            <w:r w:rsidRPr="009F6B88">
              <w:t>Embalaje:</w:t>
            </w:r>
            <w:r w:rsidRPr="009F6B88">
              <w:rPr>
                <w:spacing w:val="40"/>
              </w:rPr>
              <w:t xml:space="preserve"> </w:t>
            </w:r>
            <w:r w:rsidRPr="009F6B88">
              <w:t>Empaque</w:t>
            </w:r>
            <w:r w:rsidRPr="009F6B88">
              <w:rPr>
                <w:spacing w:val="40"/>
              </w:rPr>
              <w:t xml:space="preserve"> </w:t>
            </w:r>
            <w:r w:rsidRPr="009F6B88">
              <w:t>original</w:t>
            </w:r>
            <w:r w:rsidRPr="009F6B88">
              <w:rPr>
                <w:spacing w:val="40"/>
              </w:rPr>
              <w:t xml:space="preserve"> </w:t>
            </w:r>
            <w:r w:rsidRPr="009F6B88">
              <w:t>de</w:t>
            </w:r>
            <w:r w:rsidRPr="009F6B88">
              <w:rPr>
                <w:spacing w:val="40"/>
              </w:rPr>
              <w:t xml:space="preserve"> </w:t>
            </w:r>
            <w:r w:rsidRPr="009F6B88">
              <w:t>cartón,</w:t>
            </w:r>
            <w:r w:rsidRPr="009F6B88">
              <w:rPr>
                <w:spacing w:val="40"/>
              </w:rPr>
              <w:t xml:space="preserve"> </w:t>
            </w:r>
            <w:r w:rsidRPr="009F6B88">
              <w:t>caja</w:t>
            </w:r>
            <w:r w:rsidRPr="009F6B88">
              <w:rPr>
                <w:spacing w:val="40"/>
              </w:rPr>
              <w:t xml:space="preserve"> </w:t>
            </w:r>
            <w:r w:rsidRPr="009F6B88">
              <w:t>con</w:t>
            </w:r>
            <w:r w:rsidRPr="009F6B88">
              <w:rPr>
                <w:spacing w:val="40"/>
              </w:rPr>
              <w:t xml:space="preserve"> </w:t>
            </w:r>
            <w:r w:rsidRPr="009F6B88">
              <w:t>envoltura</w:t>
            </w:r>
            <w:r w:rsidRPr="009F6B88">
              <w:rPr>
                <w:spacing w:val="40"/>
              </w:rPr>
              <w:t xml:space="preserve"> </w:t>
            </w:r>
            <w:r w:rsidRPr="009F6B88">
              <w:t>de</w:t>
            </w:r>
            <w:r w:rsidRPr="009F6B88">
              <w:rPr>
                <w:spacing w:val="40"/>
              </w:rPr>
              <w:t xml:space="preserve"> </w:t>
            </w:r>
            <w:r w:rsidRPr="009F6B88">
              <w:t>protección,</w:t>
            </w:r>
            <w:r w:rsidRPr="009F6B88">
              <w:rPr>
                <w:spacing w:val="80"/>
              </w:rPr>
              <w:t xml:space="preserve"> </w:t>
            </w:r>
            <w:r w:rsidRPr="009F6B88">
              <w:t>empaque con papel y/o cinta para evitar su fractura o dispersión de elementos.</w:t>
            </w:r>
          </w:p>
          <w:p w14:paraId="0DB8F976" w14:textId="77777777" w:rsidR="009F6B88" w:rsidRPr="009F6B88" w:rsidRDefault="009F6B88" w:rsidP="00D245D1">
            <w:pPr>
              <w:pStyle w:val="TableParagraph"/>
            </w:pPr>
            <w:r w:rsidRPr="009F6B88">
              <w:t>Almacenamiento:</w:t>
            </w:r>
            <w:r w:rsidRPr="009F6B88">
              <w:rPr>
                <w:spacing w:val="-7"/>
              </w:rPr>
              <w:t xml:space="preserve"> </w:t>
            </w:r>
            <w:r w:rsidRPr="009F6B88">
              <w:t>Contenedor</w:t>
            </w:r>
            <w:r w:rsidRPr="009F6B88">
              <w:rPr>
                <w:spacing w:val="-8"/>
              </w:rPr>
              <w:t xml:space="preserve"> </w:t>
            </w:r>
            <w:r w:rsidRPr="009F6B88">
              <w:t>plástico</w:t>
            </w:r>
            <w:r w:rsidRPr="009F6B88">
              <w:rPr>
                <w:spacing w:val="-8"/>
              </w:rPr>
              <w:t xml:space="preserve"> </w:t>
            </w:r>
            <w:r w:rsidRPr="009F6B88">
              <w:t>para</w:t>
            </w:r>
            <w:r w:rsidRPr="009F6B88">
              <w:rPr>
                <w:spacing w:val="-5"/>
              </w:rPr>
              <w:t xml:space="preserve"> </w:t>
            </w:r>
            <w:r w:rsidRPr="009F6B88">
              <w:t>evitar</w:t>
            </w:r>
            <w:r w:rsidRPr="009F6B88">
              <w:rPr>
                <w:spacing w:val="-8"/>
              </w:rPr>
              <w:t xml:space="preserve"> </w:t>
            </w:r>
            <w:r w:rsidRPr="009F6B88">
              <w:t>que</w:t>
            </w:r>
            <w:r w:rsidRPr="009F6B88">
              <w:rPr>
                <w:spacing w:val="-8"/>
              </w:rPr>
              <w:t xml:space="preserve"> </w:t>
            </w:r>
            <w:r w:rsidRPr="009F6B88">
              <w:t>sufran</w:t>
            </w:r>
            <w:r w:rsidRPr="009F6B88">
              <w:rPr>
                <w:spacing w:val="-6"/>
              </w:rPr>
              <w:t xml:space="preserve"> </w:t>
            </w:r>
            <w:r w:rsidRPr="009F6B88">
              <w:t>daños</w:t>
            </w:r>
            <w:r w:rsidRPr="009F6B88">
              <w:rPr>
                <w:spacing w:val="-4"/>
              </w:rPr>
              <w:t xml:space="preserve"> </w:t>
            </w:r>
            <w:r w:rsidRPr="009F6B88">
              <w:t>o</w:t>
            </w:r>
            <w:r w:rsidRPr="009F6B88">
              <w:rPr>
                <w:spacing w:val="-8"/>
              </w:rPr>
              <w:t xml:space="preserve"> </w:t>
            </w:r>
            <w:r w:rsidRPr="009F6B88">
              <w:rPr>
                <w:spacing w:val="-2"/>
              </w:rPr>
              <w:t>ruptura.</w:t>
            </w:r>
          </w:p>
          <w:p w14:paraId="0C46EBCD" w14:textId="77777777" w:rsidR="009F6B88" w:rsidRPr="009F6B88" w:rsidRDefault="009F6B88" w:rsidP="00D245D1">
            <w:pPr>
              <w:pStyle w:val="TableParagraph"/>
            </w:pPr>
            <w:r w:rsidRPr="009F6B88">
              <w:t xml:space="preserve">Elementos de seguridad: Si presenta ruptura guantes y tapabocas. </w:t>
            </w:r>
          </w:p>
          <w:p w14:paraId="17D0D956" w14:textId="77777777" w:rsidR="009F6B88" w:rsidRPr="009F6B88" w:rsidRDefault="009F6B88" w:rsidP="00D245D1">
            <w:pPr>
              <w:pStyle w:val="TableParagraph"/>
            </w:pPr>
            <w:r w:rsidRPr="009F6B88">
              <w:t>Uso de Kit control de derrames y empacar en una caja de cartón.</w:t>
            </w:r>
          </w:p>
          <w:p w14:paraId="0F9995EC" w14:textId="422E851E" w:rsidR="009F6B88" w:rsidRPr="009F6B88" w:rsidRDefault="009F6B88" w:rsidP="00FB36E4">
            <w:pPr>
              <w:rPr>
                <w:rFonts w:cs="Arial"/>
                <w:sz w:val="18"/>
                <w:szCs w:val="18"/>
              </w:rPr>
            </w:pPr>
            <w:r w:rsidRPr="009F6B88">
              <w:rPr>
                <w:rFonts w:cs="Arial"/>
                <w:sz w:val="18"/>
                <w:szCs w:val="18"/>
              </w:rPr>
              <w:t>Rotulado:</w:t>
            </w:r>
            <w:r w:rsidRPr="009F6B88">
              <w:rPr>
                <w:rFonts w:cs="Arial"/>
                <w:spacing w:val="-10"/>
                <w:sz w:val="18"/>
                <w:szCs w:val="18"/>
              </w:rPr>
              <w:t xml:space="preserve"> </w:t>
            </w:r>
            <w:r w:rsidRPr="009F6B88">
              <w:rPr>
                <w:rFonts w:cs="Arial"/>
                <w:sz w:val="18"/>
                <w:szCs w:val="18"/>
              </w:rPr>
              <w:t>Cada</w:t>
            </w:r>
            <w:r w:rsidRPr="009F6B88">
              <w:rPr>
                <w:rFonts w:cs="Arial"/>
                <w:spacing w:val="-13"/>
                <w:sz w:val="18"/>
                <w:szCs w:val="18"/>
              </w:rPr>
              <w:t xml:space="preserve"> </w:t>
            </w:r>
            <w:r w:rsidRPr="009F6B88">
              <w:rPr>
                <w:rFonts w:cs="Arial"/>
                <w:sz w:val="18"/>
                <w:szCs w:val="18"/>
              </w:rPr>
              <w:t>vez</w:t>
            </w:r>
            <w:r w:rsidRPr="009F6B88">
              <w:rPr>
                <w:rFonts w:cs="Arial"/>
                <w:spacing w:val="-11"/>
                <w:sz w:val="18"/>
                <w:szCs w:val="18"/>
              </w:rPr>
              <w:t xml:space="preserve"> </w:t>
            </w:r>
            <w:r w:rsidRPr="009F6B88">
              <w:rPr>
                <w:rFonts w:cs="Arial"/>
                <w:sz w:val="18"/>
                <w:szCs w:val="18"/>
              </w:rPr>
              <w:t>que</w:t>
            </w:r>
            <w:r w:rsidRPr="009F6B88">
              <w:rPr>
                <w:rFonts w:cs="Arial"/>
                <w:spacing w:val="-12"/>
                <w:sz w:val="18"/>
                <w:szCs w:val="18"/>
              </w:rPr>
              <w:t xml:space="preserve"> </w:t>
            </w:r>
            <w:r w:rsidRPr="009F6B88">
              <w:rPr>
                <w:rFonts w:cs="Arial"/>
                <w:sz w:val="18"/>
                <w:szCs w:val="18"/>
              </w:rPr>
              <w:t>se</w:t>
            </w:r>
            <w:r w:rsidRPr="009F6B88">
              <w:rPr>
                <w:rFonts w:cs="Arial"/>
                <w:spacing w:val="-12"/>
                <w:sz w:val="18"/>
                <w:szCs w:val="18"/>
              </w:rPr>
              <w:t xml:space="preserve"> </w:t>
            </w:r>
            <w:r w:rsidRPr="009F6B88">
              <w:rPr>
                <w:rFonts w:cs="Arial"/>
                <w:sz w:val="18"/>
                <w:szCs w:val="18"/>
              </w:rPr>
              <w:t>genere</w:t>
            </w:r>
            <w:r w:rsidRPr="009F6B88">
              <w:rPr>
                <w:rFonts w:cs="Arial"/>
                <w:spacing w:val="-12"/>
                <w:sz w:val="18"/>
                <w:szCs w:val="18"/>
              </w:rPr>
              <w:t xml:space="preserve"> </w:t>
            </w:r>
            <w:r w:rsidRPr="009F6B88">
              <w:rPr>
                <w:rFonts w:cs="Arial"/>
                <w:sz w:val="18"/>
                <w:szCs w:val="18"/>
              </w:rPr>
              <w:t>el</w:t>
            </w:r>
            <w:r w:rsidRPr="009F6B88">
              <w:rPr>
                <w:rFonts w:cs="Arial"/>
                <w:spacing w:val="-13"/>
                <w:sz w:val="18"/>
                <w:szCs w:val="18"/>
              </w:rPr>
              <w:t xml:space="preserve"> </w:t>
            </w:r>
            <w:r w:rsidRPr="009F6B88">
              <w:rPr>
                <w:rFonts w:cs="Arial"/>
                <w:sz w:val="18"/>
                <w:szCs w:val="18"/>
              </w:rPr>
              <w:t>residuo</w:t>
            </w:r>
            <w:r w:rsidRPr="009F6B88">
              <w:rPr>
                <w:rFonts w:cs="Arial"/>
                <w:spacing w:val="-12"/>
                <w:sz w:val="18"/>
                <w:szCs w:val="18"/>
              </w:rPr>
              <w:t xml:space="preserve"> </w:t>
            </w:r>
            <w:r w:rsidRPr="009F6B88">
              <w:rPr>
                <w:rFonts w:cs="Arial"/>
                <w:sz w:val="18"/>
                <w:szCs w:val="18"/>
              </w:rPr>
              <w:t>se</w:t>
            </w:r>
            <w:r w:rsidRPr="009F6B88">
              <w:rPr>
                <w:rFonts w:cs="Arial"/>
                <w:spacing w:val="-12"/>
                <w:sz w:val="18"/>
                <w:szCs w:val="18"/>
              </w:rPr>
              <w:t xml:space="preserve"> </w:t>
            </w:r>
            <w:r w:rsidRPr="009F6B88">
              <w:rPr>
                <w:rFonts w:cs="Arial"/>
                <w:sz w:val="18"/>
                <w:szCs w:val="18"/>
              </w:rPr>
              <w:t>debe</w:t>
            </w:r>
            <w:r w:rsidRPr="009F6B88">
              <w:rPr>
                <w:rFonts w:cs="Arial"/>
                <w:spacing w:val="-10"/>
                <w:sz w:val="18"/>
                <w:szCs w:val="18"/>
              </w:rPr>
              <w:t xml:space="preserve"> </w:t>
            </w:r>
            <w:r w:rsidRPr="009F6B88">
              <w:rPr>
                <w:rFonts w:cs="Arial"/>
                <w:sz w:val="18"/>
                <w:szCs w:val="18"/>
              </w:rPr>
              <w:t>diligenciar</w:t>
            </w:r>
            <w:r w:rsidRPr="009F6B88">
              <w:rPr>
                <w:rFonts w:cs="Arial"/>
                <w:spacing w:val="-11"/>
                <w:sz w:val="18"/>
                <w:szCs w:val="18"/>
              </w:rPr>
              <w:t xml:space="preserve"> </w:t>
            </w:r>
            <w:r w:rsidRPr="009F6B88">
              <w:rPr>
                <w:rFonts w:cs="Arial"/>
                <w:sz w:val="18"/>
                <w:szCs w:val="18"/>
              </w:rPr>
              <w:t>el</w:t>
            </w:r>
            <w:r w:rsidRPr="009F6B88">
              <w:rPr>
                <w:rFonts w:cs="Arial"/>
                <w:spacing w:val="-13"/>
                <w:sz w:val="18"/>
                <w:szCs w:val="18"/>
              </w:rPr>
              <w:t xml:space="preserve"> </w:t>
            </w:r>
            <w:r w:rsidRPr="009F6B88">
              <w:rPr>
                <w:rFonts w:cs="Arial"/>
                <w:sz w:val="18"/>
                <w:szCs w:val="18"/>
              </w:rPr>
              <w:t>formato</w:t>
            </w:r>
            <w:r w:rsidRPr="009F6B88">
              <w:rPr>
                <w:rFonts w:cs="Arial"/>
                <w:spacing w:val="-13"/>
                <w:sz w:val="18"/>
                <w:szCs w:val="18"/>
              </w:rPr>
              <w:t xml:space="preserve"> </w:t>
            </w:r>
            <w:r w:rsidRPr="009F6B88">
              <w:rPr>
                <w:rFonts w:cs="Arial"/>
                <w:sz w:val="18"/>
                <w:szCs w:val="18"/>
              </w:rPr>
              <w:t>1148 colocar de manera visible sobre el embalaje.</w:t>
            </w:r>
          </w:p>
        </w:tc>
      </w:tr>
      <w:tr w:rsidR="009F6B88" w:rsidRPr="009F6B88" w14:paraId="4BD30F22" w14:textId="77777777" w:rsidTr="009F6B88">
        <w:tc>
          <w:tcPr>
            <w:tcW w:w="1696" w:type="dxa"/>
          </w:tcPr>
          <w:p w14:paraId="6A5AA24A" w14:textId="0DB5B7AD" w:rsidR="009F6B88" w:rsidRPr="009F6B88" w:rsidRDefault="009F6B88" w:rsidP="00FB36E4">
            <w:pPr>
              <w:rPr>
                <w:rFonts w:cs="Arial"/>
                <w:sz w:val="18"/>
                <w:szCs w:val="18"/>
              </w:rPr>
            </w:pPr>
            <w:r w:rsidRPr="009F6B88">
              <w:rPr>
                <w:rFonts w:cs="Arial"/>
                <w:sz w:val="18"/>
                <w:szCs w:val="18"/>
              </w:rPr>
              <w:t>Pilas</w:t>
            </w:r>
          </w:p>
        </w:tc>
        <w:tc>
          <w:tcPr>
            <w:tcW w:w="7594" w:type="dxa"/>
          </w:tcPr>
          <w:p w14:paraId="0F543148" w14:textId="77777777" w:rsidR="009F6B88" w:rsidRPr="009F6B88" w:rsidRDefault="009F6B88" w:rsidP="00D245D1">
            <w:pPr>
              <w:pStyle w:val="TableParagraph"/>
            </w:pPr>
            <w:r w:rsidRPr="009F6B88">
              <w:t xml:space="preserve">Embalaje: Caja de cartón o recipiente plástico. </w:t>
            </w:r>
          </w:p>
          <w:p w14:paraId="2BF34AEF" w14:textId="77777777" w:rsidR="009F6B88" w:rsidRPr="009F6B88" w:rsidRDefault="009F6B88" w:rsidP="00D245D1">
            <w:pPr>
              <w:pStyle w:val="TableParagraph"/>
            </w:pPr>
            <w:r w:rsidRPr="009F6B88">
              <w:lastRenderedPageBreak/>
              <w:t>Almacenamiento:</w:t>
            </w:r>
            <w:r w:rsidRPr="009F6B88">
              <w:rPr>
                <w:spacing w:val="-6"/>
              </w:rPr>
              <w:t xml:space="preserve"> </w:t>
            </w:r>
            <w:r w:rsidRPr="009F6B88">
              <w:t>Caja</w:t>
            </w:r>
            <w:r w:rsidRPr="009F6B88">
              <w:rPr>
                <w:spacing w:val="-6"/>
              </w:rPr>
              <w:t xml:space="preserve"> </w:t>
            </w:r>
            <w:r w:rsidRPr="009F6B88">
              <w:t>de</w:t>
            </w:r>
            <w:r w:rsidRPr="009F6B88">
              <w:rPr>
                <w:spacing w:val="-6"/>
              </w:rPr>
              <w:t xml:space="preserve"> </w:t>
            </w:r>
            <w:r w:rsidRPr="009F6B88">
              <w:t>cartón</w:t>
            </w:r>
            <w:r w:rsidRPr="009F6B88">
              <w:rPr>
                <w:spacing w:val="-8"/>
              </w:rPr>
              <w:t xml:space="preserve"> </w:t>
            </w:r>
            <w:r w:rsidRPr="009F6B88">
              <w:t>o</w:t>
            </w:r>
            <w:r w:rsidRPr="009F6B88">
              <w:rPr>
                <w:spacing w:val="-9"/>
              </w:rPr>
              <w:t xml:space="preserve"> </w:t>
            </w:r>
            <w:r w:rsidRPr="009F6B88">
              <w:t>recipiente</w:t>
            </w:r>
            <w:r w:rsidRPr="009F6B88">
              <w:rPr>
                <w:spacing w:val="-8"/>
              </w:rPr>
              <w:t xml:space="preserve"> </w:t>
            </w:r>
            <w:r w:rsidRPr="009F6B88">
              <w:t xml:space="preserve">plástico. </w:t>
            </w:r>
          </w:p>
          <w:p w14:paraId="2F8E7A02" w14:textId="77777777" w:rsidR="009F6B88" w:rsidRPr="009F6B88" w:rsidRDefault="009F6B88" w:rsidP="00D245D1">
            <w:pPr>
              <w:pStyle w:val="TableParagraph"/>
            </w:pPr>
            <w:r w:rsidRPr="009F6B88">
              <w:t>Elementos de seguridad: Guantes y tapabocas.</w:t>
            </w:r>
          </w:p>
          <w:p w14:paraId="3210DBF5" w14:textId="07EB67A3" w:rsidR="009F6B88" w:rsidRPr="009F6B88" w:rsidRDefault="009F6B88" w:rsidP="00FB36E4">
            <w:pPr>
              <w:rPr>
                <w:rFonts w:cs="Arial"/>
                <w:sz w:val="18"/>
                <w:szCs w:val="18"/>
              </w:rPr>
            </w:pPr>
            <w:r w:rsidRPr="009F6B88">
              <w:rPr>
                <w:rFonts w:cs="Arial"/>
                <w:sz w:val="18"/>
                <w:szCs w:val="18"/>
              </w:rPr>
              <w:t>Rotulado:</w:t>
            </w:r>
            <w:r w:rsidRPr="009F6B88">
              <w:rPr>
                <w:rFonts w:cs="Arial"/>
                <w:spacing w:val="-10"/>
                <w:sz w:val="18"/>
                <w:szCs w:val="18"/>
              </w:rPr>
              <w:t xml:space="preserve"> </w:t>
            </w:r>
            <w:r w:rsidRPr="009F6B88">
              <w:rPr>
                <w:rFonts w:cs="Arial"/>
                <w:sz w:val="18"/>
                <w:szCs w:val="18"/>
              </w:rPr>
              <w:t>Cada</w:t>
            </w:r>
            <w:r w:rsidRPr="009F6B88">
              <w:rPr>
                <w:rFonts w:cs="Arial"/>
                <w:spacing w:val="-13"/>
                <w:sz w:val="18"/>
                <w:szCs w:val="18"/>
              </w:rPr>
              <w:t xml:space="preserve"> </w:t>
            </w:r>
            <w:r w:rsidRPr="009F6B88">
              <w:rPr>
                <w:rFonts w:cs="Arial"/>
                <w:sz w:val="18"/>
                <w:szCs w:val="18"/>
              </w:rPr>
              <w:t>vez</w:t>
            </w:r>
            <w:r w:rsidRPr="009F6B88">
              <w:rPr>
                <w:rFonts w:cs="Arial"/>
                <w:spacing w:val="-11"/>
                <w:sz w:val="18"/>
                <w:szCs w:val="18"/>
              </w:rPr>
              <w:t xml:space="preserve"> </w:t>
            </w:r>
            <w:r w:rsidRPr="009F6B88">
              <w:rPr>
                <w:rFonts w:cs="Arial"/>
                <w:sz w:val="18"/>
                <w:szCs w:val="18"/>
              </w:rPr>
              <w:t>que</w:t>
            </w:r>
            <w:r w:rsidRPr="009F6B88">
              <w:rPr>
                <w:rFonts w:cs="Arial"/>
                <w:spacing w:val="-12"/>
                <w:sz w:val="18"/>
                <w:szCs w:val="18"/>
              </w:rPr>
              <w:t xml:space="preserve"> </w:t>
            </w:r>
            <w:r w:rsidRPr="009F6B88">
              <w:rPr>
                <w:rFonts w:cs="Arial"/>
                <w:sz w:val="18"/>
                <w:szCs w:val="18"/>
              </w:rPr>
              <w:t>se</w:t>
            </w:r>
            <w:r w:rsidRPr="009F6B88">
              <w:rPr>
                <w:rFonts w:cs="Arial"/>
                <w:spacing w:val="-12"/>
                <w:sz w:val="18"/>
                <w:szCs w:val="18"/>
              </w:rPr>
              <w:t xml:space="preserve"> </w:t>
            </w:r>
            <w:r w:rsidRPr="009F6B88">
              <w:rPr>
                <w:rFonts w:cs="Arial"/>
                <w:sz w:val="18"/>
                <w:szCs w:val="18"/>
              </w:rPr>
              <w:t>genere</w:t>
            </w:r>
            <w:r w:rsidRPr="009F6B88">
              <w:rPr>
                <w:rFonts w:cs="Arial"/>
                <w:spacing w:val="-12"/>
                <w:sz w:val="18"/>
                <w:szCs w:val="18"/>
              </w:rPr>
              <w:t xml:space="preserve"> </w:t>
            </w:r>
            <w:r w:rsidRPr="009F6B88">
              <w:rPr>
                <w:rFonts w:cs="Arial"/>
                <w:sz w:val="18"/>
                <w:szCs w:val="18"/>
              </w:rPr>
              <w:t>el</w:t>
            </w:r>
            <w:r w:rsidRPr="009F6B88">
              <w:rPr>
                <w:rFonts w:cs="Arial"/>
                <w:spacing w:val="-13"/>
                <w:sz w:val="18"/>
                <w:szCs w:val="18"/>
              </w:rPr>
              <w:t xml:space="preserve"> </w:t>
            </w:r>
            <w:r w:rsidRPr="009F6B88">
              <w:rPr>
                <w:rFonts w:cs="Arial"/>
                <w:sz w:val="18"/>
                <w:szCs w:val="18"/>
              </w:rPr>
              <w:t>residuo</w:t>
            </w:r>
            <w:r w:rsidRPr="009F6B88">
              <w:rPr>
                <w:rFonts w:cs="Arial"/>
                <w:spacing w:val="-12"/>
                <w:sz w:val="18"/>
                <w:szCs w:val="18"/>
              </w:rPr>
              <w:t xml:space="preserve"> </w:t>
            </w:r>
            <w:r w:rsidRPr="009F6B88">
              <w:rPr>
                <w:rFonts w:cs="Arial"/>
                <w:sz w:val="18"/>
                <w:szCs w:val="18"/>
              </w:rPr>
              <w:t>se</w:t>
            </w:r>
            <w:r w:rsidRPr="009F6B88">
              <w:rPr>
                <w:rFonts w:cs="Arial"/>
                <w:spacing w:val="-12"/>
                <w:sz w:val="18"/>
                <w:szCs w:val="18"/>
              </w:rPr>
              <w:t xml:space="preserve"> </w:t>
            </w:r>
            <w:r w:rsidRPr="009F6B88">
              <w:rPr>
                <w:rFonts w:cs="Arial"/>
                <w:sz w:val="18"/>
                <w:szCs w:val="18"/>
              </w:rPr>
              <w:t>debe</w:t>
            </w:r>
            <w:r w:rsidRPr="009F6B88">
              <w:rPr>
                <w:rFonts w:cs="Arial"/>
                <w:spacing w:val="-10"/>
                <w:sz w:val="18"/>
                <w:szCs w:val="18"/>
              </w:rPr>
              <w:t xml:space="preserve"> </w:t>
            </w:r>
            <w:r w:rsidRPr="009F6B88">
              <w:rPr>
                <w:rFonts w:cs="Arial"/>
                <w:sz w:val="18"/>
                <w:szCs w:val="18"/>
              </w:rPr>
              <w:t>diligenciar</w:t>
            </w:r>
            <w:r w:rsidRPr="009F6B88">
              <w:rPr>
                <w:rFonts w:cs="Arial"/>
                <w:spacing w:val="-11"/>
                <w:sz w:val="18"/>
                <w:szCs w:val="18"/>
              </w:rPr>
              <w:t xml:space="preserve"> </w:t>
            </w:r>
            <w:r w:rsidRPr="009F6B88">
              <w:rPr>
                <w:rFonts w:cs="Arial"/>
                <w:sz w:val="18"/>
                <w:szCs w:val="18"/>
              </w:rPr>
              <w:t>el</w:t>
            </w:r>
            <w:r w:rsidRPr="009F6B88">
              <w:rPr>
                <w:rFonts w:cs="Arial"/>
                <w:spacing w:val="-13"/>
                <w:sz w:val="18"/>
                <w:szCs w:val="18"/>
              </w:rPr>
              <w:t xml:space="preserve"> </w:t>
            </w:r>
            <w:r w:rsidRPr="009F6B88">
              <w:rPr>
                <w:rFonts w:cs="Arial"/>
                <w:sz w:val="18"/>
                <w:szCs w:val="18"/>
              </w:rPr>
              <w:t>formato</w:t>
            </w:r>
            <w:r w:rsidRPr="009F6B88">
              <w:rPr>
                <w:rFonts w:cs="Arial"/>
                <w:spacing w:val="-13"/>
                <w:sz w:val="18"/>
                <w:szCs w:val="18"/>
              </w:rPr>
              <w:t xml:space="preserve"> </w:t>
            </w:r>
            <w:r w:rsidRPr="009F6B88">
              <w:rPr>
                <w:rFonts w:cs="Arial"/>
                <w:sz w:val="18"/>
                <w:szCs w:val="18"/>
              </w:rPr>
              <w:t>1148 colocar de manera visible sobre el embalaje.</w:t>
            </w:r>
          </w:p>
        </w:tc>
      </w:tr>
      <w:tr w:rsidR="009F6B88" w:rsidRPr="009F6B88" w14:paraId="41BBBDC1" w14:textId="77777777" w:rsidTr="009F6B88">
        <w:tc>
          <w:tcPr>
            <w:tcW w:w="1696" w:type="dxa"/>
          </w:tcPr>
          <w:p w14:paraId="7AF86FFA" w14:textId="6CF38193" w:rsidR="009F6B88" w:rsidRPr="009F6B88" w:rsidRDefault="009F6B88" w:rsidP="00FB36E4">
            <w:pPr>
              <w:rPr>
                <w:rFonts w:cs="Arial"/>
                <w:sz w:val="18"/>
                <w:szCs w:val="18"/>
              </w:rPr>
            </w:pPr>
            <w:r w:rsidRPr="009F6B88">
              <w:rPr>
                <w:rFonts w:cs="Arial"/>
                <w:sz w:val="18"/>
                <w:szCs w:val="18"/>
              </w:rPr>
              <w:lastRenderedPageBreak/>
              <w:t>Pinturas, Solventes, pegantes y sellantes y materiales impregnados con</w:t>
            </w:r>
            <w:r w:rsidRPr="009F6B88">
              <w:rPr>
                <w:rFonts w:cs="Arial"/>
                <w:spacing w:val="-6"/>
                <w:sz w:val="18"/>
                <w:szCs w:val="18"/>
              </w:rPr>
              <w:t xml:space="preserve"> </w:t>
            </w:r>
            <w:r w:rsidRPr="009F6B88">
              <w:rPr>
                <w:rFonts w:cs="Arial"/>
                <w:sz w:val="18"/>
                <w:szCs w:val="18"/>
              </w:rPr>
              <w:t>los</w:t>
            </w:r>
            <w:r w:rsidRPr="009F6B88">
              <w:rPr>
                <w:rFonts w:cs="Arial"/>
                <w:spacing w:val="-2"/>
                <w:sz w:val="18"/>
                <w:szCs w:val="18"/>
              </w:rPr>
              <w:t xml:space="preserve"> mismos</w:t>
            </w:r>
          </w:p>
        </w:tc>
        <w:tc>
          <w:tcPr>
            <w:tcW w:w="7594" w:type="dxa"/>
          </w:tcPr>
          <w:p w14:paraId="54BEC86E" w14:textId="77777777" w:rsidR="009F6B88" w:rsidRPr="009F6B88" w:rsidRDefault="009F6B88" w:rsidP="00D245D1">
            <w:pPr>
              <w:pStyle w:val="TableParagraph"/>
            </w:pPr>
            <w:r w:rsidRPr="009F6B88">
              <w:t>Embalaje:</w:t>
            </w:r>
            <w:r w:rsidRPr="009F6B88">
              <w:rPr>
                <w:spacing w:val="-8"/>
              </w:rPr>
              <w:t xml:space="preserve"> </w:t>
            </w:r>
            <w:r w:rsidRPr="009F6B88">
              <w:t>Granel,</w:t>
            </w:r>
            <w:r w:rsidRPr="009F6B88">
              <w:rPr>
                <w:spacing w:val="-10"/>
              </w:rPr>
              <w:t xml:space="preserve"> </w:t>
            </w:r>
            <w:r w:rsidRPr="009F6B88">
              <w:t>evitar</w:t>
            </w:r>
            <w:r w:rsidRPr="009F6B88">
              <w:rPr>
                <w:spacing w:val="-8"/>
              </w:rPr>
              <w:t xml:space="preserve"> </w:t>
            </w:r>
            <w:r w:rsidRPr="009F6B88">
              <w:t>que</w:t>
            </w:r>
            <w:r w:rsidRPr="009F6B88">
              <w:rPr>
                <w:spacing w:val="-10"/>
              </w:rPr>
              <w:t xml:space="preserve"> </w:t>
            </w:r>
            <w:r w:rsidRPr="009F6B88">
              <w:t>quede</w:t>
            </w:r>
            <w:r w:rsidRPr="009F6B88">
              <w:rPr>
                <w:spacing w:val="-10"/>
              </w:rPr>
              <w:t xml:space="preserve"> </w:t>
            </w:r>
            <w:r w:rsidRPr="009F6B88">
              <w:t>contenido</w:t>
            </w:r>
            <w:r w:rsidRPr="009F6B88">
              <w:rPr>
                <w:spacing w:val="-10"/>
              </w:rPr>
              <w:t xml:space="preserve"> </w:t>
            </w:r>
            <w:r w:rsidRPr="009F6B88">
              <w:t>del</w:t>
            </w:r>
            <w:r w:rsidRPr="009F6B88">
              <w:rPr>
                <w:spacing w:val="-11"/>
              </w:rPr>
              <w:t xml:space="preserve"> </w:t>
            </w:r>
            <w:r w:rsidRPr="009F6B88">
              <w:t>residuo</w:t>
            </w:r>
            <w:r w:rsidRPr="009F6B88">
              <w:rPr>
                <w:spacing w:val="-7"/>
              </w:rPr>
              <w:t xml:space="preserve"> </w:t>
            </w:r>
            <w:r w:rsidRPr="009F6B88">
              <w:t>y</w:t>
            </w:r>
            <w:r w:rsidRPr="009F6B88">
              <w:rPr>
                <w:spacing w:val="-9"/>
              </w:rPr>
              <w:t xml:space="preserve"> </w:t>
            </w:r>
            <w:r w:rsidRPr="009F6B88">
              <w:t>mezcla</w:t>
            </w:r>
            <w:r w:rsidRPr="009F6B88">
              <w:rPr>
                <w:spacing w:val="-8"/>
              </w:rPr>
              <w:t xml:space="preserve"> </w:t>
            </w:r>
            <w:r w:rsidRPr="009F6B88">
              <w:t>de</w:t>
            </w:r>
            <w:r w:rsidRPr="009F6B88">
              <w:rPr>
                <w:spacing w:val="-10"/>
              </w:rPr>
              <w:t xml:space="preserve"> </w:t>
            </w:r>
            <w:r w:rsidRPr="009F6B88">
              <w:t>productos.</w:t>
            </w:r>
          </w:p>
          <w:p w14:paraId="361C10AF" w14:textId="77777777" w:rsidR="009F6B88" w:rsidRPr="009F6B88" w:rsidRDefault="009F6B88" w:rsidP="00D245D1">
            <w:pPr>
              <w:pStyle w:val="TableParagraph"/>
            </w:pPr>
            <w:r w:rsidRPr="009F6B88">
              <w:t>Almacenamiento:</w:t>
            </w:r>
            <w:r w:rsidRPr="009F6B88">
              <w:rPr>
                <w:spacing w:val="-6"/>
              </w:rPr>
              <w:t xml:space="preserve"> </w:t>
            </w:r>
            <w:r w:rsidRPr="009F6B88">
              <w:t>Empaque</w:t>
            </w:r>
            <w:r w:rsidRPr="009F6B88">
              <w:rPr>
                <w:spacing w:val="-9"/>
              </w:rPr>
              <w:t xml:space="preserve"> </w:t>
            </w:r>
            <w:r w:rsidRPr="009F6B88">
              <w:t>o</w:t>
            </w:r>
            <w:r w:rsidRPr="009F6B88">
              <w:rPr>
                <w:spacing w:val="-9"/>
              </w:rPr>
              <w:t xml:space="preserve"> </w:t>
            </w:r>
            <w:r w:rsidRPr="009F6B88">
              <w:t>envase</w:t>
            </w:r>
            <w:r w:rsidRPr="009F6B88">
              <w:rPr>
                <w:spacing w:val="-9"/>
              </w:rPr>
              <w:t xml:space="preserve"> </w:t>
            </w:r>
            <w:r w:rsidRPr="009F6B88">
              <w:t>original.</w:t>
            </w:r>
            <w:r w:rsidRPr="009F6B88">
              <w:rPr>
                <w:spacing w:val="-6"/>
              </w:rPr>
              <w:t xml:space="preserve"> </w:t>
            </w:r>
            <w:r w:rsidRPr="009F6B88">
              <w:t>Cuartos</w:t>
            </w:r>
            <w:r w:rsidRPr="009F6B88">
              <w:rPr>
                <w:spacing w:val="-8"/>
              </w:rPr>
              <w:t xml:space="preserve"> </w:t>
            </w:r>
            <w:r w:rsidRPr="009F6B88">
              <w:t>de</w:t>
            </w:r>
            <w:r w:rsidRPr="009F6B88">
              <w:rPr>
                <w:spacing w:val="-9"/>
              </w:rPr>
              <w:t xml:space="preserve"> </w:t>
            </w:r>
            <w:r w:rsidRPr="009F6B88">
              <w:t>residuos</w:t>
            </w:r>
            <w:r w:rsidRPr="009F6B88">
              <w:rPr>
                <w:spacing w:val="-7"/>
              </w:rPr>
              <w:t xml:space="preserve"> </w:t>
            </w:r>
            <w:r w:rsidRPr="009F6B88">
              <w:t>peligrosos</w:t>
            </w:r>
            <w:r w:rsidRPr="009F6B88">
              <w:rPr>
                <w:spacing w:val="-8"/>
              </w:rPr>
              <w:t xml:space="preserve"> </w:t>
            </w:r>
            <w:r w:rsidRPr="009F6B88">
              <w:t>o contratistas, según corresponda</w:t>
            </w:r>
          </w:p>
          <w:p w14:paraId="6DB8D28D" w14:textId="77777777" w:rsidR="009F6B88" w:rsidRPr="009F6B88" w:rsidRDefault="009F6B88" w:rsidP="00D245D1">
            <w:pPr>
              <w:pStyle w:val="TableParagraph"/>
            </w:pPr>
            <w:r w:rsidRPr="009F6B88">
              <w:t>Elementos de seguridad: Guantes, tapabocas, gafas protectoras, zapatos antideslizantes y punta de acero.</w:t>
            </w:r>
          </w:p>
          <w:p w14:paraId="27ECC7DA" w14:textId="66726847" w:rsidR="009F6B88" w:rsidRPr="009F6B88" w:rsidRDefault="009F6B88" w:rsidP="00FB36E4">
            <w:pPr>
              <w:rPr>
                <w:rFonts w:cs="Arial"/>
                <w:sz w:val="18"/>
                <w:szCs w:val="18"/>
              </w:rPr>
            </w:pPr>
            <w:r w:rsidRPr="009F6B88">
              <w:rPr>
                <w:rFonts w:cs="Arial"/>
                <w:sz w:val="18"/>
                <w:szCs w:val="18"/>
              </w:rPr>
              <w:t>Rotulado:</w:t>
            </w:r>
            <w:r w:rsidRPr="009F6B88">
              <w:rPr>
                <w:rFonts w:cs="Arial"/>
                <w:spacing w:val="-10"/>
                <w:sz w:val="18"/>
                <w:szCs w:val="18"/>
              </w:rPr>
              <w:t xml:space="preserve"> </w:t>
            </w:r>
            <w:r w:rsidRPr="009F6B88">
              <w:rPr>
                <w:rFonts w:cs="Arial"/>
                <w:sz w:val="18"/>
                <w:szCs w:val="18"/>
              </w:rPr>
              <w:t>Cada</w:t>
            </w:r>
            <w:r w:rsidRPr="009F6B88">
              <w:rPr>
                <w:rFonts w:cs="Arial"/>
                <w:spacing w:val="-13"/>
                <w:sz w:val="18"/>
                <w:szCs w:val="18"/>
              </w:rPr>
              <w:t xml:space="preserve"> </w:t>
            </w:r>
            <w:r w:rsidRPr="009F6B88">
              <w:rPr>
                <w:rFonts w:cs="Arial"/>
                <w:sz w:val="18"/>
                <w:szCs w:val="18"/>
              </w:rPr>
              <w:t>vez</w:t>
            </w:r>
            <w:r w:rsidRPr="009F6B88">
              <w:rPr>
                <w:rFonts w:cs="Arial"/>
                <w:spacing w:val="-11"/>
                <w:sz w:val="18"/>
                <w:szCs w:val="18"/>
              </w:rPr>
              <w:t xml:space="preserve"> </w:t>
            </w:r>
            <w:r w:rsidRPr="009F6B88">
              <w:rPr>
                <w:rFonts w:cs="Arial"/>
                <w:sz w:val="18"/>
                <w:szCs w:val="18"/>
              </w:rPr>
              <w:t>que</w:t>
            </w:r>
            <w:r w:rsidRPr="009F6B88">
              <w:rPr>
                <w:rFonts w:cs="Arial"/>
                <w:spacing w:val="-12"/>
                <w:sz w:val="18"/>
                <w:szCs w:val="18"/>
              </w:rPr>
              <w:t xml:space="preserve"> </w:t>
            </w:r>
            <w:r w:rsidRPr="009F6B88">
              <w:rPr>
                <w:rFonts w:cs="Arial"/>
                <w:sz w:val="18"/>
                <w:szCs w:val="18"/>
              </w:rPr>
              <w:t>se</w:t>
            </w:r>
            <w:r w:rsidRPr="009F6B88">
              <w:rPr>
                <w:rFonts w:cs="Arial"/>
                <w:spacing w:val="-12"/>
                <w:sz w:val="18"/>
                <w:szCs w:val="18"/>
              </w:rPr>
              <w:t xml:space="preserve"> </w:t>
            </w:r>
            <w:r w:rsidRPr="009F6B88">
              <w:rPr>
                <w:rFonts w:cs="Arial"/>
                <w:sz w:val="18"/>
                <w:szCs w:val="18"/>
              </w:rPr>
              <w:t>genere</w:t>
            </w:r>
            <w:r w:rsidRPr="009F6B88">
              <w:rPr>
                <w:rFonts w:cs="Arial"/>
                <w:spacing w:val="-12"/>
                <w:sz w:val="18"/>
                <w:szCs w:val="18"/>
              </w:rPr>
              <w:t xml:space="preserve"> </w:t>
            </w:r>
            <w:r w:rsidRPr="009F6B88">
              <w:rPr>
                <w:rFonts w:cs="Arial"/>
                <w:sz w:val="18"/>
                <w:szCs w:val="18"/>
              </w:rPr>
              <w:t>el</w:t>
            </w:r>
            <w:r w:rsidRPr="009F6B88">
              <w:rPr>
                <w:rFonts w:cs="Arial"/>
                <w:spacing w:val="-13"/>
                <w:sz w:val="18"/>
                <w:szCs w:val="18"/>
              </w:rPr>
              <w:t xml:space="preserve"> </w:t>
            </w:r>
            <w:r w:rsidRPr="009F6B88">
              <w:rPr>
                <w:rFonts w:cs="Arial"/>
                <w:sz w:val="18"/>
                <w:szCs w:val="18"/>
              </w:rPr>
              <w:t>residuo</w:t>
            </w:r>
            <w:r w:rsidRPr="009F6B88">
              <w:rPr>
                <w:rFonts w:cs="Arial"/>
                <w:spacing w:val="-12"/>
                <w:sz w:val="18"/>
                <w:szCs w:val="18"/>
              </w:rPr>
              <w:t xml:space="preserve"> </w:t>
            </w:r>
            <w:r w:rsidRPr="009F6B88">
              <w:rPr>
                <w:rFonts w:cs="Arial"/>
                <w:sz w:val="18"/>
                <w:szCs w:val="18"/>
              </w:rPr>
              <w:t>se</w:t>
            </w:r>
            <w:r w:rsidRPr="009F6B88">
              <w:rPr>
                <w:rFonts w:cs="Arial"/>
                <w:spacing w:val="-12"/>
                <w:sz w:val="18"/>
                <w:szCs w:val="18"/>
              </w:rPr>
              <w:t xml:space="preserve"> </w:t>
            </w:r>
            <w:r w:rsidRPr="009F6B88">
              <w:rPr>
                <w:rFonts w:cs="Arial"/>
                <w:sz w:val="18"/>
                <w:szCs w:val="18"/>
              </w:rPr>
              <w:t>debe</w:t>
            </w:r>
            <w:r w:rsidRPr="009F6B88">
              <w:rPr>
                <w:rFonts w:cs="Arial"/>
                <w:spacing w:val="-10"/>
                <w:sz w:val="18"/>
                <w:szCs w:val="18"/>
              </w:rPr>
              <w:t xml:space="preserve"> </w:t>
            </w:r>
            <w:r w:rsidRPr="009F6B88">
              <w:rPr>
                <w:rFonts w:cs="Arial"/>
                <w:sz w:val="18"/>
                <w:szCs w:val="18"/>
              </w:rPr>
              <w:t>diligenciar</w:t>
            </w:r>
            <w:r w:rsidRPr="009F6B88">
              <w:rPr>
                <w:rFonts w:cs="Arial"/>
                <w:spacing w:val="-11"/>
                <w:sz w:val="18"/>
                <w:szCs w:val="18"/>
              </w:rPr>
              <w:t xml:space="preserve"> </w:t>
            </w:r>
            <w:r w:rsidRPr="009F6B88">
              <w:rPr>
                <w:rFonts w:cs="Arial"/>
                <w:sz w:val="18"/>
                <w:szCs w:val="18"/>
              </w:rPr>
              <w:t>el</w:t>
            </w:r>
            <w:r w:rsidRPr="009F6B88">
              <w:rPr>
                <w:rFonts w:cs="Arial"/>
                <w:spacing w:val="-13"/>
                <w:sz w:val="18"/>
                <w:szCs w:val="18"/>
              </w:rPr>
              <w:t xml:space="preserve"> </w:t>
            </w:r>
            <w:r w:rsidRPr="009F6B88">
              <w:rPr>
                <w:rFonts w:cs="Arial"/>
                <w:sz w:val="18"/>
                <w:szCs w:val="18"/>
              </w:rPr>
              <w:t>formato</w:t>
            </w:r>
            <w:r w:rsidRPr="009F6B88">
              <w:rPr>
                <w:rFonts w:cs="Arial"/>
                <w:spacing w:val="-13"/>
                <w:sz w:val="18"/>
                <w:szCs w:val="18"/>
              </w:rPr>
              <w:t xml:space="preserve"> </w:t>
            </w:r>
            <w:r w:rsidRPr="009F6B88">
              <w:rPr>
                <w:rFonts w:cs="Arial"/>
                <w:sz w:val="18"/>
                <w:szCs w:val="18"/>
              </w:rPr>
              <w:t>1148 colocar de manera visible sobre el embalaje.</w:t>
            </w:r>
          </w:p>
        </w:tc>
      </w:tr>
      <w:tr w:rsidR="009F6B88" w:rsidRPr="009F6B88" w14:paraId="180DE24E" w14:textId="77777777" w:rsidTr="009F6B88">
        <w:tc>
          <w:tcPr>
            <w:tcW w:w="1696" w:type="dxa"/>
          </w:tcPr>
          <w:p w14:paraId="5A6B5A7F" w14:textId="3601501D" w:rsidR="009F6B88" w:rsidRPr="009F6B88" w:rsidRDefault="009F6B88" w:rsidP="00FB36E4">
            <w:pPr>
              <w:rPr>
                <w:rFonts w:cs="Arial"/>
                <w:sz w:val="18"/>
                <w:szCs w:val="18"/>
              </w:rPr>
            </w:pPr>
            <w:r w:rsidRPr="009F6B88">
              <w:rPr>
                <w:rFonts w:cs="Arial"/>
                <w:sz w:val="18"/>
                <w:szCs w:val="18"/>
              </w:rPr>
              <w:t>Envases de productos</w:t>
            </w:r>
            <w:r w:rsidRPr="009F6B88">
              <w:rPr>
                <w:rFonts w:cs="Arial"/>
                <w:spacing w:val="-14"/>
                <w:sz w:val="18"/>
                <w:szCs w:val="18"/>
              </w:rPr>
              <w:t xml:space="preserve"> </w:t>
            </w:r>
            <w:r w:rsidRPr="009F6B88">
              <w:rPr>
                <w:rFonts w:cs="Arial"/>
                <w:sz w:val="18"/>
                <w:szCs w:val="18"/>
              </w:rPr>
              <w:t xml:space="preserve">de </w:t>
            </w:r>
            <w:r w:rsidRPr="009F6B88">
              <w:rPr>
                <w:rFonts w:cs="Arial"/>
                <w:spacing w:val="-4"/>
                <w:sz w:val="18"/>
                <w:szCs w:val="18"/>
              </w:rPr>
              <w:t>Aseo</w:t>
            </w:r>
          </w:p>
        </w:tc>
        <w:tc>
          <w:tcPr>
            <w:tcW w:w="7594" w:type="dxa"/>
          </w:tcPr>
          <w:p w14:paraId="6B6B49DD" w14:textId="77777777" w:rsidR="009F6B88" w:rsidRPr="009F6B88" w:rsidRDefault="009F6B88" w:rsidP="00D245D1">
            <w:pPr>
              <w:pStyle w:val="TableParagraph"/>
            </w:pPr>
            <w:r w:rsidRPr="009F6B88">
              <w:t>Embalaje:</w:t>
            </w:r>
            <w:r w:rsidRPr="009F6B88">
              <w:rPr>
                <w:spacing w:val="-7"/>
              </w:rPr>
              <w:t xml:space="preserve"> </w:t>
            </w:r>
            <w:r w:rsidRPr="009F6B88">
              <w:t>Granel,</w:t>
            </w:r>
            <w:r w:rsidRPr="009F6B88">
              <w:rPr>
                <w:spacing w:val="-6"/>
              </w:rPr>
              <w:t xml:space="preserve"> </w:t>
            </w:r>
            <w:r w:rsidRPr="009F6B88">
              <w:t>evitar</w:t>
            </w:r>
            <w:r w:rsidRPr="009F6B88">
              <w:rPr>
                <w:spacing w:val="-5"/>
              </w:rPr>
              <w:t xml:space="preserve"> </w:t>
            </w:r>
            <w:r w:rsidRPr="009F6B88">
              <w:t>derrame</w:t>
            </w:r>
            <w:r w:rsidRPr="009F6B88">
              <w:rPr>
                <w:spacing w:val="-8"/>
              </w:rPr>
              <w:t xml:space="preserve"> </w:t>
            </w:r>
            <w:r w:rsidRPr="009F6B88">
              <w:t>de</w:t>
            </w:r>
            <w:r w:rsidRPr="009F6B88">
              <w:rPr>
                <w:spacing w:val="-6"/>
              </w:rPr>
              <w:t xml:space="preserve"> </w:t>
            </w:r>
            <w:r w:rsidRPr="009F6B88">
              <w:rPr>
                <w:spacing w:val="-2"/>
              </w:rPr>
              <w:t>líquido.</w:t>
            </w:r>
          </w:p>
          <w:p w14:paraId="0DFDA19E" w14:textId="77777777" w:rsidR="009F6B88" w:rsidRPr="009F6B88" w:rsidRDefault="009F6B88" w:rsidP="00D245D1">
            <w:pPr>
              <w:pStyle w:val="TableParagraph"/>
            </w:pPr>
            <w:r w:rsidRPr="009F6B88">
              <w:t>Almacenamiento:</w:t>
            </w:r>
            <w:r w:rsidRPr="009F6B88">
              <w:rPr>
                <w:spacing w:val="-7"/>
              </w:rPr>
              <w:t xml:space="preserve"> </w:t>
            </w:r>
            <w:r w:rsidRPr="009F6B88">
              <w:t>Envase</w:t>
            </w:r>
            <w:r w:rsidRPr="009F6B88">
              <w:rPr>
                <w:spacing w:val="-7"/>
              </w:rPr>
              <w:t xml:space="preserve"> </w:t>
            </w:r>
            <w:r w:rsidRPr="009F6B88">
              <w:t>original,</w:t>
            </w:r>
            <w:r w:rsidRPr="009F6B88">
              <w:rPr>
                <w:spacing w:val="-8"/>
              </w:rPr>
              <w:t xml:space="preserve"> </w:t>
            </w:r>
            <w:r w:rsidRPr="009F6B88">
              <w:t>es</w:t>
            </w:r>
            <w:r w:rsidRPr="009F6B88">
              <w:rPr>
                <w:spacing w:val="-8"/>
              </w:rPr>
              <w:t xml:space="preserve"> </w:t>
            </w:r>
            <w:r w:rsidRPr="009F6B88">
              <w:t>responsabilidad</w:t>
            </w:r>
            <w:r w:rsidRPr="009F6B88">
              <w:rPr>
                <w:spacing w:val="-7"/>
              </w:rPr>
              <w:t xml:space="preserve"> </w:t>
            </w:r>
            <w:r w:rsidRPr="009F6B88">
              <w:t>del</w:t>
            </w:r>
            <w:r w:rsidRPr="009F6B88">
              <w:rPr>
                <w:spacing w:val="-8"/>
              </w:rPr>
              <w:t xml:space="preserve"> </w:t>
            </w:r>
            <w:r w:rsidRPr="009F6B88">
              <w:t xml:space="preserve">Contratista </w:t>
            </w:r>
          </w:p>
          <w:p w14:paraId="562DE777" w14:textId="77777777" w:rsidR="009F6B88" w:rsidRPr="009F6B88" w:rsidRDefault="009F6B88" w:rsidP="00D245D1">
            <w:pPr>
              <w:pStyle w:val="TableParagraph"/>
            </w:pPr>
            <w:r w:rsidRPr="009F6B88">
              <w:t>Elementos de seguridad: Guantes, tapabocas, gafas protectoras</w:t>
            </w:r>
          </w:p>
          <w:p w14:paraId="3A159B7E" w14:textId="77777777" w:rsidR="009F6B88" w:rsidRPr="009F6B88" w:rsidRDefault="009F6B88" w:rsidP="00D245D1">
            <w:pPr>
              <w:pStyle w:val="TableParagraph"/>
            </w:pPr>
            <w:r w:rsidRPr="009F6B88">
              <w:t>Rotulado: Lo realiza el tercero en cumplimiento del contrato</w:t>
            </w:r>
          </w:p>
          <w:p w14:paraId="637B9B9E" w14:textId="69FB13C0" w:rsidR="009F6B88" w:rsidRPr="009F6B88" w:rsidRDefault="009F6B88" w:rsidP="00FB36E4">
            <w:pPr>
              <w:rPr>
                <w:rFonts w:cs="Arial"/>
                <w:sz w:val="18"/>
                <w:szCs w:val="18"/>
              </w:rPr>
            </w:pPr>
            <w:r w:rsidRPr="009F6B88">
              <w:rPr>
                <w:rFonts w:cs="Arial"/>
                <w:sz w:val="18"/>
                <w:szCs w:val="18"/>
              </w:rPr>
              <w:t>Transporte:</w:t>
            </w:r>
            <w:r w:rsidRPr="009F6B88">
              <w:rPr>
                <w:rFonts w:cs="Arial"/>
                <w:spacing w:val="-11"/>
                <w:sz w:val="18"/>
                <w:szCs w:val="18"/>
              </w:rPr>
              <w:t xml:space="preserve"> </w:t>
            </w:r>
            <w:r w:rsidRPr="009F6B88">
              <w:rPr>
                <w:rFonts w:cs="Arial"/>
                <w:sz w:val="18"/>
                <w:szCs w:val="18"/>
              </w:rPr>
              <w:t>Responsabilidad</w:t>
            </w:r>
            <w:r w:rsidRPr="009F6B88">
              <w:rPr>
                <w:rFonts w:cs="Arial"/>
                <w:spacing w:val="-12"/>
                <w:sz w:val="18"/>
                <w:szCs w:val="18"/>
              </w:rPr>
              <w:t xml:space="preserve"> </w:t>
            </w:r>
            <w:r w:rsidRPr="009F6B88">
              <w:rPr>
                <w:rFonts w:cs="Arial"/>
                <w:sz w:val="18"/>
                <w:szCs w:val="18"/>
              </w:rPr>
              <w:t>del</w:t>
            </w:r>
            <w:r w:rsidRPr="009F6B88">
              <w:rPr>
                <w:rFonts w:cs="Arial"/>
                <w:spacing w:val="-13"/>
                <w:sz w:val="18"/>
                <w:szCs w:val="18"/>
              </w:rPr>
              <w:t xml:space="preserve"> </w:t>
            </w:r>
            <w:r w:rsidRPr="009F6B88">
              <w:rPr>
                <w:rFonts w:cs="Arial"/>
                <w:spacing w:val="-2"/>
                <w:sz w:val="18"/>
                <w:szCs w:val="18"/>
              </w:rPr>
              <w:t>Tercero</w:t>
            </w:r>
          </w:p>
        </w:tc>
      </w:tr>
      <w:tr w:rsidR="009F6B88" w:rsidRPr="009F6B88" w14:paraId="21178370" w14:textId="77777777" w:rsidTr="009F6B88">
        <w:tc>
          <w:tcPr>
            <w:tcW w:w="1696" w:type="dxa"/>
          </w:tcPr>
          <w:p w14:paraId="67AF7F02" w14:textId="6031AAED" w:rsidR="009F6B88" w:rsidRPr="009F6B88" w:rsidRDefault="009F6B88" w:rsidP="00FB36E4">
            <w:pPr>
              <w:rPr>
                <w:rFonts w:cs="Arial"/>
                <w:sz w:val="18"/>
                <w:szCs w:val="18"/>
              </w:rPr>
            </w:pPr>
            <w:r w:rsidRPr="009F6B88">
              <w:rPr>
                <w:rFonts w:cs="Arial"/>
                <w:sz w:val="18"/>
                <w:szCs w:val="18"/>
              </w:rPr>
              <w:t>Envases</w:t>
            </w:r>
            <w:r w:rsidRPr="009F6B88">
              <w:rPr>
                <w:rFonts w:cs="Arial"/>
                <w:spacing w:val="-14"/>
                <w:sz w:val="18"/>
                <w:szCs w:val="18"/>
              </w:rPr>
              <w:t xml:space="preserve"> </w:t>
            </w:r>
            <w:r w:rsidRPr="009F6B88">
              <w:rPr>
                <w:rFonts w:cs="Arial"/>
                <w:sz w:val="18"/>
                <w:szCs w:val="18"/>
              </w:rPr>
              <w:t xml:space="preserve">de </w:t>
            </w:r>
            <w:r w:rsidRPr="009F6B88">
              <w:rPr>
                <w:rFonts w:cs="Arial"/>
                <w:spacing w:val="-2"/>
                <w:sz w:val="18"/>
                <w:szCs w:val="18"/>
              </w:rPr>
              <w:t>Plaguicidas</w:t>
            </w:r>
          </w:p>
        </w:tc>
        <w:tc>
          <w:tcPr>
            <w:tcW w:w="7594" w:type="dxa"/>
          </w:tcPr>
          <w:p w14:paraId="6C7741CD" w14:textId="77777777" w:rsidR="009F6B88" w:rsidRPr="009F6B88" w:rsidRDefault="009F6B88" w:rsidP="00D245D1">
            <w:pPr>
              <w:pStyle w:val="TableParagraph"/>
            </w:pPr>
            <w:r w:rsidRPr="009F6B88">
              <w:t>Embalaje:</w:t>
            </w:r>
            <w:r w:rsidRPr="009F6B88">
              <w:rPr>
                <w:spacing w:val="-7"/>
              </w:rPr>
              <w:t xml:space="preserve"> </w:t>
            </w:r>
            <w:r w:rsidRPr="009F6B88">
              <w:t>Granel,</w:t>
            </w:r>
            <w:r w:rsidRPr="009F6B88">
              <w:rPr>
                <w:spacing w:val="-6"/>
              </w:rPr>
              <w:t xml:space="preserve"> </w:t>
            </w:r>
            <w:r w:rsidRPr="009F6B88">
              <w:t>evitar</w:t>
            </w:r>
            <w:r w:rsidRPr="009F6B88">
              <w:rPr>
                <w:spacing w:val="-5"/>
              </w:rPr>
              <w:t xml:space="preserve"> </w:t>
            </w:r>
            <w:r w:rsidRPr="009F6B88">
              <w:t>derrame</w:t>
            </w:r>
            <w:r w:rsidRPr="009F6B88">
              <w:rPr>
                <w:spacing w:val="-8"/>
              </w:rPr>
              <w:t xml:space="preserve"> </w:t>
            </w:r>
            <w:r w:rsidRPr="009F6B88">
              <w:t>de</w:t>
            </w:r>
            <w:r w:rsidRPr="009F6B88">
              <w:rPr>
                <w:spacing w:val="-6"/>
              </w:rPr>
              <w:t xml:space="preserve"> </w:t>
            </w:r>
            <w:r w:rsidRPr="009F6B88">
              <w:rPr>
                <w:spacing w:val="-2"/>
              </w:rPr>
              <w:t>líquido.</w:t>
            </w:r>
          </w:p>
          <w:p w14:paraId="36245168" w14:textId="77777777" w:rsidR="009F6B88" w:rsidRPr="009F6B88" w:rsidRDefault="009F6B88" w:rsidP="00D245D1">
            <w:pPr>
              <w:pStyle w:val="TableParagraph"/>
            </w:pPr>
            <w:r w:rsidRPr="009F6B88">
              <w:t>Almacenamiento:</w:t>
            </w:r>
            <w:r w:rsidRPr="009F6B88">
              <w:rPr>
                <w:spacing w:val="-7"/>
              </w:rPr>
              <w:t xml:space="preserve"> </w:t>
            </w:r>
            <w:r w:rsidRPr="009F6B88">
              <w:t>Envase</w:t>
            </w:r>
            <w:r w:rsidRPr="009F6B88">
              <w:rPr>
                <w:spacing w:val="-7"/>
              </w:rPr>
              <w:t xml:space="preserve"> </w:t>
            </w:r>
            <w:r w:rsidRPr="009F6B88">
              <w:t>original,</w:t>
            </w:r>
            <w:r w:rsidRPr="009F6B88">
              <w:rPr>
                <w:spacing w:val="-9"/>
              </w:rPr>
              <w:t xml:space="preserve"> </w:t>
            </w:r>
            <w:r w:rsidRPr="009F6B88">
              <w:t>es</w:t>
            </w:r>
            <w:r w:rsidRPr="009F6B88">
              <w:rPr>
                <w:spacing w:val="-8"/>
              </w:rPr>
              <w:t xml:space="preserve"> </w:t>
            </w:r>
            <w:r w:rsidRPr="009F6B88">
              <w:t>responsabilidad</w:t>
            </w:r>
            <w:r w:rsidRPr="009F6B88">
              <w:rPr>
                <w:spacing w:val="-7"/>
              </w:rPr>
              <w:t xml:space="preserve"> </w:t>
            </w:r>
            <w:r w:rsidRPr="009F6B88">
              <w:t>del</w:t>
            </w:r>
            <w:r w:rsidRPr="009F6B88">
              <w:rPr>
                <w:spacing w:val="-8"/>
              </w:rPr>
              <w:t xml:space="preserve"> </w:t>
            </w:r>
            <w:r w:rsidRPr="009F6B88">
              <w:t xml:space="preserve">Contratista </w:t>
            </w:r>
          </w:p>
          <w:p w14:paraId="2A53C70B" w14:textId="77777777" w:rsidR="009F6B88" w:rsidRPr="009F6B88" w:rsidRDefault="009F6B88" w:rsidP="00D245D1">
            <w:pPr>
              <w:pStyle w:val="TableParagraph"/>
            </w:pPr>
            <w:r w:rsidRPr="009F6B88">
              <w:t>Elementos de seguridad: Guantes, tapabocas, gafas protectoras</w:t>
            </w:r>
          </w:p>
          <w:p w14:paraId="7B50EB2D" w14:textId="77777777" w:rsidR="009F6B88" w:rsidRDefault="009F6B88" w:rsidP="00D245D1">
            <w:pPr>
              <w:pStyle w:val="TableParagraph"/>
            </w:pPr>
            <w:r w:rsidRPr="009F6B88">
              <w:t>Rotulado: Lo realiza el tercero en cumplimiento del contrato</w:t>
            </w:r>
          </w:p>
          <w:p w14:paraId="52A8642A" w14:textId="65DA1B29" w:rsidR="009F6B88" w:rsidRPr="009F6B88" w:rsidRDefault="009F6B88" w:rsidP="00D245D1">
            <w:pPr>
              <w:pStyle w:val="TableParagraph"/>
            </w:pPr>
            <w:r w:rsidRPr="009F6B88">
              <w:t>Transporte:</w:t>
            </w:r>
            <w:r w:rsidRPr="009F6B88">
              <w:rPr>
                <w:spacing w:val="-11"/>
              </w:rPr>
              <w:t xml:space="preserve"> </w:t>
            </w:r>
            <w:r w:rsidRPr="009F6B88">
              <w:t>Responsabilidad</w:t>
            </w:r>
            <w:r w:rsidRPr="009F6B88">
              <w:rPr>
                <w:spacing w:val="-12"/>
              </w:rPr>
              <w:t xml:space="preserve"> </w:t>
            </w:r>
            <w:r w:rsidRPr="009F6B88">
              <w:t>del</w:t>
            </w:r>
            <w:r w:rsidRPr="009F6B88">
              <w:rPr>
                <w:spacing w:val="-13"/>
              </w:rPr>
              <w:t xml:space="preserve"> </w:t>
            </w:r>
            <w:r w:rsidRPr="009F6B88">
              <w:rPr>
                <w:spacing w:val="-2"/>
              </w:rPr>
              <w:t>Tercero</w:t>
            </w:r>
          </w:p>
        </w:tc>
      </w:tr>
      <w:tr w:rsidR="009F6B88" w:rsidRPr="009F6B88" w14:paraId="14FC5D13" w14:textId="77777777" w:rsidTr="009F6B88">
        <w:tc>
          <w:tcPr>
            <w:tcW w:w="1696" w:type="dxa"/>
          </w:tcPr>
          <w:p w14:paraId="1E1A33E9" w14:textId="435F8862" w:rsidR="009F6B88" w:rsidRPr="009F6B88" w:rsidRDefault="009F6B88" w:rsidP="00FB36E4">
            <w:pPr>
              <w:rPr>
                <w:rFonts w:cs="Arial"/>
                <w:sz w:val="18"/>
                <w:szCs w:val="18"/>
              </w:rPr>
            </w:pPr>
            <w:r w:rsidRPr="009F6B88">
              <w:rPr>
                <w:rFonts w:cs="Arial"/>
                <w:sz w:val="18"/>
                <w:szCs w:val="18"/>
              </w:rPr>
              <w:t>Tóner</w:t>
            </w:r>
            <w:r w:rsidRPr="009F6B88">
              <w:rPr>
                <w:rFonts w:cs="Arial"/>
                <w:spacing w:val="-14"/>
                <w:sz w:val="18"/>
                <w:szCs w:val="18"/>
              </w:rPr>
              <w:t xml:space="preserve"> </w:t>
            </w:r>
            <w:r w:rsidRPr="009F6B88">
              <w:rPr>
                <w:rFonts w:cs="Arial"/>
                <w:sz w:val="18"/>
                <w:szCs w:val="18"/>
              </w:rPr>
              <w:t xml:space="preserve">y/o </w:t>
            </w:r>
            <w:r w:rsidRPr="009F6B88">
              <w:rPr>
                <w:rFonts w:cs="Arial"/>
                <w:spacing w:val="-2"/>
                <w:sz w:val="18"/>
                <w:szCs w:val="18"/>
              </w:rPr>
              <w:t>cartuchos</w:t>
            </w:r>
          </w:p>
        </w:tc>
        <w:tc>
          <w:tcPr>
            <w:tcW w:w="7594" w:type="dxa"/>
          </w:tcPr>
          <w:p w14:paraId="42FFFB1B" w14:textId="77777777" w:rsidR="009F6B88" w:rsidRPr="009F6B88" w:rsidRDefault="009F6B88" w:rsidP="00D245D1">
            <w:pPr>
              <w:pStyle w:val="TableParagraph"/>
            </w:pPr>
            <w:r w:rsidRPr="009F6B88">
              <w:t>Embalaje:</w:t>
            </w:r>
            <w:r w:rsidRPr="009F6B88">
              <w:rPr>
                <w:spacing w:val="-4"/>
              </w:rPr>
              <w:t xml:space="preserve"> </w:t>
            </w:r>
            <w:r w:rsidRPr="009F6B88">
              <w:t>Empaque</w:t>
            </w:r>
            <w:r w:rsidRPr="009F6B88">
              <w:rPr>
                <w:spacing w:val="-3"/>
              </w:rPr>
              <w:t xml:space="preserve"> </w:t>
            </w:r>
            <w:r w:rsidRPr="009F6B88">
              <w:t>original</w:t>
            </w:r>
            <w:r w:rsidRPr="009F6B88">
              <w:rPr>
                <w:spacing w:val="-6"/>
              </w:rPr>
              <w:t xml:space="preserve"> </w:t>
            </w:r>
            <w:r w:rsidRPr="009F6B88">
              <w:t>cartón</w:t>
            </w:r>
            <w:r w:rsidRPr="009F6B88">
              <w:rPr>
                <w:spacing w:val="-3"/>
              </w:rPr>
              <w:t xml:space="preserve"> </w:t>
            </w:r>
            <w:r w:rsidRPr="009F6B88">
              <w:t>o</w:t>
            </w:r>
            <w:r w:rsidRPr="009F6B88">
              <w:rPr>
                <w:spacing w:val="-5"/>
              </w:rPr>
              <w:t xml:space="preserve"> </w:t>
            </w:r>
            <w:r w:rsidRPr="009F6B88">
              <w:t>caja</w:t>
            </w:r>
            <w:r w:rsidRPr="009F6B88">
              <w:rPr>
                <w:spacing w:val="-5"/>
              </w:rPr>
              <w:t xml:space="preserve"> </w:t>
            </w:r>
            <w:r w:rsidRPr="009F6B88">
              <w:t>de</w:t>
            </w:r>
            <w:r w:rsidRPr="009F6B88">
              <w:rPr>
                <w:spacing w:val="-5"/>
              </w:rPr>
              <w:t xml:space="preserve"> </w:t>
            </w:r>
            <w:r w:rsidRPr="009F6B88">
              <w:t>cartón,</w:t>
            </w:r>
            <w:r w:rsidRPr="009F6B88">
              <w:rPr>
                <w:spacing w:val="-3"/>
              </w:rPr>
              <w:t xml:space="preserve"> </w:t>
            </w:r>
            <w:r w:rsidRPr="009F6B88">
              <w:t>para</w:t>
            </w:r>
            <w:r w:rsidRPr="009F6B88">
              <w:rPr>
                <w:spacing w:val="-5"/>
              </w:rPr>
              <w:t xml:space="preserve"> </w:t>
            </w:r>
            <w:r w:rsidRPr="009F6B88">
              <w:t>evitar</w:t>
            </w:r>
            <w:r w:rsidRPr="009F6B88">
              <w:rPr>
                <w:spacing w:val="-5"/>
              </w:rPr>
              <w:t xml:space="preserve"> </w:t>
            </w:r>
            <w:r w:rsidRPr="009F6B88">
              <w:t>la</w:t>
            </w:r>
            <w:r w:rsidRPr="009F6B88">
              <w:rPr>
                <w:spacing w:val="-3"/>
              </w:rPr>
              <w:t xml:space="preserve"> </w:t>
            </w:r>
            <w:r w:rsidRPr="009F6B88">
              <w:t>dispersión</w:t>
            </w:r>
            <w:r w:rsidRPr="009F6B88">
              <w:rPr>
                <w:spacing w:val="-4"/>
              </w:rPr>
              <w:t xml:space="preserve"> </w:t>
            </w:r>
            <w:r w:rsidRPr="009F6B88">
              <w:t>de partes o daños por golpes</w:t>
            </w:r>
          </w:p>
          <w:p w14:paraId="71511D09" w14:textId="77777777" w:rsidR="009F6B88" w:rsidRPr="009F6B88" w:rsidRDefault="009F6B88" w:rsidP="00D245D1">
            <w:pPr>
              <w:pStyle w:val="TableParagraph"/>
            </w:pPr>
            <w:r w:rsidRPr="009F6B88">
              <w:t>Almacenamiento:</w:t>
            </w:r>
            <w:r w:rsidRPr="009F6B88">
              <w:rPr>
                <w:spacing w:val="-7"/>
              </w:rPr>
              <w:t xml:space="preserve"> </w:t>
            </w:r>
            <w:r w:rsidRPr="009F6B88">
              <w:t>Áreas</w:t>
            </w:r>
            <w:r w:rsidRPr="009F6B88">
              <w:rPr>
                <w:spacing w:val="-7"/>
              </w:rPr>
              <w:t xml:space="preserve"> </w:t>
            </w:r>
            <w:r w:rsidRPr="009F6B88">
              <w:t>de</w:t>
            </w:r>
            <w:r w:rsidRPr="009F6B88">
              <w:rPr>
                <w:spacing w:val="-8"/>
              </w:rPr>
              <w:t xml:space="preserve"> </w:t>
            </w:r>
            <w:r w:rsidRPr="009F6B88">
              <w:t>acopio</w:t>
            </w:r>
            <w:r w:rsidRPr="009F6B88">
              <w:rPr>
                <w:spacing w:val="-8"/>
              </w:rPr>
              <w:t xml:space="preserve"> </w:t>
            </w:r>
            <w:r w:rsidRPr="009F6B88">
              <w:t>temporal</w:t>
            </w:r>
            <w:r w:rsidRPr="009F6B88">
              <w:rPr>
                <w:spacing w:val="-7"/>
              </w:rPr>
              <w:t xml:space="preserve"> </w:t>
            </w:r>
            <w:r w:rsidRPr="009F6B88">
              <w:t>de</w:t>
            </w:r>
            <w:r w:rsidRPr="009F6B88">
              <w:rPr>
                <w:spacing w:val="-9"/>
              </w:rPr>
              <w:t xml:space="preserve"> </w:t>
            </w:r>
            <w:r w:rsidRPr="009F6B88">
              <w:t>residuos</w:t>
            </w:r>
            <w:r w:rsidRPr="009F6B88">
              <w:rPr>
                <w:spacing w:val="-7"/>
              </w:rPr>
              <w:t xml:space="preserve"> </w:t>
            </w:r>
            <w:r w:rsidRPr="009F6B88">
              <w:rPr>
                <w:spacing w:val="-2"/>
              </w:rPr>
              <w:t>peligrosos</w:t>
            </w:r>
          </w:p>
          <w:p w14:paraId="519A1FD4" w14:textId="77777777" w:rsidR="009F6B88" w:rsidRDefault="009F6B88" w:rsidP="00D245D1">
            <w:pPr>
              <w:pStyle w:val="TableParagraph"/>
              <w:rPr>
                <w:spacing w:val="-2"/>
              </w:rPr>
            </w:pPr>
            <w:r w:rsidRPr="009F6B88">
              <w:t>Elementos</w:t>
            </w:r>
            <w:r w:rsidRPr="009F6B88">
              <w:rPr>
                <w:spacing w:val="-9"/>
              </w:rPr>
              <w:t xml:space="preserve"> </w:t>
            </w:r>
            <w:r w:rsidRPr="009F6B88">
              <w:t>de</w:t>
            </w:r>
            <w:r w:rsidRPr="009F6B88">
              <w:rPr>
                <w:spacing w:val="-8"/>
              </w:rPr>
              <w:t xml:space="preserve"> </w:t>
            </w:r>
            <w:r w:rsidRPr="009F6B88">
              <w:t>seguridad:</w:t>
            </w:r>
            <w:r w:rsidRPr="009F6B88">
              <w:rPr>
                <w:spacing w:val="-4"/>
              </w:rPr>
              <w:t xml:space="preserve"> </w:t>
            </w:r>
            <w:r w:rsidRPr="009F6B88">
              <w:t>Guantes</w:t>
            </w:r>
            <w:r w:rsidRPr="009F6B88">
              <w:rPr>
                <w:spacing w:val="-7"/>
              </w:rPr>
              <w:t xml:space="preserve"> </w:t>
            </w:r>
            <w:r w:rsidRPr="009F6B88">
              <w:t>y</w:t>
            </w:r>
            <w:r w:rsidRPr="009F6B88">
              <w:rPr>
                <w:spacing w:val="-8"/>
              </w:rPr>
              <w:t xml:space="preserve"> </w:t>
            </w:r>
            <w:r w:rsidRPr="009F6B88">
              <w:rPr>
                <w:spacing w:val="-2"/>
              </w:rPr>
              <w:t>tapabocas</w:t>
            </w:r>
          </w:p>
          <w:p w14:paraId="6E462B69" w14:textId="45867097" w:rsidR="009F6B88" w:rsidRPr="009F6B88" w:rsidRDefault="009F6B88" w:rsidP="00D245D1">
            <w:pPr>
              <w:pStyle w:val="TableParagraph"/>
            </w:pPr>
            <w:r w:rsidRPr="009F6B88">
              <w:t>Rotulado: Cada</w:t>
            </w:r>
            <w:r w:rsidRPr="009F6B88">
              <w:rPr>
                <w:spacing w:val="-2"/>
              </w:rPr>
              <w:t xml:space="preserve"> </w:t>
            </w:r>
            <w:r w:rsidRPr="009F6B88">
              <w:t>vez que</w:t>
            </w:r>
            <w:r w:rsidRPr="009F6B88">
              <w:rPr>
                <w:spacing w:val="-2"/>
              </w:rPr>
              <w:t xml:space="preserve"> </w:t>
            </w:r>
            <w:r w:rsidRPr="009F6B88">
              <w:t>se</w:t>
            </w:r>
            <w:r w:rsidRPr="009F6B88">
              <w:rPr>
                <w:spacing w:val="-1"/>
              </w:rPr>
              <w:t xml:space="preserve"> </w:t>
            </w:r>
            <w:r w:rsidRPr="009F6B88">
              <w:t>genere</w:t>
            </w:r>
            <w:r w:rsidRPr="009F6B88">
              <w:rPr>
                <w:spacing w:val="-1"/>
              </w:rPr>
              <w:t xml:space="preserve"> </w:t>
            </w:r>
            <w:r w:rsidRPr="009F6B88">
              <w:t>el</w:t>
            </w:r>
            <w:r w:rsidRPr="009F6B88">
              <w:rPr>
                <w:spacing w:val="-2"/>
              </w:rPr>
              <w:t xml:space="preserve"> </w:t>
            </w:r>
            <w:r w:rsidRPr="009F6B88">
              <w:t>residuo</w:t>
            </w:r>
            <w:r w:rsidRPr="009F6B88">
              <w:rPr>
                <w:spacing w:val="-1"/>
              </w:rPr>
              <w:t xml:space="preserve"> </w:t>
            </w:r>
            <w:r w:rsidRPr="009F6B88">
              <w:t>se debe</w:t>
            </w:r>
            <w:r w:rsidRPr="009F6B88">
              <w:rPr>
                <w:spacing w:val="-1"/>
              </w:rPr>
              <w:t xml:space="preserve"> </w:t>
            </w:r>
            <w:r w:rsidRPr="009F6B88">
              <w:t>diligenciar el</w:t>
            </w:r>
            <w:r w:rsidRPr="009F6B88">
              <w:rPr>
                <w:spacing w:val="-2"/>
              </w:rPr>
              <w:t xml:space="preserve"> </w:t>
            </w:r>
            <w:r w:rsidRPr="009F6B88">
              <w:t>formato</w:t>
            </w:r>
            <w:r w:rsidRPr="009F6B88">
              <w:rPr>
                <w:spacing w:val="-2"/>
              </w:rPr>
              <w:t xml:space="preserve"> </w:t>
            </w:r>
            <w:r w:rsidRPr="009F6B88">
              <w:t>FT- 1148 y colocar de manera visible sobre el embalaje.</w:t>
            </w:r>
          </w:p>
        </w:tc>
      </w:tr>
      <w:tr w:rsidR="009F6B88" w:rsidRPr="009F6B88" w14:paraId="053B94CA" w14:textId="77777777" w:rsidTr="009F6B88">
        <w:tc>
          <w:tcPr>
            <w:tcW w:w="1696" w:type="dxa"/>
          </w:tcPr>
          <w:p w14:paraId="308B542E" w14:textId="231F294C" w:rsidR="009F6B88" w:rsidRPr="009F6B88" w:rsidRDefault="009F6B88" w:rsidP="00FB36E4">
            <w:pPr>
              <w:rPr>
                <w:rFonts w:cs="Arial"/>
                <w:sz w:val="18"/>
                <w:szCs w:val="18"/>
              </w:rPr>
            </w:pPr>
            <w:r w:rsidRPr="009F6B88">
              <w:rPr>
                <w:rFonts w:cs="Arial"/>
                <w:sz w:val="18"/>
                <w:szCs w:val="18"/>
              </w:rPr>
              <w:t xml:space="preserve">Residuos de </w:t>
            </w:r>
            <w:r w:rsidRPr="009F6B88">
              <w:rPr>
                <w:rFonts w:cs="Arial"/>
                <w:spacing w:val="-2"/>
                <w:sz w:val="18"/>
                <w:szCs w:val="18"/>
              </w:rPr>
              <w:t xml:space="preserve">aparatos </w:t>
            </w:r>
            <w:r w:rsidRPr="009F6B88">
              <w:rPr>
                <w:rFonts w:cs="Arial"/>
                <w:sz w:val="18"/>
                <w:szCs w:val="18"/>
              </w:rPr>
              <w:t>eléctricos y electrónicos</w:t>
            </w:r>
            <w:r w:rsidRPr="009F6B88">
              <w:rPr>
                <w:rFonts w:cs="Arial"/>
                <w:spacing w:val="-14"/>
                <w:sz w:val="18"/>
                <w:szCs w:val="18"/>
              </w:rPr>
              <w:t xml:space="preserve"> </w:t>
            </w:r>
          </w:p>
        </w:tc>
        <w:tc>
          <w:tcPr>
            <w:tcW w:w="7594" w:type="dxa"/>
          </w:tcPr>
          <w:p w14:paraId="7D800154" w14:textId="77777777" w:rsidR="009F6B88" w:rsidRPr="009F6B88" w:rsidRDefault="009F6B88" w:rsidP="00D245D1">
            <w:pPr>
              <w:pStyle w:val="TableParagraph"/>
            </w:pPr>
            <w:r w:rsidRPr="009F6B88">
              <w:t>Embalaje:</w:t>
            </w:r>
            <w:r w:rsidRPr="009F6B88">
              <w:rPr>
                <w:spacing w:val="40"/>
              </w:rPr>
              <w:t xml:space="preserve"> </w:t>
            </w:r>
            <w:r w:rsidRPr="009F6B88">
              <w:t>Cajas</w:t>
            </w:r>
            <w:r w:rsidRPr="009F6B88">
              <w:rPr>
                <w:spacing w:val="40"/>
              </w:rPr>
              <w:t xml:space="preserve"> </w:t>
            </w:r>
            <w:r w:rsidRPr="009F6B88">
              <w:t>de</w:t>
            </w:r>
            <w:r w:rsidRPr="009F6B88">
              <w:rPr>
                <w:spacing w:val="40"/>
              </w:rPr>
              <w:t xml:space="preserve"> </w:t>
            </w:r>
            <w:r w:rsidRPr="009F6B88">
              <w:t>cartón</w:t>
            </w:r>
            <w:r w:rsidRPr="009F6B88">
              <w:rPr>
                <w:spacing w:val="40"/>
              </w:rPr>
              <w:t xml:space="preserve"> </w:t>
            </w:r>
            <w:r w:rsidRPr="009F6B88">
              <w:t>o</w:t>
            </w:r>
            <w:r w:rsidRPr="009F6B88">
              <w:rPr>
                <w:spacing w:val="40"/>
              </w:rPr>
              <w:t xml:space="preserve"> </w:t>
            </w:r>
            <w:r w:rsidRPr="009F6B88">
              <w:t>bolsas</w:t>
            </w:r>
            <w:r w:rsidRPr="009F6B88">
              <w:rPr>
                <w:spacing w:val="40"/>
              </w:rPr>
              <w:t xml:space="preserve"> </w:t>
            </w:r>
            <w:r w:rsidRPr="009F6B88">
              <w:t>plásticas</w:t>
            </w:r>
            <w:r w:rsidRPr="009F6B88">
              <w:rPr>
                <w:spacing w:val="40"/>
              </w:rPr>
              <w:t xml:space="preserve"> </w:t>
            </w:r>
            <w:r w:rsidRPr="009F6B88">
              <w:t>dependiendo</w:t>
            </w:r>
            <w:r w:rsidRPr="009F6B88">
              <w:rPr>
                <w:spacing w:val="40"/>
              </w:rPr>
              <w:t xml:space="preserve"> </w:t>
            </w:r>
            <w:r w:rsidRPr="009F6B88">
              <w:t>del</w:t>
            </w:r>
            <w:r w:rsidRPr="009F6B88">
              <w:rPr>
                <w:spacing w:val="40"/>
              </w:rPr>
              <w:t xml:space="preserve"> </w:t>
            </w:r>
            <w:r w:rsidRPr="009F6B88">
              <w:t>tamaño</w:t>
            </w:r>
            <w:r w:rsidRPr="009F6B88">
              <w:rPr>
                <w:spacing w:val="40"/>
              </w:rPr>
              <w:t xml:space="preserve"> </w:t>
            </w:r>
            <w:r w:rsidRPr="009F6B88">
              <w:t>y</w:t>
            </w:r>
            <w:r w:rsidRPr="009F6B88">
              <w:rPr>
                <w:spacing w:val="80"/>
              </w:rPr>
              <w:t xml:space="preserve"> </w:t>
            </w:r>
            <w:r w:rsidRPr="009F6B88">
              <w:t>características del residuo. Empaque evitando daños en su estructura.</w:t>
            </w:r>
          </w:p>
          <w:p w14:paraId="32BFE09D" w14:textId="77777777" w:rsidR="009F6B88" w:rsidRPr="009F6B88" w:rsidRDefault="009F6B88" w:rsidP="00D245D1">
            <w:pPr>
              <w:pStyle w:val="TableParagraph"/>
            </w:pPr>
            <w:r w:rsidRPr="009F6B88">
              <w:t>Almacenamiento:</w:t>
            </w:r>
            <w:r w:rsidRPr="009F6B88">
              <w:rPr>
                <w:spacing w:val="-7"/>
              </w:rPr>
              <w:t xml:space="preserve"> </w:t>
            </w:r>
            <w:r w:rsidRPr="009F6B88">
              <w:t>Áreas</w:t>
            </w:r>
            <w:r w:rsidRPr="009F6B88">
              <w:rPr>
                <w:spacing w:val="-7"/>
              </w:rPr>
              <w:t xml:space="preserve"> </w:t>
            </w:r>
            <w:r w:rsidRPr="009F6B88">
              <w:t>de</w:t>
            </w:r>
            <w:r w:rsidRPr="009F6B88">
              <w:rPr>
                <w:spacing w:val="-8"/>
              </w:rPr>
              <w:t xml:space="preserve"> </w:t>
            </w:r>
            <w:r w:rsidRPr="009F6B88">
              <w:t>acopio</w:t>
            </w:r>
            <w:r w:rsidRPr="009F6B88">
              <w:rPr>
                <w:spacing w:val="-8"/>
              </w:rPr>
              <w:t xml:space="preserve"> </w:t>
            </w:r>
            <w:r w:rsidRPr="009F6B88">
              <w:t>temporal</w:t>
            </w:r>
            <w:r w:rsidRPr="009F6B88">
              <w:rPr>
                <w:spacing w:val="-7"/>
              </w:rPr>
              <w:t xml:space="preserve"> </w:t>
            </w:r>
            <w:r w:rsidRPr="009F6B88">
              <w:t>de</w:t>
            </w:r>
            <w:r w:rsidRPr="009F6B88">
              <w:rPr>
                <w:spacing w:val="-9"/>
              </w:rPr>
              <w:t xml:space="preserve"> </w:t>
            </w:r>
            <w:r w:rsidRPr="009F6B88">
              <w:t>residuos</w:t>
            </w:r>
            <w:r w:rsidRPr="009F6B88">
              <w:rPr>
                <w:spacing w:val="-7"/>
              </w:rPr>
              <w:t xml:space="preserve"> </w:t>
            </w:r>
            <w:r w:rsidRPr="009F6B88">
              <w:rPr>
                <w:spacing w:val="-2"/>
              </w:rPr>
              <w:t>peligrosos</w:t>
            </w:r>
          </w:p>
          <w:p w14:paraId="0618AC7F" w14:textId="77777777" w:rsidR="009F6B88" w:rsidRPr="009F6B88" w:rsidRDefault="009F6B88" w:rsidP="00D245D1">
            <w:pPr>
              <w:pStyle w:val="TableParagraph"/>
            </w:pPr>
            <w:r w:rsidRPr="009F6B88">
              <w:t>Elementos</w:t>
            </w:r>
            <w:r w:rsidRPr="009F6B88">
              <w:rPr>
                <w:spacing w:val="-9"/>
              </w:rPr>
              <w:t xml:space="preserve"> </w:t>
            </w:r>
            <w:r w:rsidRPr="009F6B88">
              <w:t>de</w:t>
            </w:r>
            <w:r w:rsidRPr="009F6B88">
              <w:rPr>
                <w:spacing w:val="-8"/>
              </w:rPr>
              <w:t xml:space="preserve"> </w:t>
            </w:r>
            <w:r w:rsidRPr="009F6B88">
              <w:t>seguridad:</w:t>
            </w:r>
            <w:r w:rsidRPr="009F6B88">
              <w:rPr>
                <w:spacing w:val="-4"/>
              </w:rPr>
              <w:t xml:space="preserve"> </w:t>
            </w:r>
            <w:r w:rsidRPr="009F6B88">
              <w:t>Guantes</w:t>
            </w:r>
            <w:r w:rsidRPr="009F6B88">
              <w:rPr>
                <w:spacing w:val="-7"/>
              </w:rPr>
              <w:t xml:space="preserve"> </w:t>
            </w:r>
            <w:r w:rsidRPr="009F6B88">
              <w:t>y</w:t>
            </w:r>
            <w:r w:rsidRPr="009F6B88">
              <w:rPr>
                <w:spacing w:val="-8"/>
              </w:rPr>
              <w:t xml:space="preserve"> </w:t>
            </w:r>
            <w:r w:rsidRPr="009F6B88">
              <w:rPr>
                <w:spacing w:val="-2"/>
              </w:rPr>
              <w:t>tapabocas.</w:t>
            </w:r>
          </w:p>
          <w:p w14:paraId="6C293DFA" w14:textId="7B9E4638" w:rsidR="009F6B88" w:rsidRPr="009F6B88" w:rsidRDefault="009F6B88" w:rsidP="00FB36E4">
            <w:pPr>
              <w:rPr>
                <w:rFonts w:cs="Arial"/>
                <w:sz w:val="18"/>
                <w:szCs w:val="18"/>
              </w:rPr>
            </w:pPr>
            <w:r w:rsidRPr="009F6B88">
              <w:rPr>
                <w:rFonts w:cs="Arial"/>
                <w:sz w:val="18"/>
                <w:szCs w:val="18"/>
              </w:rPr>
              <w:t>Rotulado: Cada</w:t>
            </w:r>
            <w:r w:rsidRPr="009F6B88">
              <w:rPr>
                <w:rFonts w:cs="Arial"/>
                <w:spacing w:val="-2"/>
                <w:sz w:val="18"/>
                <w:szCs w:val="18"/>
              </w:rPr>
              <w:t xml:space="preserve"> </w:t>
            </w:r>
            <w:r w:rsidRPr="009F6B88">
              <w:rPr>
                <w:rFonts w:cs="Arial"/>
                <w:sz w:val="18"/>
                <w:szCs w:val="18"/>
              </w:rPr>
              <w:t>vez que</w:t>
            </w:r>
            <w:r w:rsidRPr="009F6B88">
              <w:rPr>
                <w:rFonts w:cs="Arial"/>
                <w:spacing w:val="-2"/>
                <w:sz w:val="18"/>
                <w:szCs w:val="18"/>
              </w:rPr>
              <w:t xml:space="preserve"> </w:t>
            </w:r>
            <w:r w:rsidRPr="009F6B88">
              <w:rPr>
                <w:rFonts w:cs="Arial"/>
                <w:sz w:val="18"/>
                <w:szCs w:val="18"/>
              </w:rPr>
              <w:t>se</w:t>
            </w:r>
            <w:r w:rsidRPr="009F6B88">
              <w:rPr>
                <w:rFonts w:cs="Arial"/>
                <w:spacing w:val="-1"/>
                <w:sz w:val="18"/>
                <w:szCs w:val="18"/>
              </w:rPr>
              <w:t xml:space="preserve"> </w:t>
            </w:r>
            <w:r w:rsidRPr="009F6B88">
              <w:rPr>
                <w:rFonts w:cs="Arial"/>
                <w:sz w:val="18"/>
                <w:szCs w:val="18"/>
              </w:rPr>
              <w:t>genere</w:t>
            </w:r>
            <w:r w:rsidRPr="009F6B88">
              <w:rPr>
                <w:rFonts w:cs="Arial"/>
                <w:spacing w:val="-1"/>
                <w:sz w:val="18"/>
                <w:szCs w:val="18"/>
              </w:rPr>
              <w:t xml:space="preserve"> </w:t>
            </w:r>
            <w:r w:rsidRPr="009F6B88">
              <w:rPr>
                <w:rFonts w:cs="Arial"/>
                <w:sz w:val="18"/>
                <w:szCs w:val="18"/>
              </w:rPr>
              <w:t>el</w:t>
            </w:r>
            <w:r w:rsidRPr="009F6B88">
              <w:rPr>
                <w:rFonts w:cs="Arial"/>
                <w:spacing w:val="-2"/>
                <w:sz w:val="18"/>
                <w:szCs w:val="18"/>
              </w:rPr>
              <w:t xml:space="preserve"> </w:t>
            </w:r>
            <w:r w:rsidRPr="009F6B88">
              <w:rPr>
                <w:rFonts w:cs="Arial"/>
                <w:sz w:val="18"/>
                <w:szCs w:val="18"/>
              </w:rPr>
              <w:t>residuo</w:t>
            </w:r>
            <w:r w:rsidRPr="009F6B88">
              <w:rPr>
                <w:rFonts w:cs="Arial"/>
                <w:spacing w:val="-1"/>
                <w:sz w:val="18"/>
                <w:szCs w:val="18"/>
              </w:rPr>
              <w:t xml:space="preserve"> </w:t>
            </w:r>
            <w:r w:rsidRPr="009F6B88">
              <w:rPr>
                <w:rFonts w:cs="Arial"/>
                <w:sz w:val="18"/>
                <w:szCs w:val="18"/>
              </w:rPr>
              <w:t>se debe</w:t>
            </w:r>
            <w:r w:rsidRPr="009F6B88">
              <w:rPr>
                <w:rFonts w:cs="Arial"/>
                <w:spacing w:val="-1"/>
                <w:sz w:val="18"/>
                <w:szCs w:val="18"/>
              </w:rPr>
              <w:t xml:space="preserve"> </w:t>
            </w:r>
            <w:r w:rsidRPr="009F6B88">
              <w:rPr>
                <w:rFonts w:cs="Arial"/>
                <w:sz w:val="18"/>
                <w:szCs w:val="18"/>
              </w:rPr>
              <w:t>diligenciar el</w:t>
            </w:r>
            <w:r w:rsidRPr="009F6B88">
              <w:rPr>
                <w:rFonts w:cs="Arial"/>
                <w:spacing w:val="-2"/>
                <w:sz w:val="18"/>
                <w:szCs w:val="18"/>
              </w:rPr>
              <w:t xml:space="preserve"> </w:t>
            </w:r>
            <w:r w:rsidRPr="009F6B88">
              <w:rPr>
                <w:rFonts w:cs="Arial"/>
                <w:sz w:val="18"/>
                <w:szCs w:val="18"/>
              </w:rPr>
              <w:t>formato</w:t>
            </w:r>
            <w:r w:rsidRPr="009F6B88">
              <w:rPr>
                <w:rFonts w:cs="Arial"/>
                <w:spacing w:val="-2"/>
                <w:sz w:val="18"/>
                <w:szCs w:val="18"/>
              </w:rPr>
              <w:t xml:space="preserve"> </w:t>
            </w:r>
            <w:r w:rsidRPr="009F6B88">
              <w:rPr>
                <w:rFonts w:cs="Arial"/>
                <w:sz w:val="18"/>
                <w:szCs w:val="18"/>
              </w:rPr>
              <w:t>FT- 1148 y colocar de manera visible sobre el embalaje.</w:t>
            </w:r>
          </w:p>
        </w:tc>
      </w:tr>
      <w:tr w:rsidR="009F6B88" w:rsidRPr="009F6B88" w14:paraId="31DD7732" w14:textId="77777777" w:rsidTr="009F6B88">
        <w:tc>
          <w:tcPr>
            <w:tcW w:w="1696" w:type="dxa"/>
          </w:tcPr>
          <w:p w14:paraId="59C7AB53" w14:textId="40D5AD35" w:rsidR="009F6B88" w:rsidRPr="009F6B88" w:rsidRDefault="009F6B88" w:rsidP="00FB36E4">
            <w:pPr>
              <w:rPr>
                <w:rFonts w:cs="Arial"/>
                <w:sz w:val="18"/>
                <w:szCs w:val="18"/>
              </w:rPr>
            </w:pPr>
            <w:r w:rsidRPr="009F6B88">
              <w:rPr>
                <w:rFonts w:cs="Arial"/>
                <w:sz w:val="18"/>
                <w:szCs w:val="18"/>
              </w:rPr>
              <w:t xml:space="preserve">Aceites y </w:t>
            </w:r>
            <w:r w:rsidRPr="009F6B88">
              <w:rPr>
                <w:rFonts w:cs="Arial"/>
                <w:spacing w:val="-2"/>
                <w:sz w:val="18"/>
                <w:szCs w:val="18"/>
              </w:rPr>
              <w:t xml:space="preserve">lubricantes </w:t>
            </w:r>
            <w:r w:rsidRPr="009F6B88">
              <w:rPr>
                <w:rFonts w:cs="Arial"/>
                <w:sz w:val="18"/>
                <w:szCs w:val="18"/>
              </w:rPr>
              <w:t xml:space="preserve">usados de </w:t>
            </w:r>
            <w:r w:rsidRPr="009F6B88">
              <w:rPr>
                <w:rFonts w:cs="Arial"/>
                <w:spacing w:val="-2"/>
                <w:sz w:val="18"/>
                <w:szCs w:val="18"/>
              </w:rPr>
              <w:t xml:space="preserve">origen </w:t>
            </w:r>
            <w:r w:rsidRPr="009F6B88">
              <w:rPr>
                <w:rFonts w:cs="Arial"/>
                <w:sz w:val="18"/>
                <w:szCs w:val="18"/>
              </w:rPr>
              <w:t>institucional</w:t>
            </w:r>
            <w:r w:rsidRPr="009F6B88">
              <w:rPr>
                <w:rFonts w:cs="Arial"/>
                <w:spacing w:val="-14"/>
                <w:sz w:val="18"/>
                <w:szCs w:val="18"/>
              </w:rPr>
              <w:t xml:space="preserve"> </w:t>
            </w:r>
            <w:r w:rsidRPr="009F6B88">
              <w:rPr>
                <w:rFonts w:cs="Arial"/>
                <w:sz w:val="18"/>
                <w:szCs w:val="18"/>
              </w:rPr>
              <w:t xml:space="preserve">y </w:t>
            </w:r>
            <w:r w:rsidRPr="009F6B88">
              <w:rPr>
                <w:rFonts w:cs="Arial"/>
                <w:spacing w:val="-2"/>
                <w:sz w:val="18"/>
                <w:szCs w:val="18"/>
              </w:rPr>
              <w:t>automotriz</w:t>
            </w:r>
          </w:p>
        </w:tc>
        <w:tc>
          <w:tcPr>
            <w:tcW w:w="7594" w:type="dxa"/>
          </w:tcPr>
          <w:p w14:paraId="60629DCC" w14:textId="77777777" w:rsidR="009F6B88" w:rsidRPr="009F6B88" w:rsidRDefault="009F6B88" w:rsidP="00D245D1">
            <w:pPr>
              <w:pStyle w:val="TableParagraph"/>
            </w:pPr>
            <w:r w:rsidRPr="009F6B88">
              <w:t>Embalaje:</w:t>
            </w:r>
            <w:r w:rsidRPr="009F6B88">
              <w:rPr>
                <w:spacing w:val="-11"/>
              </w:rPr>
              <w:t xml:space="preserve"> </w:t>
            </w:r>
            <w:r w:rsidRPr="009F6B88">
              <w:t>Embalaje</w:t>
            </w:r>
            <w:r w:rsidRPr="009F6B88">
              <w:rPr>
                <w:spacing w:val="-10"/>
              </w:rPr>
              <w:t xml:space="preserve"> </w:t>
            </w:r>
            <w:r w:rsidRPr="009F6B88">
              <w:t>original,</w:t>
            </w:r>
            <w:r w:rsidRPr="009F6B88">
              <w:rPr>
                <w:spacing w:val="-12"/>
              </w:rPr>
              <w:t xml:space="preserve"> </w:t>
            </w:r>
            <w:r w:rsidRPr="009F6B88">
              <w:t>recipientes</w:t>
            </w:r>
            <w:r w:rsidRPr="009F6B88">
              <w:rPr>
                <w:spacing w:val="-11"/>
              </w:rPr>
              <w:t xml:space="preserve"> </w:t>
            </w:r>
            <w:r w:rsidRPr="009F6B88">
              <w:rPr>
                <w:spacing w:val="-2"/>
              </w:rPr>
              <w:t>plásticos.</w:t>
            </w:r>
          </w:p>
          <w:p w14:paraId="424C8941" w14:textId="77777777" w:rsidR="009F6B88" w:rsidRPr="009F6B88" w:rsidRDefault="009F6B88" w:rsidP="00D245D1">
            <w:pPr>
              <w:pStyle w:val="TableParagraph"/>
            </w:pPr>
            <w:r w:rsidRPr="009F6B88">
              <w:t>Almacenamiento: Responsabilidad del Contratista - Se debe incluir cláusula ambiental para la gestión integral de estos residuos.</w:t>
            </w:r>
          </w:p>
          <w:p w14:paraId="0D3A5CE8" w14:textId="77777777" w:rsidR="009F6B88" w:rsidRPr="009F6B88" w:rsidRDefault="009F6B88" w:rsidP="00D245D1">
            <w:pPr>
              <w:pStyle w:val="TableParagraph"/>
            </w:pPr>
            <w:r w:rsidRPr="009F6B88">
              <w:t>Elementos</w:t>
            </w:r>
            <w:r w:rsidRPr="009F6B88">
              <w:rPr>
                <w:spacing w:val="-9"/>
              </w:rPr>
              <w:t xml:space="preserve"> </w:t>
            </w:r>
            <w:r w:rsidRPr="009F6B88">
              <w:t>de</w:t>
            </w:r>
            <w:r w:rsidRPr="009F6B88">
              <w:rPr>
                <w:spacing w:val="-9"/>
              </w:rPr>
              <w:t xml:space="preserve"> </w:t>
            </w:r>
            <w:r w:rsidRPr="009F6B88">
              <w:t>seguridad:</w:t>
            </w:r>
            <w:r w:rsidRPr="009F6B88">
              <w:rPr>
                <w:spacing w:val="-5"/>
              </w:rPr>
              <w:t xml:space="preserve"> </w:t>
            </w:r>
            <w:r w:rsidRPr="009F6B88">
              <w:t>Guantes,</w:t>
            </w:r>
            <w:r w:rsidRPr="009F6B88">
              <w:rPr>
                <w:spacing w:val="-8"/>
              </w:rPr>
              <w:t xml:space="preserve"> </w:t>
            </w:r>
            <w:r w:rsidRPr="009F6B88">
              <w:t>ropa</w:t>
            </w:r>
            <w:r w:rsidRPr="009F6B88">
              <w:rPr>
                <w:spacing w:val="-8"/>
              </w:rPr>
              <w:t xml:space="preserve"> </w:t>
            </w:r>
            <w:r w:rsidRPr="009F6B88">
              <w:rPr>
                <w:spacing w:val="-2"/>
              </w:rPr>
              <w:t>protectora</w:t>
            </w:r>
          </w:p>
          <w:p w14:paraId="130ADF0A" w14:textId="77777777" w:rsidR="009F6B88" w:rsidRPr="009F6B88" w:rsidRDefault="009F6B88" w:rsidP="00D245D1">
            <w:pPr>
              <w:pStyle w:val="TableParagraph"/>
            </w:pPr>
            <w:r w:rsidRPr="009F6B88">
              <w:t>Empacado: Según condiciones de almacenamiento del acopiador primario de aceites</w:t>
            </w:r>
            <w:r w:rsidRPr="009F6B88">
              <w:rPr>
                <w:spacing w:val="-7"/>
              </w:rPr>
              <w:t xml:space="preserve"> </w:t>
            </w:r>
            <w:r w:rsidRPr="009F6B88">
              <w:t>usados</w:t>
            </w:r>
            <w:r w:rsidRPr="009F6B88">
              <w:rPr>
                <w:spacing w:val="-7"/>
              </w:rPr>
              <w:t xml:space="preserve"> </w:t>
            </w:r>
            <w:r w:rsidRPr="009F6B88">
              <w:t>al</w:t>
            </w:r>
            <w:r w:rsidRPr="009F6B88">
              <w:rPr>
                <w:spacing w:val="-9"/>
              </w:rPr>
              <w:t xml:space="preserve"> </w:t>
            </w:r>
            <w:r w:rsidRPr="009F6B88">
              <w:t>que</w:t>
            </w:r>
            <w:r w:rsidRPr="009F6B88">
              <w:rPr>
                <w:spacing w:val="-8"/>
              </w:rPr>
              <w:t xml:space="preserve"> </w:t>
            </w:r>
            <w:r w:rsidRPr="009F6B88">
              <w:t>el</w:t>
            </w:r>
            <w:r w:rsidRPr="009F6B88">
              <w:rPr>
                <w:spacing w:val="-9"/>
              </w:rPr>
              <w:t xml:space="preserve"> </w:t>
            </w:r>
            <w:r w:rsidRPr="009F6B88">
              <w:t>Contratista</w:t>
            </w:r>
            <w:r w:rsidRPr="009F6B88">
              <w:rPr>
                <w:spacing w:val="-8"/>
              </w:rPr>
              <w:t xml:space="preserve"> </w:t>
            </w:r>
            <w:r w:rsidRPr="009F6B88">
              <w:t>realice</w:t>
            </w:r>
            <w:r w:rsidRPr="009F6B88">
              <w:rPr>
                <w:spacing w:val="-8"/>
              </w:rPr>
              <w:t xml:space="preserve"> </w:t>
            </w:r>
            <w:r w:rsidRPr="009F6B88">
              <w:t>la</w:t>
            </w:r>
            <w:r w:rsidRPr="009F6B88">
              <w:rPr>
                <w:spacing w:val="-8"/>
              </w:rPr>
              <w:t xml:space="preserve"> </w:t>
            </w:r>
            <w:r w:rsidRPr="009F6B88">
              <w:t>entrega</w:t>
            </w:r>
            <w:r w:rsidRPr="009F6B88">
              <w:rPr>
                <w:spacing w:val="-8"/>
              </w:rPr>
              <w:t xml:space="preserve"> </w:t>
            </w:r>
            <w:r w:rsidRPr="009F6B88">
              <w:t>de</w:t>
            </w:r>
            <w:r w:rsidRPr="009F6B88">
              <w:rPr>
                <w:spacing w:val="-10"/>
              </w:rPr>
              <w:t xml:space="preserve"> </w:t>
            </w:r>
            <w:r w:rsidRPr="009F6B88">
              <w:t>los</w:t>
            </w:r>
            <w:r w:rsidRPr="009F6B88">
              <w:rPr>
                <w:spacing w:val="-7"/>
              </w:rPr>
              <w:t xml:space="preserve"> </w:t>
            </w:r>
            <w:r w:rsidRPr="009F6B88">
              <w:t>aceites</w:t>
            </w:r>
            <w:r w:rsidRPr="009F6B88">
              <w:rPr>
                <w:spacing w:val="-9"/>
              </w:rPr>
              <w:t xml:space="preserve"> </w:t>
            </w:r>
            <w:r w:rsidRPr="009F6B88">
              <w:t>y</w:t>
            </w:r>
            <w:r w:rsidRPr="009F6B88">
              <w:rPr>
                <w:spacing w:val="-9"/>
              </w:rPr>
              <w:t xml:space="preserve"> </w:t>
            </w:r>
            <w:r w:rsidRPr="009F6B88">
              <w:t>lubricantes de origen institucional o automotriz.</w:t>
            </w:r>
          </w:p>
          <w:p w14:paraId="03AB73ED" w14:textId="77777777" w:rsidR="009F6B88" w:rsidRDefault="009F6B88" w:rsidP="00D245D1">
            <w:pPr>
              <w:pStyle w:val="TableParagraph"/>
              <w:rPr>
                <w:spacing w:val="-2"/>
              </w:rPr>
            </w:pPr>
            <w:r w:rsidRPr="009F6B88">
              <w:t>Rotulado:</w:t>
            </w:r>
            <w:r w:rsidRPr="009F6B88">
              <w:rPr>
                <w:spacing w:val="-6"/>
              </w:rPr>
              <w:t xml:space="preserve"> </w:t>
            </w:r>
            <w:r w:rsidRPr="009F6B88">
              <w:t>Lo</w:t>
            </w:r>
            <w:r w:rsidRPr="009F6B88">
              <w:rPr>
                <w:spacing w:val="-8"/>
              </w:rPr>
              <w:t xml:space="preserve"> </w:t>
            </w:r>
            <w:r w:rsidRPr="009F6B88">
              <w:t>realiza</w:t>
            </w:r>
            <w:r w:rsidRPr="009F6B88">
              <w:rPr>
                <w:spacing w:val="-6"/>
              </w:rPr>
              <w:t xml:space="preserve"> </w:t>
            </w:r>
            <w:r w:rsidRPr="009F6B88">
              <w:t>el</w:t>
            </w:r>
            <w:r w:rsidRPr="009F6B88">
              <w:rPr>
                <w:spacing w:val="-7"/>
              </w:rPr>
              <w:t xml:space="preserve"> </w:t>
            </w:r>
            <w:r w:rsidRPr="009F6B88">
              <w:t>tercero</w:t>
            </w:r>
            <w:r w:rsidRPr="009F6B88">
              <w:rPr>
                <w:spacing w:val="-8"/>
              </w:rPr>
              <w:t xml:space="preserve"> </w:t>
            </w:r>
            <w:r w:rsidRPr="009F6B88">
              <w:t>en</w:t>
            </w:r>
            <w:r w:rsidRPr="009F6B88">
              <w:rPr>
                <w:spacing w:val="-9"/>
              </w:rPr>
              <w:t xml:space="preserve"> </w:t>
            </w:r>
            <w:r w:rsidRPr="009F6B88">
              <w:t>cumplimiento</w:t>
            </w:r>
            <w:r w:rsidRPr="009F6B88">
              <w:rPr>
                <w:spacing w:val="-6"/>
              </w:rPr>
              <w:t xml:space="preserve"> </w:t>
            </w:r>
            <w:r w:rsidRPr="009F6B88">
              <w:t>del</w:t>
            </w:r>
            <w:r w:rsidRPr="009F6B88">
              <w:rPr>
                <w:spacing w:val="-8"/>
              </w:rPr>
              <w:t xml:space="preserve"> </w:t>
            </w:r>
            <w:r w:rsidRPr="009F6B88">
              <w:rPr>
                <w:spacing w:val="-2"/>
              </w:rPr>
              <w:t>contrato.</w:t>
            </w:r>
          </w:p>
          <w:p w14:paraId="5C0473DB" w14:textId="4D670158" w:rsidR="009F6B88" w:rsidRPr="009F6B88" w:rsidRDefault="009F6B88" w:rsidP="00D245D1">
            <w:pPr>
              <w:pStyle w:val="TableParagraph"/>
            </w:pPr>
            <w:r w:rsidRPr="009F6B88">
              <w:t>Entrega:</w:t>
            </w:r>
            <w:r w:rsidRPr="009F6B88">
              <w:rPr>
                <w:spacing w:val="14"/>
              </w:rPr>
              <w:t xml:space="preserve"> </w:t>
            </w:r>
            <w:r w:rsidRPr="009F6B88">
              <w:t>Se</w:t>
            </w:r>
            <w:r w:rsidRPr="009F6B88">
              <w:rPr>
                <w:spacing w:val="12"/>
              </w:rPr>
              <w:t xml:space="preserve"> </w:t>
            </w:r>
            <w:r w:rsidRPr="009F6B88">
              <w:t>cuenta</w:t>
            </w:r>
            <w:r w:rsidRPr="009F6B88">
              <w:rPr>
                <w:spacing w:val="12"/>
              </w:rPr>
              <w:t xml:space="preserve"> </w:t>
            </w:r>
            <w:r w:rsidRPr="009F6B88">
              <w:t>con</w:t>
            </w:r>
            <w:r w:rsidRPr="009F6B88">
              <w:rPr>
                <w:spacing w:val="12"/>
              </w:rPr>
              <w:t xml:space="preserve"> </w:t>
            </w:r>
            <w:r w:rsidRPr="009F6B88">
              <w:t>cláusula</w:t>
            </w:r>
            <w:r w:rsidRPr="009F6B88">
              <w:rPr>
                <w:spacing w:val="12"/>
              </w:rPr>
              <w:t xml:space="preserve"> </w:t>
            </w:r>
            <w:r w:rsidRPr="009F6B88">
              <w:t>ambiental</w:t>
            </w:r>
            <w:r w:rsidRPr="009F6B88">
              <w:rPr>
                <w:spacing w:val="12"/>
              </w:rPr>
              <w:t xml:space="preserve"> </w:t>
            </w:r>
            <w:r w:rsidRPr="009F6B88">
              <w:t>para</w:t>
            </w:r>
            <w:r w:rsidRPr="009F6B88">
              <w:rPr>
                <w:spacing w:val="12"/>
              </w:rPr>
              <w:t xml:space="preserve"> </w:t>
            </w:r>
            <w:r w:rsidRPr="009F6B88">
              <w:t>la</w:t>
            </w:r>
            <w:r w:rsidRPr="009F6B88">
              <w:rPr>
                <w:spacing w:val="12"/>
              </w:rPr>
              <w:t xml:space="preserve"> </w:t>
            </w:r>
            <w:r w:rsidRPr="009F6B88">
              <w:t>gestión</w:t>
            </w:r>
            <w:r w:rsidRPr="009F6B88">
              <w:rPr>
                <w:spacing w:val="12"/>
              </w:rPr>
              <w:t xml:space="preserve"> </w:t>
            </w:r>
            <w:r w:rsidRPr="009F6B88">
              <w:t>de</w:t>
            </w:r>
            <w:r w:rsidRPr="009F6B88">
              <w:rPr>
                <w:spacing w:val="12"/>
              </w:rPr>
              <w:t xml:space="preserve"> </w:t>
            </w:r>
            <w:r w:rsidRPr="009F6B88">
              <w:t>este</w:t>
            </w:r>
            <w:r w:rsidRPr="009F6B88">
              <w:rPr>
                <w:spacing w:val="12"/>
              </w:rPr>
              <w:t xml:space="preserve"> </w:t>
            </w:r>
            <w:r w:rsidRPr="009F6B88">
              <w:t>residuo.</w:t>
            </w:r>
            <w:r w:rsidRPr="009F6B88">
              <w:rPr>
                <w:spacing w:val="15"/>
              </w:rPr>
              <w:t xml:space="preserve"> </w:t>
            </w:r>
            <w:r w:rsidRPr="009F6B88">
              <w:t>El Contratista realiza la entrega a gestor autorizado por la autoridad ambiental y remite a la Entidad, el certificado de tratamiento y/o disposición final.</w:t>
            </w:r>
          </w:p>
        </w:tc>
      </w:tr>
      <w:tr w:rsidR="009F6B88" w:rsidRPr="009F6B88" w14:paraId="36063492" w14:textId="77777777" w:rsidTr="009F6B88">
        <w:tc>
          <w:tcPr>
            <w:tcW w:w="1696" w:type="dxa"/>
          </w:tcPr>
          <w:p w14:paraId="18327C74" w14:textId="3871819E" w:rsidR="009F6B88" w:rsidRPr="009F6B88" w:rsidRDefault="009F6B88" w:rsidP="00FB36E4">
            <w:pPr>
              <w:rPr>
                <w:rFonts w:cs="Arial"/>
                <w:sz w:val="18"/>
                <w:szCs w:val="18"/>
              </w:rPr>
            </w:pPr>
            <w:r w:rsidRPr="009F6B88">
              <w:rPr>
                <w:rFonts w:cs="Arial"/>
                <w:spacing w:val="-2"/>
                <w:sz w:val="18"/>
                <w:szCs w:val="18"/>
              </w:rPr>
              <w:t xml:space="preserve">Estopas, </w:t>
            </w:r>
            <w:r w:rsidRPr="009F6B88">
              <w:rPr>
                <w:rFonts w:cs="Arial"/>
                <w:sz w:val="18"/>
                <w:szCs w:val="18"/>
              </w:rPr>
              <w:t xml:space="preserve">trapos y filtros de vehículo </w:t>
            </w:r>
            <w:r w:rsidRPr="009F6B88">
              <w:rPr>
                <w:rFonts w:cs="Arial"/>
                <w:spacing w:val="-2"/>
                <w:sz w:val="18"/>
                <w:szCs w:val="18"/>
              </w:rPr>
              <w:t xml:space="preserve">usados impregnados </w:t>
            </w:r>
            <w:r w:rsidRPr="009F6B88">
              <w:rPr>
                <w:rFonts w:cs="Arial"/>
                <w:sz w:val="18"/>
                <w:szCs w:val="18"/>
              </w:rPr>
              <w:t>con</w:t>
            </w:r>
            <w:r w:rsidRPr="009F6B88">
              <w:rPr>
                <w:rFonts w:cs="Arial"/>
                <w:spacing w:val="-14"/>
                <w:sz w:val="18"/>
                <w:szCs w:val="18"/>
              </w:rPr>
              <w:t xml:space="preserve"> </w:t>
            </w:r>
            <w:r w:rsidRPr="009F6B88">
              <w:rPr>
                <w:rFonts w:cs="Arial"/>
                <w:sz w:val="18"/>
                <w:szCs w:val="18"/>
              </w:rPr>
              <w:t>aceites</w:t>
            </w:r>
            <w:r w:rsidRPr="009F6B88">
              <w:rPr>
                <w:rFonts w:cs="Arial"/>
                <w:spacing w:val="-14"/>
                <w:sz w:val="18"/>
                <w:szCs w:val="18"/>
              </w:rPr>
              <w:t xml:space="preserve"> </w:t>
            </w:r>
            <w:r w:rsidRPr="009F6B88">
              <w:rPr>
                <w:rFonts w:cs="Arial"/>
                <w:sz w:val="18"/>
                <w:szCs w:val="18"/>
              </w:rPr>
              <w:t xml:space="preserve">y/o </w:t>
            </w:r>
            <w:r w:rsidRPr="009F6B88">
              <w:rPr>
                <w:rFonts w:cs="Arial"/>
                <w:spacing w:val="-2"/>
                <w:sz w:val="18"/>
                <w:szCs w:val="18"/>
              </w:rPr>
              <w:t>grasas</w:t>
            </w:r>
          </w:p>
        </w:tc>
        <w:tc>
          <w:tcPr>
            <w:tcW w:w="7594" w:type="dxa"/>
          </w:tcPr>
          <w:p w14:paraId="75864DD5" w14:textId="77777777" w:rsidR="009F6B88" w:rsidRPr="009F6B88" w:rsidRDefault="009F6B88" w:rsidP="00D245D1">
            <w:pPr>
              <w:pStyle w:val="TableParagraph"/>
            </w:pPr>
            <w:r w:rsidRPr="009F6B88">
              <w:t>Embalaje:</w:t>
            </w:r>
            <w:r w:rsidRPr="009F6B88">
              <w:rPr>
                <w:spacing w:val="-8"/>
              </w:rPr>
              <w:t xml:space="preserve"> </w:t>
            </w:r>
            <w:r w:rsidRPr="009F6B88">
              <w:t>Recipientes</w:t>
            </w:r>
            <w:r w:rsidRPr="009F6B88">
              <w:rPr>
                <w:spacing w:val="-8"/>
              </w:rPr>
              <w:t xml:space="preserve"> </w:t>
            </w:r>
            <w:r w:rsidRPr="009F6B88">
              <w:t>plásticos</w:t>
            </w:r>
            <w:r w:rsidRPr="009F6B88">
              <w:rPr>
                <w:spacing w:val="-8"/>
              </w:rPr>
              <w:t xml:space="preserve"> </w:t>
            </w:r>
            <w:r w:rsidRPr="009F6B88">
              <w:t>o</w:t>
            </w:r>
            <w:r w:rsidRPr="009F6B88">
              <w:rPr>
                <w:spacing w:val="-9"/>
              </w:rPr>
              <w:t xml:space="preserve"> </w:t>
            </w:r>
            <w:r w:rsidRPr="009F6B88">
              <w:rPr>
                <w:spacing w:val="-2"/>
              </w:rPr>
              <w:t>bolsas.</w:t>
            </w:r>
          </w:p>
          <w:p w14:paraId="3C64D080" w14:textId="77777777" w:rsidR="009F6B88" w:rsidRPr="009F6B88" w:rsidRDefault="009F6B88" w:rsidP="00D245D1">
            <w:pPr>
              <w:pStyle w:val="TableParagraph"/>
            </w:pPr>
            <w:r w:rsidRPr="009F6B88">
              <w:t>Almacenamiento:</w:t>
            </w:r>
            <w:r w:rsidRPr="009F6B88">
              <w:rPr>
                <w:spacing w:val="36"/>
              </w:rPr>
              <w:t xml:space="preserve"> </w:t>
            </w:r>
            <w:r w:rsidRPr="009F6B88">
              <w:t>Responsabilidad</w:t>
            </w:r>
            <w:r w:rsidRPr="009F6B88">
              <w:rPr>
                <w:spacing w:val="33"/>
              </w:rPr>
              <w:t xml:space="preserve"> </w:t>
            </w:r>
            <w:r w:rsidRPr="009F6B88">
              <w:t>del</w:t>
            </w:r>
            <w:r w:rsidRPr="009F6B88">
              <w:rPr>
                <w:spacing w:val="33"/>
              </w:rPr>
              <w:t xml:space="preserve"> </w:t>
            </w:r>
            <w:r w:rsidRPr="009F6B88">
              <w:t>Contratista</w:t>
            </w:r>
            <w:r w:rsidRPr="009F6B88">
              <w:rPr>
                <w:spacing w:val="37"/>
              </w:rPr>
              <w:t xml:space="preserve"> </w:t>
            </w:r>
            <w:r w:rsidRPr="009F6B88">
              <w:t>-</w:t>
            </w:r>
            <w:r w:rsidRPr="009F6B88">
              <w:rPr>
                <w:spacing w:val="35"/>
              </w:rPr>
              <w:t xml:space="preserve"> </w:t>
            </w:r>
            <w:r w:rsidRPr="009F6B88">
              <w:t>Se</w:t>
            </w:r>
            <w:r w:rsidRPr="009F6B88">
              <w:rPr>
                <w:spacing w:val="34"/>
              </w:rPr>
              <w:t xml:space="preserve"> </w:t>
            </w:r>
            <w:r w:rsidRPr="009F6B88">
              <w:t>debe</w:t>
            </w:r>
            <w:r w:rsidRPr="009F6B88">
              <w:rPr>
                <w:spacing w:val="34"/>
              </w:rPr>
              <w:t xml:space="preserve"> </w:t>
            </w:r>
            <w:r w:rsidRPr="009F6B88">
              <w:t>incluir</w:t>
            </w:r>
            <w:r w:rsidRPr="009F6B88">
              <w:rPr>
                <w:spacing w:val="35"/>
              </w:rPr>
              <w:t xml:space="preserve"> </w:t>
            </w:r>
            <w:r w:rsidRPr="009F6B88">
              <w:t>cláusula ambiental para la gestión integral de estos residuos.</w:t>
            </w:r>
          </w:p>
          <w:p w14:paraId="029F9C8A" w14:textId="77777777" w:rsidR="009F6B88" w:rsidRPr="009F6B88" w:rsidRDefault="009F6B88" w:rsidP="00D245D1">
            <w:pPr>
              <w:pStyle w:val="TableParagraph"/>
            </w:pPr>
            <w:r w:rsidRPr="009F6B88">
              <w:t>Elementos</w:t>
            </w:r>
            <w:r w:rsidRPr="009F6B88">
              <w:rPr>
                <w:spacing w:val="-9"/>
              </w:rPr>
              <w:t xml:space="preserve"> </w:t>
            </w:r>
            <w:r w:rsidRPr="009F6B88">
              <w:t>de</w:t>
            </w:r>
            <w:r w:rsidRPr="009F6B88">
              <w:rPr>
                <w:spacing w:val="-9"/>
              </w:rPr>
              <w:t xml:space="preserve"> </w:t>
            </w:r>
            <w:r w:rsidRPr="009F6B88">
              <w:t>seguridad:</w:t>
            </w:r>
            <w:r w:rsidRPr="009F6B88">
              <w:rPr>
                <w:spacing w:val="-5"/>
              </w:rPr>
              <w:t xml:space="preserve"> </w:t>
            </w:r>
            <w:r w:rsidRPr="009F6B88">
              <w:t>Guantes,</w:t>
            </w:r>
            <w:r w:rsidRPr="009F6B88">
              <w:rPr>
                <w:spacing w:val="-8"/>
              </w:rPr>
              <w:t xml:space="preserve"> </w:t>
            </w:r>
            <w:r w:rsidRPr="009F6B88">
              <w:t>ropa</w:t>
            </w:r>
            <w:r w:rsidRPr="009F6B88">
              <w:rPr>
                <w:spacing w:val="-8"/>
              </w:rPr>
              <w:t xml:space="preserve"> </w:t>
            </w:r>
            <w:r w:rsidRPr="009F6B88">
              <w:rPr>
                <w:spacing w:val="-2"/>
              </w:rPr>
              <w:t>protectora</w:t>
            </w:r>
          </w:p>
          <w:p w14:paraId="40450C09" w14:textId="77777777" w:rsidR="009F6B88" w:rsidRPr="009F6B88" w:rsidRDefault="009F6B88" w:rsidP="00D245D1">
            <w:pPr>
              <w:pStyle w:val="TableParagraph"/>
            </w:pPr>
            <w:r w:rsidRPr="009F6B88">
              <w:t>Empacado:</w:t>
            </w:r>
            <w:r w:rsidRPr="009F6B88">
              <w:rPr>
                <w:spacing w:val="-9"/>
              </w:rPr>
              <w:t xml:space="preserve"> </w:t>
            </w:r>
            <w:r w:rsidRPr="009F6B88">
              <w:t>Según</w:t>
            </w:r>
            <w:r w:rsidRPr="009F6B88">
              <w:rPr>
                <w:spacing w:val="-8"/>
              </w:rPr>
              <w:t xml:space="preserve"> </w:t>
            </w:r>
            <w:r w:rsidRPr="009F6B88">
              <w:t>condiciones</w:t>
            </w:r>
            <w:r w:rsidRPr="009F6B88">
              <w:rPr>
                <w:spacing w:val="-10"/>
              </w:rPr>
              <w:t xml:space="preserve"> </w:t>
            </w:r>
            <w:r w:rsidRPr="009F6B88">
              <w:t>de</w:t>
            </w:r>
            <w:r w:rsidRPr="009F6B88">
              <w:rPr>
                <w:spacing w:val="-10"/>
              </w:rPr>
              <w:t xml:space="preserve"> </w:t>
            </w:r>
            <w:r w:rsidRPr="009F6B88">
              <w:t>almacenamiento</w:t>
            </w:r>
            <w:r w:rsidRPr="009F6B88">
              <w:rPr>
                <w:spacing w:val="-9"/>
              </w:rPr>
              <w:t xml:space="preserve"> </w:t>
            </w:r>
            <w:r w:rsidRPr="009F6B88">
              <w:t>del</w:t>
            </w:r>
            <w:r w:rsidRPr="009F6B88">
              <w:rPr>
                <w:spacing w:val="-11"/>
              </w:rPr>
              <w:t xml:space="preserve"> </w:t>
            </w:r>
            <w:r w:rsidRPr="009F6B88">
              <w:rPr>
                <w:spacing w:val="-2"/>
              </w:rPr>
              <w:t>Contratista</w:t>
            </w:r>
          </w:p>
          <w:p w14:paraId="33EB8E10" w14:textId="77777777" w:rsidR="009F6B88" w:rsidRPr="009F6B88" w:rsidRDefault="009F6B88" w:rsidP="00D245D1">
            <w:pPr>
              <w:pStyle w:val="TableParagraph"/>
            </w:pPr>
            <w:r w:rsidRPr="009F6B88">
              <w:t>Rotulado:</w:t>
            </w:r>
            <w:r w:rsidRPr="009F6B88">
              <w:rPr>
                <w:spacing w:val="-6"/>
              </w:rPr>
              <w:t xml:space="preserve"> </w:t>
            </w:r>
            <w:r w:rsidRPr="009F6B88">
              <w:t>Lo</w:t>
            </w:r>
            <w:r w:rsidRPr="009F6B88">
              <w:rPr>
                <w:spacing w:val="-8"/>
              </w:rPr>
              <w:t xml:space="preserve"> </w:t>
            </w:r>
            <w:r w:rsidRPr="009F6B88">
              <w:t>realiza</w:t>
            </w:r>
            <w:r w:rsidRPr="009F6B88">
              <w:rPr>
                <w:spacing w:val="-6"/>
              </w:rPr>
              <w:t xml:space="preserve"> </w:t>
            </w:r>
            <w:r w:rsidRPr="009F6B88">
              <w:t>el</w:t>
            </w:r>
            <w:r w:rsidRPr="009F6B88">
              <w:rPr>
                <w:spacing w:val="-7"/>
              </w:rPr>
              <w:t xml:space="preserve"> </w:t>
            </w:r>
            <w:r w:rsidRPr="009F6B88">
              <w:t>tercero</w:t>
            </w:r>
            <w:r w:rsidRPr="009F6B88">
              <w:rPr>
                <w:spacing w:val="-8"/>
              </w:rPr>
              <w:t xml:space="preserve"> </w:t>
            </w:r>
            <w:r w:rsidRPr="009F6B88">
              <w:t>en</w:t>
            </w:r>
            <w:r w:rsidRPr="009F6B88">
              <w:rPr>
                <w:spacing w:val="-9"/>
              </w:rPr>
              <w:t xml:space="preserve"> </w:t>
            </w:r>
            <w:r w:rsidRPr="009F6B88">
              <w:t>cumplimiento</w:t>
            </w:r>
            <w:r w:rsidRPr="009F6B88">
              <w:rPr>
                <w:spacing w:val="-6"/>
              </w:rPr>
              <w:t xml:space="preserve"> </w:t>
            </w:r>
            <w:r w:rsidRPr="009F6B88">
              <w:t>del</w:t>
            </w:r>
            <w:r w:rsidRPr="009F6B88">
              <w:rPr>
                <w:spacing w:val="-8"/>
              </w:rPr>
              <w:t xml:space="preserve"> </w:t>
            </w:r>
            <w:r w:rsidRPr="009F6B88">
              <w:rPr>
                <w:spacing w:val="-2"/>
              </w:rPr>
              <w:t>contrato.</w:t>
            </w:r>
          </w:p>
          <w:p w14:paraId="63DD25F6" w14:textId="6EB5CFA8" w:rsidR="009F6B88" w:rsidRPr="009F6B88" w:rsidRDefault="009F6B88" w:rsidP="00FB36E4">
            <w:pPr>
              <w:rPr>
                <w:rFonts w:cs="Arial"/>
                <w:sz w:val="18"/>
                <w:szCs w:val="18"/>
              </w:rPr>
            </w:pPr>
            <w:r w:rsidRPr="009F6B88">
              <w:rPr>
                <w:rFonts w:cs="Arial"/>
                <w:sz w:val="18"/>
                <w:szCs w:val="18"/>
              </w:rPr>
              <w:t>Entrega:</w:t>
            </w:r>
            <w:r w:rsidRPr="009F6B88">
              <w:rPr>
                <w:rFonts w:cs="Arial"/>
                <w:spacing w:val="13"/>
                <w:sz w:val="18"/>
                <w:szCs w:val="18"/>
              </w:rPr>
              <w:t xml:space="preserve"> </w:t>
            </w:r>
            <w:r w:rsidRPr="009F6B88">
              <w:rPr>
                <w:rFonts w:cs="Arial"/>
                <w:sz w:val="18"/>
                <w:szCs w:val="18"/>
              </w:rPr>
              <w:t>Se</w:t>
            </w:r>
            <w:r w:rsidRPr="009F6B88">
              <w:rPr>
                <w:rFonts w:cs="Arial"/>
                <w:spacing w:val="13"/>
                <w:sz w:val="18"/>
                <w:szCs w:val="18"/>
              </w:rPr>
              <w:t xml:space="preserve"> </w:t>
            </w:r>
            <w:r w:rsidRPr="009F6B88">
              <w:rPr>
                <w:rFonts w:cs="Arial"/>
                <w:sz w:val="18"/>
                <w:szCs w:val="18"/>
              </w:rPr>
              <w:t>cuenta</w:t>
            </w:r>
            <w:r w:rsidRPr="009F6B88">
              <w:rPr>
                <w:rFonts w:cs="Arial"/>
                <w:spacing w:val="12"/>
                <w:sz w:val="18"/>
                <w:szCs w:val="18"/>
              </w:rPr>
              <w:t xml:space="preserve"> </w:t>
            </w:r>
            <w:r w:rsidRPr="009F6B88">
              <w:rPr>
                <w:rFonts w:cs="Arial"/>
                <w:sz w:val="18"/>
                <w:szCs w:val="18"/>
              </w:rPr>
              <w:t>con</w:t>
            </w:r>
            <w:r w:rsidRPr="009F6B88">
              <w:rPr>
                <w:rFonts w:cs="Arial"/>
                <w:spacing w:val="11"/>
                <w:sz w:val="18"/>
                <w:szCs w:val="18"/>
              </w:rPr>
              <w:t xml:space="preserve"> </w:t>
            </w:r>
            <w:r w:rsidRPr="009F6B88">
              <w:rPr>
                <w:rFonts w:cs="Arial"/>
                <w:sz w:val="18"/>
                <w:szCs w:val="18"/>
              </w:rPr>
              <w:t>cláusula</w:t>
            </w:r>
            <w:r w:rsidRPr="009F6B88">
              <w:rPr>
                <w:rFonts w:cs="Arial"/>
                <w:spacing w:val="12"/>
                <w:sz w:val="18"/>
                <w:szCs w:val="18"/>
              </w:rPr>
              <w:t xml:space="preserve"> </w:t>
            </w:r>
            <w:r w:rsidRPr="009F6B88">
              <w:rPr>
                <w:rFonts w:cs="Arial"/>
                <w:sz w:val="18"/>
                <w:szCs w:val="18"/>
              </w:rPr>
              <w:t>ambiental</w:t>
            </w:r>
            <w:r w:rsidRPr="009F6B88">
              <w:rPr>
                <w:rFonts w:cs="Arial"/>
                <w:spacing w:val="11"/>
                <w:sz w:val="18"/>
                <w:szCs w:val="18"/>
              </w:rPr>
              <w:t xml:space="preserve"> </w:t>
            </w:r>
            <w:r w:rsidRPr="009F6B88">
              <w:rPr>
                <w:rFonts w:cs="Arial"/>
                <w:sz w:val="18"/>
                <w:szCs w:val="18"/>
              </w:rPr>
              <w:t>para</w:t>
            </w:r>
            <w:r w:rsidRPr="009F6B88">
              <w:rPr>
                <w:rFonts w:cs="Arial"/>
                <w:spacing w:val="12"/>
                <w:sz w:val="18"/>
                <w:szCs w:val="18"/>
              </w:rPr>
              <w:t xml:space="preserve"> </w:t>
            </w:r>
            <w:r w:rsidRPr="009F6B88">
              <w:rPr>
                <w:rFonts w:cs="Arial"/>
                <w:sz w:val="18"/>
                <w:szCs w:val="18"/>
              </w:rPr>
              <w:t>la</w:t>
            </w:r>
            <w:r w:rsidRPr="009F6B88">
              <w:rPr>
                <w:rFonts w:cs="Arial"/>
                <w:spacing w:val="12"/>
                <w:sz w:val="18"/>
                <w:szCs w:val="18"/>
              </w:rPr>
              <w:t xml:space="preserve"> </w:t>
            </w:r>
            <w:r w:rsidRPr="009F6B88">
              <w:rPr>
                <w:rFonts w:cs="Arial"/>
                <w:sz w:val="18"/>
                <w:szCs w:val="18"/>
              </w:rPr>
              <w:t>gestión</w:t>
            </w:r>
            <w:r w:rsidRPr="009F6B88">
              <w:rPr>
                <w:rFonts w:cs="Arial"/>
                <w:spacing w:val="11"/>
                <w:sz w:val="18"/>
                <w:szCs w:val="18"/>
              </w:rPr>
              <w:t xml:space="preserve"> </w:t>
            </w:r>
            <w:r w:rsidRPr="009F6B88">
              <w:rPr>
                <w:rFonts w:cs="Arial"/>
                <w:sz w:val="18"/>
                <w:szCs w:val="18"/>
              </w:rPr>
              <w:t>de</w:t>
            </w:r>
            <w:r w:rsidRPr="009F6B88">
              <w:rPr>
                <w:rFonts w:cs="Arial"/>
                <w:spacing w:val="13"/>
                <w:sz w:val="18"/>
                <w:szCs w:val="18"/>
              </w:rPr>
              <w:t xml:space="preserve"> </w:t>
            </w:r>
            <w:r w:rsidRPr="009F6B88">
              <w:rPr>
                <w:rFonts w:cs="Arial"/>
                <w:sz w:val="18"/>
                <w:szCs w:val="18"/>
              </w:rPr>
              <w:t>este</w:t>
            </w:r>
            <w:r w:rsidRPr="009F6B88">
              <w:rPr>
                <w:rFonts w:cs="Arial"/>
                <w:spacing w:val="12"/>
                <w:sz w:val="18"/>
                <w:szCs w:val="18"/>
              </w:rPr>
              <w:t xml:space="preserve"> </w:t>
            </w:r>
            <w:r w:rsidRPr="009F6B88">
              <w:rPr>
                <w:rFonts w:cs="Arial"/>
                <w:sz w:val="18"/>
                <w:szCs w:val="18"/>
              </w:rPr>
              <w:t>residuo.</w:t>
            </w:r>
            <w:r w:rsidRPr="009F6B88">
              <w:rPr>
                <w:rFonts w:cs="Arial"/>
                <w:spacing w:val="14"/>
                <w:sz w:val="18"/>
                <w:szCs w:val="18"/>
              </w:rPr>
              <w:t xml:space="preserve"> </w:t>
            </w:r>
            <w:r w:rsidRPr="009F6B88">
              <w:rPr>
                <w:rFonts w:cs="Arial"/>
                <w:spacing w:val="-5"/>
                <w:sz w:val="18"/>
                <w:szCs w:val="18"/>
              </w:rPr>
              <w:t>El</w:t>
            </w:r>
            <w:r w:rsidRPr="009F6B88">
              <w:rPr>
                <w:rFonts w:cs="Arial"/>
                <w:sz w:val="18"/>
                <w:szCs w:val="18"/>
              </w:rPr>
              <w:t xml:space="preserve"> Contratista realiza la entrega a gestor autorizado por la autoridad ambiental y</w:t>
            </w:r>
            <w:r w:rsidRPr="009F6B88">
              <w:rPr>
                <w:rFonts w:cs="Arial"/>
                <w:spacing w:val="80"/>
                <w:sz w:val="18"/>
                <w:szCs w:val="18"/>
              </w:rPr>
              <w:t xml:space="preserve"> </w:t>
            </w:r>
            <w:r w:rsidRPr="009F6B88">
              <w:rPr>
                <w:rFonts w:cs="Arial"/>
                <w:sz w:val="18"/>
                <w:szCs w:val="18"/>
              </w:rPr>
              <w:t>remite a la Entidad, el certificado de tratamiento y/o disposición final.</w:t>
            </w:r>
          </w:p>
        </w:tc>
      </w:tr>
      <w:tr w:rsidR="009F6B88" w:rsidRPr="009F6B88" w14:paraId="73941E17" w14:textId="77777777" w:rsidTr="009F6B88">
        <w:tc>
          <w:tcPr>
            <w:tcW w:w="1696" w:type="dxa"/>
          </w:tcPr>
          <w:p w14:paraId="271B9597" w14:textId="4FEC43AF" w:rsidR="009F6B88" w:rsidRPr="009F6B88" w:rsidRDefault="009F6B88" w:rsidP="00FB36E4">
            <w:pPr>
              <w:rPr>
                <w:rFonts w:cs="Arial"/>
                <w:sz w:val="18"/>
                <w:szCs w:val="18"/>
              </w:rPr>
            </w:pPr>
            <w:r w:rsidRPr="009F6B88">
              <w:rPr>
                <w:rFonts w:cs="Arial"/>
                <w:sz w:val="18"/>
                <w:szCs w:val="18"/>
              </w:rPr>
              <w:t>Medios</w:t>
            </w:r>
            <w:r w:rsidRPr="009F6B88">
              <w:rPr>
                <w:rFonts w:cs="Arial"/>
                <w:spacing w:val="-14"/>
                <w:sz w:val="18"/>
                <w:szCs w:val="18"/>
              </w:rPr>
              <w:t xml:space="preserve"> </w:t>
            </w:r>
            <w:r w:rsidRPr="009F6B88">
              <w:rPr>
                <w:rFonts w:cs="Arial"/>
                <w:sz w:val="18"/>
                <w:szCs w:val="18"/>
              </w:rPr>
              <w:t xml:space="preserve">de </w:t>
            </w:r>
            <w:r w:rsidRPr="009F6B88">
              <w:rPr>
                <w:rFonts w:cs="Arial"/>
                <w:spacing w:val="-2"/>
                <w:sz w:val="18"/>
                <w:szCs w:val="18"/>
              </w:rPr>
              <w:t>cultivo</w:t>
            </w:r>
          </w:p>
        </w:tc>
        <w:tc>
          <w:tcPr>
            <w:tcW w:w="7594" w:type="dxa"/>
          </w:tcPr>
          <w:p w14:paraId="35ED80E5" w14:textId="77777777" w:rsidR="009F6B88" w:rsidRPr="009F6B88" w:rsidRDefault="009F6B88" w:rsidP="00D245D1">
            <w:pPr>
              <w:pStyle w:val="TableParagraph"/>
            </w:pPr>
            <w:r w:rsidRPr="009F6B88">
              <w:t>Embalaje:</w:t>
            </w:r>
            <w:r w:rsidRPr="009F6B88">
              <w:rPr>
                <w:spacing w:val="-9"/>
              </w:rPr>
              <w:t xml:space="preserve"> </w:t>
            </w:r>
            <w:r w:rsidRPr="009F6B88">
              <w:t>Bolsas</w:t>
            </w:r>
            <w:r w:rsidRPr="009F6B88">
              <w:rPr>
                <w:spacing w:val="-7"/>
              </w:rPr>
              <w:t xml:space="preserve"> </w:t>
            </w:r>
            <w:r w:rsidRPr="009F6B88">
              <w:rPr>
                <w:spacing w:val="-2"/>
              </w:rPr>
              <w:t>plásticas</w:t>
            </w:r>
          </w:p>
          <w:p w14:paraId="73768F61" w14:textId="77777777" w:rsidR="009F6B88" w:rsidRPr="009F6B88" w:rsidRDefault="009F6B88" w:rsidP="00D245D1">
            <w:pPr>
              <w:pStyle w:val="TableParagraph"/>
            </w:pPr>
            <w:r w:rsidRPr="009F6B88">
              <w:lastRenderedPageBreak/>
              <w:t>Almacenamiento:</w:t>
            </w:r>
            <w:r w:rsidRPr="009F6B88">
              <w:rPr>
                <w:spacing w:val="-7"/>
              </w:rPr>
              <w:t xml:space="preserve"> </w:t>
            </w:r>
            <w:r w:rsidRPr="009F6B88">
              <w:t>Áreas</w:t>
            </w:r>
            <w:r w:rsidRPr="009F6B88">
              <w:rPr>
                <w:spacing w:val="-7"/>
              </w:rPr>
              <w:t xml:space="preserve"> </w:t>
            </w:r>
            <w:r w:rsidRPr="009F6B88">
              <w:t>de</w:t>
            </w:r>
            <w:r w:rsidRPr="009F6B88">
              <w:rPr>
                <w:spacing w:val="-8"/>
              </w:rPr>
              <w:t xml:space="preserve"> </w:t>
            </w:r>
            <w:r w:rsidRPr="009F6B88">
              <w:t>acopio</w:t>
            </w:r>
            <w:r w:rsidRPr="009F6B88">
              <w:rPr>
                <w:spacing w:val="-8"/>
              </w:rPr>
              <w:t xml:space="preserve"> </w:t>
            </w:r>
            <w:r w:rsidRPr="009F6B88">
              <w:t>temporal</w:t>
            </w:r>
            <w:r w:rsidRPr="009F6B88">
              <w:rPr>
                <w:spacing w:val="-7"/>
              </w:rPr>
              <w:t xml:space="preserve"> </w:t>
            </w:r>
            <w:r w:rsidRPr="009F6B88">
              <w:t>de</w:t>
            </w:r>
            <w:r w:rsidRPr="009F6B88">
              <w:rPr>
                <w:spacing w:val="-9"/>
              </w:rPr>
              <w:t xml:space="preserve"> </w:t>
            </w:r>
            <w:r w:rsidRPr="009F6B88">
              <w:t>residuos</w:t>
            </w:r>
            <w:r w:rsidRPr="009F6B88">
              <w:rPr>
                <w:spacing w:val="-7"/>
              </w:rPr>
              <w:t xml:space="preserve"> </w:t>
            </w:r>
            <w:r w:rsidRPr="009F6B88">
              <w:rPr>
                <w:spacing w:val="-2"/>
              </w:rPr>
              <w:t>peligrosos</w:t>
            </w:r>
          </w:p>
          <w:p w14:paraId="2667734D" w14:textId="77777777" w:rsidR="009F6B88" w:rsidRPr="009F6B88" w:rsidRDefault="009F6B88" w:rsidP="00D245D1">
            <w:pPr>
              <w:pStyle w:val="TableParagraph"/>
              <w:rPr>
                <w:spacing w:val="-2"/>
              </w:rPr>
            </w:pPr>
            <w:r w:rsidRPr="009F6B88">
              <w:t>Elementos</w:t>
            </w:r>
            <w:r w:rsidRPr="009F6B88">
              <w:rPr>
                <w:spacing w:val="-9"/>
              </w:rPr>
              <w:t xml:space="preserve"> </w:t>
            </w:r>
            <w:r w:rsidRPr="009F6B88">
              <w:t>de</w:t>
            </w:r>
            <w:r w:rsidRPr="009F6B88">
              <w:rPr>
                <w:spacing w:val="-9"/>
              </w:rPr>
              <w:t xml:space="preserve"> </w:t>
            </w:r>
            <w:r w:rsidRPr="009F6B88">
              <w:t>seguridad:</w:t>
            </w:r>
            <w:r w:rsidRPr="009F6B88">
              <w:rPr>
                <w:spacing w:val="-5"/>
              </w:rPr>
              <w:t xml:space="preserve"> </w:t>
            </w:r>
            <w:r w:rsidRPr="009F6B88">
              <w:t>Guantes,</w:t>
            </w:r>
            <w:r w:rsidRPr="009F6B88">
              <w:rPr>
                <w:spacing w:val="-8"/>
              </w:rPr>
              <w:t xml:space="preserve"> </w:t>
            </w:r>
            <w:r w:rsidRPr="009F6B88">
              <w:t>ropa</w:t>
            </w:r>
            <w:r w:rsidRPr="009F6B88">
              <w:rPr>
                <w:spacing w:val="-8"/>
              </w:rPr>
              <w:t xml:space="preserve"> </w:t>
            </w:r>
            <w:r w:rsidRPr="009F6B88">
              <w:rPr>
                <w:spacing w:val="-2"/>
              </w:rPr>
              <w:t>protectora</w:t>
            </w:r>
          </w:p>
          <w:p w14:paraId="69BF1C93" w14:textId="77777777" w:rsidR="009F6B88" w:rsidRPr="009F6B88" w:rsidRDefault="009F6B88" w:rsidP="00D245D1">
            <w:pPr>
              <w:pStyle w:val="TableParagraph"/>
            </w:pPr>
            <w:r w:rsidRPr="009F6B88">
              <w:t>Rotulado: Cada</w:t>
            </w:r>
            <w:r w:rsidRPr="009F6B88">
              <w:rPr>
                <w:spacing w:val="-2"/>
              </w:rPr>
              <w:t xml:space="preserve"> </w:t>
            </w:r>
            <w:r w:rsidRPr="009F6B88">
              <w:t>vez que</w:t>
            </w:r>
            <w:r w:rsidRPr="009F6B88">
              <w:rPr>
                <w:spacing w:val="-2"/>
              </w:rPr>
              <w:t xml:space="preserve"> </w:t>
            </w:r>
            <w:r w:rsidRPr="009F6B88">
              <w:t>se</w:t>
            </w:r>
            <w:r w:rsidRPr="009F6B88">
              <w:rPr>
                <w:spacing w:val="-1"/>
              </w:rPr>
              <w:t xml:space="preserve"> </w:t>
            </w:r>
            <w:r w:rsidRPr="009F6B88">
              <w:t>genere</w:t>
            </w:r>
            <w:r w:rsidRPr="009F6B88">
              <w:rPr>
                <w:spacing w:val="-1"/>
              </w:rPr>
              <w:t xml:space="preserve"> </w:t>
            </w:r>
            <w:r w:rsidRPr="009F6B88">
              <w:t>el</w:t>
            </w:r>
            <w:r w:rsidRPr="009F6B88">
              <w:rPr>
                <w:spacing w:val="-2"/>
              </w:rPr>
              <w:t xml:space="preserve"> </w:t>
            </w:r>
            <w:r w:rsidRPr="009F6B88">
              <w:t>residuo</w:t>
            </w:r>
            <w:r w:rsidRPr="009F6B88">
              <w:rPr>
                <w:spacing w:val="-1"/>
              </w:rPr>
              <w:t xml:space="preserve"> </w:t>
            </w:r>
            <w:r w:rsidRPr="009F6B88">
              <w:t>se debe</w:t>
            </w:r>
            <w:r w:rsidRPr="009F6B88">
              <w:rPr>
                <w:spacing w:val="-1"/>
              </w:rPr>
              <w:t xml:space="preserve"> </w:t>
            </w:r>
            <w:r w:rsidRPr="009F6B88">
              <w:t>diligenciar el</w:t>
            </w:r>
            <w:r w:rsidRPr="009F6B88">
              <w:rPr>
                <w:spacing w:val="-2"/>
              </w:rPr>
              <w:t xml:space="preserve"> </w:t>
            </w:r>
            <w:r w:rsidRPr="009F6B88">
              <w:t>formato</w:t>
            </w:r>
            <w:r w:rsidRPr="009F6B88">
              <w:rPr>
                <w:spacing w:val="-2"/>
              </w:rPr>
              <w:t xml:space="preserve"> </w:t>
            </w:r>
            <w:r w:rsidRPr="009F6B88">
              <w:t>FT- 1148 y colocar de manera visible sobre el embalaje.</w:t>
            </w:r>
          </w:p>
          <w:p w14:paraId="68467F72" w14:textId="63B817CE" w:rsidR="009F6B88" w:rsidRPr="009F6B88" w:rsidRDefault="009F6B88" w:rsidP="00FB36E4">
            <w:pPr>
              <w:rPr>
                <w:rFonts w:cs="Arial"/>
                <w:sz w:val="18"/>
                <w:szCs w:val="18"/>
              </w:rPr>
            </w:pPr>
            <w:r w:rsidRPr="009F6B88">
              <w:rPr>
                <w:rFonts w:cs="Arial"/>
                <w:sz w:val="18"/>
                <w:szCs w:val="18"/>
              </w:rPr>
              <w:t>Entrega: Se realiza con gestor autorizado (soporte manifiesto y certificado de</w:t>
            </w:r>
            <w:r w:rsidRPr="009F6B88">
              <w:rPr>
                <w:rFonts w:cs="Arial"/>
                <w:spacing w:val="40"/>
                <w:sz w:val="18"/>
                <w:szCs w:val="18"/>
              </w:rPr>
              <w:t xml:space="preserve"> </w:t>
            </w:r>
            <w:r w:rsidRPr="009F6B88">
              <w:rPr>
                <w:rFonts w:cs="Arial"/>
                <w:sz w:val="18"/>
                <w:szCs w:val="18"/>
              </w:rPr>
              <w:t>disposición final)</w:t>
            </w:r>
          </w:p>
        </w:tc>
      </w:tr>
    </w:tbl>
    <w:bookmarkEnd w:id="208"/>
    <w:p w14:paraId="71C507D1" w14:textId="14201586" w:rsidR="00064C58" w:rsidRPr="00E10923" w:rsidRDefault="00306ADC" w:rsidP="009F6B88">
      <w:pPr>
        <w:jc w:val="center"/>
        <w:rPr>
          <w:rFonts w:cs="Arial"/>
          <w:sz w:val="16"/>
          <w:szCs w:val="16"/>
        </w:rPr>
      </w:pPr>
      <w:r w:rsidRPr="00E10923">
        <w:rPr>
          <w:rFonts w:cs="Arial"/>
          <w:sz w:val="16"/>
          <w:szCs w:val="16"/>
        </w:rPr>
        <w:lastRenderedPageBreak/>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2EC9D842" w14:textId="2DE65FCA" w:rsidR="00064C58" w:rsidRPr="00E10923" w:rsidRDefault="00064C58" w:rsidP="002B6F53">
      <w:pPr>
        <w:pStyle w:val="Textoindependiente"/>
        <w:rPr>
          <w:rFonts w:cs="Arial"/>
          <w:szCs w:val="20"/>
        </w:rPr>
      </w:pPr>
    </w:p>
    <w:p w14:paraId="043431DD" w14:textId="77777777" w:rsidR="00064C58" w:rsidRPr="00E10923" w:rsidRDefault="00306ADC" w:rsidP="00634185">
      <w:pPr>
        <w:pStyle w:val="Prrafodelista"/>
        <w:numPr>
          <w:ilvl w:val="0"/>
          <w:numId w:val="25"/>
        </w:numPr>
        <w:tabs>
          <w:tab w:val="left" w:pos="788"/>
        </w:tabs>
        <w:rPr>
          <w:rFonts w:cs="Arial"/>
          <w:szCs w:val="20"/>
        </w:rPr>
      </w:pPr>
      <w:r w:rsidRPr="00E10923">
        <w:rPr>
          <w:rFonts w:cs="Arial"/>
          <w:szCs w:val="20"/>
        </w:rPr>
        <w:t>Los</w:t>
      </w:r>
      <w:r w:rsidRPr="00E10923">
        <w:rPr>
          <w:rFonts w:cs="Arial"/>
          <w:spacing w:val="-6"/>
          <w:szCs w:val="20"/>
        </w:rPr>
        <w:t xml:space="preserve"> </w:t>
      </w:r>
      <w:r w:rsidRPr="00E10923">
        <w:rPr>
          <w:rFonts w:cs="Arial"/>
          <w:szCs w:val="20"/>
        </w:rPr>
        <w:t>residuos</w:t>
      </w:r>
      <w:r w:rsidRPr="00E10923">
        <w:rPr>
          <w:rFonts w:cs="Arial"/>
          <w:spacing w:val="-6"/>
          <w:szCs w:val="20"/>
        </w:rPr>
        <w:t xml:space="preserve"> </w:t>
      </w:r>
      <w:r w:rsidRPr="00E10923">
        <w:rPr>
          <w:rFonts w:cs="Arial"/>
          <w:szCs w:val="20"/>
        </w:rPr>
        <w:t>peligrosos</w:t>
      </w:r>
      <w:r w:rsidRPr="00E10923">
        <w:rPr>
          <w:rFonts w:cs="Arial"/>
          <w:spacing w:val="-6"/>
          <w:szCs w:val="20"/>
        </w:rPr>
        <w:t xml:space="preserve"> </w:t>
      </w:r>
      <w:r w:rsidRPr="00E10923">
        <w:rPr>
          <w:rFonts w:cs="Arial"/>
          <w:szCs w:val="20"/>
        </w:rPr>
        <w:t>no</w:t>
      </w:r>
      <w:r w:rsidRPr="00E10923">
        <w:rPr>
          <w:rFonts w:cs="Arial"/>
          <w:spacing w:val="-4"/>
          <w:szCs w:val="20"/>
        </w:rPr>
        <w:t xml:space="preserve"> </w:t>
      </w:r>
      <w:r w:rsidRPr="00E10923">
        <w:rPr>
          <w:rFonts w:cs="Arial"/>
          <w:szCs w:val="20"/>
        </w:rPr>
        <w:t>se</w:t>
      </w:r>
      <w:r w:rsidRPr="00E10923">
        <w:rPr>
          <w:rFonts w:cs="Arial"/>
          <w:spacing w:val="-4"/>
          <w:szCs w:val="20"/>
        </w:rPr>
        <w:t xml:space="preserve"> </w:t>
      </w:r>
      <w:r w:rsidRPr="00E10923">
        <w:rPr>
          <w:rFonts w:cs="Arial"/>
          <w:szCs w:val="20"/>
        </w:rPr>
        <w:t>deben</w:t>
      </w:r>
      <w:r w:rsidRPr="00E10923">
        <w:rPr>
          <w:rFonts w:cs="Arial"/>
          <w:spacing w:val="-7"/>
          <w:szCs w:val="20"/>
        </w:rPr>
        <w:t xml:space="preserve"> </w:t>
      </w:r>
      <w:r w:rsidRPr="00E10923">
        <w:rPr>
          <w:rFonts w:cs="Arial"/>
          <w:szCs w:val="20"/>
        </w:rPr>
        <w:t>almacenar</w:t>
      </w:r>
      <w:r w:rsidRPr="00E10923">
        <w:rPr>
          <w:rFonts w:cs="Arial"/>
          <w:spacing w:val="-11"/>
          <w:szCs w:val="20"/>
        </w:rPr>
        <w:t xml:space="preserve"> </w:t>
      </w:r>
      <w:r w:rsidRPr="00E10923">
        <w:rPr>
          <w:rFonts w:cs="Arial"/>
          <w:szCs w:val="20"/>
        </w:rPr>
        <w:t>por</w:t>
      </w:r>
      <w:r w:rsidRPr="00E10923">
        <w:rPr>
          <w:rFonts w:cs="Arial"/>
          <w:spacing w:val="-7"/>
          <w:szCs w:val="20"/>
        </w:rPr>
        <w:t xml:space="preserve"> </w:t>
      </w:r>
      <w:r w:rsidRPr="00E10923">
        <w:rPr>
          <w:rFonts w:cs="Arial"/>
          <w:szCs w:val="20"/>
        </w:rPr>
        <w:t>un</w:t>
      </w:r>
      <w:r w:rsidRPr="00E10923">
        <w:rPr>
          <w:rFonts w:cs="Arial"/>
          <w:spacing w:val="-8"/>
          <w:szCs w:val="20"/>
        </w:rPr>
        <w:t xml:space="preserve"> </w:t>
      </w:r>
      <w:r w:rsidRPr="00E10923">
        <w:rPr>
          <w:rFonts w:cs="Arial"/>
          <w:szCs w:val="20"/>
        </w:rPr>
        <w:t>periodo</w:t>
      </w:r>
      <w:r w:rsidRPr="00E10923">
        <w:rPr>
          <w:rFonts w:cs="Arial"/>
          <w:spacing w:val="-8"/>
          <w:szCs w:val="20"/>
        </w:rPr>
        <w:t xml:space="preserve"> </w:t>
      </w:r>
      <w:r w:rsidRPr="00E10923">
        <w:rPr>
          <w:rFonts w:cs="Arial"/>
          <w:szCs w:val="20"/>
        </w:rPr>
        <w:t>superior</w:t>
      </w:r>
      <w:r w:rsidRPr="00E10923">
        <w:rPr>
          <w:rFonts w:cs="Arial"/>
          <w:spacing w:val="-7"/>
          <w:szCs w:val="20"/>
        </w:rPr>
        <w:t xml:space="preserve"> </w:t>
      </w:r>
      <w:r w:rsidRPr="00E10923">
        <w:rPr>
          <w:rFonts w:cs="Arial"/>
          <w:szCs w:val="20"/>
        </w:rPr>
        <w:t>a</w:t>
      </w:r>
      <w:r w:rsidRPr="00E10923">
        <w:rPr>
          <w:rFonts w:cs="Arial"/>
          <w:spacing w:val="-13"/>
          <w:szCs w:val="20"/>
        </w:rPr>
        <w:t xml:space="preserve"> </w:t>
      </w:r>
      <w:r w:rsidRPr="00E10923">
        <w:rPr>
          <w:rFonts w:cs="Arial"/>
          <w:szCs w:val="20"/>
        </w:rPr>
        <w:t>12</w:t>
      </w:r>
      <w:r w:rsidRPr="00E10923">
        <w:rPr>
          <w:rFonts w:cs="Arial"/>
          <w:spacing w:val="-10"/>
          <w:szCs w:val="20"/>
        </w:rPr>
        <w:t xml:space="preserve"> </w:t>
      </w:r>
      <w:r w:rsidRPr="00E10923">
        <w:rPr>
          <w:rFonts w:cs="Arial"/>
          <w:spacing w:val="-2"/>
          <w:szCs w:val="20"/>
        </w:rPr>
        <w:t>meses.</w:t>
      </w:r>
    </w:p>
    <w:p w14:paraId="0358428D" w14:textId="7BD0615D" w:rsidR="00064C58" w:rsidRPr="00E10923" w:rsidRDefault="00306ADC" w:rsidP="00634185">
      <w:pPr>
        <w:pStyle w:val="Prrafodelista"/>
        <w:numPr>
          <w:ilvl w:val="0"/>
          <w:numId w:val="25"/>
        </w:numPr>
        <w:tabs>
          <w:tab w:val="left" w:pos="788"/>
        </w:tabs>
        <w:rPr>
          <w:rFonts w:cs="Arial"/>
          <w:szCs w:val="20"/>
        </w:rPr>
      </w:pPr>
      <w:r w:rsidRPr="00E10923">
        <w:rPr>
          <w:rFonts w:cs="Arial"/>
          <w:szCs w:val="20"/>
        </w:rPr>
        <w:t>Los residuos</w:t>
      </w:r>
      <w:r w:rsidRPr="00E10923">
        <w:rPr>
          <w:rFonts w:cs="Arial"/>
          <w:spacing w:val="-1"/>
          <w:szCs w:val="20"/>
        </w:rPr>
        <w:t xml:space="preserve"> </w:t>
      </w:r>
      <w:r w:rsidRPr="00E10923">
        <w:rPr>
          <w:rFonts w:cs="Arial"/>
          <w:szCs w:val="20"/>
        </w:rPr>
        <w:t>peligrosos y residuos</w:t>
      </w:r>
      <w:r w:rsidRPr="00E10923">
        <w:rPr>
          <w:rFonts w:cs="Arial"/>
          <w:spacing w:val="-1"/>
          <w:szCs w:val="20"/>
        </w:rPr>
        <w:t xml:space="preserve"> </w:t>
      </w:r>
      <w:r w:rsidRPr="00E10923">
        <w:rPr>
          <w:rFonts w:cs="Arial"/>
          <w:szCs w:val="20"/>
        </w:rPr>
        <w:t>de</w:t>
      </w:r>
      <w:r w:rsidRPr="00E10923">
        <w:rPr>
          <w:rFonts w:cs="Arial"/>
          <w:spacing w:val="-1"/>
          <w:szCs w:val="20"/>
        </w:rPr>
        <w:t xml:space="preserve"> </w:t>
      </w:r>
      <w:r w:rsidRPr="00E10923">
        <w:rPr>
          <w:rFonts w:cs="Arial"/>
          <w:szCs w:val="20"/>
        </w:rPr>
        <w:t>aparatos eléctricos y electrónicos deben estar debidamente etiquetados desde el momento que</w:t>
      </w:r>
      <w:r w:rsidRPr="00E10923">
        <w:rPr>
          <w:rFonts w:cs="Arial"/>
          <w:spacing w:val="-1"/>
          <w:szCs w:val="20"/>
        </w:rPr>
        <w:t xml:space="preserve"> </w:t>
      </w:r>
      <w:r w:rsidRPr="00E10923">
        <w:rPr>
          <w:rFonts w:cs="Arial"/>
          <w:szCs w:val="20"/>
        </w:rPr>
        <w:t>se almacenan y</w:t>
      </w:r>
      <w:r w:rsidRPr="00E10923">
        <w:rPr>
          <w:rFonts w:cs="Arial"/>
          <w:spacing w:val="-2"/>
          <w:szCs w:val="20"/>
        </w:rPr>
        <w:t xml:space="preserve"> </w:t>
      </w:r>
      <w:r w:rsidRPr="00E10923">
        <w:rPr>
          <w:rFonts w:cs="Arial"/>
          <w:szCs w:val="20"/>
        </w:rPr>
        <w:t>se debe identificar claramente su(s) característica(s) de peligrosidad.</w:t>
      </w:r>
    </w:p>
    <w:p w14:paraId="493FCBD9" w14:textId="1B7C1C59" w:rsidR="00064C58" w:rsidRPr="00E10923" w:rsidRDefault="00306ADC" w:rsidP="00634185">
      <w:pPr>
        <w:pStyle w:val="Prrafodelista"/>
        <w:numPr>
          <w:ilvl w:val="0"/>
          <w:numId w:val="25"/>
        </w:numPr>
        <w:tabs>
          <w:tab w:val="left" w:pos="788"/>
        </w:tabs>
        <w:rPr>
          <w:rFonts w:cs="Arial"/>
          <w:szCs w:val="20"/>
        </w:rPr>
      </w:pPr>
      <w:r w:rsidRPr="00E10923">
        <w:rPr>
          <w:rFonts w:cs="Arial"/>
          <w:szCs w:val="20"/>
        </w:rPr>
        <w:t>Se deben diligenciar los datos completos del encabezado, tipo de residuo peligroso generado, el área o proceso que al interior de la sede genera el residuo peligroso y/o especial, fecha de generación y el prestador del servicio (razón social del gestor y fecha de entrega).</w:t>
      </w:r>
    </w:p>
    <w:p w14:paraId="2F7C0F10" w14:textId="246F6AC9" w:rsidR="00064C58" w:rsidRPr="00E10923" w:rsidRDefault="00064C58" w:rsidP="002B6F53">
      <w:pPr>
        <w:pStyle w:val="Textoindependiente"/>
        <w:rPr>
          <w:rFonts w:cs="Arial"/>
          <w:szCs w:val="20"/>
        </w:rPr>
      </w:pPr>
    </w:p>
    <w:p w14:paraId="455A9A60" w14:textId="74591F60" w:rsidR="00064C58" w:rsidRPr="00E10923" w:rsidRDefault="00306ADC" w:rsidP="00DD1BF9">
      <w:pPr>
        <w:pStyle w:val="Prrafodelista"/>
        <w:tabs>
          <w:tab w:val="left" w:pos="787"/>
        </w:tabs>
        <w:ind w:left="720" w:firstLine="0"/>
        <w:rPr>
          <w:rFonts w:cs="Arial"/>
          <w:szCs w:val="20"/>
        </w:rPr>
      </w:pPr>
      <w:r w:rsidRPr="00E10923">
        <w:rPr>
          <w:rFonts w:cs="Arial"/>
          <w:szCs w:val="20"/>
          <w:u w:val="single"/>
        </w:rPr>
        <w:t>Envasado</w:t>
      </w:r>
      <w:r w:rsidRPr="00E10923">
        <w:rPr>
          <w:rFonts w:cs="Arial"/>
          <w:spacing w:val="-4"/>
          <w:szCs w:val="20"/>
          <w:u w:val="single"/>
        </w:rPr>
        <w:t xml:space="preserve"> </w:t>
      </w:r>
      <w:r w:rsidRPr="00E10923">
        <w:rPr>
          <w:rFonts w:cs="Arial"/>
          <w:szCs w:val="20"/>
          <w:u w:val="single"/>
        </w:rPr>
        <w:t>y</w:t>
      </w:r>
      <w:r w:rsidRPr="00E10923">
        <w:rPr>
          <w:rFonts w:cs="Arial"/>
          <w:spacing w:val="-2"/>
          <w:szCs w:val="20"/>
          <w:u w:val="single"/>
        </w:rPr>
        <w:t xml:space="preserve"> embalado:</w:t>
      </w:r>
    </w:p>
    <w:p w14:paraId="1A159E96" w14:textId="5B3949BB" w:rsidR="00FD4E25" w:rsidRPr="00E10923" w:rsidRDefault="00FD4E25" w:rsidP="00FD4E25">
      <w:pPr>
        <w:tabs>
          <w:tab w:val="left" w:pos="787"/>
        </w:tabs>
        <w:rPr>
          <w:rFonts w:cs="Arial"/>
          <w:szCs w:val="20"/>
        </w:rPr>
      </w:pPr>
    </w:p>
    <w:p w14:paraId="3FE12C3E" w14:textId="62BB8A9F" w:rsidR="00064C58" w:rsidRPr="00E10923" w:rsidRDefault="00306ADC" w:rsidP="002B6F53">
      <w:pPr>
        <w:pStyle w:val="Textoindependiente"/>
        <w:rPr>
          <w:rFonts w:cs="Arial"/>
          <w:szCs w:val="20"/>
        </w:rPr>
      </w:pPr>
      <w:r w:rsidRPr="00E10923">
        <w:rPr>
          <w:rFonts w:cs="Arial"/>
          <w:szCs w:val="20"/>
        </w:rPr>
        <w:t xml:space="preserve">Una vez generados los residuos peligrosos, es necesario establecer para cada tipo de </w:t>
      </w:r>
      <w:r w:rsidRPr="00E10923">
        <w:rPr>
          <w:rFonts w:cs="Arial"/>
          <w:spacing w:val="-2"/>
          <w:szCs w:val="20"/>
        </w:rPr>
        <w:t>residuo</w:t>
      </w:r>
      <w:r w:rsidRPr="00E10923">
        <w:rPr>
          <w:rFonts w:cs="Arial"/>
          <w:spacing w:val="-6"/>
          <w:szCs w:val="20"/>
        </w:rPr>
        <w:t xml:space="preserve"> </w:t>
      </w:r>
      <w:r w:rsidRPr="00E10923">
        <w:rPr>
          <w:rFonts w:cs="Arial"/>
          <w:spacing w:val="-2"/>
          <w:szCs w:val="20"/>
        </w:rPr>
        <w:t>si</w:t>
      </w:r>
      <w:r w:rsidRPr="00E10923">
        <w:rPr>
          <w:rFonts w:cs="Arial"/>
          <w:spacing w:val="-10"/>
          <w:szCs w:val="20"/>
        </w:rPr>
        <w:t xml:space="preserve"> </w:t>
      </w:r>
      <w:r w:rsidRPr="00E10923">
        <w:rPr>
          <w:rFonts w:cs="Arial"/>
          <w:spacing w:val="-2"/>
          <w:szCs w:val="20"/>
        </w:rPr>
        <w:t>requiere</w:t>
      </w:r>
      <w:r w:rsidRPr="00E10923">
        <w:rPr>
          <w:rFonts w:cs="Arial"/>
          <w:spacing w:val="-9"/>
          <w:szCs w:val="20"/>
        </w:rPr>
        <w:t xml:space="preserve"> </w:t>
      </w:r>
      <w:r w:rsidRPr="00E10923">
        <w:rPr>
          <w:rFonts w:cs="Arial"/>
          <w:spacing w:val="-2"/>
          <w:szCs w:val="20"/>
        </w:rPr>
        <w:t>ser</w:t>
      </w:r>
      <w:r w:rsidRPr="00E10923">
        <w:rPr>
          <w:rFonts w:cs="Arial"/>
          <w:spacing w:val="-5"/>
          <w:szCs w:val="20"/>
        </w:rPr>
        <w:t xml:space="preserve"> </w:t>
      </w:r>
      <w:r w:rsidRPr="00E10923">
        <w:rPr>
          <w:rFonts w:cs="Arial"/>
          <w:spacing w:val="-2"/>
          <w:szCs w:val="20"/>
        </w:rPr>
        <w:t>envasado</w:t>
      </w:r>
      <w:r w:rsidRPr="00E10923">
        <w:rPr>
          <w:rFonts w:cs="Arial"/>
          <w:spacing w:val="-6"/>
          <w:szCs w:val="20"/>
        </w:rPr>
        <w:t xml:space="preserve"> </w:t>
      </w:r>
      <w:r w:rsidRPr="00E10923">
        <w:rPr>
          <w:rFonts w:cs="Arial"/>
          <w:spacing w:val="-2"/>
          <w:szCs w:val="20"/>
        </w:rPr>
        <w:t>en</w:t>
      </w:r>
      <w:r w:rsidRPr="00E10923">
        <w:rPr>
          <w:rFonts w:cs="Arial"/>
          <w:spacing w:val="-10"/>
          <w:szCs w:val="20"/>
        </w:rPr>
        <w:t xml:space="preserve"> </w:t>
      </w:r>
      <w:r w:rsidRPr="00E10923">
        <w:rPr>
          <w:rFonts w:cs="Arial"/>
          <w:spacing w:val="-2"/>
          <w:szCs w:val="20"/>
        </w:rPr>
        <w:t>caso</w:t>
      </w:r>
      <w:r w:rsidRPr="00E10923">
        <w:rPr>
          <w:rFonts w:cs="Arial"/>
          <w:spacing w:val="-10"/>
          <w:szCs w:val="20"/>
        </w:rPr>
        <w:t xml:space="preserve"> </w:t>
      </w:r>
      <w:r w:rsidRPr="00E10923">
        <w:rPr>
          <w:rFonts w:cs="Arial"/>
          <w:spacing w:val="-2"/>
          <w:szCs w:val="20"/>
        </w:rPr>
        <w:t>de</w:t>
      </w:r>
      <w:r w:rsidRPr="00E10923">
        <w:rPr>
          <w:rFonts w:cs="Arial"/>
          <w:spacing w:val="-10"/>
          <w:szCs w:val="20"/>
        </w:rPr>
        <w:t xml:space="preserve"> </w:t>
      </w:r>
      <w:r w:rsidRPr="00E10923">
        <w:rPr>
          <w:rFonts w:cs="Arial"/>
          <w:spacing w:val="-2"/>
          <w:szCs w:val="20"/>
        </w:rPr>
        <w:t>estar</w:t>
      </w:r>
      <w:r w:rsidRPr="00E10923">
        <w:rPr>
          <w:rFonts w:cs="Arial"/>
          <w:spacing w:val="-9"/>
          <w:szCs w:val="20"/>
        </w:rPr>
        <w:t xml:space="preserve"> </w:t>
      </w:r>
      <w:r w:rsidRPr="00E10923">
        <w:rPr>
          <w:rFonts w:cs="Arial"/>
          <w:spacing w:val="-2"/>
          <w:szCs w:val="20"/>
        </w:rPr>
        <w:t>en</w:t>
      </w:r>
      <w:r w:rsidRPr="00E10923">
        <w:rPr>
          <w:rFonts w:cs="Arial"/>
          <w:spacing w:val="-6"/>
          <w:szCs w:val="20"/>
        </w:rPr>
        <w:t xml:space="preserve"> </w:t>
      </w:r>
      <w:r w:rsidRPr="00E10923">
        <w:rPr>
          <w:rFonts w:cs="Arial"/>
          <w:spacing w:val="-2"/>
          <w:szCs w:val="20"/>
        </w:rPr>
        <w:t>estado</w:t>
      </w:r>
      <w:r w:rsidRPr="00E10923">
        <w:rPr>
          <w:rFonts w:cs="Arial"/>
          <w:spacing w:val="-6"/>
          <w:szCs w:val="20"/>
        </w:rPr>
        <w:t xml:space="preserve"> </w:t>
      </w:r>
      <w:r w:rsidRPr="00E10923">
        <w:rPr>
          <w:rFonts w:cs="Arial"/>
          <w:spacing w:val="-2"/>
          <w:szCs w:val="20"/>
        </w:rPr>
        <w:t>líquido</w:t>
      </w:r>
      <w:r w:rsidRPr="00E10923">
        <w:rPr>
          <w:rFonts w:cs="Arial"/>
          <w:spacing w:val="-6"/>
          <w:szCs w:val="20"/>
        </w:rPr>
        <w:t xml:space="preserve"> </w:t>
      </w:r>
      <w:r w:rsidRPr="00E10923">
        <w:rPr>
          <w:rFonts w:cs="Arial"/>
          <w:spacing w:val="-2"/>
          <w:szCs w:val="20"/>
        </w:rPr>
        <w:t>o</w:t>
      </w:r>
      <w:r w:rsidRPr="00E10923">
        <w:rPr>
          <w:rFonts w:cs="Arial"/>
          <w:spacing w:val="-10"/>
          <w:szCs w:val="20"/>
        </w:rPr>
        <w:t xml:space="preserve"> </w:t>
      </w:r>
      <w:r w:rsidRPr="00E10923">
        <w:rPr>
          <w:rFonts w:cs="Arial"/>
          <w:spacing w:val="-2"/>
          <w:szCs w:val="20"/>
        </w:rPr>
        <w:t>requiere</w:t>
      </w:r>
      <w:r w:rsidRPr="00E10923">
        <w:rPr>
          <w:rFonts w:cs="Arial"/>
          <w:spacing w:val="-5"/>
          <w:szCs w:val="20"/>
        </w:rPr>
        <w:t xml:space="preserve"> </w:t>
      </w:r>
      <w:r w:rsidRPr="00E10923">
        <w:rPr>
          <w:rFonts w:cs="Arial"/>
          <w:spacing w:val="-2"/>
          <w:szCs w:val="20"/>
        </w:rPr>
        <w:t>ser</w:t>
      </w:r>
      <w:r w:rsidRPr="00E10923">
        <w:rPr>
          <w:rFonts w:cs="Arial"/>
          <w:spacing w:val="-7"/>
          <w:szCs w:val="20"/>
        </w:rPr>
        <w:t xml:space="preserve"> </w:t>
      </w:r>
      <w:r w:rsidRPr="00E10923">
        <w:rPr>
          <w:rFonts w:cs="Arial"/>
          <w:spacing w:val="-2"/>
          <w:szCs w:val="20"/>
        </w:rPr>
        <w:t xml:space="preserve">embalado </w:t>
      </w:r>
      <w:r w:rsidRPr="00E10923">
        <w:rPr>
          <w:rFonts w:cs="Arial"/>
          <w:szCs w:val="20"/>
        </w:rPr>
        <w:t>si se encuentra en estado sólido o semi sólido, de acuerdo con su estado físico, sus características de peligrosidad,</w:t>
      </w:r>
      <w:r w:rsidRPr="00E10923">
        <w:rPr>
          <w:rFonts w:cs="Arial"/>
          <w:spacing w:val="40"/>
          <w:szCs w:val="20"/>
        </w:rPr>
        <w:t xml:space="preserve"> </w:t>
      </w:r>
      <w:r w:rsidRPr="00E10923">
        <w:rPr>
          <w:rFonts w:cs="Arial"/>
          <w:szCs w:val="20"/>
        </w:rPr>
        <w:t>el</w:t>
      </w:r>
      <w:r w:rsidRPr="00E10923">
        <w:rPr>
          <w:rFonts w:cs="Arial"/>
          <w:spacing w:val="40"/>
          <w:szCs w:val="20"/>
        </w:rPr>
        <w:t xml:space="preserve"> </w:t>
      </w:r>
      <w:r w:rsidRPr="00E10923">
        <w:rPr>
          <w:rFonts w:cs="Arial"/>
          <w:szCs w:val="20"/>
        </w:rPr>
        <w:t>material</w:t>
      </w:r>
      <w:r w:rsidRPr="00E10923">
        <w:rPr>
          <w:rFonts w:cs="Arial"/>
          <w:spacing w:val="40"/>
          <w:szCs w:val="20"/>
        </w:rPr>
        <w:t xml:space="preserve"> </w:t>
      </w:r>
      <w:r w:rsidRPr="00E10923">
        <w:rPr>
          <w:rFonts w:cs="Arial"/>
          <w:szCs w:val="20"/>
        </w:rPr>
        <w:t>debe</w:t>
      </w:r>
      <w:r w:rsidRPr="00E10923">
        <w:rPr>
          <w:rFonts w:cs="Arial"/>
          <w:spacing w:val="40"/>
          <w:szCs w:val="20"/>
        </w:rPr>
        <w:t xml:space="preserve"> </w:t>
      </w:r>
      <w:r w:rsidRPr="00E10923">
        <w:rPr>
          <w:rFonts w:cs="Arial"/>
          <w:szCs w:val="20"/>
        </w:rPr>
        <w:t>ser</w:t>
      </w:r>
      <w:r w:rsidRPr="00E10923">
        <w:rPr>
          <w:rFonts w:cs="Arial"/>
          <w:spacing w:val="40"/>
          <w:szCs w:val="20"/>
        </w:rPr>
        <w:t xml:space="preserve"> </w:t>
      </w:r>
      <w:r w:rsidRPr="00E10923">
        <w:rPr>
          <w:rFonts w:cs="Arial"/>
          <w:szCs w:val="20"/>
        </w:rPr>
        <w:t>compatible</w:t>
      </w:r>
      <w:r w:rsidRPr="00E10923">
        <w:rPr>
          <w:rFonts w:cs="Arial"/>
          <w:spacing w:val="40"/>
          <w:szCs w:val="20"/>
        </w:rPr>
        <w:t xml:space="preserve"> </w:t>
      </w:r>
      <w:r w:rsidRPr="00E10923">
        <w:rPr>
          <w:rFonts w:cs="Arial"/>
          <w:szCs w:val="20"/>
        </w:rPr>
        <w:t>con</w:t>
      </w:r>
      <w:r w:rsidRPr="00E10923">
        <w:rPr>
          <w:rFonts w:cs="Arial"/>
          <w:spacing w:val="40"/>
          <w:szCs w:val="20"/>
        </w:rPr>
        <w:t xml:space="preserve"> </w:t>
      </w:r>
      <w:r w:rsidRPr="00E10923">
        <w:rPr>
          <w:rFonts w:cs="Arial"/>
          <w:szCs w:val="20"/>
        </w:rPr>
        <w:t>el</w:t>
      </w:r>
      <w:r w:rsidRPr="00E10923">
        <w:rPr>
          <w:rFonts w:cs="Arial"/>
          <w:spacing w:val="40"/>
          <w:szCs w:val="20"/>
        </w:rPr>
        <w:t xml:space="preserve"> </w:t>
      </w:r>
      <w:r w:rsidRPr="00E10923">
        <w:rPr>
          <w:rFonts w:cs="Arial"/>
          <w:szCs w:val="20"/>
        </w:rPr>
        <w:t>residuo, resistencia</w:t>
      </w:r>
      <w:r w:rsidRPr="00E10923">
        <w:rPr>
          <w:rFonts w:cs="Arial"/>
          <w:spacing w:val="37"/>
          <w:szCs w:val="20"/>
        </w:rPr>
        <w:t xml:space="preserve"> </w:t>
      </w:r>
      <w:r w:rsidRPr="00E10923">
        <w:rPr>
          <w:rFonts w:cs="Arial"/>
          <w:szCs w:val="20"/>
        </w:rPr>
        <w:t>a</w:t>
      </w:r>
      <w:r w:rsidRPr="00E10923">
        <w:rPr>
          <w:rFonts w:cs="Arial"/>
          <w:spacing w:val="35"/>
          <w:szCs w:val="20"/>
        </w:rPr>
        <w:t xml:space="preserve"> </w:t>
      </w:r>
      <w:r w:rsidRPr="00E10923">
        <w:rPr>
          <w:rFonts w:cs="Arial"/>
          <w:szCs w:val="20"/>
        </w:rPr>
        <w:t>los</w:t>
      </w:r>
      <w:r w:rsidRPr="00E10923">
        <w:rPr>
          <w:rFonts w:cs="Arial"/>
          <w:spacing w:val="37"/>
          <w:szCs w:val="20"/>
        </w:rPr>
        <w:t xml:space="preserve"> </w:t>
      </w:r>
      <w:r w:rsidRPr="00E10923">
        <w:rPr>
          <w:rFonts w:cs="Arial"/>
          <w:szCs w:val="20"/>
        </w:rPr>
        <w:t>golpes</w:t>
      </w:r>
      <w:r w:rsidRPr="00E10923">
        <w:rPr>
          <w:rFonts w:cs="Arial"/>
          <w:spacing w:val="-4"/>
          <w:szCs w:val="20"/>
        </w:rPr>
        <w:t xml:space="preserve"> </w:t>
      </w:r>
      <w:r w:rsidRPr="00E10923">
        <w:rPr>
          <w:rFonts w:cs="Arial"/>
          <w:szCs w:val="20"/>
        </w:rPr>
        <w:t>y</w:t>
      </w:r>
      <w:r w:rsidRPr="00E10923">
        <w:rPr>
          <w:rFonts w:cs="Arial"/>
          <w:spacing w:val="-3"/>
          <w:szCs w:val="20"/>
        </w:rPr>
        <w:t xml:space="preserve"> </w:t>
      </w:r>
      <w:r w:rsidRPr="00E10923">
        <w:rPr>
          <w:rFonts w:cs="Arial"/>
          <w:szCs w:val="20"/>
        </w:rPr>
        <w:t>durabilidad</w:t>
      </w:r>
      <w:r w:rsidRPr="00E10923">
        <w:rPr>
          <w:rFonts w:cs="Arial"/>
          <w:spacing w:val="-3"/>
          <w:szCs w:val="20"/>
        </w:rPr>
        <w:t xml:space="preserve"> </w:t>
      </w:r>
      <w:r w:rsidRPr="00E10923">
        <w:rPr>
          <w:rFonts w:cs="Arial"/>
          <w:szCs w:val="20"/>
        </w:rPr>
        <w:t>para</w:t>
      </w:r>
      <w:r w:rsidRPr="00E10923">
        <w:rPr>
          <w:rFonts w:cs="Arial"/>
          <w:spacing w:val="-4"/>
          <w:szCs w:val="20"/>
        </w:rPr>
        <w:t xml:space="preserve"> </w:t>
      </w:r>
      <w:r w:rsidRPr="00E10923">
        <w:rPr>
          <w:rFonts w:cs="Arial"/>
          <w:szCs w:val="20"/>
        </w:rPr>
        <w:t>las</w:t>
      </w:r>
      <w:r w:rsidRPr="00E10923">
        <w:rPr>
          <w:rFonts w:cs="Arial"/>
          <w:spacing w:val="-4"/>
          <w:szCs w:val="20"/>
        </w:rPr>
        <w:t xml:space="preserve"> </w:t>
      </w:r>
      <w:r w:rsidRPr="00E10923">
        <w:rPr>
          <w:rFonts w:cs="Arial"/>
          <w:szCs w:val="20"/>
        </w:rPr>
        <w:t>condiciones</w:t>
      </w:r>
      <w:r w:rsidRPr="00E10923">
        <w:rPr>
          <w:rFonts w:cs="Arial"/>
          <w:spacing w:val="-3"/>
          <w:szCs w:val="20"/>
        </w:rPr>
        <w:t xml:space="preserve"> </w:t>
      </w:r>
      <w:r w:rsidRPr="00E10923">
        <w:rPr>
          <w:rFonts w:cs="Arial"/>
          <w:szCs w:val="20"/>
        </w:rPr>
        <w:t>de</w:t>
      </w:r>
      <w:r w:rsidRPr="00E10923">
        <w:rPr>
          <w:rFonts w:cs="Arial"/>
          <w:spacing w:val="-4"/>
          <w:szCs w:val="20"/>
        </w:rPr>
        <w:t xml:space="preserve"> </w:t>
      </w:r>
      <w:r w:rsidRPr="00E10923">
        <w:rPr>
          <w:rFonts w:cs="Arial"/>
          <w:szCs w:val="20"/>
        </w:rPr>
        <w:t>manipulación</w:t>
      </w:r>
      <w:r w:rsidRPr="00E10923">
        <w:rPr>
          <w:rFonts w:cs="Arial"/>
          <w:spacing w:val="-3"/>
          <w:szCs w:val="20"/>
        </w:rPr>
        <w:t xml:space="preserve"> </w:t>
      </w:r>
      <w:r w:rsidRPr="00E10923">
        <w:rPr>
          <w:rFonts w:cs="Arial"/>
          <w:szCs w:val="20"/>
        </w:rPr>
        <w:t>requeridas,</w:t>
      </w:r>
      <w:r w:rsidRPr="00E10923">
        <w:rPr>
          <w:rFonts w:cs="Arial"/>
          <w:spacing w:val="-3"/>
          <w:szCs w:val="20"/>
        </w:rPr>
        <w:t xml:space="preserve"> </w:t>
      </w:r>
      <w:r w:rsidRPr="00E10923">
        <w:rPr>
          <w:rFonts w:cs="Arial"/>
          <w:szCs w:val="20"/>
        </w:rPr>
        <w:t>el volumen generado y su compatibilidad con otros residuos.</w:t>
      </w:r>
    </w:p>
    <w:p w14:paraId="3C6B186C" w14:textId="4FC1DEF6" w:rsidR="00064C58" w:rsidRPr="00E10923" w:rsidRDefault="00064C58" w:rsidP="002B6F53">
      <w:pPr>
        <w:pStyle w:val="Textoindependiente"/>
        <w:rPr>
          <w:rFonts w:cs="Arial"/>
          <w:szCs w:val="20"/>
        </w:rPr>
      </w:pPr>
    </w:p>
    <w:p w14:paraId="7394AF2A" w14:textId="197A021B" w:rsidR="00064C58" w:rsidRPr="00E10923" w:rsidRDefault="00306ADC" w:rsidP="002B6F53">
      <w:pPr>
        <w:pStyle w:val="Textoindependiente"/>
        <w:rPr>
          <w:rFonts w:cs="Arial"/>
          <w:szCs w:val="20"/>
        </w:rPr>
      </w:pPr>
      <w:r w:rsidRPr="00E10923">
        <w:rPr>
          <w:rFonts w:cs="Arial"/>
          <w:szCs w:val="20"/>
        </w:rPr>
        <w:t>La selección del envase debe considerar de manera específica las características del residuo,</w:t>
      </w:r>
      <w:r w:rsidRPr="00E10923">
        <w:rPr>
          <w:rFonts w:cs="Arial"/>
          <w:spacing w:val="-5"/>
          <w:szCs w:val="20"/>
        </w:rPr>
        <w:t xml:space="preserve"> </w:t>
      </w:r>
      <w:r w:rsidRPr="00E10923">
        <w:rPr>
          <w:rFonts w:cs="Arial"/>
          <w:szCs w:val="20"/>
        </w:rPr>
        <w:t>para</w:t>
      </w:r>
      <w:r w:rsidRPr="00E10923">
        <w:rPr>
          <w:rFonts w:cs="Arial"/>
          <w:spacing w:val="-6"/>
          <w:szCs w:val="20"/>
        </w:rPr>
        <w:t xml:space="preserve"> </w:t>
      </w:r>
      <w:r w:rsidRPr="00E10923">
        <w:rPr>
          <w:rFonts w:cs="Arial"/>
          <w:szCs w:val="20"/>
        </w:rPr>
        <w:t>ello</w:t>
      </w:r>
      <w:r w:rsidRPr="00E10923">
        <w:rPr>
          <w:rFonts w:cs="Arial"/>
          <w:spacing w:val="-6"/>
          <w:szCs w:val="20"/>
        </w:rPr>
        <w:t xml:space="preserve"> </w:t>
      </w:r>
      <w:r w:rsidRPr="00E10923">
        <w:rPr>
          <w:rFonts w:cs="Arial"/>
          <w:szCs w:val="20"/>
        </w:rPr>
        <w:t>se</w:t>
      </w:r>
      <w:r w:rsidRPr="00E10923">
        <w:rPr>
          <w:rFonts w:cs="Arial"/>
          <w:spacing w:val="-6"/>
          <w:szCs w:val="20"/>
        </w:rPr>
        <w:t xml:space="preserve"> </w:t>
      </w:r>
      <w:r w:rsidRPr="00E10923">
        <w:rPr>
          <w:rFonts w:cs="Arial"/>
          <w:szCs w:val="20"/>
        </w:rPr>
        <w:t>puede</w:t>
      </w:r>
      <w:r w:rsidRPr="00E10923">
        <w:rPr>
          <w:rFonts w:cs="Arial"/>
          <w:spacing w:val="-4"/>
          <w:szCs w:val="20"/>
        </w:rPr>
        <w:t xml:space="preserve"> </w:t>
      </w:r>
      <w:r w:rsidRPr="00E10923">
        <w:rPr>
          <w:rFonts w:cs="Arial"/>
          <w:szCs w:val="20"/>
        </w:rPr>
        <w:t>consultar</w:t>
      </w:r>
      <w:r w:rsidRPr="00E10923">
        <w:rPr>
          <w:rFonts w:cs="Arial"/>
          <w:spacing w:val="-6"/>
          <w:szCs w:val="20"/>
        </w:rPr>
        <w:t xml:space="preserve"> </w:t>
      </w:r>
      <w:r w:rsidRPr="00E10923">
        <w:rPr>
          <w:rFonts w:cs="Arial"/>
          <w:szCs w:val="20"/>
        </w:rPr>
        <w:t>la</w:t>
      </w:r>
      <w:r w:rsidRPr="00E10923">
        <w:rPr>
          <w:rFonts w:cs="Arial"/>
          <w:spacing w:val="-6"/>
          <w:szCs w:val="20"/>
        </w:rPr>
        <w:t xml:space="preserve"> </w:t>
      </w:r>
      <w:r w:rsidRPr="00E10923">
        <w:rPr>
          <w:rFonts w:cs="Arial"/>
          <w:szCs w:val="20"/>
        </w:rPr>
        <w:t>ficha</w:t>
      </w:r>
      <w:r w:rsidRPr="00E10923">
        <w:rPr>
          <w:rFonts w:cs="Arial"/>
          <w:spacing w:val="-7"/>
          <w:szCs w:val="20"/>
        </w:rPr>
        <w:t xml:space="preserve"> </w:t>
      </w:r>
      <w:r w:rsidRPr="00E10923">
        <w:rPr>
          <w:rFonts w:cs="Arial"/>
          <w:szCs w:val="20"/>
        </w:rPr>
        <w:t>de</w:t>
      </w:r>
      <w:r w:rsidRPr="00E10923">
        <w:rPr>
          <w:rFonts w:cs="Arial"/>
          <w:spacing w:val="-7"/>
          <w:szCs w:val="20"/>
        </w:rPr>
        <w:t xml:space="preserve"> </w:t>
      </w:r>
      <w:r w:rsidRPr="00E10923">
        <w:rPr>
          <w:rFonts w:cs="Arial"/>
          <w:szCs w:val="20"/>
        </w:rPr>
        <w:t>seguridad</w:t>
      </w:r>
      <w:r w:rsidRPr="00E10923">
        <w:rPr>
          <w:rFonts w:cs="Arial"/>
          <w:spacing w:val="-4"/>
          <w:szCs w:val="20"/>
        </w:rPr>
        <w:t xml:space="preserve"> </w:t>
      </w:r>
      <w:r w:rsidRPr="00E10923">
        <w:rPr>
          <w:rFonts w:cs="Arial"/>
          <w:szCs w:val="20"/>
        </w:rPr>
        <w:t>del</w:t>
      </w:r>
      <w:r w:rsidRPr="00E10923">
        <w:rPr>
          <w:rFonts w:cs="Arial"/>
          <w:spacing w:val="-7"/>
          <w:szCs w:val="20"/>
        </w:rPr>
        <w:t xml:space="preserve"> </w:t>
      </w:r>
      <w:r w:rsidRPr="00E10923">
        <w:rPr>
          <w:rFonts w:cs="Arial"/>
          <w:szCs w:val="20"/>
        </w:rPr>
        <w:t>elemento</w:t>
      </w:r>
      <w:r w:rsidRPr="00E10923">
        <w:rPr>
          <w:rFonts w:cs="Arial"/>
          <w:spacing w:val="-6"/>
          <w:szCs w:val="20"/>
        </w:rPr>
        <w:t xml:space="preserve"> </w:t>
      </w:r>
      <w:r w:rsidRPr="00E10923">
        <w:rPr>
          <w:rFonts w:cs="Arial"/>
          <w:szCs w:val="20"/>
        </w:rPr>
        <w:t>y</w:t>
      </w:r>
      <w:r w:rsidRPr="00E10923">
        <w:rPr>
          <w:rFonts w:cs="Arial"/>
          <w:spacing w:val="-8"/>
          <w:szCs w:val="20"/>
        </w:rPr>
        <w:t xml:space="preserve"> </w:t>
      </w:r>
      <w:r w:rsidRPr="00E10923">
        <w:rPr>
          <w:rFonts w:cs="Arial"/>
          <w:szCs w:val="20"/>
        </w:rPr>
        <w:t>con</w:t>
      </w:r>
      <w:r w:rsidRPr="00E10923">
        <w:rPr>
          <w:rFonts w:cs="Arial"/>
          <w:spacing w:val="-4"/>
          <w:szCs w:val="20"/>
        </w:rPr>
        <w:t xml:space="preserve"> </w:t>
      </w:r>
      <w:r w:rsidRPr="00E10923">
        <w:rPr>
          <w:rFonts w:cs="Arial"/>
          <w:szCs w:val="20"/>
        </w:rPr>
        <w:t>el</w:t>
      </w:r>
      <w:r w:rsidRPr="00E10923">
        <w:rPr>
          <w:rFonts w:cs="Arial"/>
          <w:spacing w:val="-7"/>
          <w:szCs w:val="20"/>
        </w:rPr>
        <w:t xml:space="preserve"> </w:t>
      </w:r>
      <w:r w:rsidRPr="00E10923">
        <w:rPr>
          <w:rFonts w:cs="Arial"/>
          <w:szCs w:val="20"/>
        </w:rPr>
        <w:t>Equipo</w:t>
      </w:r>
      <w:r w:rsidRPr="00E10923">
        <w:rPr>
          <w:rFonts w:cs="Arial"/>
          <w:spacing w:val="-4"/>
          <w:szCs w:val="20"/>
        </w:rPr>
        <w:t xml:space="preserve"> </w:t>
      </w:r>
      <w:r w:rsidRPr="00E10923">
        <w:rPr>
          <w:rFonts w:cs="Arial"/>
          <w:szCs w:val="20"/>
        </w:rPr>
        <w:t>de Gestión</w:t>
      </w:r>
      <w:r w:rsidRPr="00E10923">
        <w:rPr>
          <w:rFonts w:cs="Arial"/>
          <w:spacing w:val="-6"/>
          <w:szCs w:val="20"/>
        </w:rPr>
        <w:t xml:space="preserve"> </w:t>
      </w:r>
      <w:r w:rsidRPr="00E10923">
        <w:rPr>
          <w:rFonts w:cs="Arial"/>
          <w:szCs w:val="20"/>
        </w:rPr>
        <w:t>Ambiental</w:t>
      </w:r>
      <w:r w:rsidRPr="00E10923">
        <w:rPr>
          <w:rFonts w:cs="Arial"/>
          <w:spacing w:val="-7"/>
          <w:szCs w:val="20"/>
        </w:rPr>
        <w:t xml:space="preserve"> </w:t>
      </w:r>
      <w:r w:rsidRPr="00E10923">
        <w:rPr>
          <w:rFonts w:cs="Arial"/>
          <w:szCs w:val="20"/>
        </w:rPr>
        <w:t>para</w:t>
      </w:r>
      <w:r w:rsidRPr="00E10923">
        <w:rPr>
          <w:rFonts w:cs="Arial"/>
          <w:spacing w:val="-8"/>
          <w:szCs w:val="20"/>
        </w:rPr>
        <w:t xml:space="preserve"> </w:t>
      </w:r>
      <w:r w:rsidRPr="00E10923">
        <w:rPr>
          <w:rFonts w:cs="Arial"/>
          <w:szCs w:val="20"/>
        </w:rPr>
        <w:t>recibir</w:t>
      </w:r>
      <w:r w:rsidRPr="00E10923">
        <w:rPr>
          <w:rFonts w:cs="Arial"/>
          <w:spacing w:val="-5"/>
          <w:szCs w:val="20"/>
        </w:rPr>
        <w:t xml:space="preserve"> </w:t>
      </w:r>
      <w:r w:rsidRPr="00E10923">
        <w:rPr>
          <w:rFonts w:cs="Arial"/>
          <w:szCs w:val="20"/>
        </w:rPr>
        <w:t>la</w:t>
      </w:r>
      <w:r w:rsidRPr="00E10923">
        <w:rPr>
          <w:rFonts w:cs="Arial"/>
          <w:spacing w:val="-6"/>
          <w:szCs w:val="20"/>
        </w:rPr>
        <w:t xml:space="preserve"> </w:t>
      </w:r>
      <w:r w:rsidRPr="00E10923">
        <w:rPr>
          <w:rFonts w:cs="Arial"/>
          <w:szCs w:val="20"/>
        </w:rPr>
        <w:t>asesoría</w:t>
      </w:r>
      <w:r w:rsidRPr="00E10923">
        <w:rPr>
          <w:rFonts w:cs="Arial"/>
          <w:spacing w:val="-9"/>
          <w:szCs w:val="20"/>
        </w:rPr>
        <w:t xml:space="preserve"> </w:t>
      </w:r>
      <w:r w:rsidRPr="00E10923">
        <w:rPr>
          <w:rFonts w:cs="Arial"/>
          <w:szCs w:val="20"/>
        </w:rPr>
        <w:t>frente</w:t>
      </w:r>
      <w:r w:rsidRPr="00E10923">
        <w:rPr>
          <w:rFonts w:cs="Arial"/>
          <w:spacing w:val="-6"/>
          <w:szCs w:val="20"/>
        </w:rPr>
        <w:t xml:space="preserve"> </w:t>
      </w:r>
      <w:r w:rsidRPr="00E10923">
        <w:rPr>
          <w:rFonts w:cs="Arial"/>
          <w:szCs w:val="20"/>
        </w:rPr>
        <w:t>a</w:t>
      </w:r>
      <w:r w:rsidRPr="00E10923">
        <w:rPr>
          <w:rFonts w:cs="Arial"/>
          <w:spacing w:val="-9"/>
          <w:szCs w:val="20"/>
        </w:rPr>
        <w:t xml:space="preserve"> </w:t>
      </w:r>
      <w:r w:rsidRPr="00E10923">
        <w:rPr>
          <w:rFonts w:cs="Arial"/>
          <w:szCs w:val="20"/>
        </w:rPr>
        <w:t>la</w:t>
      </w:r>
      <w:r w:rsidRPr="00E10923">
        <w:rPr>
          <w:rFonts w:cs="Arial"/>
          <w:spacing w:val="-6"/>
          <w:szCs w:val="20"/>
        </w:rPr>
        <w:t xml:space="preserve"> </w:t>
      </w:r>
      <w:r w:rsidRPr="00E10923">
        <w:rPr>
          <w:rFonts w:cs="Arial"/>
          <w:szCs w:val="20"/>
        </w:rPr>
        <w:t>selección</w:t>
      </w:r>
      <w:r w:rsidRPr="00E10923">
        <w:rPr>
          <w:rFonts w:cs="Arial"/>
          <w:spacing w:val="-7"/>
          <w:szCs w:val="20"/>
        </w:rPr>
        <w:t xml:space="preserve"> </w:t>
      </w:r>
      <w:r w:rsidRPr="00E10923">
        <w:rPr>
          <w:rFonts w:cs="Arial"/>
          <w:szCs w:val="20"/>
        </w:rPr>
        <w:t>del</w:t>
      </w:r>
      <w:r w:rsidRPr="00E10923">
        <w:rPr>
          <w:rFonts w:cs="Arial"/>
          <w:spacing w:val="-6"/>
          <w:szCs w:val="20"/>
        </w:rPr>
        <w:t xml:space="preserve"> </w:t>
      </w:r>
      <w:r w:rsidRPr="00E10923">
        <w:rPr>
          <w:rFonts w:cs="Arial"/>
          <w:szCs w:val="20"/>
        </w:rPr>
        <w:t>envase</w:t>
      </w:r>
      <w:r w:rsidRPr="00E10923">
        <w:rPr>
          <w:rFonts w:cs="Arial"/>
          <w:spacing w:val="-7"/>
          <w:szCs w:val="20"/>
        </w:rPr>
        <w:t xml:space="preserve"> </w:t>
      </w:r>
      <w:r w:rsidRPr="00E10923">
        <w:rPr>
          <w:rFonts w:cs="Arial"/>
          <w:szCs w:val="20"/>
        </w:rPr>
        <w:t>correcto</w:t>
      </w:r>
      <w:r w:rsidRPr="00E10923">
        <w:rPr>
          <w:rFonts w:cs="Arial"/>
          <w:spacing w:val="-6"/>
          <w:szCs w:val="20"/>
        </w:rPr>
        <w:t xml:space="preserve"> </w:t>
      </w:r>
      <w:r w:rsidRPr="00E10923">
        <w:rPr>
          <w:rFonts w:cs="Arial"/>
          <w:szCs w:val="20"/>
        </w:rPr>
        <w:t>para</w:t>
      </w:r>
      <w:r w:rsidRPr="00E10923">
        <w:rPr>
          <w:rFonts w:cs="Arial"/>
          <w:spacing w:val="-9"/>
          <w:szCs w:val="20"/>
        </w:rPr>
        <w:t xml:space="preserve"> </w:t>
      </w:r>
      <w:r w:rsidRPr="00E10923">
        <w:rPr>
          <w:rFonts w:cs="Arial"/>
          <w:szCs w:val="20"/>
        </w:rPr>
        <w:t>su manejo y posterior, tratamiento y/o disposición final. Entre los envases se encuentran en materiales como vidrio claro u oscuro, contenedores y envases plásticos, entre otros.</w:t>
      </w:r>
    </w:p>
    <w:p w14:paraId="78AF930E" w14:textId="77777777" w:rsidR="00FD4E25" w:rsidRPr="00E10923" w:rsidRDefault="00FD4E25" w:rsidP="002B6F53">
      <w:pPr>
        <w:pStyle w:val="Textoindependiente"/>
        <w:rPr>
          <w:rFonts w:cs="Arial"/>
          <w:szCs w:val="20"/>
        </w:rPr>
      </w:pPr>
    </w:p>
    <w:p w14:paraId="416C457A" w14:textId="77777777" w:rsidR="00DD1BF9" w:rsidRPr="00E10923" w:rsidRDefault="00DD1BF9" w:rsidP="002B6F53">
      <w:pPr>
        <w:pStyle w:val="Textoindependiente"/>
        <w:rPr>
          <w:rFonts w:cs="Arial"/>
          <w:szCs w:val="20"/>
        </w:rPr>
      </w:pPr>
    </w:p>
    <w:p w14:paraId="0871ECEA" w14:textId="486E808F" w:rsidR="00064C58" w:rsidRPr="00E10923" w:rsidRDefault="00306ADC" w:rsidP="002B6F53">
      <w:pPr>
        <w:pStyle w:val="Textoindependiente"/>
        <w:rPr>
          <w:rFonts w:cs="Arial"/>
          <w:szCs w:val="20"/>
        </w:rPr>
      </w:pPr>
      <w:r w:rsidRPr="00E10923">
        <w:rPr>
          <w:rFonts w:cs="Arial"/>
          <w:szCs w:val="20"/>
        </w:rPr>
        <w:t>En</w:t>
      </w:r>
      <w:r w:rsidRPr="00E10923">
        <w:rPr>
          <w:rFonts w:cs="Arial"/>
          <w:spacing w:val="5"/>
          <w:szCs w:val="20"/>
        </w:rPr>
        <w:t xml:space="preserve"> </w:t>
      </w:r>
      <w:r w:rsidRPr="00E10923">
        <w:rPr>
          <w:rFonts w:cs="Arial"/>
          <w:szCs w:val="20"/>
        </w:rPr>
        <w:t>el</w:t>
      </w:r>
      <w:r w:rsidRPr="00E10923">
        <w:rPr>
          <w:rFonts w:cs="Arial"/>
          <w:spacing w:val="7"/>
          <w:szCs w:val="20"/>
        </w:rPr>
        <w:t xml:space="preserve"> </w:t>
      </w:r>
      <w:r w:rsidRPr="00E10923">
        <w:rPr>
          <w:rFonts w:cs="Arial"/>
          <w:szCs w:val="20"/>
        </w:rPr>
        <w:t>caso</w:t>
      </w:r>
      <w:r w:rsidRPr="00E10923">
        <w:rPr>
          <w:rFonts w:cs="Arial"/>
          <w:spacing w:val="6"/>
          <w:szCs w:val="20"/>
        </w:rPr>
        <w:t xml:space="preserve"> </w:t>
      </w:r>
      <w:r w:rsidRPr="00E10923">
        <w:rPr>
          <w:rFonts w:cs="Arial"/>
          <w:szCs w:val="20"/>
        </w:rPr>
        <w:t>de</w:t>
      </w:r>
      <w:r w:rsidRPr="00E10923">
        <w:rPr>
          <w:rFonts w:cs="Arial"/>
          <w:spacing w:val="8"/>
          <w:szCs w:val="20"/>
        </w:rPr>
        <w:t xml:space="preserve"> </w:t>
      </w:r>
      <w:r w:rsidRPr="00E10923">
        <w:rPr>
          <w:rFonts w:cs="Arial"/>
          <w:szCs w:val="20"/>
        </w:rPr>
        <w:t>la</w:t>
      </w:r>
      <w:r w:rsidRPr="00E10923">
        <w:rPr>
          <w:rFonts w:cs="Arial"/>
          <w:spacing w:val="5"/>
          <w:szCs w:val="20"/>
        </w:rPr>
        <w:t xml:space="preserve"> </w:t>
      </w:r>
      <w:r w:rsidRPr="00E10923">
        <w:rPr>
          <w:rFonts w:cs="Arial"/>
          <w:szCs w:val="20"/>
        </w:rPr>
        <w:t>selección</w:t>
      </w:r>
      <w:r w:rsidRPr="00E10923">
        <w:rPr>
          <w:rFonts w:cs="Arial"/>
          <w:spacing w:val="8"/>
          <w:szCs w:val="20"/>
        </w:rPr>
        <w:t xml:space="preserve"> </w:t>
      </w:r>
      <w:r w:rsidRPr="00E10923">
        <w:rPr>
          <w:rFonts w:cs="Arial"/>
          <w:szCs w:val="20"/>
        </w:rPr>
        <w:t>del</w:t>
      </w:r>
      <w:r w:rsidRPr="00E10923">
        <w:rPr>
          <w:rFonts w:cs="Arial"/>
          <w:spacing w:val="7"/>
          <w:szCs w:val="20"/>
        </w:rPr>
        <w:t xml:space="preserve"> </w:t>
      </w:r>
      <w:r w:rsidRPr="00E10923">
        <w:rPr>
          <w:rFonts w:cs="Arial"/>
          <w:szCs w:val="20"/>
        </w:rPr>
        <w:t>embalaje,</w:t>
      </w:r>
      <w:r w:rsidRPr="00E10923">
        <w:rPr>
          <w:rFonts w:cs="Arial"/>
          <w:spacing w:val="7"/>
          <w:szCs w:val="20"/>
        </w:rPr>
        <w:t xml:space="preserve"> </w:t>
      </w:r>
      <w:r w:rsidRPr="00E10923">
        <w:rPr>
          <w:rFonts w:cs="Arial"/>
          <w:szCs w:val="20"/>
        </w:rPr>
        <w:t>se</w:t>
      </w:r>
      <w:r w:rsidRPr="00E10923">
        <w:rPr>
          <w:rFonts w:cs="Arial"/>
          <w:spacing w:val="6"/>
          <w:szCs w:val="20"/>
        </w:rPr>
        <w:t xml:space="preserve"> </w:t>
      </w:r>
      <w:r w:rsidRPr="00E10923">
        <w:rPr>
          <w:rFonts w:cs="Arial"/>
          <w:szCs w:val="20"/>
        </w:rPr>
        <w:t>debe</w:t>
      </w:r>
      <w:r w:rsidRPr="00E10923">
        <w:rPr>
          <w:rFonts w:cs="Arial"/>
          <w:spacing w:val="7"/>
          <w:szCs w:val="20"/>
        </w:rPr>
        <w:t xml:space="preserve"> </w:t>
      </w:r>
      <w:r w:rsidRPr="00E10923">
        <w:rPr>
          <w:rFonts w:cs="Arial"/>
          <w:szCs w:val="20"/>
        </w:rPr>
        <w:t>tener</w:t>
      </w:r>
      <w:r w:rsidRPr="00E10923">
        <w:rPr>
          <w:rFonts w:cs="Arial"/>
          <w:spacing w:val="7"/>
          <w:szCs w:val="20"/>
        </w:rPr>
        <w:t xml:space="preserve"> </w:t>
      </w:r>
      <w:r w:rsidRPr="00E10923">
        <w:rPr>
          <w:rFonts w:cs="Arial"/>
          <w:szCs w:val="20"/>
        </w:rPr>
        <w:t>como</w:t>
      </w:r>
      <w:r w:rsidRPr="00E10923">
        <w:rPr>
          <w:rFonts w:cs="Arial"/>
          <w:spacing w:val="6"/>
          <w:szCs w:val="20"/>
        </w:rPr>
        <w:t xml:space="preserve"> </w:t>
      </w:r>
      <w:r w:rsidRPr="00E10923">
        <w:rPr>
          <w:rFonts w:cs="Arial"/>
          <w:szCs w:val="20"/>
        </w:rPr>
        <w:t>orientación</w:t>
      </w:r>
      <w:r w:rsidRPr="00E10923">
        <w:rPr>
          <w:rFonts w:cs="Arial"/>
          <w:spacing w:val="5"/>
          <w:szCs w:val="20"/>
        </w:rPr>
        <w:t xml:space="preserve"> </w:t>
      </w:r>
      <w:r w:rsidRPr="00E10923">
        <w:rPr>
          <w:rFonts w:cs="Arial"/>
          <w:szCs w:val="20"/>
        </w:rPr>
        <w:t>que</w:t>
      </w:r>
      <w:r w:rsidRPr="00E10923">
        <w:rPr>
          <w:rFonts w:cs="Arial"/>
          <w:spacing w:val="6"/>
          <w:szCs w:val="20"/>
        </w:rPr>
        <w:t xml:space="preserve"> </w:t>
      </w:r>
      <w:r w:rsidRPr="00E10923">
        <w:rPr>
          <w:rFonts w:cs="Arial"/>
          <w:szCs w:val="20"/>
        </w:rPr>
        <w:t>el</w:t>
      </w:r>
      <w:r w:rsidRPr="00E10923">
        <w:rPr>
          <w:rFonts w:cs="Arial"/>
          <w:spacing w:val="7"/>
          <w:szCs w:val="20"/>
        </w:rPr>
        <w:t xml:space="preserve"> </w:t>
      </w:r>
      <w:r w:rsidRPr="00E10923">
        <w:rPr>
          <w:rFonts w:cs="Arial"/>
          <w:spacing w:val="-2"/>
          <w:szCs w:val="20"/>
        </w:rPr>
        <w:t>embalaje</w:t>
      </w:r>
      <w:r w:rsidR="00FD4E25" w:rsidRPr="00E10923">
        <w:rPr>
          <w:rFonts w:cs="Arial"/>
          <w:spacing w:val="-2"/>
          <w:szCs w:val="20"/>
        </w:rPr>
        <w:t xml:space="preserve"> </w:t>
      </w:r>
      <w:r w:rsidRPr="00E10923">
        <w:rPr>
          <w:rFonts w:cs="Arial"/>
          <w:szCs w:val="20"/>
        </w:rPr>
        <w:t>está enfocado en evitar la fractura, deterioro, ruptura, escape u otro riesgo asociado a la manipulación del elemento, por ello se debe analizar las características del residuo ara seleccionar su embalaje, el cual puede ser su empaque original, cajas, bolsas plásticas, cartón, entre otros</w:t>
      </w:r>
    </w:p>
    <w:p w14:paraId="159A8129" w14:textId="7E0DBA11" w:rsidR="00064C58" w:rsidRPr="00E10923" w:rsidRDefault="00064C58" w:rsidP="002B6F53">
      <w:pPr>
        <w:pStyle w:val="Textoindependiente"/>
        <w:rPr>
          <w:rFonts w:cs="Arial"/>
          <w:szCs w:val="20"/>
        </w:rPr>
      </w:pPr>
    </w:p>
    <w:p w14:paraId="6359C58E" w14:textId="6E66125F" w:rsidR="00064C58" w:rsidRPr="00E10923" w:rsidRDefault="00306ADC" w:rsidP="00DD1BF9">
      <w:pPr>
        <w:pStyle w:val="Prrafodelista"/>
        <w:tabs>
          <w:tab w:val="left" w:pos="788"/>
        </w:tabs>
        <w:ind w:left="720" w:firstLine="0"/>
        <w:rPr>
          <w:rFonts w:cs="Arial"/>
          <w:szCs w:val="20"/>
        </w:rPr>
      </w:pPr>
      <w:r w:rsidRPr="00E10923">
        <w:rPr>
          <w:rFonts w:cs="Arial"/>
          <w:szCs w:val="20"/>
          <w:u w:val="single"/>
        </w:rPr>
        <w:t>Rotulado</w:t>
      </w:r>
      <w:r w:rsidRPr="00E10923">
        <w:rPr>
          <w:rFonts w:cs="Arial"/>
          <w:spacing w:val="-6"/>
          <w:szCs w:val="20"/>
          <w:u w:val="single"/>
        </w:rPr>
        <w:t xml:space="preserve"> </w:t>
      </w:r>
      <w:r w:rsidRPr="00E10923">
        <w:rPr>
          <w:rFonts w:cs="Arial"/>
          <w:szCs w:val="20"/>
          <w:u w:val="single"/>
        </w:rPr>
        <w:t>y</w:t>
      </w:r>
      <w:r w:rsidRPr="00E10923">
        <w:rPr>
          <w:rFonts w:cs="Arial"/>
          <w:spacing w:val="-5"/>
          <w:szCs w:val="20"/>
          <w:u w:val="single"/>
        </w:rPr>
        <w:t xml:space="preserve"> </w:t>
      </w:r>
      <w:r w:rsidRPr="00E10923">
        <w:rPr>
          <w:rFonts w:cs="Arial"/>
          <w:szCs w:val="20"/>
          <w:u w:val="single"/>
        </w:rPr>
        <w:t>etiquetado</w:t>
      </w:r>
      <w:r w:rsidRPr="00E10923">
        <w:rPr>
          <w:rFonts w:cs="Arial"/>
          <w:spacing w:val="-11"/>
          <w:szCs w:val="20"/>
          <w:u w:val="single"/>
        </w:rPr>
        <w:t xml:space="preserve"> </w:t>
      </w:r>
      <w:r w:rsidRPr="00E10923">
        <w:rPr>
          <w:rFonts w:cs="Arial"/>
          <w:szCs w:val="20"/>
          <w:u w:val="single"/>
        </w:rPr>
        <w:t>de</w:t>
      </w:r>
      <w:r w:rsidRPr="00E10923">
        <w:rPr>
          <w:rFonts w:cs="Arial"/>
          <w:spacing w:val="-7"/>
          <w:szCs w:val="20"/>
          <w:u w:val="single"/>
        </w:rPr>
        <w:t xml:space="preserve"> </w:t>
      </w:r>
      <w:r w:rsidRPr="00E10923">
        <w:rPr>
          <w:rFonts w:cs="Arial"/>
          <w:szCs w:val="20"/>
          <w:u w:val="single"/>
        </w:rPr>
        <w:t>embalajes</w:t>
      </w:r>
      <w:r w:rsidRPr="00E10923">
        <w:rPr>
          <w:rFonts w:cs="Arial"/>
          <w:spacing w:val="-7"/>
          <w:szCs w:val="20"/>
          <w:u w:val="single"/>
        </w:rPr>
        <w:t xml:space="preserve"> </w:t>
      </w:r>
      <w:r w:rsidRPr="00E10923">
        <w:rPr>
          <w:rFonts w:cs="Arial"/>
          <w:szCs w:val="20"/>
          <w:u w:val="single"/>
        </w:rPr>
        <w:t>y</w:t>
      </w:r>
      <w:r w:rsidRPr="00E10923">
        <w:rPr>
          <w:rFonts w:cs="Arial"/>
          <w:spacing w:val="-6"/>
          <w:szCs w:val="20"/>
          <w:u w:val="single"/>
        </w:rPr>
        <w:t xml:space="preserve"> </w:t>
      </w:r>
      <w:r w:rsidRPr="00E10923">
        <w:rPr>
          <w:rFonts w:cs="Arial"/>
          <w:spacing w:val="-2"/>
          <w:szCs w:val="20"/>
          <w:u w:val="single"/>
        </w:rPr>
        <w:t>envases</w:t>
      </w:r>
      <w:r w:rsidR="00FD4E25" w:rsidRPr="00E10923">
        <w:rPr>
          <w:rFonts w:cs="Arial"/>
          <w:spacing w:val="-2"/>
          <w:szCs w:val="20"/>
          <w:u w:val="single"/>
        </w:rPr>
        <w:t>:</w:t>
      </w:r>
    </w:p>
    <w:p w14:paraId="5CDBC238" w14:textId="77777777" w:rsidR="00FD4E25" w:rsidRPr="00E10923" w:rsidRDefault="00FD4E25" w:rsidP="00FD4E25">
      <w:pPr>
        <w:pStyle w:val="Prrafodelista"/>
        <w:tabs>
          <w:tab w:val="left" w:pos="788"/>
        </w:tabs>
        <w:ind w:left="720" w:firstLine="0"/>
        <w:rPr>
          <w:rFonts w:cs="Arial"/>
          <w:szCs w:val="20"/>
        </w:rPr>
      </w:pPr>
    </w:p>
    <w:p w14:paraId="05FCB341" w14:textId="5197E401" w:rsidR="00064C58" w:rsidRPr="00E10923" w:rsidRDefault="00306ADC" w:rsidP="002B6F53">
      <w:pPr>
        <w:pStyle w:val="Textoindependiente"/>
        <w:rPr>
          <w:rFonts w:cs="Arial"/>
          <w:szCs w:val="20"/>
        </w:rPr>
      </w:pPr>
      <w:r w:rsidRPr="00E10923">
        <w:rPr>
          <w:rFonts w:cs="Arial"/>
          <w:szCs w:val="20"/>
        </w:rPr>
        <w:t xml:space="preserve">Tal como lo establece el Decreto 1079 de 2015, los envases y embalajes que contengan </w:t>
      </w:r>
      <w:r w:rsidRPr="00E10923">
        <w:rPr>
          <w:rFonts w:cs="Arial"/>
          <w:spacing w:val="-2"/>
          <w:szCs w:val="20"/>
        </w:rPr>
        <w:t>materiales</w:t>
      </w:r>
      <w:r w:rsidRPr="00E10923">
        <w:rPr>
          <w:rFonts w:cs="Arial"/>
          <w:spacing w:val="-11"/>
          <w:szCs w:val="20"/>
        </w:rPr>
        <w:t xml:space="preserve"> </w:t>
      </w:r>
      <w:r w:rsidRPr="00E10923">
        <w:rPr>
          <w:rFonts w:cs="Arial"/>
          <w:spacing w:val="-2"/>
          <w:szCs w:val="20"/>
        </w:rPr>
        <w:t>peligrosos</w:t>
      </w:r>
      <w:r w:rsidRPr="00E10923">
        <w:rPr>
          <w:rFonts w:cs="Arial"/>
          <w:spacing w:val="-10"/>
          <w:szCs w:val="20"/>
        </w:rPr>
        <w:t xml:space="preserve"> </w:t>
      </w:r>
      <w:r w:rsidRPr="00E10923">
        <w:rPr>
          <w:rFonts w:cs="Arial"/>
          <w:spacing w:val="-2"/>
          <w:szCs w:val="20"/>
        </w:rPr>
        <w:t>deben</w:t>
      </w:r>
      <w:r w:rsidRPr="00E10923">
        <w:rPr>
          <w:rFonts w:cs="Arial"/>
          <w:spacing w:val="-4"/>
          <w:szCs w:val="20"/>
        </w:rPr>
        <w:t xml:space="preserve"> </w:t>
      </w:r>
      <w:r w:rsidRPr="00E10923">
        <w:rPr>
          <w:rFonts w:cs="Arial"/>
          <w:spacing w:val="-2"/>
          <w:szCs w:val="20"/>
        </w:rPr>
        <w:t>estar</w:t>
      </w:r>
      <w:r w:rsidRPr="00E10923">
        <w:rPr>
          <w:rFonts w:cs="Arial"/>
          <w:spacing w:val="-8"/>
          <w:szCs w:val="20"/>
        </w:rPr>
        <w:t xml:space="preserve"> </w:t>
      </w:r>
      <w:r w:rsidRPr="00E10923">
        <w:rPr>
          <w:rFonts w:cs="Arial"/>
          <w:spacing w:val="-2"/>
          <w:szCs w:val="20"/>
        </w:rPr>
        <w:t>rotulados</w:t>
      </w:r>
      <w:r w:rsidRPr="00E10923">
        <w:rPr>
          <w:rFonts w:cs="Arial"/>
          <w:spacing w:val="-6"/>
          <w:szCs w:val="20"/>
        </w:rPr>
        <w:t xml:space="preserve"> </w:t>
      </w:r>
      <w:r w:rsidRPr="00E10923">
        <w:rPr>
          <w:rFonts w:cs="Arial"/>
          <w:spacing w:val="-2"/>
          <w:szCs w:val="20"/>
        </w:rPr>
        <w:t>y</w:t>
      </w:r>
      <w:r w:rsidRPr="00E10923">
        <w:rPr>
          <w:rFonts w:cs="Arial"/>
          <w:spacing w:val="-8"/>
          <w:szCs w:val="20"/>
        </w:rPr>
        <w:t xml:space="preserve"> </w:t>
      </w:r>
      <w:r w:rsidRPr="00E10923">
        <w:rPr>
          <w:rFonts w:cs="Arial"/>
          <w:spacing w:val="-2"/>
          <w:szCs w:val="20"/>
        </w:rPr>
        <w:t>etiquetados</w:t>
      </w:r>
      <w:r w:rsidRPr="00E10923">
        <w:rPr>
          <w:rFonts w:cs="Arial"/>
          <w:spacing w:val="-6"/>
          <w:szCs w:val="20"/>
        </w:rPr>
        <w:t xml:space="preserve"> </w:t>
      </w:r>
      <w:r w:rsidRPr="00E10923">
        <w:rPr>
          <w:rFonts w:cs="Arial"/>
          <w:spacing w:val="-2"/>
          <w:szCs w:val="20"/>
        </w:rPr>
        <w:t>de</w:t>
      </w:r>
      <w:r w:rsidRPr="00E10923">
        <w:rPr>
          <w:rFonts w:cs="Arial"/>
          <w:spacing w:val="-14"/>
          <w:szCs w:val="20"/>
        </w:rPr>
        <w:t xml:space="preserve"> </w:t>
      </w:r>
      <w:r w:rsidRPr="00E10923">
        <w:rPr>
          <w:rFonts w:cs="Arial"/>
          <w:spacing w:val="-2"/>
          <w:szCs w:val="20"/>
        </w:rPr>
        <w:t>forma</w:t>
      </w:r>
      <w:r w:rsidRPr="00E10923">
        <w:rPr>
          <w:rFonts w:cs="Arial"/>
          <w:spacing w:val="-8"/>
          <w:szCs w:val="20"/>
        </w:rPr>
        <w:t xml:space="preserve"> </w:t>
      </w:r>
      <w:r w:rsidRPr="00E10923">
        <w:rPr>
          <w:rFonts w:cs="Arial"/>
          <w:spacing w:val="-2"/>
          <w:szCs w:val="20"/>
        </w:rPr>
        <w:t>clara,</w:t>
      </w:r>
      <w:r w:rsidRPr="00E10923">
        <w:rPr>
          <w:rFonts w:cs="Arial"/>
          <w:spacing w:val="-7"/>
          <w:szCs w:val="20"/>
        </w:rPr>
        <w:t xml:space="preserve"> </w:t>
      </w:r>
      <w:r w:rsidRPr="00E10923">
        <w:rPr>
          <w:rFonts w:cs="Arial"/>
          <w:spacing w:val="-2"/>
          <w:szCs w:val="20"/>
        </w:rPr>
        <w:t>legible</w:t>
      </w:r>
      <w:r w:rsidRPr="00E10923">
        <w:rPr>
          <w:rFonts w:cs="Arial"/>
          <w:spacing w:val="-4"/>
          <w:szCs w:val="20"/>
        </w:rPr>
        <w:t xml:space="preserve"> </w:t>
      </w:r>
      <w:r w:rsidRPr="00E10923">
        <w:rPr>
          <w:rFonts w:cs="Arial"/>
          <w:spacing w:val="-2"/>
          <w:szCs w:val="20"/>
        </w:rPr>
        <w:t>e</w:t>
      </w:r>
      <w:r w:rsidRPr="00E10923">
        <w:rPr>
          <w:rFonts w:cs="Arial"/>
          <w:spacing w:val="-4"/>
          <w:szCs w:val="20"/>
        </w:rPr>
        <w:t xml:space="preserve"> </w:t>
      </w:r>
      <w:r w:rsidRPr="00E10923">
        <w:rPr>
          <w:rFonts w:cs="Arial"/>
          <w:spacing w:val="-2"/>
          <w:szCs w:val="20"/>
        </w:rPr>
        <w:t xml:space="preserve">indeleble, </w:t>
      </w:r>
      <w:r w:rsidRPr="00E10923">
        <w:rPr>
          <w:rFonts w:cs="Arial"/>
          <w:szCs w:val="20"/>
        </w:rPr>
        <w:t>de acuerdo con lo establecido en la Norma Técnica Colombiana NTC 1692.</w:t>
      </w:r>
    </w:p>
    <w:p w14:paraId="4A756FD9" w14:textId="4B12E6A2" w:rsidR="00064C58" w:rsidRPr="00E10923" w:rsidRDefault="00064C58" w:rsidP="002B6F53">
      <w:pPr>
        <w:pStyle w:val="Textoindependiente"/>
        <w:rPr>
          <w:rFonts w:cs="Arial"/>
          <w:szCs w:val="20"/>
        </w:rPr>
      </w:pPr>
    </w:p>
    <w:p w14:paraId="1650AA42" w14:textId="3BE2FFF6" w:rsidR="00064C58" w:rsidRPr="00E10923" w:rsidRDefault="00306ADC" w:rsidP="002B6F53">
      <w:pPr>
        <w:pStyle w:val="Textoindependiente"/>
        <w:rPr>
          <w:rFonts w:cs="Arial"/>
          <w:spacing w:val="-2"/>
          <w:szCs w:val="20"/>
        </w:rPr>
      </w:pPr>
      <w:r w:rsidRPr="00E10923">
        <w:rPr>
          <w:rFonts w:cs="Arial"/>
          <w:szCs w:val="20"/>
        </w:rPr>
        <w:t>El etiquetado tiene como objetivo principal identificar el residuo peligroso y/o especial y reconocer la naturaleza del peligro que representa, alertando a las personas involucradas en</w:t>
      </w:r>
      <w:r w:rsidRPr="00E10923">
        <w:rPr>
          <w:rFonts w:cs="Arial"/>
          <w:spacing w:val="-16"/>
          <w:szCs w:val="20"/>
        </w:rPr>
        <w:t xml:space="preserve"> </w:t>
      </w:r>
      <w:r w:rsidRPr="00E10923">
        <w:rPr>
          <w:rFonts w:cs="Arial"/>
          <w:szCs w:val="20"/>
        </w:rPr>
        <w:t>el</w:t>
      </w:r>
      <w:r w:rsidRPr="00E10923">
        <w:rPr>
          <w:rFonts w:cs="Arial"/>
          <w:spacing w:val="-15"/>
          <w:szCs w:val="20"/>
        </w:rPr>
        <w:t xml:space="preserve"> </w:t>
      </w:r>
      <w:r w:rsidRPr="00E10923">
        <w:rPr>
          <w:rFonts w:cs="Arial"/>
          <w:szCs w:val="20"/>
        </w:rPr>
        <w:t>manejo</w:t>
      </w:r>
      <w:r w:rsidRPr="00E10923">
        <w:rPr>
          <w:rFonts w:cs="Arial"/>
          <w:spacing w:val="-15"/>
          <w:szCs w:val="20"/>
        </w:rPr>
        <w:t xml:space="preserve"> </w:t>
      </w:r>
      <w:r w:rsidRPr="00E10923">
        <w:rPr>
          <w:rFonts w:cs="Arial"/>
          <w:szCs w:val="20"/>
        </w:rPr>
        <w:t>y</w:t>
      </w:r>
      <w:r w:rsidRPr="00E10923">
        <w:rPr>
          <w:rFonts w:cs="Arial"/>
          <w:spacing w:val="-16"/>
          <w:szCs w:val="20"/>
        </w:rPr>
        <w:t xml:space="preserve"> </w:t>
      </w:r>
      <w:r w:rsidRPr="00E10923">
        <w:rPr>
          <w:rFonts w:cs="Arial"/>
          <w:szCs w:val="20"/>
        </w:rPr>
        <w:t>transporte</w:t>
      </w:r>
      <w:r w:rsidRPr="00E10923">
        <w:rPr>
          <w:rFonts w:cs="Arial"/>
          <w:spacing w:val="-15"/>
          <w:szCs w:val="20"/>
        </w:rPr>
        <w:t xml:space="preserve"> </w:t>
      </w:r>
      <w:r w:rsidRPr="00E10923">
        <w:rPr>
          <w:rFonts w:cs="Arial"/>
          <w:szCs w:val="20"/>
        </w:rPr>
        <w:t>sobre</w:t>
      </w:r>
      <w:r w:rsidRPr="00E10923">
        <w:rPr>
          <w:rFonts w:cs="Arial"/>
          <w:spacing w:val="-15"/>
          <w:szCs w:val="20"/>
        </w:rPr>
        <w:t xml:space="preserve"> </w:t>
      </w:r>
      <w:r w:rsidRPr="00E10923">
        <w:rPr>
          <w:rFonts w:cs="Arial"/>
          <w:szCs w:val="20"/>
        </w:rPr>
        <w:t>las</w:t>
      </w:r>
      <w:r w:rsidRPr="00E10923">
        <w:rPr>
          <w:rFonts w:cs="Arial"/>
          <w:spacing w:val="-15"/>
          <w:szCs w:val="20"/>
        </w:rPr>
        <w:t xml:space="preserve"> </w:t>
      </w:r>
      <w:r w:rsidRPr="00E10923">
        <w:rPr>
          <w:rFonts w:cs="Arial"/>
          <w:szCs w:val="20"/>
        </w:rPr>
        <w:t>medidas</w:t>
      </w:r>
      <w:r w:rsidRPr="00E10923">
        <w:rPr>
          <w:rFonts w:cs="Arial"/>
          <w:spacing w:val="-12"/>
          <w:szCs w:val="20"/>
        </w:rPr>
        <w:t xml:space="preserve"> </w:t>
      </w:r>
      <w:r w:rsidRPr="00E10923">
        <w:rPr>
          <w:rFonts w:cs="Arial"/>
          <w:szCs w:val="20"/>
        </w:rPr>
        <w:t>de</w:t>
      </w:r>
      <w:r w:rsidRPr="00E10923">
        <w:rPr>
          <w:rFonts w:cs="Arial"/>
          <w:spacing w:val="-16"/>
          <w:szCs w:val="20"/>
        </w:rPr>
        <w:t xml:space="preserve"> </w:t>
      </w:r>
      <w:r w:rsidRPr="00E10923">
        <w:rPr>
          <w:rFonts w:cs="Arial"/>
          <w:szCs w:val="20"/>
        </w:rPr>
        <w:t>precaución</w:t>
      </w:r>
      <w:r w:rsidRPr="00E10923">
        <w:rPr>
          <w:rFonts w:cs="Arial"/>
          <w:spacing w:val="-10"/>
          <w:szCs w:val="20"/>
        </w:rPr>
        <w:t xml:space="preserve"> </w:t>
      </w:r>
      <w:r w:rsidRPr="00E10923">
        <w:rPr>
          <w:rFonts w:cs="Arial"/>
          <w:szCs w:val="20"/>
        </w:rPr>
        <w:t>y</w:t>
      </w:r>
      <w:r w:rsidRPr="00E10923">
        <w:rPr>
          <w:rFonts w:cs="Arial"/>
          <w:spacing w:val="-13"/>
          <w:szCs w:val="20"/>
        </w:rPr>
        <w:t xml:space="preserve"> </w:t>
      </w:r>
      <w:r w:rsidRPr="00E10923">
        <w:rPr>
          <w:rFonts w:cs="Arial"/>
          <w:szCs w:val="20"/>
        </w:rPr>
        <w:t>prohibiciones.</w:t>
      </w:r>
      <w:r w:rsidRPr="00E10923">
        <w:rPr>
          <w:rFonts w:cs="Arial"/>
          <w:spacing w:val="-10"/>
          <w:szCs w:val="20"/>
        </w:rPr>
        <w:t xml:space="preserve"> </w:t>
      </w:r>
      <w:r w:rsidRPr="00E10923">
        <w:rPr>
          <w:rFonts w:cs="Arial"/>
          <w:szCs w:val="20"/>
        </w:rPr>
        <w:t>Para</w:t>
      </w:r>
      <w:r w:rsidRPr="00E10923">
        <w:rPr>
          <w:rFonts w:cs="Arial"/>
          <w:spacing w:val="-12"/>
          <w:szCs w:val="20"/>
        </w:rPr>
        <w:t xml:space="preserve"> </w:t>
      </w:r>
      <w:r w:rsidRPr="00E10923">
        <w:rPr>
          <w:rFonts w:cs="Arial"/>
          <w:szCs w:val="20"/>
        </w:rPr>
        <w:t>este</w:t>
      </w:r>
      <w:r w:rsidRPr="00E10923">
        <w:rPr>
          <w:rFonts w:cs="Arial"/>
          <w:spacing w:val="-16"/>
          <w:szCs w:val="20"/>
        </w:rPr>
        <w:t xml:space="preserve"> </w:t>
      </w:r>
      <w:r w:rsidRPr="00E10923">
        <w:rPr>
          <w:rFonts w:cs="Arial"/>
          <w:szCs w:val="20"/>
        </w:rPr>
        <w:t>fin,</w:t>
      </w:r>
      <w:r w:rsidRPr="00E10923">
        <w:rPr>
          <w:rFonts w:cs="Arial"/>
          <w:spacing w:val="-14"/>
          <w:szCs w:val="20"/>
        </w:rPr>
        <w:t xml:space="preserve"> </w:t>
      </w:r>
      <w:r w:rsidRPr="00E10923">
        <w:rPr>
          <w:rFonts w:cs="Arial"/>
          <w:szCs w:val="20"/>
        </w:rPr>
        <w:t>se utilizan etiquetas de</w:t>
      </w:r>
      <w:r w:rsidRPr="00E10923">
        <w:rPr>
          <w:rFonts w:cs="Arial"/>
          <w:spacing w:val="-1"/>
          <w:szCs w:val="20"/>
        </w:rPr>
        <w:t xml:space="preserve"> </w:t>
      </w:r>
      <w:r w:rsidRPr="00E10923">
        <w:rPr>
          <w:rFonts w:cs="Arial"/>
          <w:szCs w:val="20"/>
        </w:rPr>
        <w:t xml:space="preserve">riesgo que contienen información relacionada con la identificación del residuo y la naturaleza de los riesgos que representa el residuo. Se debe diligenciar el formato FT-1148 Etiqueta de residuos peligrosos y residuos de aparatos eléctricos y </w:t>
      </w:r>
      <w:r w:rsidRPr="00E10923">
        <w:rPr>
          <w:rFonts w:cs="Arial"/>
          <w:spacing w:val="-2"/>
          <w:szCs w:val="20"/>
        </w:rPr>
        <w:t>electrónicos.</w:t>
      </w:r>
    </w:p>
    <w:p w14:paraId="0E824A53" w14:textId="77777777" w:rsidR="00B34A4E" w:rsidRPr="00E10923" w:rsidRDefault="00B34A4E" w:rsidP="002B6F53">
      <w:pPr>
        <w:pStyle w:val="Textoindependiente"/>
        <w:rPr>
          <w:rFonts w:cs="Arial"/>
          <w:spacing w:val="-2"/>
          <w:szCs w:val="20"/>
        </w:rPr>
      </w:pPr>
    </w:p>
    <w:p w14:paraId="0744AA67" w14:textId="3DE1682C" w:rsidR="00B34A4E" w:rsidRPr="00E10923" w:rsidRDefault="006D7993" w:rsidP="006D7993">
      <w:pPr>
        <w:pStyle w:val="Descripcin"/>
        <w:rPr>
          <w:rFonts w:cs="Arial"/>
          <w:szCs w:val="20"/>
        </w:rPr>
      </w:pPr>
      <w:bookmarkStart w:id="209" w:name="_bookmark49"/>
      <w:bookmarkStart w:id="210" w:name="_Toc165045917"/>
      <w:bookmarkStart w:id="211" w:name="_Toc164441823"/>
      <w:bookmarkEnd w:id="209"/>
      <w:r w:rsidRPr="00E10923">
        <w:rPr>
          <w:noProof/>
          <w:lang w:val="es-CO" w:eastAsia="ja-JP"/>
        </w:rPr>
        <w:lastRenderedPageBreak/>
        <w:drawing>
          <wp:anchor distT="0" distB="0" distL="114300" distR="114300" simplePos="0" relativeHeight="251660298" behindDoc="0" locked="0" layoutInCell="1" allowOverlap="1" wp14:anchorId="25982744" wp14:editId="1B54BA4D">
            <wp:simplePos x="0" y="0"/>
            <wp:positionH relativeFrom="column">
              <wp:posOffset>1398905</wp:posOffset>
            </wp:positionH>
            <wp:positionV relativeFrom="paragraph">
              <wp:posOffset>319405</wp:posOffset>
            </wp:positionV>
            <wp:extent cx="3095625" cy="3019425"/>
            <wp:effectExtent l="0" t="0" r="3175" b="3175"/>
            <wp:wrapTopAndBottom/>
            <wp:docPr id="35" name="Image 35"/>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4" cstate="print"/>
                    <a:stretch>
                      <a:fillRect/>
                    </a:stretch>
                  </pic:blipFill>
                  <pic:spPr>
                    <a:xfrm>
                      <a:off x="0" y="0"/>
                      <a:ext cx="3095625" cy="3019425"/>
                    </a:xfrm>
                    <a:prstGeom prst="rect">
                      <a:avLst/>
                    </a:prstGeom>
                  </pic:spPr>
                </pic:pic>
              </a:graphicData>
            </a:graphic>
            <wp14:sizeRelH relativeFrom="margin">
              <wp14:pctWidth>0</wp14:pctWidth>
            </wp14:sizeRelH>
            <wp14:sizeRelV relativeFrom="margin">
              <wp14:pctHeight>0</wp14:pctHeight>
            </wp14:sizeRelV>
          </wp:anchor>
        </w:drawing>
      </w:r>
      <w:r>
        <w:t xml:space="preserve">Figura </w:t>
      </w:r>
      <w:r>
        <w:fldChar w:fldCharType="begin"/>
      </w:r>
      <w:r>
        <w:instrText xml:space="preserve"> SEQ Figura \* ARABIC </w:instrText>
      </w:r>
      <w:r>
        <w:fldChar w:fldCharType="separate"/>
      </w:r>
      <w:r w:rsidR="001A3BC5">
        <w:rPr>
          <w:noProof/>
        </w:rPr>
        <w:t>2</w:t>
      </w:r>
      <w:r>
        <w:fldChar w:fldCharType="end"/>
      </w:r>
      <w:r>
        <w:t xml:space="preserve">. </w:t>
      </w:r>
      <w:r w:rsidR="00B34A4E" w:rsidRPr="00E10923">
        <w:t>Etiqueta para rotular los residuos peligrosos y residuos de aparatos eléctricos y electrónicos generados en la Secretaría General, FT-114</w:t>
      </w:r>
      <w:r w:rsidR="00B34A4E" w:rsidRPr="00E10923">
        <w:rPr>
          <w:rFonts w:cs="Arial"/>
          <w:szCs w:val="20"/>
        </w:rPr>
        <w:fldChar w:fldCharType="begin"/>
      </w:r>
      <w:r w:rsidR="00B34A4E" w:rsidRPr="00E10923">
        <w:rPr>
          <w:rFonts w:cs="Arial"/>
          <w:szCs w:val="20"/>
        </w:rPr>
        <w:instrText xml:space="preserve"> SEQ Ilustración \* ARABIC </w:instrText>
      </w:r>
      <w:r w:rsidR="00B34A4E" w:rsidRPr="00E10923">
        <w:rPr>
          <w:rFonts w:cs="Arial"/>
          <w:szCs w:val="20"/>
        </w:rPr>
        <w:fldChar w:fldCharType="separate"/>
      </w:r>
      <w:r w:rsidR="00B34A4E" w:rsidRPr="00E10923">
        <w:rPr>
          <w:rFonts w:cs="Arial"/>
          <w:noProof/>
          <w:szCs w:val="20"/>
        </w:rPr>
        <w:t>2</w:t>
      </w:r>
      <w:bookmarkEnd w:id="210"/>
      <w:r w:rsidR="00B34A4E" w:rsidRPr="00E10923">
        <w:rPr>
          <w:rFonts w:cs="Arial"/>
          <w:szCs w:val="20"/>
        </w:rPr>
        <w:fldChar w:fldCharType="end"/>
      </w:r>
    </w:p>
    <w:bookmarkEnd w:id="211"/>
    <w:p w14:paraId="3CB244DA" w14:textId="248FE4D4" w:rsidR="00FD4E25" w:rsidRPr="00E10923" w:rsidRDefault="00FD4E25" w:rsidP="006D7993">
      <w:pPr>
        <w:jc w:val="center"/>
        <w:rPr>
          <w:rFonts w:cs="Arial"/>
          <w:sz w:val="16"/>
          <w:szCs w:val="16"/>
        </w:rPr>
      </w:pPr>
      <w:r w:rsidRPr="00E10923">
        <w:rPr>
          <w:rFonts w:cs="Arial"/>
          <w:sz w:val="16"/>
          <w:szCs w:val="16"/>
        </w:rPr>
        <w:t>Fuente:</w:t>
      </w:r>
      <w:r w:rsidRPr="00E10923">
        <w:rPr>
          <w:rFonts w:cs="Arial"/>
          <w:spacing w:val="-12"/>
          <w:sz w:val="16"/>
          <w:szCs w:val="16"/>
        </w:rPr>
        <w:t xml:space="preserve"> </w:t>
      </w:r>
      <w:r w:rsidRPr="00E10923">
        <w:rPr>
          <w:rFonts w:cs="Arial"/>
          <w:sz w:val="16"/>
          <w:szCs w:val="16"/>
        </w:rPr>
        <w:t>Secretaría</w:t>
      </w:r>
      <w:r w:rsidRPr="00E10923">
        <w:rPr>
          <w:rFonts w:cs="Arial"/>
          <w:spacing w:val="-12"/>
          <w:sz w:val="16"/>
          <w:szCs w:val="16"/>
        </w:rPr>
        <w:t xml:space="preserve"> </w:t>
      </w:r>
      <w:r w:rsidRPr="00E10923">
        <w:rPr>
          <w:rFonts w:cs="Arial"/>
          <w:sz w:val="16"/>
          <w:szCs w:val="16"/>
        </w:rPr>
        <w:t>General</w:t>
      </w:r>
      <w:r w:rsidRPr="00E10923">
        <w:rPr>
          <w:rFonts w:cs="Arial"/>
          <w:spacing w:val="-10"/>
          <w:sz w:val="16"/>
          <w:szCs w:val="16"/>
        </w:rPr>
        <w:t xml:space="preserve"> </w:t>
      </w:r>
      <w:r w:rsidRPr="00E10923">
        <w:rPr>
          <w:rFonts w:cs="Arial"/>
          <w:sz w:val="16"/>
          <w:szCs w:val="16"/>
        </w:rPr>
        <w:t>Alcaldía</w:t>
      </w:r>
      <w:r w:rsidRPr="00E10923">
        <w:rPr>
          <w:rFonts w:cs="Arial"/>
          <w:spacing w:val="-9"/>
          <w:sz w:val="16"/>
          <w:szCs w:val="16"/>
        </w:rPr>
        <w:t xml:space="preserve"> </w:t>
      </w:r>
      <w:r w:rsidRPr="00E10923">
        <w:rPr>
          <w:rFonts w:cs="Arial"/>
          <w:sz w:val="16"/>
          <w:szCs w:val="16"/>
        </w:rPr>
        <w:t>Mayor</w:t>
      </w:r>
      <w:r w:rsidRPr="00E10923">
        <w:rPr>
          <w:rFonts w:cs="Arial"/>
          <w:spacing w:val="-12"/>
          <w:sz w:val="16"/>
          <w:szCs w:val="16"/>
        </w:rPr>
        <w:t xml:space="preserve"> </w:t>
      </w:r>
      <w:r w:rsidRPr="00E10923">
        <w:rPr>
          <w:rFonts w:cs="Arial"/>
          <w:sz w:val="16"/>
          <w:szCs w:val="16"/>
        </w:rPr>
        <w:t>de</w:t>
      </w:r>
      <w:r w:rsidRPr="00E10923">
        <w:rPr>
          <w:rFonts w:cs="Arial"/>
          <w:spacing w:val="-10"/>
          <w:sz w:val="16"/>
          <w:szCs w:val="16"/>
        </w:rPr>
        <w:t xml:space="preserve"> </w:t>
      </w:r>
      <w:r w:rsidRPr="00E10923">
        <w:rPr>
          <w:rFonts w:cs="Arial"/>
          <w:sz w:val="16"/>
          <w:szCs w:val="16"/>
        </w:rPr>
        <w:t>Bogotá</w:t>
      </w:r>
      <w:r w:rsidRPr="00E10923">
        <w:rPr>
          <w:rFonts w:cs="Arial"/>
          <w:spacing w:val="-10"/>
          <w:sz w:val="16"/>
          <w:szCs w:val="16"/>
        </w:rPr>
        <w:t xml:space="preserve"> </w:t>
      </w:r>
      <w:r w:rsidRPr="00E10923">
        <w:rPr>
          <w:rFonts w:cs="Arial"/>
          <w:spacing w:val="-4"/>
          <w:sz w:val="16"/>
          <w:szCs w:val="16"/>
        </w:rPr>
        <w:t>D.C.</w:t>
      </w:r>
    </w:p>
    <w:p w14:paraId="7F00E314" w14:textId="43BC463A" w:rsidR="00064C58" w:rsidRPr="00E10923" w:rsidRDefault="00064C58" w:rsidP="002B6F53">
      <w:pPr>
        <w:pStyle w:val="Textoindependiente"/>
        <w:rPr>
          <w:rFonts w:cs="Arial"/>
          <w:szCs w:val="20"/>
        </w:rPr>
      </w:pPr>
    </w:p>
    <w:p w14:paraId="7F262FAA" w14:textId="165D6ACE" w:rsidR="00C2347D" w:rsidRPr="00E10923" w:rsidRDefault="00306ADC" w:rsidP="002B6F53">
      <w:pPr>
        <w:pStyle w:val="Textoindependiente"/>
        <w:rPr>
          <w:rFonts w:cs="Arial"/>
          <w:szCs w:val="20"/>
        </w:rPr>
      </w:pPr>
      <w:r w:rsidRPr="00E10923">
        <w:rPr>
          <w:rFonts w:cs="Arial"/>
          <w:szCs w:val="20"/>
        </w:rPr>
        <w:t>En la siguiente tabla se presentan los pictogramas para identificar los residuos peligrosos conforme al Sistema Globalmente Armonizado – SGA</w:t>
      </w:r>
      <w:r w:rsidR="00EA47AD" w:rsidRPr="00E10923">
        <w:rPr>
          <w:rFonts w:cs="Arial"/>
          <w:szCs w:val="20"/>
        </w:rPr>
        <w:t>:</w:t>
      </w:r>
      <w:bookmarkStart w:id="212" w:name="_bookmark50"/>
      <w:bookmarkEnd w:id="212"/>
    </w:p>
    <w:p w14:paraId="6C78FF8A" w14:textId="77777777" w:rsidR="00EC1F43" w:rsidRPr="00E10923" w:rsidRDefault="00EC1F43" w:rsidP="002B6F53">
      <w:pPr>
        <w:pStyle w:val="Textoindependiente"/>
        <w:rPr>
          <w:rFonts w:cs="Arial"/>
          <w:szCs w:val="20"/>
        </w:rPr>
      </w:pPr>
    </w:p>
    <w:p w14:paraId="2E513317" w14:textId="13556C2A" w:rsidR="00B34A4E" w:rsidRPr="00E10923" w:rsidRDefault="00B34A4E" w:rsidP="00B34A4E">
      <w:pPr>
        <w:pStyle w:val="Descripcin"/>
        <w:keepNext/>
      </w:pPr>
      <w:bookmarkStart w:id="213" w:name="_Toc165045906"/>
      <w:bookmarkStart w:id="214" w:name="_Toc164441824"/>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35</w:t>
      </w:r>
      <w:r w:rsidR="00CD3D1C" w:rsidRPr="00E10923">
        <w:fldChar w:fldCharType="end"/>
      </w:r>
      <w:r w:rsidRPr="00E10923">
        <w:t xml:space="preserve"> Identificación de residuos peligrosos de acuerdo con el SGA</w:t>
      </w:r>
      <w:bookmarkEnd w:id="213"/>
    </w:p>
    <w:tbl>
      <w:tblPr>
        <w:tblStyle w:val="Tablaconcuadrcula"/>
        <w:tblW w:w="0" w:type="auto"/>
        <w:jc w:val="center"/>
        <w:tblLayout w:type="fixed"/>
        <w:tblLook w:val="01E0" w:firstRow="1" w:lastRow="1" w:firstColumn="1" w:lastColumn="1" w:noHBand="0" w:noVBand="0"/>
      </w:tblPr>
      <w:tblGrid>
        <w:gridCol w:w="2691"/>
        <w:gridCol w:w="2964"/>
        <w:gridCol w:w="3173"/>
      </w:tblGrid>
      <w:tr w:rsidR="00376237" w:rsidRPr="00E10923" w14:paraId="09CEFF9A" w14:textId="1EF2531C" w:rsidTr="006D7993">
        <w:trPr>
          <w:trHeight w:val="436"/>
          <w:tblHeader/>
          <w:jc w:val="center"/>
        </w:trPr>
        <w:tc>
          <w:tcPr>
            <w:tcW w:w="2691" w:type="dxa"/>
            <w:shd w:val="clear" w:color="auto" w:fill="C00000"/>
          </w:tcPr>
          <w:bookmarkEnd w:id="214"/>
          <w:p w14:paraId="27D92D81" w14:textId="1A4219AF" w:rsidR="00064C58" w:rsidRPr="00643042" w:rsidRDefault="00306ADC" w:rsidP="00643042">
            <w:pPr>
              <w:pStyle w:val="TableParagraph"/>
              <w:jc w:val="center"/>
              <w:rPr>
                <w:b/>
                <w:bCs w:val="0"/>
              </w:rPr>
            </w:pPr>
            <w:r w:rsidRPr="00643042">
              <w:rPr>
                <w:b/>
                <w:bCs w:val="0"/>
              </w:rPr>
              <w:t>Tipo</w:t>
            </w:r>
            <w:r w:rsidRPr="00643042">
              <w:rPr>
                <w:b/>
                <w:bCs w:val="0"/>
                <w:spacing w:val="-4"/>
              </w:rPr>
              <w:t xml:space="preserve"> </w:t>
            </w:r>
            <w:r w:rsidRPr="00643042">
              <w:rPr>
                <w:b/>
                <w:bCs w:val="0"/>
              </w:rPr>
              <w:t>de</w:t>
            </w:r>
            <w:r w:rsidRPr="00643042">
              <w:rPr>
                <w:b/>
                <w:bCs w:val="0"/>
                <w:spacing w:val="-5"/>
              </w:rPr>
              <w:t xml:space="preserve"> </w:t>
            </w:r>
            <w:r w:rsidRPr="00643042">
              <w:rPr>
                <w:b/>
                <w:bCs w:val="0"/>
                <w:spacing w:val="-2"/>
              </w:rPr>
              <w:t>residuo</w:t>
            </w:r>
          </w:p>
        </w:tc>
        <w:tc>
          <w:tcPr>
            <w:tcW w:w="2964" w:type="dxa"/>
            <w:shd w:val="clear" w:color="auto" w:fill="C00000"/>
          </w:tcPr>
          <w:p w14:paraId="51B372DF" w14:textId="130B34A0" w:rsidR="00064C58" w:rsidRPr="00643042" w:rsidRDefault="00306ADC" w:rsidP="00643042">
            <w:pPr>
              <w:pStyle w:val="TableParagraph"/>
              <w:jc w:val="center"/>
              <w:rPr>
                <w:b/>
                <w:bCs w:val="0"/>
              </w:rPr>
            </w:pPr>
            <w:r w:rsidRPr="00643042">
              <w:rPr>
                <w:b/>
                <w:bCs w:val="0"/>
              </w:rPr>
              <w:t>Pictograma</w:t>
            </w:r>
          </w:p>
        </w:tc>
        <w:tc>
          <w:tcPr>
            <w:tcW w:w="3173" w:type="dxa"/>
            <w:shd w:val="clear" w:color="auto" w:fill="C00000"/>
          </w:tcPr>
          <w:p w14:paraId="6C4ABA03" w14:textId="67F43717" w:rsidR="00064C58" w:rsidRPr="00643042" w:rsidRDefault="00306ADC" w:rsidP="00643042">
            <w:pPr>
              <w:pStyle w:val="TableParagraph"/>
              <w:jc w:val="center"/>
              <w:rPr>
                <w:b/>
                <w:bCs w:val="0"/>
              </w:rPr>
            </w:pPr>
            <w:r w:rsidRPr="00643042">
              <w:rPr>
                <w:b/>
                <w:bCs w:val="0"/>
              </w:rPr>
              <w:t>Almacenamiento</w:t>
            </w:r>
            <w:r w:rsidRPr="00643042">
              <w:rPr>
                <w:b/>
                <w:bCs w:val="0"/>
                <w:spacing w:val="-15"/>
              </w:rPr>
              <w:t xml:space="preserve"> </w:t>
            </w:r>
            <w:r w:rsidRPr="00643042">
              <w:rPr>
                <w:b/>
                <w:bCs w:val="0"/>
                <w:spacing w:val="-2"/>
              </w:rPr>
              <w:t>temporal</w:t>
            </w:r>
          </w:p>
        </w:tc>
      </w:tr>
      <w:tr w:rsidR="00376237" w:rsidRPr="00E10923" w14:paraId="178BB3BE" w14:textId="2C67EDE4" w:rsidTr="006D7993">
        <w:trPr>
          <w:trHeight w:val="1135"/>
          <w:jc w:val="center"/>
        </w:trPr>
        <w:tc>
          <w:tcPr>
            <w:tcW w:w="2691" w:type="dxa"/>
          </w:tcPr>
          <w:p w14:paraId="0D5883F2" w14:textId="642B3C52" w:rsidR="00064C58" w:rsidRPr="00E10923" w:rsidRDefault="00306ADC" w:rsidP="00D245D1">
            <w:pPr>
              <w:pStyle w:val="TableParagraph"/>
            </w:pPr>
            <w:r w:rsidRPr="00E10923">
              <w:t>Envases</w:t>
            </w:r>
            <w:r w:rsidRPr="00E10923">
              <w:rPr>
                <w:spacing w:val="-14"/>
              </w:rPr>
              <w:t xml:space="preserve"> </w:t>
            </w:r>
            <w:r w:rsidRPr="00E10923">
              <w:t>de</w:t>
            </w:r>
            <w:r w:rsidRPr="00E10923">
              <w:rPr>
                <w:spacing w:val="-13"/>
              </w:rPr>
              <w:t xml:space="preserve"> </w:t>
            </w:r>
            <w:r w:rsidRPr="00E10923">
              <w:t>productos</w:t>
            </w:r>
            <w:r w:rsidRPr="00E10923">
              <w:rPr>
                <w:spacing w:val="-14"/>
              </w:rPr>
              <w:t xml:space="preserve"> </w:t>
            </w:r>
            <w:r w:rsidRPr="00E10923">
              <w:t xml:space="preserve">de </w:t>
            </w:r>
            <w:r w:rsidRPr="00E10923">
              <w:rPr>
                <w:spacing w:val="-4"/>
              </w:rPr>
              <w:t>aseo</w:t>
            </w:r>
          </w:p>
        </w:tc>
        <w:tc>
          <w:tcPr>
            <w:tcW w:w="2964" w:type="dxa"/>
          </w:tcPr>
          <w:p w14:paraId="17CA888C" w14:textId="58B4C4A7" w:rsidR="00064C58" w:rsidRPr="00E10923" w:rsidRDefault="006D7993" w:rsidP="00D245D1">
            <w:pPr>
              <w:pStyle w:val="TableParagraph"/>
            </w:pPr>
            <w:r w:rsidRPr="00E10923">
              <w:rPr>
                <w:noProof/>
                <w:lang w:val="es-CO" w:eastAsia="ja-JP"/>
              </w:rPr>
              <w:drawing>
                <wp:inline distT="0" distB="0" distL="0" distR="0" wp14:anchorId="29E92CC9" wp14:editId="7167E6FE">
                  <wp:extent cx="672100" cy="724376"/>
                  <wp:effectExtent l="0" t="0" r="0" b="0"/>
                  <wp:docPr id="713481557"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p>
        </w:tc>
        <w:tc>
          <w:tcPr>
            <w:tcW w:w="3173" w:type="dxa"/>
          </w:tcPr>
          <w:p w14:paraId="2625E9EB" w14:textId="5540A788"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50E4EE6C" w14:textId="22920302" w:rsidTr="006D7993">
        <w:trPr>
          <w:trHeight w:val="1139"/>
          <w:jc w:val="center"/>
        </w:trPr>
        <w:tc>
          <w:tcPr>
            <w:tcW w:w="2691" w:type="dxa"/>
          </w:tcPr>
          <w:p w14:paraId="4142D4E1" w14:textId="3EDD1214" w:rsidR="00064C58" w:rsidRPr="00E10923" w:rsidRDefault="00306ADC" w:rsidP="00D245D1">
            <w:pPr>
              <w:pStyle w:val="TableParagraph"/>
            </w:pPr>
            <w:r w:rsidRPr="00E10923">
              <w:t>Tóner</w:t>
            </w:r>
          </w:p>
        </w:tc>
        <w:tc>
          <w:tcPr>
            <w:tcW w:w="2964" w:type="dxa"/>
          </w:tcPr>
          <w:p w14:paraId="3BEDA3F7" w14:textId="380A1BE6" w:rsidR="00064C58" w:rsidRPr="00E10923" w:rsidRDefault="006D7993" w:rsidP="00D245D1">
            <w:pPr>
              <w:pStyle w:val="TableParagraph"/>
            </w:pPr>
            <w:r w:rsidRPr="00E10923">
              <w:rPr>
                <w:noProof/>
                <w:lang w:val="es-CO" w:eastAsia="ja-JP"/>
              </w:rPr>
              <w:drawing>
                <wp:inline distT="0" distB="0" distL="0" distR="0" wp14:anchorId="76DD2376" wp14:editId="1CA66F10">
                  <wp:extent cx="672100" cy="724376"/>
                  <wp:effectExtent l="0" t="0" r="0" b="0"/>
                  <wp:docPr id="1873196214"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p>
        </w:tc>
        <w:tc>
          <w:tcPr>
            <w:tcW w:w="3173" w:type="dxa"/>
          </w:tcPr>
          <w:p w14:paraId="7D08AD15" w14:textId="1E5E4BE3"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2357E378" w14:textId="6C953DDD" w:rsidTr="006D7993">
        <w:trPr>
          <w:trHeight w:val="1139"/>
          <w:jc w:val="center"/>
        </w:trPr>
        <w:tc>
          <w:tcPr>
            <w:tcW w:w="2691" w:type="dxa"/>
          </w:tcPr>
          <w:p w14:paraId="799B7F5F" w14:textId="2DA152DD" w:rsidR="00064C58" w:rsidRPr="00E10923" w:rsidRDefault="00306ADC" w:rsidP="00D245D1">
            <w:pPr>
              <w:pStyle w:val="TableParagraph"/>
            </w:pPr>
            <w:r w:rsidRPr="00E10923">
              <w:t>Bombillos y luminarias (Tubos fluorescentes, ahorradoras</w:t>
            </w:r>
            <w:r w:rsidRPr="00E10923">
              <w:rPr>
                <w:spacing w:val="-14"/>
              </w:rPr>
              <w:t xml:space="preserve"> </w:t>
            </w:r>
            <w:r w:rsidRPr="00E10923">
              <w:t>compactas)</w:t>
            </w:r>
          </w:p>
        </w:tc>
        <w:tc>
          <w:tcPr>
            <w:tcW w:w="2964" w:type="dxa"/>
          </w:tcPr>
          <w:p w14:paraId="5D724D0E" w14:textId="0D7C520C" w:rsidR="00064C58" w:rsidRPr="00E10923" w:rsidRDefault="006D7993" w:rsidP="00D245D1">
            <w:pPr>
              <w:pStyle w:val="TableParagraph"/>
            </w:pPr>
            <w:r w:rsidRPr="00E10923">
              <w:rPr>
                <w:noProof/>
                <w:lang w:val="es-CO" w:eastAsia="ja-JP"/>
              </w:rPr>
              <w:drawing>
                <wp:inline distT="0" distB="0" distL="0" distR="0" wp14:anchorId="756447CF" wp14:editId="2323CBE8">
                  <wp:extent cx="672100" cy="724376"/>
                  <wp:effectExtent l="0" t="0" r="0" b="0"/>
                  <wp:docPr id="669998098"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p>
        </w:tc>
        <w:tc>
          <w:tcPr>
            <w:tcW w:w="3173" w:type="dxa"/>
          </w:tcPr>
          <w:p w14:paraId="5F5D8F86" w14:textId="50B28B42"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3024F287" w14:textId="188902D5" w:rsidTr="006D7993">
        <w:trPr>
          <w:trHeight w:val="1139"/>
          <w:jc w:val="center"/>
        </w:trPr>
        <w:tc>
          <w:tcPr>
            <w:tcW w:w="2691" w:type="dxa"/>
          </w:tcPr>
          <w:p w14:paraId="05B59076" w14:textId="270A1686" w:rsidR="00064C58" w:rsidRPr="00E10923" w:rsidRDefault="00306ADC" w:rsidP="00D245D1">
            <w:pPr>
              <w:pStyle w:val="TableParagraph"/>
            </w:pPr>
            <w:r w:rsidRPr="00E10923">
              <w:lastRenderedPageBreak/>
              <w:t>Balastos</w:t>
            </w:r>
          </w:p>
        </w:tc>
        <w:tc>
          <w:tcPr>
            <w:tcW w:w="2964" w:type="dxa"/>
          </w:tcPr>
          <w:p w14:paraId="2173B08C" w14:textId="3D519DBA" w:rsidR="00064C58" w:rsidRPr="00E10923" w:rsidRDefault="006D7993" w:rsidP="00D245D1">
            <w:pPr>
              <w:pStyle w:val="TableParagraph"/>
            </w:pPr>
            <w:r w:rsidRPr="00E10923">
              <w:rPr>
                <w:noProof/>
                <w:lang w:val="es-CO" w:eastAsia="ja-JP"/>
              </w:rPr>
              <w:drawing>
                <wp:inline distT="0" distB="0" distL="0" distR="0" wp14:anchorId="7F1CAC3A" wp14:editId="0A082E1A">
                  <wp:extent cx="672100" cy="724376"/>
                  <wp:effectExtent l="0" t="0" r="0" b="0"/>
                  <wp:docPr id="163211147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p>
        </w:tc>
        <w:tc>
          <w:tcPr>
            <w:tcW w:w="3173" w:type="dxa"/>
          </w:tcPr>
          <w:p w14:paraId="75649E97" w14:textId="0406EB99"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4531C866" w14:textId="7F4B064F" w:rsidTr="006D7993">
        <w:trPr>
          <w:trHeight w:val="1152"/>
          <w:jc w:val="center"/>
        </w:trPr>
        <w:tc>
          <w:tcPr>
            <w:tcW w:w="2691" w:type="dxa"/>
          </w:tcPr>
          <w:p w14:paraId="1478FFA2" w14:textId="4FE4BAC3" w:rsidR="00064C58" w:rsidRPr="00E10923" w:rsidRDefault="00306ADC" w:rsidP="00D245D1">
            <w:pPr>
              <w:pStyle w:val="TableParagraph"/>
            </w:pPr>
            <w:r w:rsidRPr="00E10923">
              <w:t>RAEES (Residuos de Aparatos</w:t>
            </w:r>
            <w:r w:rsidRPr="00E10923">
              <w:rPr>
                <w:spacing w:val="-14"/>
              </w:rPr>
              <w:t xml:space="preserve"> </w:t>
            </w:r>
            <w:r w:rsidRPr="00E10923">
              <w:t>Eléctricos</w:t>
            </w:r>
            <w:r w:rsidRPr="00E10923">
              <w:rPr>
                <w:spacing w:val="-14"/>
              </w:rPr>
              <w:t xml:space="preserve"> </w:t>
            </w:r>
            <w:r w:rsidRPr="00E10923">
              <w:t xml:space="preserve">y </w:t>
            </w:r>
            <w:r w:rsidRPr="00E10923">
              <w:rPr>
                <w:spacing w:val="-2"/>
              </w:rPr>
              <w:t>Electrónicos)</w:t>
            </w:r>
          </w:p>
        </w:tc>
        <w:tc>
          <w:tcPr>
            <w:tcW w:w="2964" w:type="dxa"/>
          </w:tcPr>
          <w:p w14:paraId="00F3B47C" w14:textId="05095292" w:rsidR="00064C58" w:rsidRPr="00E10923" w:rsidRDefault="00306ADC" w:rsidP="00D245D1">
            <w:pPr>
              <w:pStyle w:val="TableParagraph"/>
            </w:pPr>
            <w:r w:rsidRPr="00E10923">
              <w:rPr>
                <w:noProof/>
                <w:lang w:val="es-CO" w:eastAsia="ja-JP"/>
              </w:rPr>
              <w:drawing>
                <wp:inline distT="0" distB="0" distL="0" distR="0" wp14:anchorId="25510FA7" wp14:editId="31D23ADB">
                  <wp:extent cx="672100" cy="724376"/>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r w:rsidRPr="00E10923">
              <w:rPr>
                <w:noProof/>
                <w:position w:val="1"/>
                <w:lang w:val="es-CO" w:eastAsia="ja-JP"/>
              </w:rPr>
              <w:drawing>
                <wp:inline distT="0" distB="0" distL="0" distR="0" wp14:anchorId="6928BE72" wp14:editId="5B1F01EA">
                  <wp:extent cx="677811" cy="720089"/>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26" cstate="print"/>
                          <a:stretch>
                            <a:fillRect/>
                          </a:stretch>
                        </pic:blipFill>
                        <pic:spPr>
                          <a:xfrm>
                            <a:off x="0" y="0"/>
                            <a:ext cx="677811" cy="720089"/>
                          </a:xfrm>
                          <a:prstGeom prst="rect">
                            <a:avLst/>
                          </a:prstGeom>
                        </pic:spPr>
                      </pic:pic>
                    </a:graphicData>
                  </a:graphic>
                </wp:inline>
              </w:drawing>
            </w:r>
          </w:p>
        </w:tc>
        <w:tc>
          <w:tcPr>
            <w:tcW w:w="3173" w:type="dxa"/>
          </w:tcPr>
          <w:p w14:paraId="10EBE80C" w14:textId="64BE9AF1"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404D0B82" w14:textId="56C52DDE" w:rsidTr="006D7993">
        <w:trPr>
          <w:trHeight w:val="1139"/>
          <w:jc w:val="center"/>
        </w:trPr>
        <w:tc>
          <w:tcPr>
            <w:tcW w:w="2691" w:type="dxa"/>
          </w:tcPr>
          <w:p w14:paraId="6C2D8C0A" w14:textId="587E587B" w:rsidR="00064C58" w:rsidRPr="00E10923" w:rsidRDefault="00306ADC" w:rsidP="00D245D1">
            <w:pPr>
              <w:pStyle w:val="TableParagraph"/>
            </w:pPr>
            <w:r w:rsidRPr="00E10923">
              <w:t>Pinturas,</w:t>
            </w:r>
            <w:r w:rsidRPr="00E10923">
              <w:rPr>
                <w:spacing w:val="-14"/>
              </w:rPr>
              <w:t xml:space="preserve"> </w:t>
            </w:r>
            <w:r w:rsidRPr="00E10923">
              <w:t>Barnices,</w:t>
            </w:r>
            <w:r w:rsidRPr="00E10923">
              <w:rPr>
                <w:spacing w:val="-14"/>
              </w:rPr>
              <w:t xml:space="preserve"> </w:t>
            </w:r>
            <w:r w:rsidRPr="00E10923">
              <w:t xml:space="preserve">lacas, </w:t>
            </w:r>
            <w:r w:rsidRPr="00E10923">
              <w:rPr>
                <w:spacing w:val="-2"/>
              </w:rPr>
              <w:t>aerosoles</w:t>
            </w:r>
          </w:p>
        </w:tc>
        <w:tc>
          <w:tcPr>
            <w:tcW w:w="2964" w:type="dxa"/>
          </w:tcPr>
          <w:p w14:paraId="2A623C5E" w14:textId="08A614D3" w:rsidR="00064C58" w:rsidRPr="00E10923" w:rsidRDefault="00306ADC" w:rsidP="00D245D1">
            <w:pPr>
              <w:pStyle w:val="TableParagraph"/>
            </w:pPr>
            <w:r w:rsidRPr="00E10923">
              <w:rPr>
                <w:noProof/>
                <w:lang w:val="es-CO" w:eastAsia="ja-JP"/>
              </w:rPr>
              <w:drawing>
                <wp:inline distT="0" distB="0" distL="0" distR="0" wp14:anchorId="4F995A6E" wp14:editId="492F016E">
                  <wp:extent cx="672100" cy="720089"/>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27" cstate="print"/>
                          <a:stretch>
                            <a:fillRect/>
                          </a:stretch>
                        </pic:blipFill>
                        <pic:spPr>
                          <a:xfrm>
                            <a:off x="0" y="0"/>
                            <a:ext cx="672100" cy="720089"/>
                          </a:xfrm>
                          <a:prstGeom prst="rect">
                            <a:avLst/>
                          </a:prstGeom>
                        </pic:spPr>
                      </pic:pic>
                    </a:graphicData>
                  </a:graphic>
                </wp:inline>
              </w:drawing>
            </w:r>
          </w:p>
        </w:tc>
        <w:tc>
          <w:tcPr>
            <w:tcW w:w="3173" w:type="dxa"/>
          </w:tcPr>
          <w:p w14:paraId="0202CBB2" w14:textId="0433EAD9"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31F3EE19" w14:textId="5196E02E" w:rsidTr="006D7993">
        <w:trPr>
          <w:trHeight w:val="1139"/>
          <w:jc w:val="center"/>
        </w:trPr>
        <w:tc>
          <w:tcPr>
            <w:tcW w:w="2691" w:type="dxa"/>
          </w:tcPr>
          <w:p w14:paraId="66BF5BA2" w14:textId="777235A6" w:rsidR="00064C58" w:rsidRPr="00E10923" w:rsidRDefault="00306ADC" w:rsidP="00D245D1">
            <w:pPr>
              <w:pStyle w:val="TableParagraph"/>
            </w:pPr>
            <w:r w:rsidRPr="00E10923">
              <w:t>Residuos</w:t>
            </w:r>
            <w:r w:rsidRPr="00E10923">
              <w:rPr>
                <w:spacing w:val="-14"/>
              </w:rPr>
              <w:t xml:space="preserve"> </w:t>
            </w:r>
            <w:r w:rsidRPr="00E10923">
              <w:t>y</w:t>
            </w:r>
            <w:r w:rsidRPr="00E10923">
              <w:rPr>
                <w:spacing w:val="-14"/>
              </w:rPr>
              <w:t xml:space="preserve"> </w:t>
            </w:r>
            <w:r w:rsidRPr="00E10923">
              <w:t xml:space="preserve">elementos impregnados de </w:t>
            </w:r>
            <w:r w:rsidRPr="00E10923">
              <w:rPr>
                <w:spacing w:val="-2"/>
              </w:rPr>
              <w:t>pegamentos</w:t>
            </w:r>
          </w:p>
        </w:tc>
        <w:tc>
          <w:tcPr>
            <w:tcW w:w="2964" w:type="dxa"/>
          </w:tcPr>
          <w:p w14:paraId="562B4BCA" w14:textId="27872034" w:rsidR="00064C58" w:rsidRPr="00E10923" w:rsidRDefault="00306ADC" w:rsidP="00D245D1">
            <w:pPr>
              <w:pStyle w:val="TableParagraph"/>
            </w:pPr>
            <w:r w:rsidRPr="00E10923">
              <w:rPr>
                <w:noProof/>
                <w:lang w:val="es-CO" w:eastAsia="ja-JP"/>
              </w:rPr>
              <w:drawing>
                <wp:inline distT="0" distB="0" distL="0" distR="0" wp14:anchorId="2B56C024" wp14:editId="3A15DD20">
                  <wp:extent cx="660021" cy="708279"/>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25" cstate="print"/>
                          <a:stretch>
                            <a:fillRect/>
                          </a:stretch>
                        </pic:blipFill>
                        <pic:spPr>
                          <a:xfrm>
                            <a:off x="0" y="0"/>
                            <a:ext cx="660021" cy="708279"/>
                          </a:xfrm>
                          <a:prstGeom prst="rect">
                            <a:avLst/>
                          </a:prstGeom>
                        </pic:spPr>
                      </pic:pic>
                    </a:graphicData>
                  </a:graphic>
                </wp:inline>
              </w:drawing>
            </w:r>
            <w:r w:rsidRPr="00E10923">
              <w:tab/>
            </w:r>
            <w:r w:rsidRPr="00E10923">
              <w:rPr>
                <w:noProof/>
                <w:lang w:val="es-CO" w:eastAsia="ja-JP"/>
              </w:rPr>
              <w:drawing>
                <wp:inline distT="0" distB="0" distL="0" distR="0" wp14:anchorId="73D0E95E" wp14:editId="3095A5B3">
                  <wp:extent cx="716469" cy="704088"/>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8" cstate="print"/>
                          <a:stretch>
                            <a:fillRect/>
                          </a:stretch>
                        </pic:blipFill>
                        <pic:spPr>
                          <a:xfrm>
                            <a:off x="0" y="0"/>
                            <a:ext cx="716469" cy="704088"/>
                          </a:xfrm>
                          <a:prstGeom prst="rect">
                            <a:avLst/>
                          </a:prstGeom>
                        </pic:spPr>
                      </pic:pic>
                    </a:graphicData>
                  </a:graphic>
                </wp:inline>
              </w:drawing>
            </w:r>
          </w:p>
        </w:tc>
        <w:tc>
          <w:tcPr>
            <w:tcW w:w="3173" w:type="dxa"/>
          </w:tcPr>
          <w:p w14:paraId="7326C8D8" w14:textId="70D90B64"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75D81FB1" w14:textId="6CEEB245" w:rsidTr="006D7993">
        <w:trPr>
          <w:trHeight w:val="1142"/>
          <w:jc w:val="center"/>
        </w:trPr>
        <w:tc>
          <w:tcPr>
            <w:tcW w:w="2691" w:type="dxa"/>
          </w:tcPr>
          <w:p w14:paraId="4379F9A7" w14:textId="13A8FF7C" w:rsidR="00064C58" w:rsidRPr="00E10923" w:rsidRDefault="00306ADC" w:rsidP="00D245D1">
            <w:pPr>
              <w:pStyle w:val="TableParagraph"/>
            </w:pPr>
            <w:r w:rsidRPr="00E10923">
              <w:t>Pilas</w:t>
            </w:r>
            <w:r w:rsidRPr="00E10923">
              <w:rPr>
                <w:spacing w:val="-7"/>
              </w:rPr>
              <w:t xml:space="preserve"> </w:t>
            </w:r>
            <w:r w:rsidRPr="00E10923">
              <w:t>y</w:t>
            </w:r>
            <w:r w:rsidRPr="00E10923">
              <w:rPr>
                <w:spacing w:val="-7"/>
              </w:rPr>
              <w:t xml:space="preserve"> </w:t>
            </w:r>
            <w:r w:rsidRPr="00E10923">
              <w:t>baterías</w:t>
            </w:r>
            <w:r w:rsidRPr="00E10923">
              <w:rPr>
                <w:spacing w:val="-8"/>
              </w:rPr>
              <w:t xml:space="preserve"> </w:t>
            </w:r>
            <w:r w:rsidRPr="00E10923">
              <w:t>Ni-</w:t>
            </w:r>
            <w:r w:rsidRPr="00E10923">
              <w:rPr>
                <w:spacing w:val="-5"/>
              </w:rPr>
              <w:t>Cd</w:t>
            </w:r>
          </w:p>
        </w:tc>
        <w:tc>
          <w:tcPr>
            <w:tcW w:w="2964" w:type="dxa"/>
          </w:tcPr>
          <w:p w14:paraId="396B647E" w14:textId="106BD67B" w:rsidR="00064C58" w:rsidRPr="00E10923" w:rsidRDefault="00306ADC" w:rsidP="00D245D1">
            <w:pPr>
              <w:pStyle w:val="TableParagraph"/>
            </w:pPr>
            <w:r w:rsidRPr="00E10923">
              <w:rPr>
                <w:noProof/>
                <w:lang w:val="es-CO" w:eastAsia="ja-JP"/>
              </w:rPr>
              <w:drawing>
                <wp:inline distT="0" distB="0" distL="0" distR="0" wp14:anchorId="780282E4" wp14:editId="13644DE1">
                  <wp:extent cx="672100" cy="720090"/>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9" cstate="print"/>
                          <a:stretch>
                            <a:fillRect/>
                          </a:stretch>
                        </pic:blipFill>
                        <pic:spPr>
                          <a:xfrm>
                            <a:off x="0" y="0"/>
                            <a:ext cx="672100" cy="720090"/>
                          </a:xfrm>
                          <a:prstGeom prst="rect">
                            <a:avLst/>
                          </a:prstGeom>
                        </pic:spPr>
                      </pic:pic>
                    </a:graphicData>
                  </a:graphic>
                </wp:inline>
              </w:drawing>
            </w:r>
          </w:p>
        </w:tc>
        <w:tc>
          <w:tcPr>
            <w:tcW w:w="3173" w:type="dxa"/>
          </w:tcPr>
          <w:p w14:paraId="263C6414" w14:textId="7977330F"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142B11F0" w14:textId="34D6C903" w:rsidTr="006D7993">
        <w:trPr>
          <w:trHeight w:val="1134"/>
          <w:jc w:val="center"/>
        </w:trPr>
        <w:tc>
          <w:tcPr>
            <w:tcW w:w="2691" w:type="dxa"/>
          </w:tcPr>
          <w:p w14:paraId="1EF73FA8" w14:textId="324BAE24" w:rsidR="00064C58" w:rsidRPr="00E10923" w:rsidRDefault="00306ADC" w:rsidP="00D245D1">
            <w:pPr>
              <w:pStyle w:val="TableParagraph"/>
            </w:pPr>
            <w:r w:rsidRPr="00E10923">
              <w:t>Pilas</w:t>
            </w:r>
            <w:r w:rsidRPr="00E10923">
              <w:rPr>
                <w:spacing w:val="-10"/>
              </w:rPr>
              <w:t xml:space="preserve"> </w:t>
            </w:r>
            <w:r w:rsidRPr="00E10923">
              <w:t>y</w:t>
            </w:r>
            <w:r w:rsidRPr="00E10923">
              <w:rPr>
                <w:spacing w:val="-11"/>
              </w:rPr>
              <w:t xml:space="preserve"> </w:t>
            </w:r>
            <w:r w:rsidRPr="00E10923">
              <w:t>baterías</w:t>
            </w:r>
            <w:r w:rsidRPr="00E10923">
              <w:rPr>
                <w:spacing w:val="-11"/>
              </w:rPr>
              <w:t xml:space="preserve"> </w:t>
            </w:r>
            <w:r w:rsidRPr="00E10923">
              <w:t>litio</w:t>
            </w:r>
            <w:r w:rsidRPr="00E10923">
              <w:rPr>
                <w:spacing w:val="-9"/>
              </w:rPr>
              <w:t xml:space="preserve"> </w:t>
            </w:r>
            <w:r w:rsidRPr="00E10923">
              <w:t>ion, litio polimérico</w:t>
            </w:r>
          </w:p>
        </w:tc>
        <w:tc>
          <w:tcPr>
            <w:tcW w:w="2964" w:type="dxa"/>
          </w:tcPr>
          <w:p w14:paraId="0E51D6FE" w14:textId="53707DDB" w:rsidR="00064C58" w:rsidRPr="00E10923" w:rsidRDefault="00306ADC" w:rsidP="00D245D1">
            <w:pPr>
              <w:pStyle w:val="TableParagraph"/>
            </w:pPr>
            <w:r w:rsidRPr="00E10923">
              <w:rPr>
                <w:noProof/>
                <w:lang w:val="es-CO" w:eastAsia="ja-JP"/>
              </w:rPr>
              <w:drawing>
                <wp:inline distT="0" distB="0" distL="0" distR="0" wp14:anchorId="2D1979E2" wp14:editId="4565AD9D">
                  <wp:extent cx="660552" cy="708278"/>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5" cstate="print"/>
                          <a:stretch>
                            <a:fillRect/>
                          </a:stretch>
                        </pic:blipFill>
                        <pic:spPr>
                          <a:xfrm>
                            <a:off x="0" y="0"/>
                            <a:ext cx="660552" cy="708278"/>
                          </a:xfrm>
                          <a:prstGeom prst="rect">
                            <a:avLst/>
                          </a:prstGeom>
                        </pic:spPr>
                      </pic:pic>
                    </a:graphicData>
                  </a:graphic>
                </wp:inline>
              </w:drawing>
            </w:r>
          </w:p>
        </w:tc>
        <w:tc>
          <w:tcPr>
            <w:tcW w:w="3173" w:type="dxa"/>
          </w:tcPr>
          <w:p w14:paraId="58DF9384" w14:textId="4B952C71"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188666EB" w14:textId="55544E59" w:rsidTr="006D7993">
        <w:trPr>
          <w:trHeight w:val="1120"/>
          <w:jc w:val="center"/>
        </w:trPr>
        <w:tc>
          <w:tcPr>
            <w:tcW w:w="2691" w:type="dxa"/>
          </w:tcPr>
          <w:p w14:paraId="051FC9ED" w14:textId="0FFB2716" w:rsidR="00064C58" w:rsidRPr="00E10923" w:rsidRDefault="00306ADC" w:rsidP="00D245D1">
            <w:pPr>
              <w:pStyle w:val="TableParagraph"/>
            </w:pPr>
            <w:r w:rsidRPr="00E10923">
              <w:t>Aceite</w:t>
            </w:r>
            <w:r w:rsidRPr="00E10923">
              <w:rPr>
                <w:spacing w:val="-8"/>
              </w:rPr>
              <w:t xml:space="preserve"> </w:t>
            </w:r>
            <w:r w:rsidRPr="00E10923">
              <w:t>automotriz</w:t>
            </w:r>
            <w:r w:rsidRPr="00E10923">
              <w:rPr>
                <w:spacing w:val="-8"/>
              </w:rPr>
              <w:t xml:space="preserve"> </w:t>
            </w:r>
            <w:r w:rsidRPr="00E10923">
              <w:rPr>
                <w:spacing w:val="-2"/>
              </w:rPr>
              <w:t>usado</w:t>
            </w:r>
          </w:p>
        </w:tc>
        <w:tc>
          <w:tcPr>
            <w:tcW w:w="2964" w:type="dxa"/>
          </w:tcPr>
          <w:p w14:paraId="2F92384E" w14:textId="43536161" w:rsidR="00064C58" w:rsidRPr="00E10923" w:rsidRDefault="006B5F00" w:rsidP="00D245D1">
            <w:pPr>
              <w:pStyle w:val="TableParagraph"/>
            </w:pPr>
            <w:r w:rsidRPr="00E10923">
              <w:rPr>
                <w:noProof/>
                <w:lang w:val="es-CO" w:eastAsia="ja-JP"/>
              </w:rPr>
              <w:drawing>
                <wp:inline distT="0" distB="0" distL="0" distR="0" wp14:anchorId="70CBA76B" wp14:editId="4FE2A443">
                  <wp:extent cx="716469" cy="704088"/>
                  <wp:effectExtent l="0" t="0" r="0" b="0"/>
                  <wp:docPr id="8"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8" cstate="print"/>
                          <a:stretch>
                            <a:fillRect/>
                          </a:stretch>
                        </pic:blipFill>
                        <pic:spPr>
                          <a:xfrm>
                            <a:off x="0" y="0"/>
                            <a:ext cx="716469" cy="704088"/>
                          </a:xfrm>
                          <a:prstGeom prst="rect">
                            <a:avLst/>
                          </a:prstGeom>
                        </pic:spPr>
                      </pic:pic>
                    </a:graphicData>
                  </a:graphic>
                </wp:inline>
              </w:drawing>
            </w:r>
          </w:p>
        </w:tc>
        <w:tc>
          <w:tcPr>
            <w:tcW w:w="3173" w:type="dxa"/>
          </w:tcPr>
          <w:p w14:paraId="295E0F87" w14:textId="0603A818"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0769F9A3" w14:textId="245B9BB5" w:rsidTr="006D7993">
        <w:trPr>
          <w:trHeight w:val="1121"/>
          <w:jc w:val="center"/>
        </w:trPr>
        <w:tc>
          <w:tcPr>
            <w:tcW w:w="2691" w:type="dxa"/>
          </w:tcPr>
          <w:p w14:paraId="2C5F176E" w14:textId="29A45BF0" w:rsidR="00064C58" w:rsidRPr="00E10923" w:rsidRDefault="00306ADC" w:rsidP="00D245D1">
            <w:pPr>
              <w:pStyle w:val="TableParagraph"/>
            </w:pPr>
            <w:r w:rsidRPr="00E10923">
              <w:t>Filtros</w:t>
            </w:r>
            <w:r w:rsidRPr="00E10923">
              <w:rPr>
                <w:spacing w:val="-14"/>
              </w:rPr>
              <w:t xml:space="preserve"> </w:t>
            </w:r>
            <w:r w:rsidRPr="00E10923">
              <w:t>de</w:t>
            </w:r>
            <w:r w:rsidRPr="00E10923">
              <w:rPr>
                <w:spacing w:val="-14"/>
              </w:rPr>
              <w:t xml:space="preserve"> </w:t>
            </w:r>
            <w:r w:rsidRPr="00E10923">
              <w:t xml:space="preserve">vehículo </w:t>
            </w:r>
            <w:r w:rsidRPr="00E10923">
              <w:rPr>
                <w:spacing w:val="-2"/>
              </w:rPr>
              <w:t>usados</w:t>
            </w:r>
          </w:p>
        </w:tc>
        <w:tc>
          <w:tcPr>
            <w:tcW w:w="2964" w:type="dxa"/>
          </w:tcPr>
          <w:p w14:paraId="571299DF" w14:textId="081C6351" w:rsidR="00064C58" w:rsidRPr="00E10923" w:rsidRDefault="006B5F00" w:rsidP="00D245D1">
            <w:pPr>
              <w:pStyle w:val="TableParagraph"/>
            </w:pPr>
            <w:r w:rsidRPr="00E10923">
              <w:rPr>
                <w:noProof/>
                <w:lang w:val="es-CO" w:eastAsia="ja-JP"/>
              </w:rPr>
              <w:drawing>
                <wp:inline distT="0" distB="0" distL="0" distR="0" wp14:anchorId="441AC92E" wp14:editId="52A4D0BD">
                  <wp:extent cx="716469" cy="704088"/>
                  <wp:effectExtent l="0" t="0" r="0" b="0"/>
                  <wp:docPr id="9"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8" cstate="print"/>
                          <a:stretch>
                            <a:fillRect/>
                          </a:stretch>
                        </pic:blipFill>
                        <pic:spPr>
                          <a:xfrm>
                            <a:off x="0" y="0"/>
                            <a:ext cx="716469" cy="704088"/>
                          </a:xfrm>
                          <a:prstGeom prst="rect">
                            <a:avLst/>
                          </a:prstGeom>
                        </pic:spPr>
                      </pic:pic>
                    </a:graphicData>
                  </a:graphic>
                </wp:inline>
              </w:drawing>
            </w:r>
          </w:p>
        </w:tc>
        <w:tc>
          <w:tcPr>
            <w:tcW w:w="3173" w:type="dxa"/>
          </w:tcPr>
          <w:p w14:paraId="19D1244A" w14:textId="46BEE4C8"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69998232" w14:textId="527FDF32" w:rsidTr="006D7993">
        <w:trPr>
          <w:trHeight w:val="1122"/>
          <w:jc w:val="center"/>
        </w:trPr>
        <w:tc>
          <w:tcPr>
            <w:tcW w:w="2691" w:type="dxa"/>
          </w:tcPr>
          <w:p w14:paraId="079A9206" w14:textId="285F445A" w:rsidR="00064C58" w:rsidRPr="00E10923" w:rsidRDefault="00306ADC" w:rsidP="00D245D1">
            <w:pPr>
              <w:pStyle w:val="TableParagraph"/>
            </w:pPr>
            <w:r w:rsidRPr="00E10923">
              <w:t>Trapos, estopas impregnadas</w:t>
            </w:r>
            <w:r w:rsidRPr="00E10923">
              <w:rPr>
                <w:spacing w:val="-14"/>
              </w:rPr>
              <w:t xml:space="preserve"> </w:t>
            </w:r>
            <w:r w:rsidRPr="00E10923">
              <w:t>con</w:t>
            </w:r>
            <w:r w:rsidRPr="00E10923">
              <w:rPr>
                <w:spacing w:val="-14"/>
              </w:rPr>
              <w:t xml:space="preserve"> </w:t>
            </w:r>
            <w:r w:rsidRPr="00E10923">
              <w:t>grasas y aceites</w:t>
            </w:r>
          </w:p>
        </w:tc>
        <w:tc>
          <w:tcPr>
            <w:tcW w:w="2964" w:type="dxa"/>
          </w:tcPr>
          <w:p w14:paraId="4FE09F4F" w14:textId="0B93CA7C" w:rsidR="00064C58" w:rsidRPr="00E10923" w:rsidRDefault="006B5F00" w:rsidP="00D245D1">
            <w:pPr>
              <w:pStyle w:val="TableParagraph"/>
            </w:pPr>
            <w:r w:rsidRPr="00E10923">
              <w:rPr>
                <w:noProof/>
                <w:lang w:val="es-CO" w:eastAsia="ja-JP"/>
              </w:rPr>
              <w:drawing>
                <wp:inline distT="0" distB="0" distL="0" distR="0" wp14:anchorId="3FCBA2CE" wp14:editId="023195AD">
                  <wp:extent cx="716469" cy="704088"/>
                  <wp:effectExtent l="0" t="0" r="0" b="0"/>
                  <wp:docPr id="11"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8" cstate="print"/>
                          <a:stretch>
                            <a:fillRect/>
                          </a:stretch>
                        </pic:blipFill>
                        <pic:spPr>
                          <a:xfrm>
                            <a:off x="0" y="0"/>
                            <a:ext cx="716469" cy="704088"/>
                          </a:xfrm>
                          <a:prstGeom prst="rect">
                            <a:avLst/>
                          </a:prstGeom>
                        </pic:spPr>
                      </pic:pic>
                    </a:graphicData>
                  </a:graphic>
                </wp:inline>
              </w:drawing>
            </w:r>
          </w:p>
        </w:tc>
        <w:tc>
          <w:tcPr>
            <w:tcW w:w="3173" w:type="dxa"/>
          </w:tcPr>
          <w:p w14:paraId="4C6C161F" w14:textId="237ECCB4"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197A6A71" w14:textId="6FB08A8C" w:rsidTr="006D7993">
        <w:trPr>
          <w:trHeight w:val="1120"/>
          <w:jc w:val="center"/>
        </w:trPr>
        <w:tc>
          <w:tcPr>
            <w:tcW w:w="2691" w:type="dxa"/>
          </w:tcPr>
          <w:p w14:paraId="33CE18DB" w14:textId="16FFB3F5" w:rsidR="00064C58" w:rsidRPr="00E10923" w:rsidRDefault="00306ADC" w:rsidP="00D245D1">
            <w:pPr>
              <w:pStyle w:val="TableParagraph"/>
            </w:pPr>
            <w:r w:rsidRPr="00E10923">
              <w:lastRenderedPageBreak/>
              <w:t>Aceite</w:t>
            </w:r>
            <w:r w:rsidRPr="00E10923">
              <w:rPr>
                <w:spacing w:val="-14"/>
              </w:rPr>
              <w:t xml:space="preserve"> </w:t>
            </w:r>
            <w:r w:rsidRPr="00E10923">
              <w:t xml:space="preserve">institucional </w:t>
            </w:r>
            <w:r w:rsidRPr="00E10923">
              <w:rPr>
                <w:spacing w:val="-2"/>
              </w:rPr>
              <w:t>usado</w:t>
            </w:r>
          </w:p>
        </w:tc>
        <w:tc>
          <w:tcPr>
            <w:tcW w:w="2964" w:type="dxa"/>
          </w:tcPr>
          <w:p w14:paraId="049C4AE6" w14:textId="37393E88" w:rsidR="00064C58" w:rsidRPr="00E10923" w:rsidRDefault="006B5F00" w:rsidP="00D245D1">
            <w:pPr>
              <w:pStyle w:val="TableParagraph"/>
            </w:pPr>
            <w:r w:rsidRPr="00E10923">
              <w:rPr>
                <w:noProof/>
                <w:lang w:val="es-CO" w:eastAsia="ja-JP"/>
              </w:rPr>
              <w:drawing>
                <wp:inline distT="0" distB="0" distL="0" distR="0" wp14:anchorId="2A20B436" wp14:editId="43AE3610">
                  <wp:extent cx="716469" cy="704088"/>
                  <wp:effectExtent l="0" t="0" r="0" b="0"/>
                  <wp:docPr id="12"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8" cstate="print"/>
                          <a:stretch>
                            <a:fillRect/>
                          </a:stretch>
                        </pic:blipFill>
                        <pic:spPr>
                          <a:xfrm>
                            <a:off x="0" y="0"/>
                            <a:ext cx="716469" cy="704088"/>
                          </a:xfrm>
                          <a:prstGeom prst="rect">
                            <a:avLst/>
                          </a:prstGeom>
                        </pic:spPr>
                      </pic:pic>
                    </a:graphicData>
                  </a:graphic>
                </wp:inline>
              </w:drawing>
            </w:r>
          </w:p>
        </w:tc>
        <w:tc>
          <w:tcPr>
            <w:tcW w:w="3173" w:type="dxa"/>
          </w:tcPr>
          <w:p w14:paraId="3529A3B7" w14:textId="57812C39"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552CE038" w14:textId="30C113B9" w:rsidTr="006D7993">
        <w:trPr>
          <w:trHeight w:val="1151"/>
          <w:jc w:val="center"/>
        </w:trPr>
        <w:tc>
          <w:tcPr>
            <w:tcW w:w="2691" w:type="dxa"/>
          </w:tcPr>
          <w:p w14:paraId="6AF0CB1A" w14:textId="78C48024" w:rsidR="00064C58" w:rsidRPr="00E10923" w:rsidRDefault="00306ADC" w:rsidP="00D245D1">
            <w:pPr>
              <w:pStyle w:val="TableParagraph"/>
            </w:pPr>
            <w:r w:rsidRPr="00E10923">
              <w:t>Baterías</w:t>
            </w:r>
            <w:r w:rsidRPr="00E10923">
              <w:rPr>
                <w:spacing w:val="-9"/>
              </w:rPr>
              <w:t xml:space="preserve"> </w:t>
            </w:r>
            <w:r w:rsidRPr="00E10923">
              <w:t>de</w:t>
            </w:r>
            <w:r w:rsidRPr="00E10923">
              <w:rPr>
                <w:spacing w:val="-7"/>
              </w:rPr>
              <w:t xml:space="preserve"> </w:t>
            </w:r>
            <w:r w:rsidRPr="00E10923">
              <w:t>plomo</w:t>
            </w:r>
            <w:r w:rsidRPr="00E10923">
              <w:rPr>
                <w:spacing w:val="-7"/>
              </w:rPr>
              <w:t xml:space="preserve"> </w:t>
            </w:r>
            <w:r w:rsidRPr="00E10923">
              <w:rPr>
                <w:spacing w:val="-2"/>
              </w:rPr>
              <w:t>ácido</w:t>
            </w:r>
          </w:p>
        </w:tc>
        <w:tc>
          <w:tcPr>
            <w:tcW w:w="2964" w:type="dxa"/>
          </w:tcPr>
          <w:p w14:paraId="32AC9BA8" w14:textId="0D930F41" w:rsidR="00064C58" w:rsidRPr="00E10923" w:rsidRDefault="00306ADC" w:rsidP="00D245D1">
            <w:pPr>
              <w:pStyle w:val="TableParagraph"/>
            </w:pPr>
            <w:r w:rsidRPr="00E10923">
              <w:rPr>
                <w:noProof/>
                <w:lang w:val="es-CO" w:eastAsia="ja-JP"/>
              </w:rPr>
              <w:drawing>
                <wp:inline distT="0" distB="0" distL="0" distR="0" wp14:anchorId="68C24A0E" wp14:editId="009FFC1E">
                  <wp:extent cx="675987" cy="720089"/>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30" cstate="print"/>
                          <a:stretch>
                            <a:fillRect/>
                          </a:stretch>
                        </pic:blipFill>
                        <pic:spPr>
                          <a:xfrm>
                            <a:off x="0" y="0"/>
                            <a:ext cx="675987" cy="720089"/>
                          </a:xfrm>
                          <a:prstGeom prst="rect">
                            <a:avLst/>
                          </a:prstGeom>
                        </pic:spPr>
                      </pic:pic>
                    </a:graphicData>
                  </a:graphic>
                </wp:inline>
              </w:drawing>
            </w:r>
          </w:p>
        </w:tc>
        <w:tc>
          <w:tcPr>
            <w:tcW w:w="3173" w:type="dxa"/>
          </w:tcPr>
          <w:p w14:paraId="1380F467" w14:textId="66539D29"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058A9964" w14:textId="79D152B4" w:rsidTr="006D7993">
        <w:trPr>
          <w:trHeight w:val="1139"/>
          <w:jc w:val="center"/>
        </w:trPr>
        <w:tc>
          <w:tcPr>
            <w:tcW w:w="2691" w:type="dxa"/>
          </w:tcPr>
          <w:p w14:paraId="35A2A527" w14:textId="58E20F2B" w:rsidR="00064C58" w:rsidRPr="00E10923" w:rsidRDefault="00306ADC" w:rsidP="00D245D1">
            <w:pPr>
              <w:pStyle w:val="TableParagraph"/>
            </w:pPr>
            <w:r w:rsidRPr="00E10923">
              <w:t>Residuos químicos líquidos</w:t>
            </w:r>
            <w:r w:rsidRPr="00E10923">
              <w:rPr>
                <w:spacing w:val="-14"/>
              </w:rPr>
              <w:t xml:space="preserve"> </w:t>
            </w:r>
            <w:r w:rsidRPr="00E10923">
              <w:t>vencidos</w:t>
            </w:r>
            <w:r w:rsidRPr="00E10923">
              <w:rPr>
                <w:spacing w:val="-14"/>
              </w:rPr>
              <w:t xml:space="preserve"> </w:t>
            </w:r>
            <w:r w:rsidRPr="00E10923">
              <w:t xml:space="preserve">y/o </w:t>
            </w:r>
            <w:r w:rsidRPr="00E10923">
              <w:rPr>
                <w:spacing w:val="-2"/>
              </w:rPr>
              <w:t>soluciones</w:t>
            </w:r>
          </w:p>
        </w:tc>
        <w:tc>
          <w:tcPr>
            <w:tcW w:w="2964" w:type="dxa"/>
          </w:tcPr>
          <w:p w14:paraId="3BA696B8" w14:textId="25757C2F" w:rsidR="00064C58" w:rsidRPr="00E10923" w:rsidRDefault="006D7993" w:rsidP="00D245D1">
            <w:pPr>
              <w:pStyle w:val="TableParagraph"/>
            </w:pPr>
            <w:r w:rsidRPr="00E10923">
              <w:rPr>
                <w:noProof/>
                <w:lang w:val="es-CO" w:eastAsia="ja-JP"/>
              </w:rPr>
              <w:drawing>
                <wp:inline distT="0" distB="0" distL="0" distR="0" wp14:anchorId="2729E90C" wp14:editId="0DDE4043">
                  <wp:extent cx="672100" cy="724376"/>
                  <wp:effectExtent l="0" t="0" r="0" b="0"/>
                  <wp:docPr id="258997756"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p>
        </w:tc>
        <w:tc>
          <w:tcPr>
            <w:tcW w:w="3173" w:type="dxa"/>
          </w:tcPr>
          <w:p w14:paraId="35652D60" w14:textId="002281FD"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4FB0794B" w14:textId="305BE900" w:rsidTr="006D7993">
        <w:trPr>
          <w:trHeight w:val="1139"/>
          <w:jc w:val="center"/>
        </w:trPr>
        <w:tc>
          <w:tcPr>
            <w:tcW w:w="2691" w:type="dxa"/>
          </w:tcPr>
          <w:p w14:paraId="312B4448" w14:textId="445936F4" w:rsidR="00064C58" w:rsidRPr="00E10923" w:rsidRDefault="00306ADC" w:rsidP="00D245D1">
            <w:pPr>
              <w:pStyle w:val="TableParagraph"/>
            </w:pPr>
            <w:r w:rsidRPr="00E10923">
              <w:t>Envases y residuos químicos sólidos vencidos</w:t>
            </w:r>
            <w:r w:rsidRPr="00E10923">
              <w:rPr>
                <w:spacing w:val="-14"/>
              </w:rPr>
              <w:t xml:space="preserve"> </w:t>
            </w:r>
            <w:r w:rsidRPr="00E10923">
              <w:t>y/o</w:t>
            </w:r>
            <w:r w:rsidRPr="00E10923">
              <w:rPr>
                <w:spacing w:val="-14"/>
              </w:rPr>
              <w:t xml:space="preserve"> </w:t>
            </w:r>
            <w:r w:rsidRPr="00E10923">
              <w:t>soluciones</w:t>
            </w:r>
          </w:p>
        </w:tc>
        <w:tc>
          <w:tcPr>
            <w:tcW w:w="2964" w:type="dxa"/>
          </w:tcPr>
          <w:p w14:paraId="63E74569" w14:textId="42FE6CC1" w:rsidR="00064C58" w:rsidRPr="00E10923" w:rsidRDefault="006D7993" w:rsidP="00D245D1">
            <w:pPr>
              <w:pStyle w:val="TableParagraph"/>
            </w:pPr>
            <w:r w:rsidRPr="00E10923">
              <w:rPr>
                <w:noProof/>
                <w:lang w:val="es-CO" w:eastAsia="ja-JP"/>
              </w:rPr>
              <w:drawing>
                <wp:inline distT="0" distB="0" distL="0" distR="0" wp14:anchorId="359EF511" wp14:editId="2E2C558F">
                  <wp:extent cx="672100" cy="724376"/>
                  <wp:effectExtent l="0" t="0" r="0" b="0"/>
                  <wp:docPr id="416081294"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5" cstate="print"/>
                          <a:stretch>
                            <a:fillRect/>
                          </a:stretch>
                        </pic:blipFill>
                        <pic:spPr>
                          <a:xfrm>
                            <a:off x="0" y="0"/>
                            <a:ext cx="672100" cy="724376"/>
                          </a:xfrm>
                          <a:prstGeom prst="rect">
                            <a:avLst/>
                          </a:prstGeom>
                        </pic:spPr>
                      </pic:pic>
                    </a:graphicData>
                  </a:graphic>
                </wp:inline>
              </w:drawing>
            </w:r>
          </w:p>
        </w:tc>
        <w:tc>
          <w:tcPr>
            <w:tcW w:w="3173" w:type="dxa"/>
          </w:tcPr>
          <w:p w14:paraId="607A5234" w14:textId="4481530D"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239A9E4A" w14:textId="5BCB0ABE" w:rsidTr="006D7993">
        <w:trPr>
          <w:trHeight w:val="1140"/>
          <w:jc w:val="center"/>
        </w:trPr>
        <w:tc>
          <w:tcPr>
            <w:tcW w:w="2691" w:type="dxa"/>
          </w:tcPr>
          <w:p w14:paraId="2A68DF48" w14:textId="6BD89B2F" w:rsidR="00064C58" w:rsidRPr="00E10923" w:rsidRDefault="00306ADC" w:rsidP="00D245D1">
            <w:pPr>
              <w:pStyle w:val="TableParagraph"/>
            </w:pPr>
            <w:r w:rsidRPr="00E10923">
              <w:t>Medios</w:t>
            </w:r>
            <w:r w:rsidRPr="00E10923">
              <w:rPr>
                <w:spacing w:val="-14"/>
              </w:rPr>
              <w:t xml:space="preserve"> </w:t>
            </w:r>
            <w:r w:rsidRPr="00E10923">
              <w:t>de</w:t>
            </w:r>
            <w:r w:rsidRPr="00E10923">
              <w:rPr>
                <w:spacing w:val="-14"/>
              </w:rPr>
              <w:t xml:space="preserve"> </w:t>
            </w:r>
            <w:r w:rsidRPr="00E10923">
              <w:t>cultivo</w:t>
            </w:r>
            <w:r w:rsidRPr="00E10923">
              <w:rPr>
                <w:spacing w:val="-13"/>
              </w:rPr>
              <w:t xml:space="preserve"> </w:t>
            </w:r>
            <w:r w:rsidRPr="00E10923">
              <w:t xml:space="preserve">con </w:t>
            </w:r>
            <w:r w:rsidRPr="00E10923">
              <w:rPr>
                <w:spacing w:val="-2"/>
              </w:rPr>
              <w:t>microorganismos</w:t>
            </w:r>
          </w:p>
        </w:tc>
        <w:tc>
          <w:tcPr>
            <w:tcW w:w="2964" w:type="dxa"/>
          </w:tcPr>
          <w:p w14:paraId="144AA9D8" w14:textId="017BA300" w:rsidR="00064C58" w:rsidRPr="00E10923" w:rsidRDefault="00F47998" w:rsidP="00D245D1">
            <w:pPr>
              <w:pStyle w:val="TableParagraph"/>
            </w:pPr>
            <w:r w:rsidRPr="00E10923">
              <w:rPr>
                <w:noProof/>
                <w:lang w:val="es-CO" w:eastAsia="ja-JP"/>
              </w:rPr>
              <w:drawing>
                <wp:inline distT="0" distB="0" distL="0" distR="0" wp14:anchorId="7F28EBAC" wp14:editId="5FE619EC">
                  <wp:extent cx="660552" cy="708278"/>
                  <wp:effectExtent l="0" t="0" r="0" b="0"/>
                  <wp:docPr id="16"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5" cstate="print"/>
                          <a:stretch>
                            <a:fillRect/>
                          </a:stretch>
                        </pic:blipFill>
                        <pic:spPr>
                          <a:xfrm>
                            <a:off x="0" y="0"/>
                            <a:ext cx="660552" cy="708278"/>
                          </a:xfrm>
                          <a:prstGeom prst="rect">
                            <a:avLst/>
                          </a:prstGeom>
                        </pic:spPr>
                      </pic:pic>
                    </a:graphicData>
                  </a:graphic>
                </wp:inline>
              </w:drawing>
            </w:r>
          </w:p>
        </w:tc>
        <w:tc>
          <w:tcPr>
            <w:tcW w:w="3173" w:type="dxa"/>
          </w:tcPr>
          <w:p w14:paraId="5370A5EF" w14:textId="25161908"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192A1AFE" w14:textId="0758EFEE" w:rsidTr="006D7993">
        <w:trPr>
          <w:trHeight w:val="954"/>
          <w:jc w:val="center"/>
        </w:trPr>
        <w:tc>
          <w:tcPr>
            <w:tcW w:w="2691" w:type="dxa"/>
          </w:tcPr>
          <w:p w14:paraId="550C5CA1" w14:textId="13FF9C32" w:rsidR="00064C58" w:rsidRPr="00E10923" w:rsidRDefault="00306ADC" w:rsidP="00D245D1">
            <w:pPr>
              <w:pStyle w:val="TableParagraph"/>
            </w:pPr>
            <w:r w:rsidRPr="00E10923">
              <w:t>Elementos</w:t>
            </w:r>
            <w:r w:rsidRPr="00E10923">
              <w:rPr>
                <w:spacing w:val="-14"/>
              </w:rPr>
              <w:t xml:space="preserve"> </w:t>
            </w:r>
            <w:r w:rsidRPr="00E10923">
              <w:t>de</w:t>
            </w:r>
            <w:r w:rsidRPr="00E10923">
              <w:rPr>
                <w:spacing w:val="-14"/>
              </w:rPr>
              <w:t xml:space="preserve"> </w:t>
            </w:r>
            <w:r w:rsidRPr="00E10923">
              <w:t xml:space="preserve">protección </w:t>
            </w:r>
            <w:r w:rsidRPr="00E10923">
              <w:rPr>
                <w:spacing w:val="-2"/>
              </w:rPr>
              <w:t>personal</w:t>
            </w:r>
          </w:p>
        </w:tc>
        <w:tc>
          <w:tcPr>
            <w:tcW w:w="2964" w:type="dxa"/>
          </w:tcPr>
          <w:p w14:paraId="02D96CF0" w14:textId="6C60913B" w:rsidR="00064C58" w:rsidRPr="00E10923" w:rsidRDefault="006D7993" w:rsidP="00D245D1">
            <w:pPr>
              <w:pStyle w:val="TableParagraph"/>
            </w:pPr>
            <w:r w:rsidRPr="00E10923">
              <w:rPr>
                <w:noProof/>
                <w:lang w:val="es-CO" w:eastAsia="ja-JP"/>
              </w:rPr>
              <w:drawing>
                <wp:inline distT="0" distB="0" distL="0" distR="0" wp14:anchorId="4FB085E9" wp14:editId="09103673">
                  <wp:extent cx="569975" cy="552893"/>
                  <wp:effectExtent l="0" t="0" r="1905" b="635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31" cstate="print"/>
                          <a:stretch>
                            <a:fillRect/>
                          </a:stretch>
                        </pic:blipFill>
                        <pic:spPr>
                          <a:xfrm>
                            <a:off x="0" y="0"/>
                            <a:ext cx="593279" cy="575498"/>
                          </a:xfrm>
                          <a:prstGeom prst="rect">
                            <a:avLst/>
                          </a:prstGeom>
                        </pic:spPr>
                      </pic:pic>
                    </a:graphicData>
                  </a:graphic>
                </wp:inline>
              </w:drawing>
            </w:r>
          </w:p>
        </w:tc>
        <w:tc>
          <w:tcPr>
            <w:tcW w:w="3173" w:type="dxa"/>
          </w:tcPr>
          <w:p w14:paraId="08E6CBEE" w14:textId="6B827895"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r w:rsidR="00376237" w:rsidRPr="00E10923" w14:paraId="14E8B83F" w14:textId="2CD549D3" w:rsidTr="006D7993">
        <w:trPr>
          <w:trHeight w:val="1139"/>
          <w:jc w:val="center"/>
        </w:trPr>
        <w:tc>
          <w:tcPr>
            <w:tcW w:w="2691" w:type="dxa"/>
          </w:tcPr>
          <w:p w14:paraId="7EAB2716" w14:textId="47F0A694" w:rsidR="00064C58" w:rsidRPr="00E10923" w:rsidRDefault="00306ADC" w:rsidP="00D245D1">
            <w:pPr>
              <w:pStyle w:val="TableParagraph"/>
            </w:pPr>
            <w:r w:rsidRPr="00E10923">
              <w:t>Envases de refrigerante</w:t>
            </w:r>
          </w:p>
        </w:tc>
        <w:tc>
          <w:tcPr>
            <w:tcW w:w="2964" w:type="dxa"/>
          </w:tcPr>
          <w:p w14:paraId="07077EEA" w14:textId="7555A9E4" w:rsidR="00064C58" w:rsidRPr="00E10923" w:rsidRDefault="00B46E2C" w:rsidP="00D245D1">
            <w:pPr>
              <w:pStyle w:val="TableParagraph"/>
            </w:pPr>
            <w:r w:rsidRPr="00E10923">
              <w:rPr>
                <w:noProof/>
                <w:lang w:val="es-CO" w:eastAsia="ja-JP"/>
              </w:rPr>
              <w:drawing>
                <wp:inline distT="0" distB="0" distL="0" distR="0" wp14:anchorId="72637D4C" wp14:editId="6DCAB4FB">
                  <wp:extent cx="660552" cy="708278"/>
                  <wp:effectExtent l="0" t="0" r="0" b="0"/>
                  <wp:docPr id="14"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5" cstate="print"/>
                          <a:stretch>
                            <a:fillRect/>
                          </a:stretch>
                        </pic:blipFill>
                        <pic:spPr>
                          <a:xfrm>
                            <a:off x="0" y="0"/>
                            <a:ext cx="660552" cy="708278"/>
                          </a:xfrm>
                          <a:prstGeom prst="rect">
                            <a:avLst/>
                          </a:prstGeom>
                        </pic:spPr>
                      </pic:pic>
                    </a:graphicData>
                  </a:graphic>
                </wp:inline>
              </w:drawing>
            </w:r>
          </w:p>
        </w:tc>
        <w:tc>
          <w:tcPr>
            <w:tcW w:w="3173" w:type="dxa"/>
          </w:tcPr>
          <w:p w14:paraId="2459679D" w14:textId="6B51667A" w:rsidR="00064C58" w:rsidRPr="00E10923" w:rsidRDefault="00306ADC" w:rsidP="00D245D1">
            <w:pPr>
              <w:pStyle w:val="TableParagraph"/>
            </w:pPr>
            <w:r w:rsidRPr="00E10923">
              <w:t>Tercero</w:t>
            </w:r>
            <w:r w:rsidRPr="00E10923">
              <w:rPr>
                <w:spacing w:val="-7"/>
              </w:rPr>
              <w:t xml:space="preserve"> </w:t>
            </w:r>
            <w:r w:rsidRPr="00E10923">
              <w:t>-</w:t>
            </w:r>
            <w:r w:rsidRPr="00E10923">
              <w:rPr>
                <w:spacing w:val="-6"/>
              </w:rPr>
              <w:t xml:space="preserve"> </w:t>
            </w:r>
            <w:r w:rsidRPr="00E10923">
              <w:t>cláusula</w:t>
            </w:r>
            <w:r w:rsidRPr="00E10923">
              <w:rPr>
                <w:spacing w:val="-7"/>
              </w:rPr>
              <w:t xml:space="preserve"> </w:t>
            </w:r>
            <w:r w:rsidRPr="00E10923">
              <w:rPr>
                <w:spacing w:val="-2"/>
              </w:rPr>
              <w:t>ambiental</w:t>
            </w:r>
          </w:p>
        </w:tc>
      </w:tr>
      <w:tr w:rsidR="00376237" w:rsidRPr="00E10923" w14:paraId="65E80CED" w14:textId="7E05614F" w:rsidTr="006D7993">
        <w:trPr>
          <w:trHeight w:val="1140"/>
          <w:jc w:val="center"/>
        </w:trPr>
        <w:tc>
          <w:tcPr>
            <w:tcW w:w="2691" w:type="dxa"/>
          </w:tcPr>
          <w:p w14:paraId="478621DA" w14:textId="4489429B" w:rsidR="00064C58" w:rsidRPr="00E10923" w:rsidRDefault="00306ADC" w:rsidP="00D245D1">
            <w:pPr>
              <w:pStyle w:val="TableParagraph"/>
            </w:pPr>
            <w:r w:rsidRPr="00E10923">
              <w:t>Medicamentos</w:t>
            </w:r>
            <w:r w:rsidRPr="00E10923">
              <w:rPr>
                <w:spacing w:val="5"/>
              </w:rPr>
              <w:t xml:space="preserve"> </w:t>
            </w:r>
            <w:r w:rsidRPr="00E10923">
              <w:t>vencidos</w:t>
            </w:r>
          </w:p>
        </w:tc>
        <w:tc>
          <w:tcPr>
            <w:tcW w:w="2964" w:type="dxa"/>
          </w:tcPr>
          <w:p w14:paraId="7FCD75E4" w14:textId="7710F935" w:rsidR="00064C58" w:rsidRPr="00E10923" w:rsidRDefault="00B46E2C" w:rsidP="00D245D1">
            <w:pPr>
              <w:pStyle w:val="TableParagraph"/>
            </w:pPr>
            <w:r w:rsidRPr="00E10923">
              <w:rPr>
                <w:noProof/>
                <w:lang w:val="es-CO" w:eastAsia="ja-JP"/>
              </w:rPr>
              <w:drawing>
                <wp:inline distT="0" distB="0" distL="0" distR="0" wp14:anchorId="61356A6D" wp14:editId="5940C152">
                  <wp:extent cx="660552" cy="708278"/>
                  <wp:effectExtent l="0" t="0" r="0" b="0"/>
                  <wp:docPr id="15"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5" cstate="print"/>
                          <a:stretch>
                            <a:fillRect/>
                          </a:stretch>
                        </pic:blipFill>
                        <pic:spPr>
                          <a:xfrm>
                            <a:off x="0" y="0"/>
                            <a:ext cx="660552" cy="708278"/>
                          </a:xfrm>
                          <a:prstGeom prst="rect">
                            <a:avLst/>
                          </a:prstGeom>
                        </pic:spPr>
                      </pic:pic>
                    </a:graphicData>
                  </a:graphic>
                </wp:inline>
              </w:drawing>
            </w:r>
          </w:p>
        </w:tc>
        <w:tc>
          <w:tcPr>
            <w:tcW w:w="3173" w:type="dxa"/>
          </w:tcPr>
          <w:p w14:paraId="505848A7" w14:textId="7AA3EE99" w:rsidR="00064C58" w:rsidRPr="00E10923" w:rsidRDefault="00306ADC" w:rsidP="00D245D1">
            <w:pPr>
              <w:pStyle w:val="TableParagraph"/>
            </w:pPr>
            <w:r w:rsidRPr="00E10923">
              <w:t>Cuarto</w:t>
            </w:r>
            <w:r w:rsidRPr="00E10923">
              <w:rPr>
                <w:spacing w:val="-14"/>
              </w:rPr>
              <w:t xml:space="preserve"> </w:t>
            </w:r>
            <w:r w:rsidRPr="00E10923">
              <w:t>de</w:t>
            </w:r>
            <w:r w:rsidRPr="00E10923">
              <w:rPr>
                <w:spacing w:val="-14"/>
              </w:rPr>
              <w:t xml:space="preserve"> </w:t>
            </w:r>
            <w:r w:rsidRPr="00E10923">
              <w:t xml:space="preserve">almacenamiento </w:t>
            </w:r>
            <w:r w:rsidRPr="00E10923">
              <w:rPr>
                <w:spacing w:val="-2"/>
              </w:rPr>
              <w:t>temporal</w:t>
            </w:r>
          </w:p>
        </w:tc>
      </w:tr>
    </w:tbl>
    <w:p w14:paraId="1244CD45" w14:textId="134F49E3" w:rsidR="00064C58" w:rsidRPr="00E10923" w:rsidRDefault="00306ADC" w:rsidP="00EC1F43">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74839C7E" w14:textId="63D237D8" w:rsidR="00064C58" w:rsidRPr="00E10923" w:rsidRDefault="00064C58" w:rsidP="002B6F53">
      <w:pPr>
        <w:pStyle w:val="Textoindependiente"/>
        <w:rPr>
          <w:rFonts w:cs="Arial"/>
          <w:szCs w:val="20"/>
        </w:rPr>
      </w:pPr>
    </w:p>
    <w:p w14:paraId="78177219" w14:textId="0D7C8A65" w:rsidR="00064C58" w:rsidRPr="00E10923" w:rsidRDefault="00306ADC" w:rsidP="007C2F5F">
      <w:pPr>
        <w:rPr>
          <w:szCs w:val="20"/>
        </w:rPr>
      </w:pPr>
      <w:r w:rsidRPr="00E10923">
        <w:rPr>
          <w:b/>
          <w:szCs w:val="20"/>
          <w:u w:val="single"/>
        </w:rPr>
        <w:t>Especificaciones</w:t>
      </w:r>
      <w:r w:rsidRPr="00E10923">
        <w:rPr>
          <w:b/>
          <w:spacing w:val="40"/>
          <w:szCs w:val="20"/>
          <w:u w:val="single"/>
        </w:rPr>
        <w:t xml:space="preserve"> </w:t>
      </w:r>
      <w:r w:rsidRPr="00E10923">
        <w:rPr>
          <w:b/>
          <w:szCs w:val="20"/>
          <w:u w:val="single"/>
        </w:rPr>
        <w:t>técnicas</w:t>
      </w:r>
      <w:r w:rsidRPr="00E10923">
        <w:rPr>
          <w:b/>
          <w:spacing w:val="40"/>
          <w:szCs w:val="20"/>
          <w:u w:val="single"/>
        </w:rPr>
        <w:t xml:space="preserve"> </w:t>
      </w:r>
      <w:r w:rsidRPr="00E10923">
        <w:rPr>
          <w:b/>
          <w:szCs w:val="20"/>
          <w:u w:val="single"/>
        </w:rPr>
        <w:t>para</w:t>
      </w:r>
      <w:r w:rsidRPr="00E10923">
        <w:rPr>
          <w:b/>
          <w:spacing w:val="40"/>
          <w:szCs w:val="20"/>
          <w:u w:val="single"/>
        </w:rPr>
        <w:t xml:space="preserve"> </w:t>
      </w:r>
      <w:r w:rsidRPr="00E10923">
        <w:rPr>
          <w:b/>
          <w:szCs w:val="20"/>
          <w:u w:val="single"/>
        </w:rPr>
        <w:t>el</w:t>
      </w:r>
      <w:r w:rsidRPr="00E10923">
        <w:rPr>
          <w:b/>
          <w:spacing w:val="40"/>
          <w:szCs w:val="20"/>
          <w:u w:val="single"/>
        </w:rPr>
        <w:t xml:space="preserve"> </w:t>
      </w:r>
      <w:r w:rsidRPr="00E10923">
        <w:rPr>
          <w:b/>
          <w:szCs w:val="20"/>
          <w:u w:val="single"/>
        </w:rPr>
        <w:t>manejo</w:t>
      </w:r>
      <w:r w:rsidRPr="00E10923">
        <w:rPr>
          <w:b/>
          <w:spacing w:val="40"/>
          <w:szCs w:val="20"/>
          <w:u w:val="single"/>
        </w:rPr>
        <w:t xml:space="preserve"> </w:t>
      </w:r>
      <w:r w:rsidRPr="00E10923">
        <w:rPr>
          <w:b/>
          <w:szCs w:val="20"/>
          <w:u w:val="single"/>
        </w:rPr>
        <w:t>de</w:t>
      </w:r>
      <w:r w:rsidRPr="00E10923">
        <w:rPr>
          <w:b/>
          <w:spacing w:val="40"/>
          <w:szCs w:val="20"/>
          <w:u w:val="single"/>
        </w:rPr>
        <w:t xml:space="preserve"> </w:t>
      </w:r>
      <w:r w:rsidRPr="00E10923">
        <w:rPr>
          <w:b/>
          <w:szCs w:val="20"/>
          <w:u w:val="single"/>
        </w:rPr>
        <w:t>los</w:t>
      </w:r>
      <w:r w:rsidRPr="00E10923">
        <w:rPr>
          <w:b/>
          <w:spacing w:val="40"/>
          <w:szCs w:val="20"/>
          <w:u w:val="single"/>
        </w:rPr>
        <w:t xml:space="preserve"> </w:t>
      </w:r>
      <w:r w:rsidRPr="00E10923">
        <w:rPr>
          <w:b/>
          <w:szCs w:val="20"/>
          <w:u w:val="single"/>
        </w:rPr>
        <w:t>principales</w:t>
      </w:r>
      <w:r w:rsidRPr="00E10923">
        <w:rPr>
          <w:b/>
          <w:spacing w:val="40"/>
          <w:szCs w:val="20"/>
          <w:u w:val="single"/>
        </w:rPr>
        <w:t xml:space="preserve"> </w:t>
      </w:r>
      <w:r w:rsidRPr="00E10923">
        <w:rPr>
          <w:b/>
          <w:szCs w:val="20"/>
          <w:u w:val="single"/>
        </w:rPr>
        <w:t>residuos</w:t>
      </w:r>
      <w:r w:rsidRPr="00E10923">
        <w:rPr>
          <w:b/>
          <w:spacing w:val="40"/>
          <w:szCs w:val="20"/>
          <w:u w:val="single"/>
        </w:rPr>
        <w:t xml:space="preserve"> </w:t>
      </w:r>
      <w:r w:rsidRPr="00E10923">
        <w:rPr>
          <w:b/>
          <w:szCs w:val="20"/>
          <w:u w:val="single"/>
        </w:rPr>
        <w:t>peligrosos</w:t>
      </w:r>
      <w:r w:rsidRPr="00E10923">
        <w:rPr>
          <w:szCs w:val="20"/>
        </w:rPr>
        <w:t xml:space="preserve"> </w:t>
      </w:r>
      <w:r w:rsidRPr="00E10923">
        <w:rPr>
          <w:b/>
          <w:szCs w:val="20"/>
          <w:u w:val="single"/>
        </w:rPr>
        <w:t>generados en la sede Archivo de Bogotá</w:t>
      </w:r>
    </w:p>
    <w:p w14:paraId="7DD6044D" w14:textId="77777777" w:rsidR="00286DAA" w:rsidRPr="00E10923" w:rsidRDefault="00286DAA" w:rsidP="007C2F5F">
      <w:pPr>
        <w:rPr>
          <w:szCs w:val="20"/>
        </w:rPr>
      </w:pPr>
    </w:p>
    <w:p w14:paraId="368131AD" w14:textId="5EDD075E" w:rsidR="00064C58" w:rsidRPr="00E10923" w:rsidRDefault="00306ADC" w:rsidP="002B6F53">
      <w:pPr>
        <w:pStyle w:val="Textoindependiente"/>
        <w:rPr>
          <w:rFonts w:cs="Arial"/>
          <w:szCs w:val="20"/>
        </w:rPr>
      </w:pPr>
      <w:r w:rsidRPr="00E10923">
        <w:rPr>
          <w:rFonts w:cs="Arial"/>
          <w:szCs w:val="20"/>
        </w:rPr>
        <w:t>Considerando, que en la sede Archivo de Bogotá se realizan actividades particulares en cumplimiento de su misionalidad de conservación documental, se generan residuos peligrosos</w:t>
      </w:r>
      <w:r w:rsidRPr="00E10923">
        <w:rPr>
          <w:rFonts w:cs="Arial"/>
          <w:spacing w:val="-16"/>
          <w:szCs w:val="20"/>
        </w:rPr>
        <w:t xml:space="preserve"> </w:t>
      </w:r>
      <w:r w:rsidRPr="00E10923">
        <w:rPr>
          <w:rFonts w:cs="Arial"/>
          <w:szCs w:val="20"/>
        </w:rPr>
        <w:t>diferentes</w:t>
      </w:r>
      <w:r w:rsidRPr="00E10923">
        <w:rPr>
          <w:rFonts w:cs="Arial"/>
          <w:spacing w:val="-15"/>
          <w:szCs w:val="20"/>
        </w:rPr>
        <w:t xml:space="preserve"> </w:t>
      </w:r>
      <w:r w:rsidRPr="00E10923">
        <w:rPr>
          <w:rFonts w:cs="Arial"/>
          <w:szCs w:val="20"/>
        </w:rPr>
        <w:t>a</w:t>
      </w:r>
      <w:r w:rsidRPr="00E10923">
        <w:rPr>
          <w:rFonts w:cs="Arial"/>
          <w:spacing w:val="-15"/>
          <w:szCs w:val="20"/>
        </w:rPr>
        <w:t xml:space="preserve"> </w:t>
      </w:r>
      <w:r w:rsidRPr="00E10923">
        <w:rPr>
          <w:rFonts w:cs="Arial"/>
          <w:szCs w:val="20"/>
        </w:rPr>
        <w:t>los</w:t>
      </w:r>
      <w:r w:rsidRPr="00E10923">
        <w:rPr>
          <w:rFonts w:cs="Arial"/>
          <w:spacing w:val="-16"/>
          <w:szCs w:val="20"/>
        </w:rPr>
        <w:t xml:space="preserve"> </w:t>
      </w:r>
      <w:r w:rsidRPr="00E10923">
        <w:rPr>
          <w:rFonts w:cs="Arial"/>
          <w:szCs w:val="20"/>
        </w:rPr>
        <w:t>generados</w:t>
      </w:r>
      <w:r w:rsidRPr="00E10923">
        <w:rPr>
          <w:rFonts w:cs="Arial"/>
          <w:spacing w:val="-15"/>
          <w:szCs w:val="20"/>
        </w:rPr>
        <w:t xml:space="preserve"> </w:t>
      </w:r>
      <w:r w:rsidRPr="00E10923">
        <w:rPr>
          <w:rFonts w:cs="Arial"/>
          <w:szCs w:val="20"/>
        </w:rPr>
        <w:t>en</w:t>
      </w:r>
      <w:r w:rsidRPr="00E10923">
        <w:rPr>
          <w:rFonts w:cs="Arial"/>
          <w:spacing w:val="-15"/>
          <w:szCs w:val="20"/>
        </w:rPr>
        <w:t xml:space="preserve"> </w:t>
      </w:r>
      <w:r w:rsidRPr="00E10923">
        <w:rPr>
          <w:rFonts w:cs="Arial"/>
          <w:szCs w:val="20"/>
        </w:rPr>
        <w:t>otras</w:t>
      </w:r>
      <w:r w:rsidRPr="00E10923">
        <w:rPr>
          <w:rFonts w:cs="Arial"/>
          <w:spacing w:val="-15"/>
          <w:szCs w:val="20"/>
        </w:rPr>
        <w:t xml:space="preserve"> </w:t>
      </w:r>
      <w:r w:rsidRPr="00E10923">
        <w:rPr>
          <w:rFonts w:cs="Arial"/>
          <w:szCs w:val="20"/>
        </w:rPr>
        <w:t>sedes,</w:t>
      </w:r>
      <w:r w:rsidRPr="00E10923">
        <w:rPr>
          <w:rFonts w:cs="Arial"/>
          <w:spacing w:val="-14"/>
          <w:szCs w:val="20"/>
        </w:rPr>
        <w:t xml:space="preserve"> </w:t>
      </w:r>
      <w:r w:rsidRPr="00E10923">
        <w:rPr>
          <w:rFonts w:cs="Arial"/>
          <w:szCs w:val="20"/>
        </w:rPr>
        <w:t>es</w:t>
      </w:r>
      <w:r w:rsidRPr="00E10923">
        <w:rPr>
          <w:rFonts w:cs="Arial"/>
          <w:spacing w:val="-13"/>
          <w:szCs w:val="20"/>
        </w:rPr>
        <w:t xml:space="preserve"> </w:t>
      </w:r>
      <w:r w:rsidRPr="00E10923">
        <w:rPr>
          <w:rFonts w:cs="Arial"/>
          <w:szCs w:val="20"/>
        </w:rPr>
        <w:t>por</w:t>
      </w:r>
      <w:r w:rsidRPr="00E10923">
        <w:rPr>
          <w:rFonts w:cs="Arial"/>
          <w:spacing w:val="-16"/>
          <w:szCs w:val="20"/>
        </w:rPr>
        <w:t xml:space="preserve"> </w:t>
      </w:r>
      <w:r w:rsidRPr="00E10923">
        <w:rPr>
          <w:rFonts w:cs="Arial"/>
          <w:szCs w:val="20"/>
        </w:rPr>
        <w:t>ello</w:t>
      </w:r>
      <w:r w:rsidRPr="00E10923">
        <w:rPr>
          <w:rFonts w:cs="Arial"/>
          <w:spacing w:val="-14"/>
          <w:szCs w:val="20"/>
        </w:rPr>
        <w:t xml:space="preserve"> </w:t>
      </w:r>
      <w:r w:rsidRPr="00E10923">
        <w:rPr>
          <w:rFonts w:cs="Arial"/>
          <w:szCs w:val="20"/>
        </w:rPr>
        <w:t>que</w:t>
      </w:r>
      <w:r w:rsidRPr="00E10923">
        <w:rPr>
          <w:rFonts w:cs="Arial"/>
          <w:spacing w:val="-16"/>
          <w:szCs w:val="20"/>
        </w:rPr>
        <w:t xml:space="preserve"> </w:t>
      </w:r>
      <w:r w:rsidRPr="00E10923">
        <w:rPr>
          <w:rFonts w:cs="Arial"/>
          <w:szCs w:val="20"/>
        </w:rPr>
        <w:t>se</w:t>
      </w:r>
      <w:r w:rsidRPr="00E10923">
        <w:rPr>
          <w:rFonts w:cs="Arial"/>
          <w:spacing w:val="-14"/>
          <w:szCs w:val="20"/>
        </w:rPr>
        <w:t xml:space="preserve"> </w:t>
      </w:r>
      <w:r w:rsidRPr="00E10923">
        <w:rPr>
          <w:rFonts w:cs="Arial"/>
          <w:szCs w:val="20"/>
        </w:rPr>
        <w:t>especifican</w:t>
      </w:r>
      <w:r w:rsidRPr="00E10923">
        <w:rPr>
          <w:rFonts w:cs="Arial"/>
          <w:spacing w:val="-15"/>
          <w:szCs w:val="20"/>
        </w:rPr>
        <w:t xml:space="preserve"> </w:t>
      </w:r>
      <w:r w:rsidRPr="00E10923">
        <w:rPr>
          <w:rFonts w:cs="Arial"/>
          <w:szCs w:val="20"/>
        </w:rPr>
        <w:t>algunos aspectos para su manejo interno, como se detalla a continuación:</w:t>
      </w:r>
    </w:p>
    <w:p w14:paraId="60708A1F" w14:textId="77777777" w:rsidR="00286DAA" w:rsidRPr="00E10923" w:rsidRDefault="00286DAA" w:rsidP="002B6F53">
      <w:pPr>
        <w:pStyle w:val="Textoindependiente"/>
        <w:rPr>
          <w:rFonts w:cs="Arial"/>
          <w:szCs w:val="20"/>
        </w:rPr>
      </w:pPr>
    </w:p>
    <w:p w14:paraId="155B98C9" w14:textId="235F486C" w:rsidR="00064C58" w:rsidRPr="00E10923" w:rsidRDefault="00306ADC" w:rsidP="00634185">
      <w:pPr>
        <w:pStyle w:val="Prrafodelista"/>
        <w:numPr>
          <w:ilvl w:val="0"/>
          <w:numId w:val="26"/>
        </w:numPr>
        <w:tabs>
          <w:tab w:val="left" w:pos="788"/>
        </w:tabs>
        <w:rPr>
          <w:rFonts w:cs="Arial"/>
          <w:szCs w:val="20"/>
        </w:rPr>
      </w:pPr>
      <w:r w:rsidRPr="00E10923">
        <w:rPr>
          <w:rFonts w:cs="Arial"/>
          <w:szCs w:val="20"/>
          <w:u w:val="single"/>
        </w:rPr>
        <w:t>Residuos</w:t>
      </w:r>
      <w:r w:rsidRPr="00E10923">
        <w:rPr>
          <w:rFonts w:cs="Arial"/>
          <w:spacing w:val="-8"/>
          <w:szCs w:val="20"/>
          <w:u w:val="single"/>
        </w:rPr>
        <w:t xml:space="preserve"> </w:t>
      </w:r>
      <w:r w:rsidRPr="00E10923">
        <w:rPr>
          <w:rFonts w:cs="Arial"/>
          <w:szCs w:val="20"/>
          <w:u w:val="single"/>
        </w:rPr>
        <w:t>biológicos,</w:t>
      </w:r>
      <w:r w:rsidRPr="00E10923">
        <w:rPr>
          <w:rFonts w:cs="Arial"/>
          <w:spacing w:val="-5"/>
          <w:szCs w:val="20"/>
          <w:u w:val="single"/>
        </w:rPr>
        <w:t xml:space="preserve"> </w:t>
      </w:r>
      <w:r w:rsidRPr="00E10923">
        <w:rPr>
          <w:rFonts w:cs="Arial"/>
          <w:szCs w:val="20"/>
          <w:u w:val="single"/>
        </w:rPr>
        <w:t>medios</w:t>
      </w:r>
      <w:r w:rsidRPr="00E10923">
        <w:rPr>
          <w:rFonts w:cs="Arial"/>
          <w:spacing w:val="-5"/>
          <w:szCs w:val="20"/>
          <w:u w:val="single"/>
        </w:rPr>
        <w:t xml:space="preserve"> </w:t>
      </w:r>
      <w:r w:rsidRPr="00E10923">
        <w:rPr>
          <w:rFonts w:cs="Arial"/>
          <w:szCs w:val="20"/>
          <w:u w:val="single"/>
        </w:rPr>
        <w:t>de</w:t>
      </w:r>
      <w:r w:rsidRPr="00E10923">
        <w:rPr>
          <w:rFonts w:cs="Arial"/>
          <w:spacing w:val="-4"/>
          <w:szCs w:val="20"/>
          <w:u w:val="single"/>
        </w:rPr>
        <w:t xml:space="preserve"> </w:t>
      </w:r>
      <w:r w:rsidRPr="00E10923">
        <w:rPr>
          <w:rFonts w:cs="Arial"/>
          <w:szCs w:val="20"/>
          <w:u w:val="single"/>
        </w:rPr>
        <w:t>cultivo</w:t>
      </w:r>
      <w:r w:rsidRPr="00E10923">
        <w:rPr>
          <w:rFonts w:cs="Arial"/>
          <w:spacing w:val="-7"/>
          <w:szCs w:val="20"/>
          <w:u w:val="single"/>
        </w:rPr>
        <w:t xml:space="preserve"> </w:t>
      </w:r>
      <w:r w:rsidRPr="00E10923">
        <w:rPr>
          <w:rFonts w:cs="Arial"/>
          <w:szCs w:val="20"/>
          <w:u w:val="single"/>
        </w:rPr>
        <w:t>y</w:t>
      </w:r>
      <w:r w:rsidRPr="00E10923">
        <w:rPr>
          <w:rFonts w:cs="Arial"/>
          <w:spacing w:val="-4"/>
          <w:szCs w:val="20"/>
          <w:u w:val="single"/>
        </w:rPr>
        <w:t xml:space="preserve"> </w:t>
      </w:r>
      <w:r w:rsidRPr="00E10923">
        <w:rPr>
          <w:rFonts w:cs="Arial"/>
          <w:spacing w:val="-2"/>
          <w:szCs w:val="20"/>
          <w:u w:val="single"/>
        </w:rPr>
        <w:t>biosanitarios</w:t>
      </w:r>
      <w:r w:rsidR="006D5214" w:rsidRPr="00E10923">
        <w:rPr>
          <w:rFonts w:cs="Arial"/>
          <w:spacing w:val="-2"/>
          <w:szCs w:val="20"/>
          <w:u w:val="single"/>
        </w:rPr>
        <w:t>:</w:t>
      </w:r>
    </w:p>
    <w:p w14:paraId="196A0EFC" w14:textId="77777777" w:rsidR="006D5214" w:rsidRPr="00E10923" w:rsidRDefault="006D5214" w:rsidP="006D5214">
      <w:pPr>
        <w:pStyle w:val="Prrafodelista"/>
        <w:tabs>
          <w:tab w:val="left" w:pos="788"/>
        </w:tabs>
        <w:ind w:left="720" w:firstLine="0"/>
        <w:rPr>
          <w:rFonts w:cs="Arial"/>
          <w:szCs w:val="20"/>
        </w:rPr>
      </w:pPr>
    </w:p>
    <w:p w14:paraId="76010FD0" w14:textId="3535312F" w:rsidR="00064C58" w:rsidRPr="00E10923" w:rsidRDefault="00306ADC" w:rsidP="002B6F53">
      <w:pPr>
        <w:pStyle w:val="Textoindependiente"/>
        <w:rPr>
          <w:rFonts w:cs="Arial"/>
          <w:spacing w:val="-2"/>
          <w:szCs w:val="20"/>
        </w:rPr>
      </w:pPr>
      <w:r w:rsidRPr="00E10923">
        <w:rPr>
          <w:rFonts w:cs="Arial"/>
          <w:spacing w:val="-2"/>
          <w:szCs w:val="20"/>
        </w:rPr>
        <w:t>Todos</w:t>
      </w:r>
      <w:r w:rsidRPr="00E10923">
        <w:rPr>
          <w:rFonts w:cs="Arial"/>
          <w:spacing w:val="-7"/>
          <w:szCs w:val="20"/>
        </w:rPr>
        <w:t xml:space="preserve"> </w:t>
      </w:r>
      <w:r w:rsidRPr="00E10923">
        <w:rPr>
          <w:rFonts w:cs="Arial"/>
          <w:spacing w:val="-2"/>
          <w:szCs w:val="20"/>
        </w:rPr>
        <w:t>los</w:t>
      </w:r>
      <w:r w:rsidRPr="00E10923">
        <w:rPr>
          <w:rFonts w:cs="Arial"/>
          <w:spacing w:val="-5"/>
          <w:szCs w:val="20"/>
        </w:rPr>
        <w:t xml:space="preserve"> </w:t>
      </w:r>
      <w:r w:rsidRPr="00E10923">
        <w:rPr>
          <w:rFonts w:cs="Arial"/>
          <w:spacing w:val="-2"/>
          <w:szCs w:val="20"/>
        </w:rPr>
        <w:t>residuos</w:t>
      </w:r>
      <w:r w:rsidRPr="00E10923">
        <w:rPr>
          <w:rFonts w:cs="Arial"/>
          <w:spacing w:val="-8"/>
          <w:szCs w:val="20"/>
        </w:rPr>
        <w:t xml:space="preserve"> </w:t>
      </w:r>
      <w:r w:rsidRPr="00E10923">
        <w:rPr>
          <w:rFonts w:cs="Arial"/>
          <w:spacing w:val="-2"/>
          <w:szCs w:val="20"/>
        </w:rPr>
        <w:t>biológicos</w:t>
      </w:r>
      <w:r w:rsidRPr="00E10923">
        <w:rPr>
          <w:rFonts w:cs="Arial"/>
          <w:spacing w:val="-5"/>
          <w:szCs w:val="20"/>
        </w:rPr>
        <w:t xml:space="preserve"> </w:t>
      </w:r>
      <w:r w:rsidRPr="00E10923">
        <w:rPr>
          <w:rFonts w:cs="Arial"/>
          <w:spacing w:val="-2"/>
          <w:szCs w:val="20"/>
        </w:rPr>
        <w:t>peligrosos</w:t>
      </w:r>
      <w:r w:rsidRPr="00E10923">
        <w:rPr>
          <w:rFonts w:cs="Arial"/>
          <w:spacing w:val="-8"/>
          <w:szCs w:val="20"/>
        </w:rPr>
        <w:t xml:space="preserve"> </w:t>
      </w:r>
      <w:r w:rsidRPr="00E10923">
        <w:rPr>
          <w:rFonts w:cs="Arial"/>
          <w:spacing w:val="-2"/>
          <w:szCs w:val="20"/>
        </w:rPr>
        <w:t>infecciosos</w:t>
      </w:r>
      <w:r w:rsidRPr="00E10923">
        <w:rPr>
          <w:rFonts w:cs="Arial"/>
          <w:spacing w:val="-3"/>
          <w:szCs w:val="20"/>
        </w:rPr>
        <w:t xml:space="preserve"> </w:t>
      </w:r>
      <w:r w:rsidRPr="00E10923">
        <w:rPr>
          <w:rFonts w:cs="Arial"/>
          <w:spacing w:val="-2"/>
          <w:szCs w:val="20"/>
        </w:rPr>
        <w:t>y</w:t>
      </w:r>
      <w:r w:rsidRPr="00E10923">
        <w:rPr>
          <w:rFonts w:cs="Arial"/>
          <w:spacing w:val="-5"/>
          <w:szCs w:val="20"/>
        </w:rPr>
        <w:t xml:space="preserve"> </w:t>
      </w:r>
      <w:r w:rsidRPr="00E10923">
        <w:rPr>
          <w:rFonts w:cs="Arial"/>
          <w:spacing w:val="-2"/>
          <w:szCs w:val="20"/>
        </w:rPr>
        <w:t>biosanitarios</w:t>
      </w:r>
      <w:r w:rsidRPr="00E10923">
        <w:rPr>
          <w:rFonts w:cs="Arial"/>
          <w:spacing w:val="-7"/>
          <w:szCs w:val="20"/>
        </w:rPr>
        <w:t xml:space="preserve"> </w:t>
      </w:r>
      <w:r w:rsidRPr="00E10923">
        <w:rPr>
          <w:rFonts w:cs="Arial"/>
          <w:spacing w:val="-2"/>
          <w:szCs w:val="20"/>
        </w:rPr>
        <w:t>deben</w:t>
      </w:r>
      <w:r w:rsidRPr="00E10923">
        <w:rPr>
          <w:rFonts w:cs="Arial"/>
          <w:spacing w:val="-8"/>
          <w:szCs w:val="20"/>
        </w:rPr>
        <w:t xml:space="preserve"> </w:t>
      </w:r>
      <w:r w:rsidRPr="00E10923">
        <w:rPr>
          <w:rFonts w:cs="Arial"/>
          <w:spacing w:val="-2"/>
          <w:szCs w:val="20"/>
        </w:rPr>
        <w:t>ser</w:t>
      </w:r>
      <w:r w:rsidRPr="00E10923">
        <w:rPr>
          <w:rFonts w:cs="Arial"/>
          <w:spacing w:val="-3"/>
          <w:szCs w:val="20"/>
        </w:rPr>
        <w:t xml:space="preserve"> </w:t>
      </w:r>
      <w:r w:rsidRPr="00E10923">
        <w:rPr>
          <w:rFonts w:cs="Arial"/>
          <w:spacing w:val="-2"/>
          <w:szCs w:val="20"/>
        </w:rPr>
        <w:t>eliminados</w:t>
      </w:r>
      <w:r w:rsidRPr="00E10923">
        <w:rPr>
          <w:rFonts w:cs="Arial"/>
          <w:spacing w:val="-5"/>
          <w:szCs w:val="20"/>
        </w:rPr>
        <w:t xml:space="preserve"> </w:t>
      </w:r>
      <w:r w:rsidRPr="00E10923">
        <w:rPr>
          <w:rFonts w:cs="Arial"/>
          <w:spacing w:val="-2"/>
          <w:szCs w:val="20"/>
        </w:rPr>
        <w:t xml:space="preserve">en </w:t>
      </w:r>
      <w:r w:rsidRPr="00E10923">
        <w:rPr>
          <w:rFonts w:cs="Arial"/>
          <w:szCs w:val="20"/>
        </w:rPr>
        <w:t>doble bolsa roja y rotulados como riesgo biológico. Además, los residuos biológicos cortopunzantes</w:t>
      </w:r>
      <w:r w:rsidRPr="00E10923">
        <w:rPr>
          <w:rFonts w:cs="Arial"/>
          <w:spacing w:val="-12"/>
          <w:szCs w:val="20"/>
        </w:rPr>
        <w:t xml:space="preserve"> </w:t>
      </w:r>
      <w:r w:rsidRPr="00E10923">
        <w:rPr>
          <w:rFonts w:cs="Arial"/>
          <w:szCs w:val="20"/>
        </w:rPr>
        <w:t>deben</w:t>
      </w:r>
      <w:r w:rsidRPr="00E10923">
        <w:rPr>
          <w:rFonts w:cs="Arial"/>
          <w:spacing w:val="-12"/>
          <w:szCs w:val="20"/>
        </w:rPr>
        <w:t xml:space="preserve"> </w:t>
      </w:r>
      <w:r w:rsidRPr="00E10923">
        <w:rPr>
          <w:rFonts w:cs="Arial"/>
          <w:szCs w:val="20"/>
        </w:rPr>
        <w:t>ser</w:t>
      </w:r>
      <w:r w:rsidRPr="00E10923">
        <w:rPr>
          <w:rFonts w:cs="Arial"/>
          <w:spacing w:val="-9"/>
          <w:szCs w:val="20"/>
        </w:rPr>
        <w:t xml:space="preserve"> </w:t>
      </w:r>
      <w:r w:rsidRPr="00E10923">
        <w:rPr>
          <w:rFonts w:cs="Arial"/>
          <w:szCs w:val="20"/>
        </w:rPr>
        <w:t>almacenados</w:t>
      </w:r>
      <w:r w:rsidRPr="00E10923">
        <w:rPr>
          <w:rFonts w:cs="Arial"/>
          <w:spacing w:val="-12"/>
          <w:szCs w:val="20"/>
        </w:rPr>
        <w:t xml:space="preserve"> </w:t>
      </w:r>
      <w:r w:rsidRPr="00E10923">
        <w:rPr>
          <w:rFonts w:cs="Arial"/>
          <w:szCs w:val="20"/>
        </w:rPr>
        <w:t>en</w:t>
      </w:r>
      <w:r w:rsidRPr="00E10923">
        <w:rPr>
          <w:rFonts w:cs="Arial"/>
          <w:spacing w:val="-13"/>
          <w:szCs w:val="20"/>
        </w:rPr>
        <w:t xml:space="preserve"> </w:t>
      </w:r>
      <w:r w:rsidRPr="00E10923">
        <w:rPr>
          <w:rFonts w:cs="Arial"/>
          <w:szCs w:val="20"/>
        </w:rPr>
        <w:t>recipientes</w:t>
      </w:r>
      <w:r w:rsidRPr="00E10923">
        <w:rPr>
          <w:rFonts w:cs="Arial"/>
          <w:spacing w:val="-12"/>
          <w:szCs w:val="20"/>
        </w:rPr>
        <w:t xml:space="preserve"> </w:t>
      </w:r>
      <w:r w:rsidRPr="00E10923">
        <w:rPr>
          <w:rFonts w:cs="Arial"/>
          <w:szCs w:val="20"/>
        </w:rPr>
        <w:t>resistentes</w:t>
      </w:r>
      <w:r w:rsidRPr="00E10923">
        <w:rPr>
          <w:rFonts w:cs="Arial"/>
          <w:spacing w:val="-12"/>
          <w:szCs w:val="20"/>
        </w:rPr>
        <w:t xml:space="preserve"> </w:t>
      </w:r>
      <w:r w:rsidRPr="00E10923">
        <w:rPr>
          <w:rFonts w:cs="Arial"/>
          <w:szCs w:val="20"/>
        </w:rPr>
        <w:t>a</w:t>
      </w:r>
      <w:r w:rsidRPr="00E10923">
        <w:rPr>
          <w:rFonts w:cs="Arial"/>
          <w:spacing w:val="-10"/>
          <w:szCs w:val="20"/>
        </w:rPr>
        <w:t xml:space="preserve"> </w:t>
      </w:r>
      <w:r w:rsidRPr="00E10923">
        <w:rPr>
          <w:rFonts w:cs="Arial"/>
          <w:szCs w:val="20"/>
        </w:rPr>
        <w:t>la</w:t>
      </w:r>
      <w:r w:rsidRPr="00E10923">
        <w:rPr>
          <w:rFonts w:cs="Arial"/>
          <w:spacing w:val="-12"/>
          <w:szCs w:val="20"/>
        </w:rPr>
        <w:t xml:space="preserve"> </w:t>
      </w:r>
      <w:r w:rsidRPr="00E10923">
        <w:rPr>
          <w:rFonts w:cs="Arial"/>
          <w:szCs w:val="20"/>
        </w:rPr>
        <w:t>punción</w:t>
      </w:r>
      <w:r w:rsidRPr="00E10923">
        <w:rPr>
          <w:rFonts w:cs="Arial"/>
          <w:spacing w:val="-10"/>
          <w:szCs w:val="20"/>
        </w:rPr>
        <w:t xml:space="preserve"> </w:t>
      </w:r>
      <w:r w:rsidRPr="00E10923">
        <w:rPr>
          <w:rFonts w:cs="Arial"/>
          <w:szCs w:val="20"/>
        </w:rPr>
        <w:t>con</w:t>
      </w:r>
      <w:r w:rsidRPr="00E10923">
        <w:rPr>
          <w:rFonts w:cs="Arial"/>
          <w:spacing w:val="-13"/>
          <w:szCs w:val="20"/>
        </w:rPr>
        <w:t xml:space="preserve"> </w:t>
      </w:r>
      <w:r w:rsidRPr="00E10923">
        <w:rPr>
          <w:rFonts w:cs="Arial"/>
          <w:szCs w:val="20"/>
        </w:rPr>
        <w:t>tapa</w:t>
      </w:r>
      <w:r w:rsidRPr="00E10923">
        <w:rPr>
          <w:rFonts w:cs="Arial"/>
          <w:spacing w:val="-9"/>
          <w:szCs w:val="20"/>
        </w:rPr>
        <w:t xml:space="preserve"> </w:t>
      </w:r>
      <w:r w:rsidRPr="00E10923">
        <w:rPr>
          <w:rFonts w:cs="Arial"/>
          <w:szCs w:val="20"/>
        </w:rPr>
        <w:t xml:space="preserve">de cierre seguro; una vez llenos hasta las 3 cuartas partes, se deben sellar para disposición </w:t>
      </w:r>
      <w:r w:rsidRPr="00E10923">
        <w:rPr>
          <w:rFonts w:cs="Arial"/>
          <w:spacing w:val="-2"/>
          <w:szCs w:val="20"/>
        </w:rPr>
        <w:t>final.</w:t>
      </w:r>
    </w:p>
    <w:p w14:paraId="54AC9A76" w14:textId="77777777" w:rsidR="000512FA" w:rsidRPr="00E10923" w:rsidRDefault="000512FA" w:rsidP="002B6F53">
      <w:pPr>
        <w:pStyle w:val="Textoindependiente"/>
        <w:rPr>
          <w:rFonts w:cs="Arial"/>
          <w:szCs w:val="20"/>
        </w:rPr>
      </w:pPr>
    </w:p>
    <w:p w14:paraId="21C892A1" w14:textId="166D8683" w:rsidR="00064C58" w:rsidRPr="00E10923" w:rsidRDefault="00306ADC" w:rsidP="002B6F53">
      <w:pPr>
        <w:pStyle w:val="Textoindependiente"/>
        <w:rPr>
          <w:rFonts w:cs="Arial"/>
          <w:szCs w:val="20"/>
        </w:rPr>
      </w:pPr>
      <w:r w:rsidRPr="00E10923">
        <w:rPr>
          <w:rFonts w:cs="Arial"/>
          <w:szCs w:val="20"/>
        </w:rPr>
        <w:t>Medios de cultivo líquidos y/o sólidos inoculados con diferentes microorganismos tanto bacterias como hongos ambientales y documentales, antes de inactivarlos por calor. Identificación</w:t>
      </w:r>
      <w:r w:rsidRPr="00E10923">
        <w:rPr>
          <w:rFonts w:cs="Arial"/>
          <w:spacing w:val="-10"/>
          <w:szCs w:val="20"/>
        </w:rPr>
        <w:t xml:space="preserve"> </w:t>
      </w:r>
      <w:r w:rsidRPr="00E10923">
        <w:rPr>
          <w:rFonts w:cs="Arial"/>
          <w:szCs w:val="20"/>
        </w:rPr>
        <w:t>de</w:t>
      </w:r>
      <w:r w:rsidRPr="00E10923">
        <w:rPr>
          <w:rFonts w:cs="Arial"/>
          <w:spacing w:val="-13"/>
          <w:szCs w:val="20"/>
        </w:rPr>
        <w:t xml:space="preserve"> </w:t>
      </w:r>
      <w:r w:rsidRPr="00E10923">
        <w:rPr>
          <w:rFonts w:cs="Arial"/>
          <w:szCs w:val="20"/>
        </w:rPr>
        <w:t>peligros:</w:t>
      </w:r>
      <w:r w:rsidRPr="00E10923">
        <w:rPr>
          <w:rFonts w:cs="Arial"/>
          <w:spacing w:val="-9"/>
          <w:szCs w:val="20"/>
        </w:rPr>
        <w:t xml:space="preserve"> </w:t>
      </w:r>
      <w:r w:rsidRPr="00E10923">
        <w:rPr>
          <w:rFonts w:cs="Arial"/>
          <w:szCs w:val="20"/>
        </w:rPr>
        <w:t>riesgos</w:t>
      </w:r>
      <w:r w:rsidRPr="00E10923">
        <w:rPr>
          <w:rFonts w:cs="Arial"/>
          <w:spacing w:val="-12"/>
          <w:szCs w:val="20"/>
        </w:rPr>
        <w:t xml:space="preserve"> </w:t>
      </w:r>
      <w:r w:rsidRPr="00E10923">
        <w:rPr>
          <w:rFonts w:cs="Arial"/>
          <w:szCs w:val="20"/>
        </w:rPr>
        <w:t>para</w:t>
      </w:r>
      <w:r w:rsidRPr="00E10923">
        <w:rPr>
          <w:rFonts w:cs="Arial"/>
          <w:spacing w:val="-12"/>
          <w:szCs w:val="20"/>
        </w:rPr>
        <w:t xml:space="preserve"> </w:t>
      </w:r>
      <w:r w:rsidRPr="00E10923">
        <w:rPr>
          <w:rFonts w:cs="Arial"/>
          <w:szCs w:val="20"/>
        </w:rPr>
        <w:t>la</w:t>
      </w:r>
      <w:r w:rsidRPr="00E10923">
        <w:rPr>
          <w:rFonts w:cs="Arial"/>
          <w:spacing w:val="-10"/>
          <w:szCs w:val="20"/>
        </w:rPr>
        <w:t xml:space="preserve"> </w:t>
      </w:r>
      <w:r w:rsidRPr="00E10923">
        <w:rPr>
          <w:rFonts w:cs="Arial"/>
          <w:szCs w:val="20"/>
        </w:rPr>
        <w:t>salud:</w:t>
      </w:r>
      <w:r w:rsidRPr="00E10923">
        <w:rPr>
          <w:rFonts w:cs="Arial"/>
          <w:spacing w:val="-11"/>
          <w:szCs w:val="20"/>
        </w:rPr>
        <w:t xml:space="preserve"> </w:t>
      </w:r>
      <w:r w:rsidRPr="00E10923">
        <w:rPr>
          <w:rFonts w:cs="Arial"/>
          <w:szCs w:val="20"/>
        </w:rPr>
        <w:t>Categoría</w:t>
      </w:r>
      <w:r w:rsidRPr="00E10923">
        <w:rPr>
          <w:rFonts w:cs="Arial"/>
          <w:spacing w:val="-12"/>
          <w:szCs w:val="20"/>
        </w:rPr>
        <w:t xml:space="preserve"> </w:t>
      </w:r>
      <w:r w:rsidRPr="00E10923">
        <w:rPr>
          <w:rFonts w:cs="Arial"/>
          <w:szCs w:val="20"/>
        </w:rPr>
        <w:t>II</w:t>
      </w:r>
      <w:r w:rsidRPr="00E10923">
        <w:rPr>
          <w:rFonts w:cs="Arial"/>
          <w:spacing w:val="-11"/>
          <w:szCs w:val="20"/>
        </w:rPr>
        <w:t xml:space="preserve"> </w:t>
      </w:r>
      <w:r w:rsidRPr="00E10923">
        <w:rPr>
          <w:rFonts w:cs="Arial"/>
          <w:szCs w:val="20"/>
        </w:rPr>
        <w:t>(mediano</w:t>
      </w:r>
      <w:r w:rsidRPr="00E10923">
        <w:rPr>
          <w:rFonts w:cs="Arial"/>
          <w:spacing w:val="-10"/>
          <w:szCs w:val="20"/>
        </w:rPr>
        <w:t xml:space="preserve"> </w:t>
      </w:r>
      <w:r w:rsidRPr="00E10923">
        <w:rPr>
          <w:rFonts w:cs="Arial"/>
          <w:szCs w:val="20"/>
        </w:rPr>
        <w:t>riesgo).</w:t>
      </w:r>
      <w:r w:rsidRPr="00E10923">
        <w:rPr>
          <w:rFonts w:cs="Arial"/>
          <w:spacing w:val="-9"/>
          <w:szCs w:val="20"/>
        </w:rPr>
        <w:t xml:space="preserve"> </w:t>
      </w:r>
      <w:r w:rsidRPr="00E10923">
        <w:rPr>
          <w:rFonts w:cs="Arial"/>
          <w:szCs w:val="20"/>
        </w:rPr>
        <w:t>Clasificación de los reactivos de uso IN VITRO según el INVIMA mediante Decreto 3770 de 2004.</w:t>
      </w:r>
    </w:p>
    <w:p w14:paraId="26ADEBE7" w14:textId="02CE0F48" w:rsidR="00064C58" w:rsidRPr="00E10923" w:rsidRDefault="00064C58" w:rsidP="002B6F53">
      <w:pPr>
        <w:pStyle w:val="Textoindependiente"/>
        <w:rPr>
          <w:rFonts w:cs="Arial"/>
          <w:szCs w:val="20"/>
        </w:rPr>
      </w:pPr>
    </w:p>
    <w:p w14:paraId="5902CF36" w14:textId="4D1CEF0C" w:rsidR="00064C58" w:rsidRPr="00E10923" w:rsidRDefault="00306ADC" w:rsidP="002B6F53">
      <w:pPr>
        <w:pStyle w:val="Textoindependiente"/>
        <w:rPr>
          <w:rFonts w:cs="Arial"/>
          <w:szCs w:val="20"/>
        </w:rPr>
      </w:pPr>
      <w:r w:rsidRPr="00E10923">
        <w:rPr>
          <w:rFonts w:cs="Arial"/>
          <w:szCs w:val="20"/>
        </w:rPr>
        <w:t>Medios de cultivo líquidos y/o sólidos inoculados con diferentes microorganismos tanto bacterias como hongos ambientales y documentales, después de inactivados por calor húmedo.</w:t>
      </w:r>
      <w:r w:rsidRPr="00E10923">
        <w:rPr>
          <w:rFonts w:cs="Arial"/>
          <w:spacing w:val="-14"/>
          <w:szCs w:val="20"/>
        </w:rPr>
        <w:t xml:space="preserve"> </w:t>
      </w:r>
      <w:r w:rsidRPr="00E10923">
        <w:rPr>
          <w:rFonts w:cs="Arial"/>
          <w:szCs w:val="20"/>
        </w:rPr>
        <w:t>Pueden</w:t>
      </w:r>
      <w:r w:rsidRPr="00E10923">
        <w:rPr>
          <w:rFonts w:cs="Arial"/>
          <w:spacing w:val="-12"/>
          <w:szCs w:val="20"/>
        </w:rPr>
        <w:t xml:space="preserve"> </w:t>
      </w:r>
      <w:r w:rsidRPr="00E10923">
        <w:rPr>
          <w:rFonts w:cs="Arial"/>
          <w:szCs w:val="20"/>
        </w:rPr>
        <w:t>quedar</w:t>
      </w:r>
      <w:r w:rsidRPr="00E10923">
        <w:rPr>
          <w:rFonts w:cs="Arial"/>
          <w:spacing w:val="-16"/>
          <w:szCs w:val="20"/>
        </w:rPr>
        <w:t xml:space="preserve"> </w:t>
      </w:r>
      <w:r w:rsidRPr="00E10923">
        <w:rPr>
          <w:rFonts w:cs="Arial"/>
          <w:szCs w:val="20"/>
        </w:rPr>
        <w:t>activas</w:t>
      </w:r>
      <w:r w:rsidRPr="00E10923">
        <w:rPr>
          <w:rFonts w:cs="Arial"/>
          <w:spacing w:val="-11"/>
          <w:szCs w:val="20"/>
        </w:rPr>
        <w:t xml:space="preserve"> </w:t>
      </w:r>
      <w:r w:rsidRPr="00E10923">
        <w:rPr>
          <w:rFonts w:cs="Arial"/>
          <w:szCs w:val="20"/>
        </w:rPr>
        <w:t>algunas</w:t>
      </w:r>
      <w:r w:rsidRPr="00E10923">
        <w:rPr>
          <w:rFonts w:cs="Arial"/>
          <w:spacing w:val="-14"/>
          <w:szCs w:val="20"/>
        </w:rPr>
        <w:t xml:space="preserve"> </w:t>
      </w:r>
      <w:r w:rsidRPr="00E10923">
        <w:rPr>
          <w:rFonts w:cs="Arial"/>
          <w:szCs w:val="20"/>
        </w:rPr>
        <w:t>micotoxinas</w:t>
      </w:r>
      <w:r w:rsidRPr="00E10923">
        <w:rPr>
          <w:rFonts w:cs="Arial"/>
          <w:spacing w:val="-12"/>
          <w:szCs w:val="20"/>
        </w:rPr>
        <w:t xml:space="preserve"> </w:t>
      </w:r>
      <w:r w:rsidRPr="00E10923">
        <w:rPr>
          <w:rFonts w:cs="Arial"/>
          <w:szCs w:val="20"/>
        </w:rPr>
        <w:t>(toxinas</w:t>
      </w:r>
      <w:r w:rsidRPr="00E10923">
        <w:rPr>
          <w:rFonts w:cs="Arial"/>
          <w:spacing w:val="-12"/>
          <w:szCs w:val="20"/>
        </w:rPr>
        <w:t xml:space="preserve"> </w:t>
      </w:r>
      <w:r w:rsidRPr="00E10923">
        <w:rPr>
          <w:rFonts w:cs="Arial"/>
          <w:szCs w:val="20"/>
        </w:rPr>
        <w:t>de</w:t>
      </w:r>
      <w:r w:rsidRPr="00E10923">
        <w:rPr>
          <w:rFonts w:cs="Arial"/>
          <w:spacing w:val="-13"/>
          <w:szCs w:val="20"/>
        </w:rPr>
        <w:t xml:space="preserve"> </w:t>
      </w:r>
      <w:r w:rsidRPr="00E10923">
        <w:rPr>
          <w:rFonts w:cs="Arial"/>
          <w:szCs w:val="20"/>
        </w:rPr>
        <w:t>hongos).</w:t>
      </w:r>
      <w:r w:rsidRPr="00E10923">
        <w:rPr>
          <w:rFonts w:cs="Arial"/>
          <w:spacing w:val="-16"/>
          <w:szCs w:val="20"/>
        </w:rPr>
        <w:t xml:space="preserve"> </w:t>
      </w:r>
      <w:r w:rsidRPr="00E10923">
        <w:rPr>
          <w:rFonts w:cs="Arial"/>
          <w:szCs w:val="20"/>
        </w:rPr>
        <w:t>Identificación</w:t>
      </w:r>
      <w:r w:rsidRPr="00E10923">
        <w:rPr>
          <w:rFonts w:cs="Arial"/>
          <w:spacing w:val="-12"/>
          <w:szCs w:val="20"/>
        </w:rPr>
        <w:t xml:space="preserve"> </w:t>
      </w:r>
      <w:r w:rsidRPr="00E10923">
        <w:rPr>
          <w:rFonts w:cs="Arial"/>
          <w:szCs w:val="20"/>
        </w:rPr>
        <w:t>de peligros:</w:t>
      </w:r>
      <w:r w:rsidRPr="00E10923">
        <w:rPr>
          <w:rFonts w:cs="Arial"/>
          <w:spacing w:val="-11"/>
          <w:szCs w:val="20"/>
        </w:rPr>
        <w:t xml:space="preserve"> </w:t>
      </w:r>
      <w:r w:rsidRPr="00E10923">
        <w:rPr>
          <w:rFonts w:cs="Arial"/>
          <w:szCs w:val="20"/>
        </w:rPr>
        <w:t>Riesgos</w:t>
      </w:r>
      <w:r w:rsidRPr="00E10923">
        <w:rPr>
          <w:rFonts w:cs="Arial"/>
          <w:spacing w:val="-10"/>
          <w:szCs w:val="20"/>
        </w:rPr>
        <w:t xml:space="preserve"> </w:t>
      </w:r>
      <w:r w:rsidRPr="00E10923">
        <w:rPr>
          <w:rFonts w:cs="Arial"/>
          <w:szCs w:val="20"/>
        </w:rPr>
        <w:t>para</w:t>
      </w:r>
      <w:r w:rsidRPr="00E10923">
        <w:rPr>
          <w:rFonts w:cs="Arial"/>
          <w:spacing w:val="-12"/>
          <w:szCs w:val="20"/>
        </w:rPr>
        <w:t xml:space="preserve"> </w:t>
      </w:r>
      <w:r w:rsidRPr="00E10923">
        <w:rPr>
          <w:rFonts w:cs="Arial"/>
          <w:szCs w:val="20"/>
        </w:rPr>
        <w:t>la</w:t>
      </w:r>
      <w:r w:rsidRPr="00E10923">
        <w:rPr>
          <w:rFonts w:cs="Arial"/>
          <w:spacing w:val="-15"/>
          <w:szCs w:val="20"/>
        </w:rPr>
        <w:t xml:space="preserve"> </w:t>
      </w:r>
      <w:r w:rsidRPr="00E10923">
        <w:rPr>
          <w:rFonts w:cs="Arial"/>
          <w:szCs w:val="20"/>
        </w:rPr>
        <w:t>salud:</w:t>
      </w:r>
      <w:r w:rsidRPr="00E10923">
        <w:rPr>
          <w:rFonts w:cs="Arial"/>
          <w:spacing w:val="-9"/>
          <w:szCs w:val="20"/>
        </w:rPr>
        <w:t xml:space="preserve"> </w:t>
      </w:r>
      <w:r w:rsidRPr="00E10923">
        <w:rPr>
          <w:rFonts w:cs="Arial"/>
          <w:szCs w:val="20"/>
        </w:rPr>
        <w:t>Categoría</w:t>
      </w:r>
      <w:r w:rsidRPr="00E10923">
        <w:rPr>
          <w:rFonts w:cs="Arial"/>
          <w:spacing w:val="-12"/>
          <w:szCs w:val="20"/>
        </w:rPr>
        <w:t xml:space="preserve"> </w:t>
      </w:r>
      <w:r w:rsidRPr="00E10923">
        <w:rPr>
          <w:rFonts w:cs="Arial"/>
          <w:szCs w:val="20"/>
        </w:rPr>
        <w:t>II</w:t>
      </w:r>
      <w:r w:rsidRPr="00E10923">
        <w:rPr>
          <w:rFonts w:cs="Arial"/>
          <w:spacing w:val="-11"/>
          <w:szCs w:val="20"/>
        </w:rPr>
        <w:t xml:space="preserve"> </w:t>
      </w:r>
      <w:r w:rsidRPr="00E10923">
        <w:rPr>
          <w:rFonts w:cs="Arial"/>
          <w:szCs w:val="20"/>
        </w:rPr>
        <w:t>(mediano</w:t>
      </w:r>
      <w:r w:rsidRPr="00E10923">
        <w:rPr>
          <w:rFonts w:cs="Arial"/>
          <w:spacing w:val="-12"/>
          <w:szCs w:val="20"/>
        </w:rPr>
        <w:t xml:space="preserve"> </w:t>
      </w:r>
      <w:r w:rsidRPr="00E10923">
        <w:rPr>
          <w:rFonts w:cs="Arial"/>
          <w:szCs w:val="20"/>
        </w:rPr>
        <w:t>riesgo).</w:t>
      </w:r>
      <w:r w:rsidRPr="00E10923">
        <w:rPr>
          <w:rFonts w:cs="Arial"/>
          <w:spacing w:val="-10"/>
          <w:szCs w:val="20"/>
        </w:rPr>
        <w:t xml:space="preserve"> </w:t>
      </w:r>
      <w:r w:rsidRPr="00E10923">
        <w:rPr>
          <w:rFonts w:cs="Arial"/>
          <w:szCs w:val="20"/>
        </w:rPr>
        <w:t>Clasificación</w:t>
      </w:r>
      <w:r w:rsidRPr="00E10923">
        <w:rPr>
          <w:rFonts w:cs="Arial"/>
          <w:spacing w:val="-13"/>
          <w:szCs w:val="20"/>
        </w:rPr>
        <w:t xml:space="preserve"> </w:t>
      </w:r>
      <w:r w:rsidRPr="00E10923">
        <w:rPr>
          <w:rFonts w:cs="Arial"/>
          <w:szCs w:val="20"/>
        </w:rPr>
        <w:t>de</w:t>
      </w:r>
      <w:r w:rsidRPr="00E10923">
        <w:rPr>
          <w:rFonts w:cs="Arial"/>
          <w:spacing w:val="-13"/>
          <w:szCs w:val="20"/>
        </w:rPr>
        <w:t xml:space="preserve"> </w:t>
      </w:r>
      <w:r w:rsidRPr="00E10923">
        <w:rPr>
          <w:rFonts w:cs="Arial"/>
          <w:szCs w:val="20"/>
        </w:rPr>
        <w:t>los</w:t>
      </w:r>
      <w:r w:rsidRPr="00E10923">
        <w:rPr>
          <w:rFonts w:cs="Arial"/>
          <w:spacing w:val="-12"/>
          <w:szCs w:val="20"/>
        </w:rPr>
        <w:t xml:space="preserve"> </w:t>
      </w:r>
      <w:r w:rsidRPr="00E10923">
        <w:rPr>
          <w:rFonts w:cs="Arial"/>
          <w:szCs w:val="20"/>
        </w:rPr>
        <w:t>reactivos de uso IN VITRO según el INVIMA mediante Decreto 3770 de 2004.</w:t>
      </w:r>
    </w:p>
    <w:p w14:paraId="6A0B6C3C" w14:textId="77777777" w:rsidR="006D5214" w:rsidRPr="00E10923" w:rsidRDefault="006D5214" w:rsidP="002B6F53">
      <w:pPr>
        <w:pStyle w:val="Textoindependiente"/>
        <w:rPr>
          <w:rFonts w:cs="Arial"/>
          <w:szCs w:val="20"/>
        </w:rPr>
      </w:pPr>
    </w:p>
    <w:p w14:paraId="5BD440DA" w14:textId="40DAC252" w:rsidR="00064C58" w:rsidRPr="00E10923" w:rsidRDefault="00306ADC" w:rsidP="002B6F53">
      <w:pPr>
        <w:pStyle w:val="Textoindependiente"/>
        <w:tabs>
          <w:tab w:val="left" w:pos="2158"/>
          <w:tab w:val="left" w:pos="3676"/>
          <w:tab w:val="left" w:pos="4276"/>
          <w:tab w:val="left" w:pos="5354"/>
          <w:tab w:val="left" w:pos="7178"/>
          <w:tab w:val="left" w:pos="8707"/>
        </w:tabs>
        <w:rPr>
          <w:rFonts w:cs="Arial"/>
          <w:szCs w:val="20"/>
        </w:rPr>
      </w:pPr>
      <w:r w:rsidRPr="00E10923">
        <w:rPr>
          <w:rFonts w:cs="Arial"/>
          <w:spacing w:val="-2"/>
          <w:szCs w:val="20"/>
        </w:rPr>
        <w:t>Biocontaminados</w:t>
      </w:r>
      <w:r w:rsidR="006D5214" w:rsidRPr="00E10923">
        <w:rPr>
          <w:rFonts w:cs="Arial"/>
          <w:szCs w:val="20"/>
        </w:rPr>
        <w:t xml:space="preserve"> </w:t>
      </w:r>
      <w:r w:rsidRPr="00E10923">
        <w:rPr>
          <w:rFonts w:cs="Arial"/>
          <w:spacing w:val="-2"/>
          <w:szCs w:val="20"/>
        </w:rPr>
        <w:t>impregnados</w:t>
      </w:r>
      <w:r w:rsidR="006D5214" w:rsidRPr="00E10923">
        <w:rPr>
          <w:rFonts w:cs="Arial"/>
          <w:szCs w:val="20"/>
        </w:rPr>
        <w:t xml:space="preserve"> </w:t>
      </w:r>
      <w:r w:rsidRPr="00E10923">
        <w:rPr>
          <w:rFonts w:cs="Arial"/>
          <w:spacing w:val="-4"/>
          <w:szCs w:val="20"/>
        </w:rPr>
        <w:t>con</w:t>
      </w:r>
      <w:r w:rsidR="006D5214" w:rsidRPr="00E10923">
        <w:rPr>
          <w:rFonts w:cs="Arial"/>
          <w:spacing w:val="-4"/>
          <w:szCs w:val="20"/>
        </w:rPr>
        <w:t xml:space="preserve"> </w:t>
      </w:r>
      <w:r w:rsidRPr="00E10923">
        <w:rPr>
          <w:rFonts w:cs="Arial"/>
          <w:spacing w:val="-2"/>
          <w:szCs w:val="20"/>
        </w:rPr>
        <w:t>residuos</w:t>
      </w:r>
      <w:r w:rsidR="006D5214" w:rsidRPr="00E10923">
        <w:rPr>
          <w:rFonts w:cs="Arial"/>
          <w:spacing w:val="-2"/>
          <w:szCs w:val="20"/>
        </w:rPr>
        <w:t xml:space="preserve"> </w:t>
      </w:r>
      <w:r w:rsidRPr="00E10923">
        <w:rPr>
          <w:rFonts w:cs="Arial"/>
          <w:spacing w:val="-2"/>
          <w:szCs w:val="20"/>
        </w:rPr>
        <w:t>microbiológicos,</w:t>
      </w:r>
      <w:r w:rsidR="006D5214" w:rsidRPr="00E10923">
        <w:rPr>
          <w:rFonts w:cs="Arial"/>
          <w:spacing w:val="-2"/>
          <w:szCs w:val="20"/>
        </w:rPr>
        <w:t xml:space="preserve"> </w:t>
      </w:r>
      <w:r w:rsidRPr="00E10923">
        <w:rPr>
          <w:rFonts w:cs="Arial"/>
          <w:spacing w:val="-2"/>
          <w:szCs w:val="20"/>
        </w:rPr>
        <w:t>desactivados</w:t>
      </w:r>
      <w:r w:rsidR="006D5214" w:rsidRPr="00E10923">
        <w:rPr>
          <w:rFonts w:cs="Arial"/>
          <w:szCs w:val="20"/>
        </w:rPr>
        <w:t xml:space="preserve"> </w:t>
      </w:r>
      <w:r w:rsidRPr="00E10923">
        <w:rPr>
          <w:rFonts w:cs="Arial"/>
          <w:spacing w:val="-4"/>
          <w:szCs w:val="20"/>
        </w:rPr>
        <w:t xml:space="preserve">con </w:t>
      </w:r>
      <w:r w:rsidRPr="00E10923">
        <w:rPr>
          <w:rFonts w:cs="Arial"/>
          <w:szCs w:val="20"/>
        </w:rPr>
        <w:t>desinfectantes.</w:t>
      </w:r>
      <w:r w:rsidRPr="00E10923">
        <w:rPr>
          <w:rFonts w:cs="Arial"/>
          <w:spacing w:val="-2"/>
          <w:szCs w:val="20"/>
        </w:rPr>
        <w:t xml:space="preserve"> </w:t>
      </w:r>
      <w:r w:rsidRPr="00E10923">
        <w:rPr>
          <w:rFonts w:cs="Arial"/>
          <w:szCs w:val="20"/>
        </w:rPr>
        <w:t>(Algodones, gasa,</w:t>
      </w:r>
      <w:r w:rsidRPr="00E10923">
        <w:rPr>
          <w:rFonts w:cs="Arial"/>
          <w:spacing w:val="-3"/>
          <w:szCs w:val="20"/>
        </w:rPr>
        <w:t xml:space="preserve"> </w:t>
      </w:r>
      <w:r w:rsidRPr="00E10923">
        <w:rPr>
          <w:rFonts w:cs="Arial"/>
          <w:szCs w:val="20"/>
        </w:rPr>
        <w:t>filtros de</w:t>
      </w:r>
      <w:r w:rsidRPr="00E10923">
        <w:rPr>
          <w:rFonts w:cs="Arial"/>
          <w:spacing w:val="-4"/>
          <w:szCs w:val="20"/>
        </w:rPr>
        <w:t xml:space="preserve"> </w:t>
      </w:r>
      <w:r w:rsidRPr="00E10923">
        <w:rPr>
          <w:rFonts w:cs="Arial"/>
          <w:szCs w:val="20"/>
        </w:rPr>
        <w:t>gases, cortopunzantes): Riesgos para</w:t>
      </w:r>
      <w:r w:rsidRPr="00E10923">
        <w:rPr>
          <w:rFonts w:cs="Arial"/>
          <w:spacing w:val="-1"/>
          <w:szCs w:val="20"/>
        </w:rPr>
        <w:t xml:space="preserve"> </w:t>
      </w:r>
      <w:r w:rsidRPr="00E10923">
        <w:rPr>
          <w:rFonts w:cs="Arial"/>
          <w:szCs w:val="20"/>
        </w:rPr>
        <w:t>la</w:t>
      </w:r>
      <w:r w:rsidRPr="00E10923">
        <w:rPr>
          <w:rFonts w:cs="Arial"/>
          <w:spacing w:val="-1"/>
          <w:szCs w:val="20"/>
        </w:rPr>
        <w:t xml:space="preserve"> </w:t>
      </w:r>
      <w:r w:rsidRPr="00E10923">
        <w:rPr>
          <w:rFonts w:cs="Arial"/>
          <w:szCs w:val="20"/>
        </w:rPr>
        <w:t>salud Categoría</w:t>
      </w:r>
      <w:r w:rsidRPr="00E10923">
        <w:rPr>
          <w:rFonts w:cs="Arial"/>
          <w:spacing w:val="39"/>
          <w:szCs w:val="20"/>
        </w:rPr>
        <w:t xml:space="preserve"> </w:t>
      </w:r>
      <w:r w:rsidRPr="00E10923">
        <w:rPr>
          <w:rFonts w:cs="Arial"/>
          <w:szCs w:val="20"/>
        </w:rPr>
        <w:t>II</w:t>
      </w:r>
      <w:r w:rsidRPr="00E10923">
        <w:rPr>
          <w:rFonts w:cs="Arial"/>
          <w:spacing w:val="40"/>
          <w:szCs w:val="20"/>
        </w:rPr>
        <w:t xml:space="preserve"> </w:t>
      </w:r>
      <w:r w:rsidRPr="00E10923">
        <w:rPr>
          <w:rFonts w:cs="Arial"/>
          <w:szCs w:val="20"/>
        </w:rPr>
        <w:t>(mediano</w:t>
      </w:r>
      <w:r w:rsidRPr="00E10923">
        <w:rPr>
          <w:rFonts w:cs="Arial"/>
          <w:spacing w:val="40"/>
          <w:szCs w:val="20"/>
        </w:rPr>
        <w:t xml:space="preserve"> </w:t>
      </w:r>
      <w:r w:rsidRPr="00E10923">
        <w:rPr>
          <w:rFonts w:cs="Arial"/>
          <w:szCs w:val="20"/>
        </w:rPr>
        <w:t>riesgo).</w:t>
      </w:r>
      <w:r w:rsidRPr="00E10923">
        <w:rPr>
          <w:rFonts w:cs="Arial"/>
          <w:spacing w:val="40"/>
          <w:szCs w:val="20"/>
        </w:rPr>
        <w:t xml:space="preserve"> </w:t>
      </w:r>
      <w:r w:rsidRPr="00E10923">
        <w:rPr>
          <w:rFonts w:cs="Arial"/>
          <w:szCs w:val="20"/>
        </w:rPr>
        <w:t>Clasificación</w:t>
      </w:r>
      <w:r w:rsidRPr="00E10923">
        <w:rPr>
          <w:rFonts w:cs="Arial"/>
          <w:spacing w:val="40"/>
          <w:szCs w:val="20"/>
        </w:rPr>
        <w:t xml:space="preserve"> </w:t>
      </w:r>
      <w:r w:rsidRPr="00E10923">
        <w:rPr>
          <w:rFonts w:cs="Arial"/>
          <w:szCs w:val="20"/>
        </w:rPr>
        <w:t>de</w:t>
      </w:r>
      <w:r w:rsidRPr="00E10923">
        <w:rPr>
          <w:rFonts w:cs="Arial"/>
          <w:spacing w:val="40"/>
          <w:szCs w:val="20"/>
        </w:rPr>
        <w:t xml:space="preserve"> </w:t>
      </w:r>
      <w:r w:rsidRPr="00E10923">
        <w:rPr>
          <w:rFonts w:cs="Arial"/>
          <w:szCs w:val="20"/>
        </w:rPr>
        <w:t>los</w:t>
      </w:r>
      <w:r w:rsidRPr="00E10923">
        <w:rPr>
          <w:rFonts w:cs="Arial"/>
          <w:spacing w:val="40"/>
          <w:szCs w:val="20"/>
        </w:rPr>
        <w:t xml:space="preserve"> </w:t>
      </w:r>
      <w:r w:rsidRPr="00E10923">
        <w:rPr>
          <w:rFonts w:cs="Arial"/>
          <w:szCs w:val="20"/>
        </w:rPr>
        <w:t>reactivos</w:t>
      </w:r>
      <w:r w:rsidRPr="00E10923">
        <w:rPr>
          <w:rFonts w:cs="Arial"/>
          <w:spacing w:val="40"/>
          <w:szCs w:val="20"/>
        </w:rPr>
        <w:t xml:space="preserve"> </w:t>
      </w:r>
      <w:r w:rsidRPr="00E10923">
        <w:rPr>
          <w:rFonts w:cs="Arial"/>
          <w:szCs w:val="20"/>
        </w:rPr>
        <w:t>de</w:t>
      </w:r>
      <w:r w:rsidRPr="00E10923">
        <w:rPr>
          <w:rFonts w:cs="Arial"/>
          <w:spacing w:val="40"/>
          <w:szCs w:val="20"/>
        </w:rPr>
        <w:t xml:space="preserve"> </w:t>
      </w:r>
      <w:r w:rsidRPr="00E10923">
        <w:rPr>
          <w:rFonts w:cs="Arial"/>
          <w:szCs w:val="20"/>
        </w:rPr>
        <w:t>uso</w:t>
      </w:r>
      <w:r w:rsidRPr="00E10923">
        <w:rPr>
          <w:rFonts w:cs="Arial"/>
          <w:spacing w:val="40"/>
          <w:szCs w:val="20"/>
        </w:rPr>
        <w:t xml:space="preserve"> </w:t>
      </w:r>
      <w:r w:rsidRPr="00E10923">
        <w:rPr>
          <w:rFonts w:cs="Arial"/>
          <w:szCs w:val="20"/>
        </w:rPr>
        <w:t>IN</w:t>
      </w:r>
      <w:r w:rsidRPr="00E10923">
        <w:rPr>
          <w:rFonts w:cs="Arial"/>
          <w:spacing w:val="40"/>
          <w:szCs w:val="20"/>
        </w:rPr>
        <w:t xml:space="preserve"> </w:t>
      </w:r>
      <w:r w:rsidRPr="00E10923">
        <w:rPr>
          <w:rFonts w:cs="Arial"/>
          <w:szCs w:val="20"/>
        </w:rPr>
        <w:t>VITRO</w:t>
      </w:r>
      <w:r w:rsidRPr="00E10923">
        <w:rPr>
          <w:rFonts w:cs="Arial"/>
          <w:spacing w:val="40"/>
          <w:szCs w:val="20"/>
        </w:rPr>
        <w:t xml:space="preserve"> </w:t>
      </w:r>
      <w:r w:rsidRPr="00E10923">
        <w:rPr>
          <w:rFonts w:cs="Arial"/>
          <w:szCs w:val="20"/>
        </w:rPr>
        <w:t>según el</w:t>
      </w:r>
      <w:r w:rsidR="000E40B2" w:rsidRPr="00E10923">
        <w:rPr>
          <w:rFonts w:cs="Arial"/>
          <w:szCs w:val="20"/>
        </w:rPr>
        <w:t xml:space="preserve"> </w:t>
      </w:r>
      <w:r w:rsidRPr="00E10923">
        <w:rPr>
          <w:rFonts w:cs="Arial"/>
          <w:szCs w:val="20"/>
        </w:rPr>
        <w:t>INVIMA mediante decreto 3770 de 2004.</w:t>
      </w:r>
    </w:p>
    <w:p w14:paraId="78C8DD28" w14:textId="7746908A" w:rsidR="00064C58" w:rsidRPr="00E10923" w:rsidRDefault="00064C58" w:rsidP="002B6F53">
      <w:pPr>
        <w:pStyle w:val="Textoindependiente"/>
        <w:rPr>
          <w:rFonts w:cs="Arial"/>
          <w:szCs w:val="20"/>
        </w:rPr>
      </w:pPr>
    </w:p>
    <w:p w14:paraId="4CD9524C" w14:textId="5ACD72FC" w:rsidR="00064C58" w:rsidRPr="00E10923" w:rsidRDefault="00306ADC" w:rsidP="00634185">
      <w:pPr>
        <w:pStyle w:val="Prrafodelista"/>
        <w:numPr>
          <w:ilvl w:val="0"/>
          <w:numId w:val="26"/>
        </w:numPr>
        <w:tabs>
          <w:tab w:val="left" w:pos="788"/>
        </w:tabs>
        <w:rPr>
          <w:rFonts w:cs="Arial"/>
          <w:szCs w:val="20"/>
        </w:rPr>
      </w:pPr>
      <w:r w:rsidRPr="00E10923">
        <w:rPr>
          <w:rFonts w:cs="Arial"/>
          <w:szCs w:val="20"/>
          <w:u w:val="single"/>
        </w:rPr>
        <w:t>Residuos</w:t>
      </w:r>
      <w:r w:rsidRPr="00E10923">
        <w:rPr>
          <w:rFonts w:cs="Arial"/>
          <w:spacing w:val="-10"/>
          <w:szCs w:val="20"/>
          <w:u w:val="single"/>
        </w:rPr>
        <w:t xml:space="preserve"> </w:t>
      </w:r>
      <w:r w:rsidRPr="00E10923">
        <w:rPr>
          <w:rFonts w:cs="Arial"/>
          <w:spacing w:val="-2"/>
          <w:szCs w:val="20"/>
          <w:u w:val="single"/>
        </w:rPr>
        <w:t>químicos:</w:t>
      </w:r>
    </w:p>
    <w:p w14:paraId="16C10FEF" w14:textId="77777777" w:rsidR="006D5214" w:rsidRPr="00E10923" w:rsidRDefault="006D5214" w:rsidP="006D5214">
      <w:pPr>
        <w:pStyle w:val="Prrafodelista"/>
        <w:tabs>
          <w:tab w:val="left" w:pos="788"/>
        </w:tabs>
        <w:ind w:left="720" w:firstLine="0"/>
        <w:rPr>
          <w:rFonts w:cs="Arial"/>
          <w:szCs w:val="20"/>
        </w:rPr>
      </w:pPr>
    </w:p>
    <w:p w14:paraId="483716BC" w14:textId="5E833680" w:rsidR="00064C58" w:rsidRPr="00E10923" w:rsidRDefault="00306ADC" w:rsidP="002B6F53">
      <w:pPr>
        <w:pStyle w:val="Textoindependiente"/>
        <w:rPr>
          <w:rFonts w:cs="Arial"/>
          <w:szCs w:val="20"/>
        </w:rPr>
      </w:pPr>
      <w:r w:rsidRPr="00E10923">
        <w:rPr>
          <w:rFonts w:cs="Arial"/>
          <w:b/>
          <w:szCs w:val="20"/>
        </w:rPr>
        <w:t>Fijador</w:t>
      </w:r>
      <w:r w:rsidRPr="00E10923">
        <w:rPr>
          <w:rFonts w:cs="Arial"/>
          <w:b/>
          <w:spacing w:val="-16"/>
          <w:szCs w:val="20"/>
        </w:rPr>
        <w:t xml:space="preserve"> </w:t>
      </w:r>
      <w:r w:rsidRPr="00E10923">
        <w:rPr>
          <w:rFonts w:cs="Arial"/>
          <w:b/>
          <w:szCs w:val="20"/>
        </w:rPr>
        <w:t>y</w:t>
      </w:r>
      <w:r w:rsidRPr="00E10923">
        <w:rPr>
          <w:rFonts w:cs="Arial"/>
          <w:b/>
          <w:spacing w:val="-15"/>
          <w:szCs w:val="20"/>
        </w:rPr>
        <w:t xml:space="preserve"> </w:t>
      </w:r>
      <w:r w:rsidRPr="00E10923">
        <w:rPr>
          <w:rFonts w:cs="Arial"/>
          <w:b/>
          <w:szCs w:val="20"/>
        </w:rPr>
        <w:t>revelador</w:t>
      </w:r>
      <w:r w:rsidRPr="00E10923">
        <w:rPr>
          <w:rFonts w:cs="Arial"/>
          <w:b/>
          <w:spacing w:val="-15"/>
          <w:szCs w:val="20"/>
        </w:rPr>
        <w:t xml:space="preserve"> </w:t>
      </w:r>
      <w:r w:rsidRPr="00E10923">
        <w:rPr>
          <w:rFonts w:cs="Arial"/>
          <w:b/>
          <w:szCs w:val="20"/>
        </w:rPr>
        <w:t>de</w:t>
      </w:r>
      <w:r w:rsidRPr="00E10923">
        <w:rPr>
          <w:rFonts w:cs="Arial"/>
          <w:b/>
          <w:spacing w:val="-16"/>
          <w:szCs w:val="20"/>
        </w:rPr>
        <w:t xml:space="preserve"> </w:t>
      </w:r>
      <w:r w:rsidRPr="00E10923">
        <w:rPr>
          <w:rFonts w:cs="Arial"/>
          <w:b/>
          <w:szCs w:val="20"/>
        </w:rPr>
        <w:t>microfilmación.</w:t>
      </w:r>
      <w:r w:rsidRPr="00E10923">
        <w:rPr>
          <w:rFonts w:cs="Arial"/>
          <w:b/>
          <w:spacing w:val="-15"/>
          <w:szCs w:val="20"/>
        </w:rPr>
        <w:t xml:space="preserve"> </w:t>
      </w:r>
      <w:r w:rsidRPr="00E10923">
        <w:rPr>
          <w:rFonts w:cs="Arial"/>
          <w:szCs w:val="20"/>
        </w:rPr>
        <w:t>Fijador</w:t>
      </w:r>
      <w:r w:rsidRPr="00E10923">
        <w:rPr>
          <w:rFonts w:cs="Arial"/>
          <w:spacing w:val="-15"/>
          <w:szCs w:val="20"/>
        </w:rPr>
        <w:t xml:space="preserve"> </w:t>
      </w:r>
      <w:r w:rsidRPr="00E10923">
        <w:rPr>
          <w:rFonts w:cs="Arial"/>
          <w:szCs w:val="20"/>
        </w:rPr>
        <w:t>G343C.</w:t>
      </w:r>
      <w:r w:rsidRPr="00E10923">
        <w:rPr>
          <w:rFonts w:cs="Arial"/>
          <w:spacing w:val="-15"/>
          <w:szCs w:val="20"/>
        </w:rPr>
        <w:t xml:space="preserve"> </w:t>
      </w:r>
      <w:r w:rsidRPr="00E10923">
        <w:rPr>
          <w:rFonts w:cs="Arial"/>
          <w:szCs w:val="20"/>
        </w:rPr>
        <w:t>Ingredientes:</w:t>
      </w:r>
      <w:r w:rsidRPr="00E10923">
        <w:rPr>
          <w:rFonts w:cs="Arial"/>
          <w:spacing w:val="-16"/>
          <w:szCs w:val="20"/>
        </w:rPr>
        <w:t xml:space="preserve"> </w:t>
      </w:r>
      <w:r w:rsidRPr="00E10923">
        <w:rPr>
          <w:rFonts w:cs="Arial"/>
          <w:szCs w:val="20"/>
        </w:rPr>
        <w:t>tiosulfato</w:t>
      </w:r>
      <w:r w:rsidRPr="00E10923">
        <w:rPr>
          <w:rFonts w:cs="Arial"/>
          <w:spacing w:val="-11"/>
          <w:szCs w:val="20"/>
        </w:rPr>
        <w:t xml:space="preserve"> </w:t>
      </w:r>
      <w:r w:rsidRPr="00E10923">
        <w:rPr>
          <w:rFonts w:cs="Arial"/>
          <w:szCs w:val="20"/>
        </w:rPr>
        <w:t>de</w:t>
      </w:r>
      <w:r w:rsidRPr="00E10923">
        <w:rPr>
          <w:rFonts w:cs="Arial"/>
          <w:spacing w:val="-15"/>
          <w:szCs w:val="20"/>
        </w:rPr>
        <w:t xml:space="preserve"> </w:t>
      </w:r>
      <w:r w:rsidRPr="00E10923">
        <w:rPr>
          <w:rFonts w:cs="Arial"/>
          <w:szCs w:val="20"/>
        </w:rPr>
        <w:t>amonio, ácido bórico, Acetato de sodio, sulfito de sodio. Es líquido concentrado. Identificación de riesgos: Riesgos para la salud: Contacto con los ojos: leve irritación Inhalación: ninguna. Cuando se calienta hasta descomposición hay emisión de vapores altamente tóxicos de dióxido de azufre Ingestión: posiblemente una muy leve irritación. Reactividad: ninguna Riesgo de incendio: ninguno Riesgos específicos: ninguno.</w:t>
      </w:r>
    </w:p>
    <w:p w14:paraId="046FFE12" w14:textId="6ACEB240" w:rsidR="00064C58" w:rsidRPr="00E10923" w:rsidRDefault="00064C58" w:rsidP="002B6F53">
      <w:pPr>
        <w:pStyle w:val="Textoindependiente"/>
        <w:rPr>
          <w:rFonts w:cs="Arial"/>
          <w:szCs w:val="20"/>
        </w:rPr>
      </w:pPr>
    </w:p>
    <w:p w14:paraId="5772AEDC" w14:textId="7D630526" w:rsidR="00064C58" w:rsidRPr="00E10923" w:rsidRDefault="00306ADC" w:rsidP="002B6F53">
      <w:pPr>
        <w:pStyle w:val="Textoindependiente"/>
        <w:rPr>
          <w:rFonts w:cs="Arial"/>
          <w:szCs w:val="20"/>
        </w:rPr>
      </w:pPr>
      <w:r w:rsidRPr="00E10923">
        <w:rPr>
          <w:rFonts w:cs="Arial"/>
          <w:b/>
          <w:szCs w:val="20"/>
        </w:rPr>
        <w:t xml:space="preserve">Revelador G231C Ingredientes. </w:t>
      </w:r>
      <w:r w:rsidRPr="00E10923">
        <w:rPr>
          <w:rFonts w:cs="Arial"/>
          <w:szCs w:val="20"/>
        </w:rPr>
        <w:t>Hidroquinona, carbonato de potasio 1-fenil-4-metil- 4hidroximetil-3</w:t>
      </w:r>
      <w:r w:rsidRPr="00E10923">
        <w:rPr>
          <w:rFonts w:cs="Arial"/>
          <w:spacing w:val="-16"/>
          <w:szCs w:val="20"/>
        </w:rPr>
        <w:t xml:space="preserve"> </w:t>
      </w:r>
      <w:r w:rsidRPr="00E10923">
        <w:rPr>
          <w:rFonts w:cs="Arial"/>
          <w:szCs w:val="20"/>
        </w:rPr>
        <w:t>pirasolidona.</w:t>
      </w:r>
      <w:r w:rsidRPr="00E10923">
        <w:rPr>
          <w:rFonts w:cs="Arial"/>
          <w:spacing w:val="-15"/>
          <w:szCs w:val="20"/>
        </w:rPr>
        <w:t xml:space="preserve"> </w:t>
      </w:r>
      <w:r w:rsidRPr="00E10923">
        <w:rPr>
          <w:rFonts w:cs="Arial"/>
          <w:szCs w:val="20"/>
        </w:rPr>
        <w:t>Es</w:t>
      </w:r>
      <w:r w:rsidRPr="00E10923">
        <w:rPr>
          <w:rFonts w:cs="Arial"/>
          <w:spacing w:val="-15"/>
          <w:szCs w:val="20"/>
        </w:rPr>
        <w:t xml:space="preserve"> </w:t>
      </w:r>
      <w:r w:rsidRPr="00E10923">
        <w:rPr>
          <w:rFonts w:cs="Arial"/>
          <w:szCs w:val="20"/>
        </w:rPr>
        <w:t>líquido</w:t>
      </w:r>
      <w:r w:rsidRPr="00E10923">
        <w:rPr>
          <w:rFonts w:cs="Arial"/>
          <w:spacing w:val="-15"/>
          <w:szCs w:val="20"/>
        </w:rPr>
        <w:t xml:space="preserve"> </w:t>
      </w:r>
      <w:r w:rsidRPr="00E10923">
        <w:rPr>
          <w:rFonts w:cs="Arial"/>
          <w:szCs w:val="20"/>
        </w:rPr>
        <w:t>concentrado.</w:t>
      </w:r>
      <w:r w:rsidRPr="00E10923">
        <w:rPr>
          <w:rFonts w:cs="Arial"/>
          <w:spacing w:val="-14"/>
          <w:szCs w:val="20"/>
        </w:rPr>
        <w:t xml:space="preserve"> </w:t>
      </w:r>
      <w:r w:rsidRPr="00E10923">
        <w:rPr>
          <w:rFonts w:cs="Arial"/>
          <w:szCs w:val="20"/>
        </w:rPr>
        <w:t>Identificación</w:t>
      </w:r>
      <w:r w:rsidRPr="00E10923">
        <w:rPr>
          <w:rFonts w:cs="Arial"/>
          <w:spacing w:val="-15"/>
          <w:szCs w:val="20"/>
        </w:rPr>
        <w:t xml:space="preserve"> </w:t>
      </w:r>
      <w:r w:rsidRPr="00E10923">
        <w:rPr>
          <w:rFonts w:cs="Arial"/>
          <w:szCs w:val="20"/>
        </w:rPr>
        <w:t>de</w:t>
      </w:r>
      <w:r w:rsidRPr="00E10923">
        <w:rPr>
          <w:rFonts w:cs="Arial"/>
          <w:spacing w:val="-16"/>
          <w:szCs w:val="20"/>
        </w:rPr>
        <w:t xml:space="preserve"> </w:t>
      </w:r>
      <w:r w:rsidRPr="00E10923">
        <w:rPr>
          <w:rFonts w:cs="Arial"/>
          <w:szCs w:val="20"/>
        </w:rPr>
        <w:t>riesgos:</w:t>
      </w:r>
      <w:r w:rsidRPr="00E10923">
        <w:rPr>
          <w:rFonts w:cs="Arial"/>
          <w:spacing w:val="-14"/>
          <w:szCs w:val="20"/>
        </w:rPr>
        <w:t xml:space="preserve"> </w:t>
      </w:r>
      <w:r w:rsidRPr="00E10923">
        <w:rPr>
          <w:rFonts w:cs="Arial"/>
          <w:szCs w:val="20"/>
        </w:rPr>
        <w:t>Riesgos</w:t>
      </w:r>
      <w:r w:rsidRPr="00E10923">
        <w:rPr>
          <w:rFonts w:cs="Arial"/>
          <w:spacing w:val="-15"/>
          <w:szCs w:val="20"/>
        </w:rPr>
        <w:t xml:space="preserve"> </w:t>
      </w:r>
      <w:r w:rsidRPr="00E10923">
        <w:rPr>
          <w:rFonts w:cs="Arial"/>
          <w:szCs w:val="20"/>
        </w:rPr>
        <w:t>para la salud: Contacto con los ojos: irritación Inhalación: ninguna. Cuando se calienta hasta descomposición hay emisión de vapores altamente tóxicos de dióxido de</w:t>
      </w:r>
      <w:r w:rsidRPr="00E10923">
        <w:rPr>
          <w:rFonts w:cs="Arial"/>
          <w:spacing w:val="-2"/>
          <w:szCs w:val="20"/>
        </w:rPr>
        <w:t xml:space="preserve"> </w:t>
      </w:r>
      <w:r w:rsidRPr="00E10923">
        <w:rPr>
          <w:rFonts w:cs="Arial"/>
          <w:szCs w:val="20"/>
        </w:rPr>
        <w:t>azufre</w:t>
      </w:r>
      <w:r w:rsidRPr="00E10923">
        <w:rPr>
          <w:rFonts w:cs="Arial"/>
          <w:spacing w:val="-2"/>
          <w:szCs w:val="20"/>
        </w:rPr>
        <w:t xml:space="preserve"> </w:t>
      </w:r>
      <w:r w:rsidRPr="00E10923">
        <w:rPr>
          <w:rFonts w:cs="Arial"/>
          <w:szCs w:val="20"/>
        </w:rPr>
        <w:t>Ingestión: posiblemente</w:t>
      </w:r>
      <w:r w:rsidRPr="00E10923">
        <w:rPr>
          <w:rFonts w:cs="Arial"/>
          <w:spacing w:val="-10"/>
          <w:szCs w:val="20"/>
        </w:rPr>
        <w:t xml:space="preserve"> </w:t>
      </w:r>
      <w:r w:rsidRPr="00E10923">
        <w:rPr>
          <w:rFonts w:cs="Arial"/>
          <w:szCs w:val="20"/>
        </w:rPr>
        <w:t>una</w:t>
      </w:r>
      <w:r w:rsidRPr="00E10923">
        <w:rPr>
          <w:rFonts w:cs="Arial"/>
          <w:spacing w:val="-15"/>
          <w:szCs w:val="20"/>
        </w:rPr>
        <w:t xml:space="preserve"> </w:t>
      </w:r>
      <w:r w:rsidRPr="00E10923">
        <w:rPr>
          <w:rFonts w:cs="Arial"/>
          <w:szCs w:val="20"/>
        </w:rPr>
        <w:t>muy</w:t>
      </w:r>
      <w:r w:rsidRPr="00E10923">
        <w:rPr>
          <w:rFonts w:cs="Arial"/>
          <w:spacing w:val="-11"/>
          <w:szCs w:val="20"/>
        </w:rPr>
        <w:t xml:space="preserve"> </w:t>
      </w:r>
      <w:r w:rsidRPr="00E10923">
        <w:rPr>
          <w:rFonts w:cs="Arial"/>
          <w:szCs w:val="20"/>
        </w:rPr>
        <w:t>leve</w:t>
      </w:r>
      <w:r w:rsidRPr="00E10923">
        <w:rPr>
          <w:rFonts w:cs="Arial"/>
          <w:spacing w:val="-10"/>
          <w:szCs w:val="20"/>
        </w:rPr>
        <w:t xml:space="preserve"> </w:t>
      </w:r>
      <w:r w:rsidRPr="00E10923">
        <w:rPr>
          <w:rFonts w:cs="Arial"/>
          <w:szCs w:val="20"/>
        </w:rPr>
        <w:t>irritación.</w:t>
      </w:r>
      <w:r w:rsidRPr="00E10923">
        <w:rPr>
          <w:rFonts w:cs="Arial"/>
          <w:spacing w:val="-8"/>
          <w:szCs w:val="20"/>
        </w:rPr>
        <w:t xml:space="preserve"> </w:t>
      </w:r>
      <w:r w:rsidRPr="00E10923">
        <w:rPr>
          <w:rFonts w:cs="Arial"/>
          <w:szCs w:val="20"/>
        </w:rPr>
        <w:t>Contacto</w:t>
      </w:r>
      <w:r w:rsidRPr="00E10923">
        <w:rPr>
          <w:rFonts w:cs="Arial"/>
          <w:spacing w:val="-14"/>
          <w:szCs w:val="20"/>
        </w:rPr>
        <w:t xml:space="preserve"> </w:t>
      </w:r>
      <w:r w:rsidRPr="00E10923">
        <w:rPr>
          <w:rFonts w:cs="Arial"/>
          <w:szCs w:val="20"/>
        </w:rPr>
        <w:t>con</w:t>
      </w:r>
      <w:r w:rsidRPr="00E10923">
        <w:rPr>
          <w:rFonts w:cs="Arial"/>
          <w:spacing w:val="-9"/>
          <w:szCs w:val="20"/>
        </w:rPr>
        <w:t xml:space="preserve"> </w:t>
      </w:r>
      <w:r w:rsidRPr="00E10923">
        <w:rPr>
          <w:rFonts w:cs="Arial"/>
          <w:szCs w:val="20"/>
        </w:rPr>
        <w:t>la</w:t>
      </w:r>
      <w:r w:rsidRPr="00E10923">
        <w:rPr>
          <w:rFonts w:cs="Arial"/>
          <w:spacing w:val="-10"/>
          <w:szCs w:val="20"/>
        </w:rPr>
        <w:t xml:space="preserve"> </w:t>
      </w:r>
      <w:r w:rsidRPr="00E10923">
        <w:rPr>
          <w:rFonts w:cs="Arial"/>
          <w:szCs w:val="20"/>
        </w:rPr>
        <w:t>piel:</w:t>
      </w:r>
      <w:r w:rsidRPr="00E10923">
        <w:rPr>
          <w:rFonts w:cs="Arial"/>
          <w:spacing w:val="-9"/>
          <w:szCs w:val="20"/>
        </w:rPr>
        <w:t xml:space="preserve"> </w:t>
      </w:r>
      <w:r w:rsidRPr="00E10923">
        <w:rPr>
          <w:rFonts w:cs="Arial"/>
          <w:szCs w:val="20"/>
        </w:rPr>
        <w:t>ligera</w:t>
      </w:r>
      <w:r w:rsidRPr="00E10923">
        <w:rPr>
          <w:rFonts w:cs="Arial"/>
          <w:spacing w:val="-9"/>
          <w:szCs w:val="20"/>
        </w:rPr>
        <w:t xml:space="preserve"> </w:t>
      </w:r>
      <w:r w:rsidRPr="00E10923">
        <w:rPr>
          <w:rFonts w:cs="Arial"/>
          <w:szCs w:val="20"/>
        </w:rPr>
        <w:t>irritación</w:t>
      </w:r>
      <w:r w:rsidRPr="00E10923">
        <w:rPr>
          <w:rFonts w:cs="Arial"/>
          <w:spacing w:val="-14"/>
          <w:szCs w:val="20"/>
        </w:rPr>
        <w:t xml:space="preserve"> </w:t>
      </w:r>
      <w:r w:rsidRPr="00E10923">
        <w:rPr>
          <w:rFonts w:cs="Arial"/>
          <w:szCs w:val="20"/>
        </w:rPr>
        <w:t>y</w:t>
      </w:r>
      <w:r w:rsidRPr="00E10923">
        <w:rPr>
          <w:rFonts w:cs="Arial"/>
          <w:spacing w:val="-9"/>
          <w:szCs w:val="20"/>
        </w:rPr>
        <w:t xml:space="preserve"> </w:t>
      </w:r>
      <w:r w:rsidRPr="00E10923">
        <w:rPr>
          <w:rFonts w:cs="Arial"/>
          <w:szCs w:val="20"/>
        </w:rPr>
        <w:t>posible</w:t>
      </w:r>
      <w:r w:rsidRPr="00E10923">
        <w:rPr>
          <w:rFonts w:cs="Arial"/>
          <w:spacing w:val="-9"/>
          <w:szCs w:val="20"/>
        </w:rPr>
        <w:t xml:space="preserve"> </w:t>
      </w:r>
      <w:r w:rsidRPr="00E10923">
        <w:rPr>
          <w:rFonts w:cs="Arial"/>
          <w:szCs w:val="20"/>
        </w:rPr>
        <w:t>eczema Tiosulfato de amonio Ácido bórico Acetato de sodio Sulfito de sodio Reactividad: ninguna Riesgo de incendio: ninguno Riesgos específicos: ninguno.</w:t>
      </w:r>
    </w:p>
    <w:p w14:paraId="52A49C74" w14:textId="77777777" w:rsidR="004B4A3A" w:rsidRPr="00E10923" w:rsidRDefault="004B4A3A" w:rsidP="002B6F53">
      <w:pPr>
        <w:pStyle w:val="Textoindependiente"/>
        <w:rPr>
          <w:rFonts w:cs="Arial"/>
          <w:szCs w:val="20"/>
        </w:rPr>
      </w:pPr>
    </w:p>
    <w:p w14:paraId="65AB2235" w14:textId="5C3D84AC" w:rsidR="00064C58" w:rsidRPr="00E10923" w:rsidRDefault="00306ADC" w:rsidP="002B6F53">
      <w:pPr>
        <w:pStyle w:val="Textoindependiente"/>
        <w:rPr>
          <w:rFonts w:cs="Arial"/>
          <w:szCs w:val="20"/>
        </w:rPr>
      </w:pPr>
      <w:r w:rsidRPr="00E10923">
        <w:rPr>
          <w:rFonts w:cs="Arial"/>
          <w:b/>
          <w:szCs w:val="20"/>
        </w:rPr>
        <w:t xml:space="preserve">Colorantes de tinción </w:t>
      </w:r>
      <w:r w:rsidRPr="00E10923">
        <w:rPr>
          <w:rFonts w:cs="Arial"/>
          <w:szCs w:val="20"/>
        </w:rPr>
        <w:t>(azul de lactofenol, cristal</w:t>
      </w:r>
      <w:r w:rsidRPr="00E10923">
        <w:rPr>
          <w:rFonts w:cs="Arial"/>
          <w:spacing w:val="-1"/>
          <w:szCs w:val="20"/>
        </w:rPr>
        <w:t xml:space="preserve"> </w:t>
      </w:r>
      <w:r w:rsidRPr="00E10923">
        <w:rPr>
          <w:rFonts w:cs="Arial"/>
          <w:szCs w:val="20"/>
        </w:rPr>
        <w:t xml:space="preserve">violeta, lugol, azul comassie en solución </w:t>
      </w:r>
      <w:r w:rsidRPr="00E10923">
        <w:rPr>
          <w:rFonts w:cs="Arial"/>
          <w:spacing w:val="-2"/>
          <w:szCs w:val="20"/>
        </w:rPr>
        <w:t>de</w:t>
      </w:r>
      <w:r w:rsidRPr="00E10923">
        <w:rPr>
          <w:rFonts w:cs="Arial"/>
          <w:spacing w:val="-6"/>
          <w:szCs w:val="20"/>
        </w:rPr>
        <w:t xml:space="preserve"> </w:t>
      </w:r>
      <w:r w:rsidRPr="00E10923">
        <w:rPr>
          <w:rFonts w:cs="Arial"/>
          <w:spacing w:val="-2"/>
          <w:szCs w:val="20"/>
        </w:rPr>
        <w:t>ácido</w:t>
      </w:r>
      <w:r w:rsidRPr="00E10923">
        <w:rPr>
          <w:rFonts w:cs="Arial"/>
          <w:spacing w:val="-6"/>
          <w:szCs w:val="20"/>
        </w:rPr>
        <w:t xml:space="preserve"> </w:t>
      </w:r>
      <w:r w:rsidRPr="00E10923">
        <w:rPr>
          <w:rFonts w:cs="Arial"/>
          <w:spacing w:val="-2"/>
          <w:szCs w:val="20"/>
        </w:rPr>
        <w:t>acético-etanol,</w:t>
      </w:r>
      <w:r w:rsidRPr="00E10923">
        <w:rPr>
          <w:rFonts w:cs="Arial"/>
          <w:spacing w:val="-9"/>
          <w:szCs w:val="20"/>
        </w:rPr>
        <w:t xml:space="preserve"> </w:t>
      </w:r>
      <w:r w:rsidRPr="00E10923">
        <w:rPr>
          <w:rFonts w:cs="Arial"/>
          <w:spacing w:val="-2"/>
          <w:szCs w:val="20"/>
        </w:rPr>
        <w:t>mezcla</w:t>
      </w:r>
      <w:r w:rsidRPr="00E10923">
        <w:rPr>
          <w:rFonts w:cs="Arial"/>
          <w:spacing w:val="-6"/>
          <w:szCs w:val="20"/>
        </w:rPr>
        <w:t xml:space="preserve"> </w:t>
      </w:r>
      <w:r w:rsidRPr="00E10923">
        <w:rPr>
          <w:rFonts w:cs="Arial"/>
          <w:spacing w:val="-2"/>
          <w:szCs w:val="20"/>
        </w:rPr>
        <w:t>etanol-acetona).</w:t>
      </w:r>
      <w:r w:rsidRPr="00E10923">
        <w:rPr>
          <w:rFonts w:cs="Arial"/>
          <w:spacing w:val="-10"/>
          <w:szCs w:val="20"/>
        </w:rPr>
        <w:t xml:space="preserve"> </w:t>
      </w:r>
      <w:r w:rsidRPr="00E10923">
        <w:rPr>
          <w:rFonts w:cs="Arial"/>
          <w:spacing w:val="-2"/>
          <w:szCs w:val="20"/>
        </w:rPr>
        <w:t>Azul</w:t>
      </w:r>
      <w:r w:rsidRPr="00E10923">
        <w:rPr>
          <w:rFonts w:cs="Arial"/>
          <w:spacing w:val="-6"/>
          <w:szCs w:val="20"/>
        </w:rPr>
        <w:t xml:space="preserve"> </w:t>
      </w:r>
      <w:r w:rsidRPr="00E10923">
        <w:rPr>
          <w:rFonts w:cs="Arial"/>
          <w:spacing w:val="-2"/>
          <w:szCs w:val="20"/>
        </w:rPr>
        <w:t>de</w:t>
      </w:r>
      <w:r w:rsidRPr="00E10923">
        <w:rPr>
          <w:rFonts w:cs="Arial"/>
          <w:spacing w:val="-6"/>
          <w:szCs w:val="20"/>
        </w:rPr>
        <w:t xml:space="preserve"> </w:t>
      </w:r>
      <w:r w:rsidRPr="00E10923">
        <w:rPr>
          <w:rFonts w:cs="Arial"/>
          <w:spacing w:val="-2"/>
          <w:szCs w:val="20"/>
        </w:rPr>
        <w:t>lactofenol.</w:t>
      </w:r>
      <w:r w:rsidRPr="00E10923">
        <w:rPr>
          <w:rFonts w:cs="Arial"/>
          <w:spacing w:val="-3"/>
          <w:szCs w:val="20"/>
        </w:rPr>
        <w:t xml:space="preserve"> </w:t>
      </w:r>
      <w:r w:rsidRPr="00E10923">
        <w:rPr>
          <w:rFonts w:cs="Arial"/>
          <w:spacing w:val="-2"/>
          <w:szCs w:val="20"/>
        </w:rPr>
        <w:t>Descripción Reactivo</w:t>
      </w:r>
      <w:r w:rsidRPr="00E10923">
        <w:rPr>
          <w:rFonts w:cs="Arial"/>
          <w:spacing w:val="-6"/>
          <w:szCs w:val="20"/>
        </w:rPr>
        <w:t xml:space="preserve"> </w:t>
      </w:r>
      <w:r w:rsidRPr="00E10923">
        <w:rPr>
          <w:rFonts w:cs="Arial"/>
          <w:spacing w:val="-2"/>
          <w:szCs w:val="20"/>
        </w:rPr>
        <w:t xml:space="preserve">de </w:t>
      </w:r>
      <w:r w:rsidRPr="00E10923">
        <w:rPr>
          <w:rFonts w:cs="Arial"/>
          <w:szCs w:val="20"/>
        </w:rPr>
        <w:t>laboratorio Composición: solución acuosa. Identificación de riesgos: Componentes peligrosos:</w:t>
      </w:r>
      <w:r w:rsidRPr="00E10923">
        <w:rPr>
          <w:rFonts w:cs="Arial"/>
          <w:spacing w:val="-9"/>
          <w:szCs w:val="20"/>
        </w:rPr>
        <w:t xml:space="preserve"> </w:t>
      </w:r>
      <w:r w:rsidRPr="00E10923">
        <w:rPr>
          <w:rFonts w:cs="Arial"/>
          <w:szCs w:val="20"/>
        </w:rPr>
        <w:t>Ácido</w:t>
      </w:r>
      <w:r w:rsidRPr="00E10923">
        <w:rPr>
          <w:rFonts w:cs="Arial"/>
          <w:spacing w:val="-14"/>
          <w:szCs w:val="20"/>
        </w:rPr>
        <w:t xml:space="preserve"> </w:t>
      </w:r>
      <w:r w:rsidRPr="00E10923">
        <w:rPr>
          <w:rFonts w:cs="Arial"/>
          <w:szCs w:val="20"/>
        </w:rPr>
        <w:t>láctico</w:t>
      </w:r>
      <w:r w:rsidRPr="00E10923">
        <w:rPr>
          <w:rFonts w:cs="Arial"/>
          <w:spacing w:val="-16"/>
          <w:szCs w:val="20"/>
        </w:rPr>
        <w:t xml:space="preserve"> </w:t>
      </w:r>
      <w:r w:rsidRPr="00E10923">
        <w:rPr>
          <w:rFonts w:cs="Arial"/>
          <w:szCs w:val="20"/>
        </w:rPr>
        <w:t>y</w:t>
      </w:r>
      <w:r w:rsidRPr="00E10923">
        <w:rPr>
          <w:rFonts w:cs="Arial"/>
          <w:spacing w:val="-10"/>
          <w:szCs w:val="20"/>
        </w:rPr>
        <w:t xml:space="preserve"> </w:t>
      </w:r>
      <w:r w:rsidRPr="00E10923">
        <w:rPr>
          <w:rFonts w:cs="Arial"/>
          <w:szCs w:val="20"/>
        </w:rPr>
        <w:t>fenol</w:t>
      </w:r>
      <w:r w:rsidRPr="00E10923">
        <w:rPr>
          <w:rFonts w:cs="Arial"/>
          <w:spacing w:val="-12"/>
          <w:szCs w:val="20"/>
        </w:rPr>
        <w:t xml:space="preserve"> </w:t>
      </w:r>
      <w:r w:rsidRPr="00E10923">
        <w:rPr>
          <w:rFonts w:cs="Arial"/>
          <w:szCs w:val="20"/>
        </w:rPr>
        <w:t>Riesgos</w:t>
      </w:r>
      <w:r w:rsidRPr="00E10923">
        <w:rPr>
          <w:rFonts w:cs="Arial"/>
          <w:spacing w:val="-13"/>
          <w:szCs w:val="20"/>
        </w:rPr>
        <w:t xml:space="preserve"> </w:t>
      </w:r>
      <w:r w:rsidRPr="00E10923">
        <w:rPr>
          <w:rFonts w:cs="Arial"/>
          <w:szCs w:val="20"/>
        </w:rPr>
        <w:t>para</w:t>
      </w:r>
      <w:r w:rsidRPr="00E10923">
        <w:rPr>
          <w:rFonts w:cs="Arial"/>
          <w:spacing w:val="-11"/>
          <w:szCs w:val="20"/>
        </w:rPr>
        <w:t xml:space="preserve"> </w:t>
      </w:r>
      <w:r w:rsidRPr="00E10923">
        <w:rPr>
          <w:rFonts w:cs="Arial"/>
          <w:szCs w:val="20"/>
        </w:rPr>
        <w:t>la</w:t>
      </w:r>
      <w:r w:rsidRPr="00E10923">
        <w:rPr>
          <w:rFonts w:cs="Arial"/>
          <w:spacing w:val="-9"/>
          <w:szCs w:val="20"/>
        </w:rPr>
        <w:t xml:space="preserve"> </w:t>
      </w:r>
      <w:r w:rsidRPr="00E10923">
        <w:rPr>
          <w:rFonts w:cs="Arial"/>
          <w:szCs w:val="20"/>
        </w:rPr>
        <w:t>salud:</w:t>
      </w:r>
      <w:r w:rsidRPr="00E10923">
        <w:rPr>
          <w:rFonts w:cs="Arial"/>
          <w:spacing w:val="-9"/>
          <w:szCs w:val="20"/>
        </w:rPr>
        <w:t xml:space="preserve"> </w:t>
      </w:r>
      <w:r w:rsidRPr="00E10923">
        <w:rPr>
          <w:rFonts w:cs="Arial"/>
          <w:szCs w:val="20"/>
        </w:rPr>
        <w:t>Irritante</w:t>
      </w:r>
      <w:r w:rsidRPr="00E10923">
        <w:rPr>
          <w:rFonts w:cs="Arial"/>
          <w:spacing w:val="-11"/>
          <w:szCs w:val="20"/>
        </w:rPr>
        <w:t xml:space="preserve"> </w:t>
      </w:r>
      <w:r w:rsidRPr="00E10923">
        <w:rPr>
          <w:rFonts w:cs="Arial"/>
          <w:szCs w:val="20"/>
        </w:rPr>
        <w:t>y</w:t>
      </w:r>
      <w:r w:rsidRPr="00E10923">
        <w:rPr>
          <w:rFonts w:cs="Arial"/>
          <w:spacing w:val="-13"/>
          <w:szCs w:val="20"/>
        </w:rPr>
        <w:t xml:space="preserve"> </w:t>
      </w:r>
      <w:r w:rsidRPr="00E10923">
        <w:rPr>
          <w:rFonts w:cs="Arial"/>
          <w:szCs w:val="20"/>
        </w:rPr>
        <w:t>tóxico</w:t>
      </w:r>
      <w:r w:rsidRPr="00E10923">
        <w:rPr>
          <w:rFonts w:cs="Arial"/>
          <w:spacing w:val="-11"/>
          <w:szCs w:val="20"/>
        </w:rPr>
        <w:t xml:space="preserve"> </w:t>
      </w:r>
      <w:r w:rsidRPr="00E10923">
        <w:rPr>
          <w:rFonts w:cs="Arial"/>
          <w:szCs w:val="20"/>
        </w:rPr>
        <w:t>Contacto</w:t>
      </w:r>
      <w:r w:rsidRPr="00E10923">
        <w:rPr>
          <w:rFonts w:cs="Arial"/>
          <w:spacing w:val="-12"/>
          <w:szCs w:val="20"/>
        </w:rPr>
        <w:t xml:space="preserve"> </w:t>
      </w:r>
      <w:r w:rsidRPr="00E10923">
        <w:rPr>
          <w:rFonts w:cs="Arial"/>
          <w:szCs w:val="20"/>
        </w:rPr>
        <w:t>con</w:t>
      </w:r>
      <w:r w:rsidRPr="00E10923">
        <w:rPr>
          <w:rFonts w:cs="Arial"/>
          <w:spacing w:val="-14"/>
          <w:szCs w:val="20"/>
        </w:rPr>
        <w:t xml:space="preserve"> </w:t>
      </w:r>
      <w:r w:rsidRPr="00E10923">
        <w:rPr>
          <w:rFonts w:cs="Arial"/>
          <w:szCs w:val="20"/>
        </w:rPr>
        <w:t>la</w:t>
      </w:r>
      <w:r w:rsidRPr="00E10923">
        <w:rPr>
          <w:rFonts w:cs="Arial"/>
          <w:spacing w:val="-11"/>
          <w:szCs w:val="20"/>
        </w:rPr>
        <w:t xml:space="preserve"> </w:t>
      </w:r>
      <w:r w:rsidRPr="00E10923">
        <w:rPr>
          <w:rFonts w:cs="Arial"/>
          <w:szCs w:val="20"/>
        </w:rPr>
        <w:t>piel: irritación, riesgo de absorción, provoca quemaduras Ingestión: irritación en mucosas de boca, faringe, esófago y tracto digestivo Contacto con los ojos: fuerte irritación, lesiones oculares graves Inhalación: irritación</w:t>
      </w:r>
      <w:r w:rsidRPr="00E10923">
        <w:rPr>
          <w:rFonts w:cs="Arial"/>
          <w:spacing w:val="-1"/>
          <w:szCs w:val="20"/>
        </w:rPr>
        <w:t xml:space="preserve"> </w:t>
      </w:r>
      <w:r w:rsidRPr="00E10923">
        <w:rPr>
          <w:rFonts w:cs="Arial"/>
          <w:szCs w:val="20"/>
        </w:rPr>
        <w:t>de</w:t>
      </w:r>
      <w:r w:rsidRPr="00E10923">
        <w:rPr>
          <w:rFonts w:cs="Arial"/>
          <w:spacing w:val="-1"/>
          <w:szCs w:val="20"/>
        </w:rPr>
        <w:t xml:space="preserve"> </w:t>
      </w:r>
      <w:r w:rsidRPr="00E10923">
        <w:rPr>
          <w:rFonts w:cs="Arial"/>
          <w:szCs w:val="20"/>
        </w:rPr>
        <w:t>las mucosas, dificultad</w:t>
      </w:r>
      <w:r w:rsidRPr="00E10923">
        <w:rPr>
          <w:rFonts w:cs="Arial"/>
          <w:spacing w:val="-1"/>
          <w:szCs w:val="20"/>
        </w:rPr>
        <w:t xml:space="preserve"> </w:t>
      </w:r>
      <w:r w:rsidRPr="00E10923">
        <w:rPr>
          <w:rFonts w:cs="Arial"/>
          <w:szCs w:val="20"/>
        </w:rPr>
        <w:t>para</w:t>
      </w:r>
      <w:r w:rsidRPr="00E10923">
        <w:rPr>
          <w:rFonts w:cs="Arial"/>
          <w:spacing w:val="-1"/>
          <w:szCs w:val="20"/>
        </w:rPr>
        <w:t xml:space="preserve"> </w:t>
      </w:r>
      <w:r w:rsidRPr="00E10923">
        <w:rPr>
          <w:rFonts w:cs="Arial"/>
          <w:szCs w:val="20"/>
        </w:rPr>
        <w:t>respirar, tos. Riesgos de incendio: pueden producirse mezclas explosivas con el aire.</w:t>
      </w:r>
    </w:p>
    <w:p w14:paraId="714C47DB" w14:textId="3F179DD7" w:rsidR="00064C58" w:rsidRPr="00E10923" w:rsidRDefault="00064C58" w:rsidP="002B6F53">
      <w:pPr>
        <w:pStyle w:val="Textoindependiente"/>
        <w:rPr>
          <w:rFonts w:cs="Arial"/>
          <w:szCs w:val="20"/>
        </w:rPr>
      </w:pPr>
    </w:p>
    <w:p w14:paraId="166D9F63" w14:textId="05B8C293" w:rsidR="00064C58" w:rsidRPr="00E10923" w:rsidRDefault="00306ADC" w:rsidP="002B6F53">
      <w:pPr>
        <w:pStyle w:val="Textoindependiente"/>
        <w:rPr>
          <w:rFonts w:cs="Arial"/>
          <w:szCs w:val="20"/>
        </w:rPr>
      </w:pPr>
      <w:r w:rsidRPr="00E10923">
        <w:rPr>
          <w:rFonts w:cs="Arial"/>
          <w:b/>
          <w:szCs w:val="20"/>
        </w:rPr>
        <w:t>Cristal violeta – Violeta de Genciana</w:t>
      </w:r>
      <w:r w:rsidRPr="00E10923">
        <w:rPr>
          <w:rFonts w:cs="Arial"/>
          <w:szCs w:val="20"/>
        </w:rPr>
        <w:t>. Descripción: Reactivo de laboratorio – indicador – compuesto orgánico. Composición: compuesto orgánico, sólido, polvo cristalino. Identificación de riesgos: Riesgos para la salud: Inhalación: causa irritaciones del tracto respiratorio superior Contacto con la piel: irritaciones. Hidroquinona Carbonato de potasio Bromuro de potasio Dietilenglicol Sulfito de potasio 1-fenil-4-metil4-</w:t>
      </w:r>
      <w:r w:rsidRPr="00E10923">
        <w:rPr>
          <w:rFonts w:cs="Arial"/>
          <w:szCs w:val="20"/>
        </w:rPr>
        <w:lastRenderedPageBreak/>
        <w:t>hidroximetil3- pirazolidona</w:t>
      </w:r>
      <w:r w:rsidRPr="00E10923">
        <w:rPr>
          <w:rFonts w:cs="Arial"/>
          <w:spacing w:val="-1"/>
          <w:szCs w:val="20"/>
        </w:rPr>
        <w:t xml:space="preserve"> </w:t>
      </w:r>
      <w:r w:rsidRPr="00E10923">
        <w:rPr>
          <w:rFonts w:cs="Arial"/>
          <w:szCs w:val="20"/>
        </w:rPr>
        <w:t>Contacto</w:t>
      </w:r>
      <w:r w:rsidRPr="00E10923">
        <w:rPr>
          <w:rFonts w:cs="Arial"/>
          <w:spacing w:val="-1"/>
          <w:szCs w:val="20"/>
        </w:rPr>
        <w:t xml:space="preserve"> </w:t>
      </w:r>
      <w:r w:rsidRPr="00E10923">
        <w:rPr>
          <w:rFonts w:cs="Arial"/>
          <w:szCs w:val="20"/>
        </w:rPr>
        <w:t>con</w:t>
      </w:r>
      <w:r w:rsidRPr="00E10923">
        <w:rPr>
          <w:rFonts w:cs="Arial"/>
          <w:spacing w:val="-1"/>
          <w:szCs w:val="20"/>
        </w:rPr>
        <w:t xml:space="preserve"> </w:t>
      </w:r>
      <w:r w:rsidRPr="00E10923">
        <w:rPr>
          <w:rFonts w:cs="Arial"/>
          <w:szCs w:val="20"/>
        </w:rPr>
        <w:t>los</w:t>
      </w:r>
      <w:r w:rsidRPr="00E10923">
        <w:rPr>
          <w:rFonts w:cs="Arial"/>
          <w:spacing w:val="-1"/>
          <w:szCs w:val="20"/>
        </w:rPr>
        <w:t xml:space="preserve"> </w:t>
      </w:r>
      <w:r w:rsidRPr="00E10923">
        <w:rPr>
          <w:rFonts w:cs="Arial"/>
          <w:szCs w:val="20"/>
        </w:rPr>
        <w:t>ojos: irritaciones, posibilidad</w:t>
      </w:r>
      <w:r w:rsidRPr="00E10923">
        <w:rPr>
          <w:rFonts w:cs="Arial"/>
          <w:spacing w:val="-1"/>
          <w:szCs w:val="20"/>
        </w:rPr>
        <w:t xml:space="preserve"> </w:t>
      </w:r>
      <w:r w:rsidRPr="00E10923">
        <w:rPr>
          <w:rFonts w:cs="Arial"/>
          <w:szCs w:val="20"/>
        </w:rPr>
        <w:t>de</w:t>
      </w:r>
      <w:r w:rsidRPr="00E10923">
        <w:rPr>
          <w:rFonts w:cs="Arial"/>
          <w:spacing w:val="-2"/>
          <w:szCs w:val="20"/>
        </w:rPr>
        <w:t xml:space="preserve"> </w:t>
      </w:r>
      <w:r w:rsidRPr="00E10923">
        <w:rPr>
          <w:rFonts w:cs="Arial"/>
          <w:szCs w:val="20"/>
        </w:rPr>
        <w:t>daño</w:t>
      </w:r>
      <w:r w:rsidRPr="00E10923">
        <w:rPr>
          <w:rFonts w:cs="Arial"/>
          <w:spacing w:val="-2"/>
          <w:szCs w:val="20"/>
        </w:rPr>
        <w:t xml:space="preserve"> </w:t>
      </w:r>
      <w:r w:rsidRPr="00E10923">
        <w:rPr>
          <w:rFonts w:cs="Arial"/>
          <w:szCs w:val="20"/>
        </w:rPr>
        <w:t>permanente</w:t>
      </w:r>
      <w:r w:rsidRPr="00E10923">
        <w:rPr>
          <w:rFonts w:cs="Arial"/>
          <w:spacing w:val="-1"/>
          <w:szCs w:val="20"/>
        </w:rPr>
        <w:t xml:space="preserve"> </w:t>
      </w:r>
      <w:r w:rsidRPr="00E10923">
        <w:rPr>
          <w:rFonts w:cs="Arial"/>
          <w:szCs w:val="20"/>
        </w:rPr>
        <w:t>Ingestión: nocivo, dolor abdominal, náuseas, vómitos, y diarrea. En casos extremos puede haber parálisis respiratoria. Riesgo de Incendio: combustible leve Riesgo de reactividad: normalmente estable.</w:t>
      </w:r>
    </w:p>
    <w:p w14:paraId="06885224" w14:textId="1C0D272C" w:rsidR="00064C58" w:rsidRPr="00E10923" w:rsidRDefault="00064C58" w:rsidP="002B6F53">
      <w:pPr>
        <w:pStyle w:val="Textoindependiente"/>
        <w:rPr>
          <w:rFonts w:cs="Arial"/>
          <w:szCs w:val="20"/>
        </w:rPr>
      </w:pPr>
    </w:p>
    <w:p w14:paraId="22BC1DFF" w14:textId="5F7046FE" w:rsidR="00064C58" w:rsidRPr="00E10923" w:rsidRDefault="00306ADC" w:rsidP="002B6F53">
      <w:pPr>
        <w:pStyle w:val="Textoindependiente"/>
        <w:rPr>
          <w:rFonts w:cs="Arial"/>
          <w:szCs w:val="20"/>
        </w:rPr>
      </w:pPr>
      <w:r w:rsidRPr="00E10923">
        <w:rPr>
          <w:rFonts w:cs="Arial"/>
          <w:b/>
          <w:spacing w:val="-2"/>
          <w:szCs w:val="20"/>
        </w:rPr>
        <w:t>Azul</w:t>
      </w:r>
      <w:r w:rsidRPr="00E10923">
        <w:rPr>
          <w:rFonts w:cs="Arial"/>
          <w:b/>
          <w:spacing w:val="-13"/>
          <w:szCs w:val="20"/>
        </w:rPr>
        <w:t xml:space="preserve"> </w:t>
      </w:r>
      <w:r w:rsidRPr="00E10923">
        <w:rPr>
          <w:rFonts w:cs="Arial"/>
          <w:b/>
          <w:spacing w:val="-2"/>
          <w:szCs w:val="20"/>
        </w:rPr>
        <w:t>de</w:t>
      </w:r>
      <w:r w:rsidRPr="00E10923">
        <w:rPr>
          <w:rFonts w:cs="Arial"/>
          <w:b/>
          <w:spacing w:val="-8"/>
          <w:szCs w:val="20"/>
        </w:rPr>
        <w:t xml:space="preserve"> </w:t>
      </w:r>
      <w:r w:rsidRPr="00E10923">
        <w:rPr>
          <w:rFonts w:cs="Arial"/>
          <w:b/>
          <w:spacing w:val="-2"/>
          <w:szCs w:val="20"/>
        </w:rPr>
        <w:t>coomassie.</w:t>
      </w:r>
      <w:r w:rsidRPr="00E10923">
        <w:rPr>
          <w:rFonts w:cs="Arial"/>
          <w:b/>
          <w:spacing w:val="-10"/>
          <w:szCs w:val="20"/>
        </w:rPr>
        <w:t xml:space="preserve"> </w:t>
      </w:r>
      <w:r w:rsidRPr="00E10923">
        <w:rPr>
          <w:rFonts w:cs="Arial"/>
          <w:spacing w:val="-2"/>
          <w:szCs w:val="20"/>
        </w:rPr>
        <w:t>Descripción:</w:t>
      </w:r>
      <w:r w:rsidRPr="00E10923">
        <w:rPr>
          <w:rFonts w:cs="Arial"/>
          <w:spacing w:val="-5"/>
          <w:szCs w:val="20"/>
        </w:rPr>
        <w:t xml:space="preserve"> </w:t>
      </w:r>
      <w:r w:rsidRPr="00E10923">
        <w:rPr>
          <w:rFonts w:cs="Arial"/>
          <w:spacing w:val="-2"/>
          <w:szCs w:val="20"/>
        </w:rPr>
        <w:t>Reactivo</w:t>
      </w:r>
      <w:r w:rsidRPr="00E10923">
        <w:rPr>
          <w:rFonts w:cs="Arial"/>
          <w:spacing w:val="-8"/>
          <w:szCs w:val="20"/>
        </w:rPr>
        <w:t xml:space="preserve"> </w:t>
      </w:r>
      <w:r w:rsidRPr="00E10923">
        <w:rPr>
          <w:rFonts w:cs="Arial"/>
          <w:spacing w:val="-2"/>
          <w:szCs w:val="20"/>
        </w:rPr>
        <w:t>de</w:t>
      </w:r>
      <w:r w:rsidRPr="00E10923">
        <w:rPr>
          <w:rFonts w:cs="Arial"/>
          <w:spacing w:val="-14"/>
          <w:szCs w:val="20"/>
        </w:rPr>
        <w:t xml:space="preserve"> </w:t>
      </w:r>
      <w:r w:rsidRPr="00E10923">
        <w:rPr>
          <w:rFonts w:cs="Arial"/>
          <w:spacing w:val="-2"/>
          <w:szCs w:val="20"/>
        </w:rPr>
        <w:t>laboratorio</w:t>
      </w:r>
      <w:r w:rsidRPr="00E10923">
        <w:rPr>
          <w:rFonts w:cs="Arial"/>
          <w:spacing w:val="-6"/>
          <w:szCs w:val="20"/>
        </w:rPr>
        <w:t xml:space="preserve"> </w:t>
      </w:r>
      <w:r w:rsidRPr="00E10923">
        <w:rPr>
          <w:rFonts w:cs="Arial"/>
          <w:spacing w:val="-2"/>
          <w:szCs w:val="20"/>
        </w:rPr>
        <w:t>–</w:t>
      </w:r>
      <w:r w:rsidRPr="00E10923">
        <w:rPr>
          <w:rFonts w:cs="Arial"/>
          <w:spacing w:val="-8"/>
          <w:szCs w:val="20"/>
        </w:rPr>
        <w:t xml:space="preserve"> </w:t>
      </w:r>
      <w:r w:rsidRPr="00E10923">
        <w:rPr>
          <w:rFonts w:cs="Arial"/>
          <w:spacing w:val="-2"/>
          <w:szCs w:val="20"/>
        </w:rPr>
        <w:t>indicador</w:t>
      </w:r>
      <w:r w:rsidRPr="00E10923">
        <w:rPr>
          <w:rFonts w:cs="Arial"/>
          <w:spacing w:val="-10"/>
          <w:szCs w:val="20"/>
        </w:rPr>
        <w:t xml:space="preserve"> </w:t>
      </w:r>
      <w:r w:rsidRPr="00E10923">
        <w:rPr>
          <w:rFonts w:cs="Arial"/>
          <w:spacing w:val="-2"/>
          <w:szCs w:val="20"/>
        </w:rPr>
        <w:t>–</w:t>
      </w:r>
      <w:r w:rsidRPr="00E10923">
        <w:rPr>
          <w:rFonts w:cs="Arial"/>
          <w:spacing w:val="-11"/>
          <w:szCs w:val="20"/>
        </w:rPr>
        <w:t xml:space="preserve"> </w:t>
      </w:r>
      <w:r w:rsidRPr="00E10923">
        <w:rPr>
          <w:rFonts w:cs="Arial"/>
          <w:spacing w:val="-2"/>
          <w:szCs w:val="20"/>
        </w:rPr>
        <w:t>compuesto</w:t>
      </w:r>
      <w:r w:rsidRPr="00E10923">
        <w:rPr>
          <w:rFonts w:cs="Arial"/>
          <w:spacing w:val="-12"/>
          <w:szCs w:val="20"/>
        </w:rPr>
        <w:t xml:space="preserve"> </w:t>
      </w:r>
      <w:r w:rsidRPr="00E10923">
        <w:rPr>
          <w:rFonts w:cs="Arial"/>
          <w:spacing w:val="-2"/>
          <w:szCs w:val="20"/>
        </w:rPr>
        <w:t xml:space="preserve">orgánico. </w:t>
      </w:r>
      <w:r w:rsidRPr="00E10923">
        <w:rPr>
          <w:rFonts w:cs="Arial"/>
          <w:szCs w:val="20"/>
        </w:rPr>
        <w:t>Composición: compuesto orgánico, sólido, cristales color azul. Identificación de riesgos: Riesgos</w:t>
      </w:r>
      <w:r w:rsidRPr="00E10923">
        <w:rPr>
          <w:rFonts w:cs="Arial"/>
          <w:spacing w:val="33"/>
          <w:szCs w:val="20"/>
        </w:rPr>
        <w:t xml:space="preserve"> </w:t>
      </w:r>
      <w:r w:rsidRPr="00E10923">
        <w:rPr>
          <w:rFonts w:cs="Arial"/>
          <w:szCs w:val="20"/>
        </w:rPr>
        <w:t>para</w:t>
      </w:r>
      <w:r w:rsidRPr="00E10923">
        <w:rPr>
          <w:rFonts w:cs="Arial"/>
          <w:spacing w:val="31"/>
          <w:szCs w:val="20"/>
        </w:rPr>
        <w:t xml:space="preserve"> </w:t>
      </w:r>
      <w:r w:rsidRPr="00E10923">
        <w:rPr>
          <w:rFonts w:cs="Arial"/>
          <w:szCs w:val="20"/>
        </w:rPr>
        <w:t>la</w:t>
      </w:r>
      <w:r w:rsidRPr="00E10923">
        <w:rPr>
          <w:rFonts w:cs="Arial"/>
          <w:spacing w:val="33"/>
          <w:szCs w:val="20"/>
        </w:rPr>
        <w:t xml:space="preserve"> </w:t>
      </w:r>
      <w:r w:rsidRPr="00E10923">
        <w:rPr>
          <w:rFonts w:cs="Arial"/>
          <w:szCs w:val="20"/>
        </w:rPr>
        <w:t>salud:</w:t>
      </w:r>
      <w:r w:rsidRPr="00E10923">
        <w:rPr>
          <w:rFonts w:cs="Arial"/>
          <w:spacing w:val="32"/>
          <w:szCs w:val="20"/>
        </w:rPr>
        <w:t xml:space="preserve"> </w:t>
      </w:r>
      <w:r w:rsidRPr="00E10923">
        <w:rPr>
          <w:rFonts w:cs="Arial"/>
          <w:szCs w:val="20"/>
        </w:rPr>
        <w:t>Inhalación:</w:t>
      </w:r>
      <w:r w:rsidRPr="00E10923">
        <w:rPr>
          <w:rFonts w:cs="Arial"/>
          <w:spacing w:val="34"/>
          <w:szCs w:val="20"/>
        </w:rPr>
        <w:t xml:space="preserve"> </w:t>
      </w:r>
      <w:r w:rsidRPr="00E10923">
        <w:rPr>
          <w:rFonts w:cs="Arial"/>
          <w:szCs w:val="20"/>
        </w:rPr>
        <w:t>nocivo,</w:t>
      </w:r>
      <w:r w:rsidRPr="00E10923">
        <w:rPr>
          <w:rFonts w:cs="Arial"/>
          <w:spacing w:val="32"/>
          <w:szCs w:val="20"/>
        </w:rPr>
        <w:t xml:space="preserve"> </w:t>
      </w:r>
      <w:r w:rsidRPr="00E10923">
        <w:rPr>
          <w:rFonts w:cs="Arial"/>
          <w:szCs w:val="20"/>
        </w:rPr>
        <w:t>produce</w:t>
      </w:r>
      <w:r w:rsidRPr="00E10923">
        <w:rPr>
          <w:rFonts w:cs="Arial"/>
          <w:spacing w:val="33"/>
          <w:szCs w:val="20"/>
        </w:rPr>
        <w:t xml:space="preserve"> </w:t>
      </w:r>
      <w:r w:rsidRPr="00E10923">
        <w:rPr>
          <w:rFonts w:cs="Arial"/>
          <w:szCs w:val="20"/>
        </w:rPr>
        <w:t>tos,</w:t>
      </w:r>
      <w:r w:rsidRPr="00E10923">
        <w:rPr>
          <w:rFonts w:cs="Arial"/>
          <w:spacing w:val="36"/>
          <w:szCs w:val="20"/>
        </w:rPr>
        <w:t xml:space="preserve"> </w:t>
      </w:r>
      <w:r w:rsidRPr="00E10923">
        <w:rPr>
          <w:rFonts w:cs="Arial"/>
          <w:szCs w:val="20"/>
        </w:rPr>
        <w:t>dolor</w:t>
      </w:r>
      <w:r w:rsidRPr="00E10923">
        <w:rPr>
          <w:rFonts w:cs="Arial"/>
          <w:spacing w:val="32"/>
          <w:szCs w:val="20"/>
        </w:rPr>
        <w:t xml:space="preserve"> </w:t>
      </w:r>
      <w:r w:rsidRPr="00E10923">
        <w:rPr>
          <w:rFonts w:cs="Arial"/>
          <w:szCs w:val="20"/>
        </w:rPr>
        <w:t>al</w:t>
      </w:r>
      <w:r w:rsidRPr="00E10923">
        <w:rPr>
          <w:rFonts w:cs="Arial"/>
          <w:spacing w:val="32"/>
          <w:szCs w:val="20"/>
        </w:rPr>
        <w:t xml:space="preserve"> </w:t>
      </w:r>
      <w:r w:rsidRPr="00E10923">
        <w:rPr>
          <w:rFonts w:cs="Arial"/>
          <w:szCs w:val="20"/>
        </w:rPr>
        <w:t>pecho,</w:t>
      </w:r>
      <w:r w:rsidRPr="00E10923">
        <w:rPr>
          <w:rFonts w:cs="Arial"/>
          <w:spacing w:val="32"/>
          <w:szCs w:val="20"/>
        </w:rPr>
        <w:t xml:space="preserve"> </w:t>
      </w:r>
      <w:r w:rsidRPr="00E10923">
        <w:rPr>
          <w:rFonts w:cs="Arial"/>
          <w:szCs w:val="20"/>
        </w:rPr>
        <w:t>irritación</w:t>
      </w:r>
      <w:r w:rsidRPr="00E10923">
        <w:rPr>
          <w:rFonts w:cs="Arial"/>
          <w:spacing w:val="30"/>
          <w:szCs w:val="20"/>
        </w:rPr>
        <w:t xml:space="preserve"> </w:t>
      </w:r>
      <w:r w:rsidRPr="00E10923">
        <w:rPr>
          <w:rFonts w:cs="Arial"/>
          <w:szCs w:val="20"/>
        </w:rPr>
        <w:t>de</w:t>
      </w:r>
      <w:r w:rsidRPr="00E10923">
        <w:rPr>
          <w:rFonts w:cs="Arial"/>
          <w:spacing w:val="33"/>
          <w:szCs w:val="20"/>
        </w:rPr>
        <w:t xml:space="preserve"> </w:t>
      </w:r>
      <w:r w:rsidRPr="00E10923">
        <w:rPr>
          <w:rFonts w:cs="Arial"/>
          <w:szCs w:val="20"/>
        </w:rPr>
        <w:t>las</w:t>
      </w:r>
      <w:r w:rsidR="006D5214" w:rsidRPr="00E10923">
        <w:rPr>
          <w:rFonts w:cs="Arial"/>
          <w:szCs w:val="20"/>
        </w:rPr>
        <w:t xml:space="preserve"> </w:t>
      </w:r>
      <w:r w:rsidRPr="00E10923">
        <w:rPr>
          <w:rFonts w:cs="Arial"/>
          <w:szCs w:val="20"/>
        </w:rPr>
        <w:t>membranas mucosas y en el tracto respiratorio superior Contacto con la piel: irritaciones, enrojecimiento</w:t>
      </w:r>
      <w:r w:rsidRPr="00E10923">
        <w:rPr>
          <w:rFonts w:cs="Arial"/>
          <w:spacing w:val="-1"/>
          <w:szCs w:val="20"/>
        </w:rPr>
        <w:t xml:space="preserve"> </w:t>
      </w:r>
      <w:r w:rsidRPr="00E10923">
        <w:rPr>
          <w:rFonts w:cs="Arial"/>
          <w:szCs w:val="20"/>
        </w:rPr>
        <w:t>y dolor Contacto con</w:t>
      </w:r>
      <w:r w:rsidRPr="00E10923">
        <w:rPr>
          <w:rFonts w:cs="Arial"/>
          <w:spacing w:val="-1"/>
          <w:szCs w:val="20"/>
        </w:rPr>
        <w:t xml:space="preserve"> </w:t>
      </w:r>
      <w:r w:rsidRPr="00E10923">
        <w:rPr>
          <w:rFonts w:cs="Arial"/>
          <w:szCs w:val="20"/>
        </w:rPr>
        <w:t>los</w:t>
      </w:r>
      <w:r w:rsidRPr="00E10923">
        <w:rPr>
          <w:rFonts w:cs="Arial"/>
          <w:spacing w:val="-1"/>
          <w:szCs w:val="20"/>
        </w:rPr>
        <w:t xml:space="preserve"> </w:t>
      </w:r>
      <w:r w:rsidRPr="00E10923">
        <w:rPr>
          <w:rFonts w:cs="Arial"/>
          <w:szCs w:val="20"/>
        </w:rPr>
        <w:t>ojos: irritaciones, comezón, enrojecimiento y dolor Ingestión: nocivo, náuseas, vómitos, diarrea, irritaciones gastrointestinales. Riesgo de Incendio: ligeramente combustible Riesgo de reactividad: normalmente estable.</w:t>
      </w:r>
    </w:p>
    <w:p w14:paraId="25D79282" w14:textId="2E7ACC10" w:rsidR="00064C58" w:rsidRPr="00E10923" w:rsidRDefault="00064C58" w:rsidP="002B6F53">
      <w:pPr>
        <w:pStyle w:val="Textoindependiente"/>
        <w:rPr>
          <w:rFonts w:cs="Arial"/>
          <w:szCs w:val="20"/>
        </w:rPr>
      </w:pPr>
    </w:p>
    <w:p w14:paraId="5A1C5B05" w14:textId="38F97E51" w:rsidR="00064C58" w:rsidRPr="00E10923" w:rsidRDefault="00306ADC" w:rsidP="002B6F53">
      <w:pPr>
        <w:pStyle w:val="Textoindependiente"/>
        <w:rPr>
          <w:rFonts w:cs="Arial"/>
          <w:szCs w:val="20"/>
        </w:rPr>
      </w:pPr>
      <w:r w:rsidRPr="00E10923">
        <w:rPr>
          <w:rFonts w:cs="Arial"/>
          <w:b/>
          <w:szCs w:val="20"/>
        </w:rPr>
        <w:t xml:space="preserve">Lugol. </w:t>
      </w:r>
      <w:r w:rsidRPr="00E10923">
        <w:rPr>
          <w:rFonts w:cs="Arial"/>
          <w:szCs w:val="20"/>
        </w:rPr>
        <w:t>Descripción: Reactivo de laboratorio para tinción de Gram Composición: solución acuosa con componentes orgánicos e inorgánicos peligrosos. Identificación de riesgos: Riesgos para la salud: Inhalación: nocivo, produce tos, dolor al pecho, irritación de las membranas mucosas y en el tracto respiratorio superior Contacto con la piel: irritaciones leves</w:t>
      </w:r>
      <w:r w:rsidRPr="00E10923">
        <w:rPr>
          <w:rFonts w:cs="Arial"/>
          <w:spacing w:val="-3"/>
          <w:szCs w:val="20"/>
        </w:rPr>
        <w:t xml:space="preserve"> </w:t>
      </w:r>
      <w:r w:rsidRPr="00E10923">
        <w:rPr>
          <w:rFonts w:cs="Arial"/>
          <w:szCs w:val="20"/>
        </w:rPr>
        <w:t>Contacto</w:t>
      </w:r>
      <w:r w:rsidRPr="00E10923">
        <w:rPr>
          <w:rFonts w:cs="Arial"/>
          <w:spacing w:val="-6"/>
          <w:szCs w:val="20"/>
        </w:rPr>
        <w:t xml:space="preserve"> </w:t>
      </w:r>
      <w:r w:rsidRPr="00E10923">
        <w:rPr>
          <w:rFonts w:cs="Arial"/>
          <w:szCs w:val="20"/>
        </w:rPr>
        <w:t>con</w:t>
      </w:r>
      <w:r w:rsidRPr="00E10923">
        <w:rPr>
          <w:rFonts w:cs="Arial"/>
          <w:spacing w:val="-4"/>
          <w:szCs w:val="20"/>
        </w:rPr>
        <w:t xml:space="preserve"> </w:t>
      </w:r>
      <w:r w:rsidRPr="00E10923">
        <w:rPr>
          <w:rFonts w:cs="Arial"/>
          <w:szCs w:val="20"/>
        </w:rPr>
        <w:t>los</w:t>
      </w:r>
      <w:r w:rsidRPr="00E10923">
        <w:rPr>
          <w:rFonts w:cs="Arial"/>
          <w:spacing w:val="-6"/>
          <w:szCs w:val="20"/>
        </w:rPr>
        <w:t xml:space="preserve"> </w:t>
      </w:r>
      <w:r w:rsidRPr="00E10923">
        <w:rPr>
          <w:rFonts w:cs="Arial"/>
          <w:szCs w:val="20"/>
        </w:rPr>
        <w:t>ojos:</w:t>
      </w:r>
      <w:r w:rsidRPr="00E10923">
        <w:rPr>
          <w:rFonts w:cs="Arial"/>
          <w:spacing w:val="-3"/>
          <w:szCs w:val="20"/>
        </w:rPr>
        <w:t xml:space="preserve"> </w:t>
      </w:r>
      <w:r w:rsidRPr="00E10923">
        <w:rPr>
          <w:rFonts w:cs="Arial"/>
          <w:szCs w:val="20"/>
        </w:rPr>
        <w:t>irritaciones</w:t>
      </w:r>
      <w:r w:rsidRPr="00E10923">
        <w:rPr>
          <w:rFonts w:cs="Arial"/>
          <w:spacing w:val="-6"/>
          <w:szCs w:val="20"/>
        </w:rPr>
        <w:t xml:space="preserve"> </w:t>
      </w:r>
      <w:r w:rsidRPr="00E10923">
        <w:rPr>
          <w:rFonts w:cs="Arial"/>
          <w:szCs w:val="20"/>
        </w:rPr>
        <w:t>leves</w:t>
      </w:r>
      <w:r w:rsidRPr="00E10923">
        <w:rPr>
          <w:rFonts w:cs="Arial"/>
          <w:spacing w:val="-6"/>
          <w:szCs w:val="20"/>
        </w:rPr>
        <w:t xml:space="preserve"> </w:t>
      </w:r>
      <w:r w:rsidRPr="00E10923">
        <w:rPr>
          <w:rFonts w:cs="Arial"/>
          <w:szCs w:val="20"/>
        </w:rPr>
        <w:t>Ingestión:</w:t>
      </w:r>
      <w:r w:rsidRPr="00E10923">
        <w:rPr>
          <w:rFonts w:cs="Arial"/>
          <w:spacing w:val="-5"/>
          <w:szCs w:val="20"/>
        </w:rPr>
        <w:t xml:space="preserve"> </w:t>
      </w:r>
      <w:r w:rsidRPr="00E10923">
        <w:rPr>
          <w:rFonts w:cs="Arial"/>
          <w:szCs w:val="20"/>
        </w:rPr>
        <w:t>nocivo</w:t>
      </w:r>
      <w:r w:rsidRPr="00E10923">
        <w:rPr>
          <w:rFonts w:cs="Arial"/>
          <w:spacing w:val="-4"/>
          <w:szCs w:val="20"/>
        </w:rPr>
        <w:t xml:space="preserve"> </w:t>
      </w:r>
      <w:r w:rsidRPr="00E10923">
        <w:rPr>
          <w:rFonts w:cs="Arial"/>
          <w:szCs w:val="20"/>
        </w:rPr>
        <w:t>para</w:t>
      </w:r>
      <w:r w:rsidRPr="00E10923">
        <w:rPr>
          <w:rFonts w:cs="Arial"/>
          <w:spacing w:val="-4"/>
          <w:szCs w:val="20"/>
        </w:rPr>
        <w:t xml:space="preserve"> </w:t>
      </w:r>
      <w:r w:rsidRPr="00E10923">
        <w:rPr>
          <w:rFonts w:cs="Arial"/>
          <w:szCs w:val="20"/>
        </w:rPr>
        <w:t>organismos</w:t>
      </w:r>
      <w:r w:rsidRPr="00E10923">
        <w:rPr>
          <w:rFonts w:cs="Arial"/>
          <w:spacing w:val="-4"/>
          <w:szCs w:val="20"/>
        </w:rPr>
        <w:t xml:space="preserve"> </w:t>
      </w:r>
      <w:r w:rsidRPr="00E10923">
        <w:rPr>
          <w:rFonts w:cs="Arial"/>
          <w:szCs w:val="20"/>
        </w:rPr>
        <w:t>acuáticos Riesgo de Incendio: incombustible Riesgo de reactividad: normalmente estable.</w:t>
      </w:r>
    </w:p>
    <w:p w14:paraId="0CDCA7D6" w14:textId="566FAEE2" w:rsidR="00064C58" w:rsidRPr="00E10923" w:rsidRDefault="00064C58" w:rsidP="002B6F53">
      <w:pPr>
        <w:pStyle w:val="Textoindependiente"/>
        <w:rPr>
          <w:rFonts w:cs="Arial"/>
          <w:szCs w:val="20"/>
        </w:rPr>
      </w:pPr>
    </w:p>
    <w:p w14:paraId="081F6821" w14:textId="79B29800" w:rsidR="00064C58" w:rsidRPr="00E10923" w:rsidRDefault="00306ADC" w:rsidP="002B6F53">
      <w:pPr>
        <w:pStyle w:val="Textoindependiente"/>
        <w:rPr>
          <w:rFonts w:cs="Arial"/>
          <w:szCs w:val="20"/>
        </w:rPr>
      </w:pPr>
      <w:r w:rsidRPr="00E10923">
        <w:rPr>
          <w:rFonts w:cs="Arial"/>
          <w:b/>
          <w:szCs w:val="20"/>
        </w:rPr>
        <w:t xml:space="preserve">Etanol. </w:t>
      </w:r>
      <w:r w:rsidRPr="00E10923">
        <w:rPr>
          <w:rFonts w:cs="Arial"/>
          <w:szCs w:val="20"/>
        </w:rPr>
        <w:t xml:space="preserve">Descripción Líquido incoloro con olor característico. Inflamable. Identificación de </w:t>
      </w:r>
      <w:r w:rsidRPr="00E10923">
        <w:rPr>
          <w:rFonts w:cs="Arial"/>
          <w:spacing w:val="-2"/>
          <w:szCs w:val="20"/>
        </w:rPr>
        <w:t>riesgos:</w:t>
      </w:r>
      <w:r w:rsidRPr="00E10923">
        <w:rPr>
          <w:rFonts w:cs="Arial"/>
          <w:spacing w:val="-8"/>
          <w:szCs w:val="20"/>
        </w:rPr>
        <w:t xml:space="preserve"> </w:t>
      </w:r>
      <w:r w:rsidRPr="00E10923">
        <w:rPr>
          <w:rFonts w:cs="Arial"/>
          <w:spacing w:val="-2"/>
          <w:szCs w:val="20"/>
        </w:rPr>
        <w:t>Riesgos</w:t>
      </w:r>
      <w:r w:rsidRPr="00E10923">
        <w:rPr>
          <w:rFonts w:cs="Arial"/>
          <w:spacing w:val="-9"/>
          <w:szCs w:val="20"/>
        </w:rPr>
        <w:t xml:space="preserve"> </w:t>
      </w:r>
      <w:r w:rsidRPr="00E10923">
        <w:rPr>
          <w:rFonts w:cs="Arial"/>
          <w:spacing w:val="-2"/>
          <w:szCs w:val="20"/>
        </w:rPr>
        <w:t>para</w:t>
      </w:r>
      <w:r w:rsidRPr="00E10923">
        <w:rPr>
          <w:rFonts w:cs="Arial"/>
          <w:spacing w:val="-9"/>
          <w:szCs w:val="20"/>
        </w:rPr>
        <w:t xml:space="preserve"> </w:t>
      </w:r>
      <w:r w:rsidRPr="00E10923">
        <w:rPr>
          <w:rFonts w:cs="Arial"/>
          <w:spacing w:val="-2"/>
          <w:szCs w:val="20"/>
        </w:rPr>
        <w:t>la</w:t>
      </w:r>
      <w:r w:rsidRPr="00E10923">
        <w:rPr>
          <w:rFonts w:cs="Arial"/>
          <w:spacing w:val="-11"/>
          <w:szCs w:val="20"/>
        </w:rPr>
        <w:t xml:space="preserve"> </w:t>
      </w:r>
      <w:r w:rsidRPr="00E10923">
        <w:rPr>
          <w:rFonts w:cs="Arial"/>
          <w:spacing w:val="-2"/>
          <w:szCs w:val="20"/>
        </w:rPr>
        <w:t>salud:</w:t>
      </w:r>
      <w:r w:rsidRPr="00E10923">
        <w:rPr>
          <w:rFonts w:cs="Arial"/>
          <w:spacing w:val="-4"/>
          <w:szCs w:val="20"/>
        </w:rPr>
        <w:t xml:space="preserve"> </w:t>
      </w:r>
      <w:r w:rsidRPr="00E10923">
        <w:rPr>
          <w:rFonts w:cs="Arial"/>
          <w:spacing w:val="-2"/>
          <w:szCs w:val="20"/>
        </w:rPr>
        <w:t>Inhalación:</w:t>
      </w:r>
      <w:r w:rsidRPr="00E10923">
        <w:rPr>
          <w:rFonts w:cs="Arial"/>
          <w:spacing w:val="-13"/>
          <w:szCs w:val="20"/>
        </w:rPr>
        <w:t xml:space="preserve"> </w:t>
      </w:r>
      <w:r w:rsidRPr="00E10923">
        <w:rPr>
          <w:rFonts w:cs="Arial"/>
          <w:spacing w:val="-2"/>
          <w:szCs w:val="20"/>
        </w:rPr>
        <w:t>tos,</w:t>
      </w:r>
      <w:r w:rsidRPr="00E10923">
        <w:rPr>
          <w:rFonts w:cs="Arial"/>
          <w:spacing w:val="-10"/>
          <w:szCs w:val="20"/>
        </w:rPr>
        <w:t xml:space="preserve"> </w:t>
      </w:r>
      <w:r w:rsidRPr="00E10923">
        <w:rPr>
          <w:rFonts w:cs="Arial"/>
          <w:spacing w:val="-2"/>
          <w:szCs w:val="20"/>
        </w:rPr>
        <w:t>somnolencia,</w:t>
      </w:r>
      <w:r w:rsidRPr="00E10923">
        <w:rPr>
          <w:rFonts w:cs="Arial"/>
          <w:spacing w:val="-6"/>
          <w:szCs w:val="20"/>
        </w:rPr>
        <w:t xml:space="preserve"> </w:t>
      </w:r>
      <w:r w:rsidRPr="00E10923">
        <w:rPr>
          <w:rFonts w:cs="Arial"/>
          <w:spacing w:val="-2"/>
          <w:szCs w:val="20"/>
        </w:rPr>
        <w:t>dolor</w:t>
      </w:r>
      <w:r w:rsidRPr="00E10923">
        <w:rPr>
          <w:rFonts w:cs="Arial"/>
          <w:spacing w:val="-8"/>
          <w:szCs w:val="20"/>
        </w:rPr>
        <w:t xml:space="preserve"> </w:t>
      </w:r>
      <w:r w:rsidRPr="00E10923">
        <w:rPr>
          <w:rFonts w:cs="Arial"/>
          <w:spacing w:val="-2"/>
          <w:szCs w:val="20"/>
        </w:rPr>
        <w:t>de</w:t>
      </w:r>
      <w:r w:rsidRPr="00E10923">
        <w:rPr>
          <w:rFonts w:cs="Arial"/>
          <w:spacing w:val="-9"/>
          <w:szCs w:val="20"/>
        </w:rPr>
        <w:t xml:space="preserve"> </w:t>
      </w:r>
      <w:r w:rsidRPr="00E10923">
        <w:rPr>
          <w:rFonts w:cs="Arial"/>
          <w:spacing w:val="-2"/>
          <w:szCs w:val="20"/>
        </w:rPr>
        <w:t>garganta,</w:t>
      </w:r>
      <w:r w:rsidRPr="00E10923">
        <w:rPr>
          <w:rFonts w:cs="Arial"/>
          <w:spacing w:val="-9"/>
          <w:szCs w:val="20"/>
        </w:rPr>
        <w:t xml:space="preserve"> </w:t>
      </w:r>
      <w:r w:rsidRPr="00E10923">
        <w:rPr>
          <w:rFonts w:cs="Arial"/>
          <w:spacing w:val="-2"/>
          <w:szCs w:val="20"/>
        </w:rPr>
        <w:t>fatiga</w:t>
      </w:r>
      <w:r w:rsidRPr="00E10923">
        <w:rPr>
          <w:rFonts w:cs="Arial"/>
          <w:spacing w:val="-9"/>
          <w:szCs w:val="20"/>
        </w:rPr>
        <w:t xml:space="preserve"> </w:t>
      </w:r>
      <w:r w:rsidRPr="00E10923">
        <w:rPr>
          <w:rFonts w:cs="Arial"/>
          <w:spacing w:val="-2"/>
          <w:szCs w:val="20"/>
        </w:rPr>
        <w:t>y</w:t>
      </w:r>
      <w:r w:rsidRPr="00E10923">
        <w:rPr>
          <w:rFonts w:cs="Arial"/>
          <w:spacing w:val="-8"/>
          <w:szCs w:val="20"/>
        </w:rPr>
        <w:t xml:space="preserve"> </w:t>
      </w:r>
      <w:r w:rsidRPr="00E10923">
        <w:rPr>
          <w:rFonts w:cs="Arial"/>
          <w:spacing w:val="-2"/>
          <w:szCs w:val="20"/>
        </w:rPr>
        <w:t xml:space="preserve">dolor </w:t>
      </w:r>
      <w:r w:rsidRPr="00E10923">
        <w:rPr>
          <w:rFonts w:cs="Arial"/>
          <w:szCs w:val="20"/>
        </w:rPr>
        <w:t>de</w:t>
      </w:r>
      <w:r w:rsidRPr="00E10923">
        <w:rPr>
          <w:rFonts w:cs="Arial"/>
          <w:spacing w:val="-3"/>
          <w:szCs w:val="20"/>
        </w:rPr>
        <w:t xml:space="preserve"> </w:t>
      </w:r>
      <w:r w:rsidRPr="00E10923">
        <w:rPr>
          <w:rFonts w:cs="Arial"/>
          <w:szCs w:val="20"/>
        </w:rPr>
        <w:t>cabeza.</w:t>
      </w:r>
      <w:r w:rsidRPr="00E10923">
        <w:rPr>
          <w:rFonts w:cs="Arial"/>
          <w:spacing w:val="-4"/>
          <w:szCs w:val="20"/>
        </w:rPr>
        <w:t xml:space="preserve"> </w:t>
      </w:r>
      <w:r w:rsidRPr="00E10923">
        <w:rPr>
          <w:rFonts w:cs="Arial"/>
          <w:szCs w:val="20"/>
        </w:rPr>
        <w:t>Contacto</w:t>
      </w:r>
      <w:r w:rsidRPr="00E10923">
        <w:rPr>
          <w:rFonts w:cs="Arial"/>
          <w:spacing w:val="-5"/>
          <w:szCs w:val="20"/>
        </w:rPr>
        <w:t xml:space="preserve"> </w:t>
      </w:r>
      <w:r w:rsidRPr="00E10923">
        <w:rPr>
          <w:rFonts w:cs="Arial"/>
          <w:szCs w:val="20"/>
        </w:rPr>
        <w:t>con</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piel:</w:t>
      </w:r>
      <w:r w:rsidRPr="00E10923">
        <w:rPr>
          <w:rFonts w:cs="Arial"/>
          <w:spacing w:val="-1"/>
          <w:szCs w:val="20"/>
        </w:rPr>
        <w:t xml:space="preserve"> </w:t>
      </w:r>
      <w:r w:rsidRPr="00E10923">
        <w:rPr>
          <w:rFonts w:cs="Arial"/>
          <w:szCs w:val="20"/>
        </w:rPr>
        <w:t>puede</w:t>
      </w:r>
      <w:r w:rsidRPr="00E10923">
        <w:rPr>
          <w:rFonts w:cs="Arial"/>
          <w:spacing w:val="-5"/>
          <w:szCs w:val="20"/>
        </w:rPr>
        <w:t xml:space="preserve"> </w:t>
      </w:r>
      <w:r w:rsidRPr="00E10923">
        <w:rPr>
          <w:rFonts w:cs="Arial"/>
          <w:szCs w:val="20"/>
        </w:rPr>
        <w:t>producir</w:t>
      </w:r>
      <w:r w:rsidRPr="00E10923">
        <w:rPr>
          <w:rFonts w:cs="Arial"/>
          <w:spacing w:val="-4"/>
          <w:szCs w:val="20"/>
        </w:rPr>
        <w:t xml:space="preserve"> </w:t>
      </w:r>
      <w:r w:rsidRPr="00E10923">
        <w:rPr>
          <w:rFonts w:cs="Arial"/>
          <w:szCs w:val="20"/>
        </w:rPr>
        <w:t>sequedad</w:t>
      </w:r>
      <w:r w:rsidRPr="00E10923">
        <w:rPr>
          <w:rFonts w:cs="Arial"/>
          <w:spacing w:val="-3"/>
          <w:szCs w:val="20"/>
        </w:rPr>
        <w:t xml:space="preserve"> </w:t>
      </w:r>
      <w:r w:rsidRPr="00E10923">
        <w:rPr>
          <w:rFonts w:cs="Arial"/>
          <w:szCs w:val="20"/>
        </w:rPr>
        <w:t>en</w:t>
      </w:r>
      <w:r w:rsidRPr="00E10923">
        <w:rPr>
          <w:rFonts w:cs="Arial"/>
          <w:spacing w:val="-5"/>
          <w:szCs w:val="20"/>
        </w:rPr>
        <w:t xml:space="preserve"> </w:t>
      </w:r>
      <w:r w:rsidRPr="00E10923">
        <w:rPr>
          <w:rFonts w:cs="Arial"/>
          <w:szCs w:val="20"/>
        </w:rPr>
        <w:t>la</w:t>
      </w:r>
      <w:r w:rsidRPr="00E10923">
        <w:rPr>
          <w:rFonts w:cs="Arial"/>
          <w:spacing w:val="-5"/>
          <w:szCs w:val="20"/>
        </w:rPr>
        <w:t xml:space="preserve"> </w:t>
      </w:r>
      <w:r w:rsidRPr="00E10923">
        <w:rPr>
          <w:rFonts w:cs="Arial"/>
          <w:szCs w:val="20"/>
        </w:rPr>
        <w:t>piel</w:t>
      </w:r>
      <w:r w:rsidRPr="00E10923">
        <w:rPr>
          <w:rFonts w:cs="Arial"/>
          <w:spacing w:val="-4"/>
          <w:szCs w:val="20"/>
        </w:rPr>
        <w:t xml:space="preserve"> </w:t>
      </w:r>
      <w:r w:rsidRPr="00E10923">
        <w:rPr>
          <w:rFonts w:cs="Arial"/>
          <w:szCs w:val="20"/>
        </w:rPr>
        <w:t>Contacto</w:t>
      </w:r>
      <w:r w:rsidRPr="00E10923">
        <w:rPr>
          <w:rFonts w:cs="Arial"/>
          <w:spacing w:val="-5"/>
          <w:szCs w:val="20"/>
        </w:rPr>
        <w:t xml:space="preserve"> </w:t>
      </w:r>
      <w:r w:rsidRPr="00E10923">
        <w:rPr>
          <w:rFonts w:cs="Arial"/>
          <w:szCs w:val="20"/>
        </w:rPr>
        <w:t>con</w:t>
      </w:r>
      <w:r w:rsidRPr="00E10923">
        <w:rPr>
          <w:rFonts w:cs="Arial"/>
          <w:spacing w:val="-5"/>
          <w:szCs w:val="20"/>
        </w:rPr>
        <w:t xml:space="preserve"> </w:t>
      </w:r>
      <w:r w:rsidRPr="00E10923">
        <w:rPr>
          <w:rFonts w:cs="Arial"/>
          <w:szCs w:val="20"/>
        </w:rPr>
        <w:t>los</w:t>
      </w:r>
      <w:r w:rsidRPr="00E10923">
        <w:rPr>
          <w:rFonts w:cs="Arial"/>
          <w:spacing w:val="-5"/>
          <w:szCs w:val="20"/>
        </w:rPr>
        <w:t xml:space="preserve"> </w:t>
      </w:r>
      <w:r w:rsidRPr="00E10923">
        <w:rPr>
          <w:rFonts w:cs="Arial"/>
          <w:szCs w:val="20"/>
        </w:rPr>
        <w:t xml:space="preserve">ojos: </w:t>
      </w:r>
      <w:r w:rsidRPr="00E10923">
        <w:rPr>
          <w:rFonts w:cs="Arial"/>
          <w:spacing w:val="-2"/>
          <w:szCs w:val="20"/>
        </w:rPr>
        <w:t>enrojecimiento,</w:t>
      </w:r>
      <w:r w:rsidRPr="00E10923">
        <w:rPr>
          <w:rFonts w:cs="Arial"/>
          <w:spacing w:val="-6"/>
          <w:szCs w:val="20"/>
        </w:rPr>
        <w:t xml:space="preserve"> </w:t>
      </w:r>
      <w:r w:rsidRPr="00E10923">
        <w:rPr>
          <w:rFonts w:cs="Arial"/>
          <w:spacing w:val="-2"/>
          <w:szCs w:val="20"/>
        </w:rPr>
        <w:t>dolor</w:t>
      </w:r>
      <w:r w:rsidRPr="00E10923">
        <w:rPr>
          <w:rFonts w:cs="Arial"/>
          <w:spacing w:val="-5"/>
          <w:szCs w:val="20"/>
        </w:rPr>
        <w:t xml:space="preserve"> </w:t>
      </w:r>
      <w:r w:rsidRPr="00E10923">
        <w:rPr>
          <w:rFonts w:cs="Arial"/>
          <w:spacing w:val="-2"/>
          <w:szCs w:val="20"/>
        </w:rPr>
        <w:t>y</w:t>
      </w:r>
      <w:r w:rsidRPr="00E10923">
        <w:rPr>
          <w:rFonts w:cs="Arial"/>
          <w:spacing w:val="-7"/>
          <w:szCs w:val="20"/>
        </w:rPr>
        <w:t xml:space="preserve"> </w:t>
      </w:r>
      <w:r w:rsidRPr="00E10923">
        <w:rPr>
          <w:rFonts w:cs="Arial"/>
          <w:spacing w:val="-2"/>
          <w:szCs w:val="20"/>
        </w:rPr>
        <w:t>quemazón</w:t>
      </w:r>
      <w:r w:rsidRPr="00E10923">
        <w:rPr>
          <w:rFonts w:cs="Arial"/>
          <w:spacing w:val="-8"/>
          <w:szCs w:val="20"/>
        </w:rPr>
        <w:t xml:space="preserve"> </w:t>
      </w:r>
      <w:r w:rsidRPr="00E10923">
        <w:rPr>
          <w:rFonts w:cs="Arial"/>
          <w:spacing w:val="-2"/>
          <w:szCs w:val="20"/>
        </w:rPr>
        <w:t>Ingestión:</w:t>
      </w:r>
      <w:r w:rsidRPr="00E10923">
        <w:rPr>
          <w:rFonts w:cs="Arial"/>
          <w:spacing w:val="-3"/>
          <w:szCs w:val="20"/>
        </w:rPr>
        <w:t xml:space="preserve"> </w:t>
      </w:r>
      <w:r w:rsidRPr="00E10923">
        <w:rPr>
          <w:rFonts w:cs="Arial"/>
          <w:spacing w:val="-2"/>
          <w:szCs w:val="20"/>
        </w:rPr>
        <w:t>náuseas y</w:t>
      </w:r>
      <w:r w:rsidRPr="00E10923">
        <w:rPr>
          <w:rFonts w:cs="Arial"/>
          <w:spacing w:val="-5"/>
          <w:szCs w:val="20"/>
        </w:rPr>
        <w:t xml:space="preserve"> </w:t>
      </w:r>
      <w:r w:rsidRPr="00E10923">
        <w:rPr>
          <w:rFonts w:cs="Arial"/>
          <w:spacing w:val="-2"/>
          <w:szCs w:val="20"/>
        </w:rPr>
        <w:t>dolor</w:t>
      </w:r>
      <w:r w:rsidRPr="00E10923">
        <w:rPr>
          <w:rFonts w:cs="Arial"/>
          <w:spacing w:val="-5"/>
          <w:szCs w:val="20"/>
        </w:rPr>
        <w:t xml:space="preserve"> </w:t>
      </w:r>
      <w:r w:rsidRPr="00E10923">
        <w:rPr>
          <w:rFonts w:cs="Arial"/>
          <w:spacing w:val="-2"/>
          <w:szCs w:val="20"/>
        </w:rPr>
        <w:t>abdominal</w:t>
      </w:r>
      <w:r w:rsidRPr="00E10923">
        <w:rPr>
          <w:rFonts w:cs="Arial"/>
          <w:spacing w:val="-6"/>
          <w:szCs w:val="20"/>
        </w:rPr>
        <w:t xml:space="preserve"> </w:t>
      </w:r>
      <w:r w:rsidRPr="00E10923">
        <w:rPr>
          <w:rFonts w:cs="Arial"/>
          <w:spacing w:val="-2"/>
          <w:szCs w:val="20"/>
        </w:rPr>
        <w:t>Riesgo</w:t>
      </w:r>
      <w:r w:rsidRPr="00E10923">
        <w:rPr>
          <w:rFonts w:cs="Arial"/>
          <w:spacing w:val="-5"/>
          <w:szCs w:val="20"/>
        </w:rPr>
        <w:t xml:space="preserve"> </w:t>
      </w:r>
      <w:r w:rsidRPr="00E10923">
        <w:rPr>
          <w:rFonts w:cs="Arial"/>
          <w:spacing w:val="-2"/>
          <w:szCs w:val="20"/>
        </w:rPr>
        <w:t>de</w:t>
      </w:r>
      <w:r w:rsidRPr="00E10923">
        <w:rPr>
          <w:rFonts w:cs="Arial"/>
          <w:spacing w:val="-8"/>
          <w:szCs w:val="20"/>
        </w:rPr>
        <w:t xml:space="preserve"> </w:t>
      </w:r>
      <w:r w:rsidRPr="00E10923">
        <w:rPr>
          <w:rFonts w:cs="Arial"/>
          <w:spacing w:val="-2"/>
          <w:szCs w:val="20"/>
        </w:rPr>
        <w:t xml:space="preserve">Incendio: </w:t>
      </w:r>
      <w:r w:rsidRPr="00E10923">
        <w:rPr>
          <w:rFonts w:cs="Arial"/>
          <w:szCs w:val="20"/>
        </w:rPr>
        <w:t>Fácilmente</w:t>
      </w:r>
      <w:r w:rsidRPr="00E10923">
        <w:rPr>
          <w:rFonts w:cs="Arial"/>
          <w:spacing w:val="-7"/>
          <w:szCs w:val="20"/>
        </w:rPr>
        <w:t xml:space="preserve"> </w:t>
      </w:r>
      <w:r w:rsidRPr="00E10923">
        <w:rPr>
          <w:rFonts w:cs="Arial"/>
          <w:szCs w:val="20"/>
        </w:rPr>
        <w:t>inflamable.</w:t>
      </w:r>
      <w:r w:rsidRPr="00E10923">
        <w:rPr>
          <w:rFonts w:cs="Arial"/>
          <w:spacing w:val="-6"/>
          <w:szCs w:val="20"/>
        </w:rPr>
        <w:t xml:space="preserve"> </w:t>
      </w:r>
      <w:r w:rsidRPr="00E10923">
        <w:rPr>
          <w:rFonts w:cs="Arial"/>
          <w:szCs w:val="20"/>
        </w:rPr>
        <w:t>El</w:t>
      </w:r>
      <w:r w:rsidRPr="00E10923">
        <w:rPr>
          <w:rFonts w:cs="Arial"/>
          <w:spacing w:val="-8"/>
          <w:szCs w:val="20"/>
        </w:rPr>
        <w:t xml:space="preserve"> </w:t>
      </w:r>
      <w:r w:rsidRPr="00E10923">
        <w:rPr>
          <w:rFonts w:cs="Arial"/>
          <w:szCs w:val="20"/>
        </w:rPr>
        <w:t>vapor</w:t>
      </w:r>
      <w:r w:rsidRPr="00E10923">
        <w:rPr>
          <w:rFonts w:cs="Arial"/>
          <w:spacing w:val="-7"/>
          <w:szCs w:val="20"/>
        </w:rPr>
        <w:t xml:space="preserve"> </w:t>
      </w:r>
      <w:r w:rsidRPr="00E10923">
        <w:rPr>
          <w:rFonts w:cs="Arial"/>
          <w:szCs w:val="20"/>
        </w:rPr>
        <w:t>se</w:t>
      </w:r>
      <w:r w:rsidRPr="00E10923">
        <w:rPr>
          <w:rFonts w:cs="Arial"/>
          <w:spacing w:val="-7"/>
          <w:szCs w:val="20"/>
        </w:rPr>
        <w:t xml:space="preserve"> </w:t>
      </w:r>
      <w:r w:rsidRPr="00E10923">
        <w:rPr>
          <w:rFonts w:cs="Arial"/>
          <w:szCs w:val="20"/>
        </w:rPr>
        <w:t>mezcla</w:t>
      </w:r>
      <w:r w:rsidRPr="00E10923">
        <w:rPr>
          <w:rFonts w:cs="Arial"/>
          <w:spacing w:val="-7"/>
          <w:szCs w:val="20"/>
        </w:rPr>
        <w:t xml:space="preserve"> </w:t>
      </w:r>
      <w:r w:rsidRPr="00E10923">
        <w:rPr>
          <w:rFonts w:cs="Arial"/>
          <w:szCs w:val="20"/>
        </w:rPr>
        <w:t>bien</w:t>
      </w:r>
      <w:r w:rsidRPr="00E10923">
        <w:rPr>
          <w:rFonts w:cs="Arial"/>
          <w:spacing w:val="-8"/>
          <w:szCs w:val="20"/>
        </w:rPr>
        <w:t xml:space="preserve"> </w:t>
      </w:r>
      <w:r w:rsidRPr="00E10923">
        <w:rPr>
          <w:rFonts w:cs="Arial"/>
          <w:szCs w:val="20"/>
        </w:rPr>
        <w:t>con</w:t>
      </w:r>
      <w:r w:rsidRPr="00E10923">
        <w:rPr>
          <w:rFonts w:cs="Arial"/>
          <w:spacing w:val="-7"/>
          <w:szCs w:val="20"/>
        </w:rPr>
        <w:t xml:space="preserve"> </w:t>
      </w:r>
      <w:r w:rsidRPr="00E10923">
        <w:rPr>
          <w:rFonts w:cs="Arial"/>
          <w:szCs w:val="20"/>
        </w:rPr>
        <w:t>el</w:t>
      </w:r>
      <w:r w:rsidRPr="00E10923">
        <w:rPr>
          <w:rFonts w:cs="Arial"/>
          <w:spacing w:val="-8"/>
          <w:szCs w:val="20"/>
        </w:rPr>
        <w:t xml:space="preserve"> </w:t>
      </w:r>
      <w:r w:rsidRPr="00E10923">
        <w:rPr>
          <w:rFonts w:cs="Arial"/>
          <w:szCs w:val="20"/>
        </w:rPr>
        <w:t>aire,</w:t>
      </w:r>
      <w:r w:rsidRPr="00E10923">
        <w:rPr>
          <w:rFonts w:cs="Arial"/>
          <w:spacing w:val="-9"/>
          <w:szCs w:val="20"/>
        </w:rPr>
        <w:t xml:space="preserve"> </w:t>
      </w:r>
      <w:r w:rsidRPr="00E10923">
        <w:rPr>
          <w:rFonts w:cs="Arial"/>
          <w:szCs w:val="20"/>
        </w:rPr>
        <w:t>formándose</w:t>
      </w:r>
      <w:r w:rsidRPr="00E10923">
        <w:rPr>
          <w:rFonts w:cs="Arial"/>
          <w:spacing w:val="-10"/>
          <w:szCs w:val="20"/>
        </w:rPr>
        <w:t xml:space="preserve"> </w:t>
      </w:r>
      <w:r w:rsidRPr="00E10923">
        <w:rPr>
          <w:rFonts w:cs="Arial"/>
          <w:szCs w:val="20"/>
        </w:rPr>
        <w:t>fácilmente</w:t>
      </w:r>
      <w:r w:rsidRPr="00E10923">
        <w:rPr>
          <w:rFonts w:cs="Arial"/>
          <w:spacing w:val="-10"/>
          <w:szCs w:val="20"/>
        </w:rPr>
        <w:t xml:space="preserve"> </w:t>
      </w:r>
      <w:r w:rsidRPr="00E10923">
        <w:rPr>
          <w:rFonts w:cs="Arial"/>
          <w:szCs w:val="20"/>
        </w:rPr>
        <w:t>mezclas explosivas. Riesgo de reactividad: normalmente estable.</w:t>
      </w:r>
    </w:p>
    <w:p w14:paraId="37EA73FC" w14:textId="537E2D30" w:rsidR="00064C58" w:rsidRPr="00E10923" w:rsidRDefault="00064C58" w:rsidP="002B6F53">
      <w:pPr>
        <w:pStyle w:val="Textoindependiente"/>
        <w:rPr>
          <w:rFonts w:cs="Arial"/>
          <w:szCs w:val="20"/>
        </w:rPr>
      </w:pPr>
    </w:p>
    <w:p w14:paraId="387054A7" w14:textId="546B1853" w:rsidR="00064C58" w:rsidRPr="00E10923" w:rsidRDefault="00306ADC" w:rsidP="002B6F53">
      <w:pPr>
        <w:pStyle w:val="Textoindependiente"/>
        <w:rPr>
          <w:rFonts w:cs="Arial"/>
          <w:szCs w:val="20"/>
        </w:rPr>
      </w:pPr>
      <w:r w:rsidRPr="00E10923">
        <w:rPr>
          <w:rFonts w:cs="Arial"/>
          <w:b/>
          <w:szCs w:val="20"/>
        </w:rPr>
        <w:t xml:space="preserve">Acetona. </w:t>
      </w:r>
      <w:r w:rsidRPr="00E10923">
        <w:rPr>
          <w:rFonts w:cs="Arial"/>
          <w:szCs w:val="20"/>
        </w:rPr>
        <w:t>Identificación</w:t>
      </w:r>
      <w:r w:rsidRPr="00E10923">
        <w:rPr>
          <w:rFonts w:cs="Arial"/>
          <w:spacing w:val="-2"/>
          <w:szCs w:val="20"/>
        </w:rPr>
        <w:t xml:space="preserve"> </w:t>
      </w:r>
      <w:r w:rsidRPr="00E10923">
        <w:rPr>
          <w:rFonts w:cs="Arial"/>
          <w:szCs w:val="20"/>
        </w:rPr>
        <w:t>de riesgos: Riesgos para la salud: Inhalación: nocivo. Los</w:t>
      </w:r>
      <w:r w:rsidRPr="00E10923">
        <w:rPr>
          <w:rFonts w:cs="Arial"/>
          <w:spacing w:val="-1"/>
          <w:szCs w:val="20"/>
        </w:rPr>
        <w:t xml:space="preserve"> </w:t>
      </w:r>
      <w:r w:rsidRPr="00E10923">
        <w:rPr>
          <w:rFonts w:cs="Arial"/>
          <w:szCs w:val="20"/>
        </w:rPr>
        <w:t>vapores son irritantes a las membranas y mucosas del tracto respiratorio superior (nariz, garganta) Contacto con la piel: irritación y resecamiento, pudiendo ocasionar una dermatitis. Al ser absorbida a trasvés de la piel, puede causar toxicidad sistemática Contacto con los ojos: irritación severa Ingestión: en altas concentraciones puede causar danos a los riñones, cambios metabólicos y coma. Irritante. Efecto tóxico sobre el sistema nervioso central “, narcosis”,</w:t>
      </w:r>
      <w:r w:rsidRPr="00E10923">
        <w:rPr>
          <w:rFonts w:cs="Arial"/>
          <w:spacing w:val="-2"/>
          <w:szCs w:val="20"/>
        </w:rPr>
        <w:t xml:space="preserve"> </w:t>
      </w:r>
      <w:r w:rsidRPr="00E10923">
        <w:rPr>
          <w:rFonts w:cs="Arial"/>
          <w:szCs w:val="20"/>
        </w:rPr>
        <w:t>caracterizado</w:t>
      </w:r>
      <w:r w:rsidRPr="00E10923">
        <w:rPr>
          <w:rFonts w:cs="Arial"/>
          <w:spacing w:val="-8"/>
          <w:szCs w:val="20"/>
        </w:rPr>
        <w:t xml:space="preserve"> </w:t>
      </w:r>
      <w:r w:rsidRPr="00E10923">
        <w:rPr>
          <w:rFonts w:cs="Arial"/>
          <w:szCs w:val="20"/>
        </w:rPr>
        <w:t>por</w:t>
      </w:r>
      <w:r w:rsidRPr="00E10923">
        <w:rPr>
          <w:rFonts w:cs="Arial"/>
          <w:spacing w:val="-3"/>
          <w:szCs w:val="20"/>
        </w:rPr>
        <w:t xml:space="preserve"> </w:t>
      </w:r>
      <w:r w:rsidRPr="00E10923">
        <w:rPr>
          <w:rFonts w:cs="Arial"/>
          <w:szCs w:val="20"/>
        </w:rPr>
        <w:t>dolor</w:t>
      </w:r>
      <w:r w:rsidRPr="00E10923">
        <w:rPr>
          <w:rFonts w:cs="Arial"/>
          <w:spacing w:val="-5"/>
          <w:szCs w:val="20"/>
        </w:rPr>
        <w:t xml:space="preserve"> </w:t>
      </w:r>
      <w:r w:rsidRPr="00E10923">
        <w:rPr>
          <w:rFonts w:cs="Arial"/>
          <w:szCs w:val="20"/>
        </w:rPr>
        <w:t>de</w:t>
      </w:r>
      <w:r w:rsidRPr="00E10923">
        <w:rPr>
          <w:rFonts w:cs="Arial"/>
          <w:spacing w:val="-6"/>
          <w:szCs w:val="20"/>
        </w:rPr>
        <w:t xml:space="preserve"> </w:t>
      </w:r>
      <w:r w:rsidRPr="00E10923">
        <w:rPr>
          <w:rFonts w:cs="Arial"/>
          <w:szCs w:val="20"/>
        </w:rPr>
        <w:t>cabeza,</w:t>
      </w:r>
      <w:r w:rsidRPr="00E10923">
        <w:rPr>
          <w:rFonts w:cs="Arial"/>
          <w:spacing w:val="-2"/>
          <w:szCs w:val="20"/>
        </w:rPr>
        <w:t xml:space="preserve"> </w:t>
      </w:r>
      <w:r w:rsidRPr="00E10923">
        <w:rPr>
          <w:rFonts w:cs="Arial"/>
          <w:szCs w:val="20"/>
        </w:rPr>
        <w:t>vértigo,</w:t>
      </w:r>
      <w:r w:rsidRPr="00E10923">
        <w:rPr>
          <w:rFonts w:cs="Arial"/>
          <w:spacing w:val="-2"/>
          <w:szCs w:val="20"/>
        </w:rPr>
        <w:t xml:space="preserve"> </w:t>
      </w:r>
      <w:r w:rsidRPr="00E10923">
        <w:rPr>
          <w:rFonts w:cs="Arial"/>
          <w:szCs w:val="20"/>
        </w:rPr>
        <w:t>náuseas,</w:t>
      </w:r>
      <w:r w:rsidRPr="00E10923">
        <w:rPr>
          <w:rFonts w:cs="Arial"/>
          <w:spacing w:val="-2"/>
          <w:szCs w:val="20"/>
        </w:rPr>
        <w:t xml:space="preserve"> </w:t>
      </w:r>
      <w:r w:rsidRPr="00E10923">
        <w:rPr>
          <w:rFonts w:cs="Arial"/>
          <w:szCs w:val="20"/>
        </w:rPr>
        <w:t>perdida</w:t>
      </w:r>
      <w:r w:rsidRPr="00E10923">
        <w:rPr>
          <w:rFonts w:cs="Arial"/>
          <w:spacing w:val="-4"/>
          <w:szCs w:val="20"/>
        </w:rPr>
        <w:t xml:space="preserve"> </w:t>
      </w:r>
      <w:r w:rsidRPr="00E10923">
        <w:rPr>
          <w:rFonts w:cs="Arial"/>
          <w:szCs w:val="20"/>
        </w:rPr>
        <w:t>de</w:t>
      </w:r>
      <w:r w:rsidRPr="00E10923">
        <w:rPr>
          <w:rFonts w:cs="Arial"/>
          <w:spacing w:val="-6"/>
          <w:szCs w:val="20"/>
        </w:rPr>
        <w:t xml:space="preserve"> </w:t>
      </w:r>
      <w:r w:rsidRPr="00E10923">
        <w:rPr>
          <w:rFonts w:cs="Arial"/>
          <w:szCs w:val="20"/>
        </w:rPr>
        <w:t>la</w:t>
      </w:r>
      <w:r w:rsidRPr="00E10923">
        <w:rPr>
          <w:rFonts w:cs="Arial"/>
          <w:spacing w:val="-4"/>
          <w:szCs w:val="20"/>
        </w:rPr>
        <w:t xml:space="preserve"> </w:t>
      </w:r>
      <w:r w:rsidRPr="00E10923">
        <w:rPr>
          <w:rFonts w:cs="Arial"/>
          <w:szCs w:val="20"/>
        </w:rPr>
        <w:t>coordinación. Riesgo de Incendio: extremadamente inflamable. Riesgo de reactividad: normalmente estable. Efectos sobre el ambiente: peligroso para la vida acuática. Contacto con los ojos: Puede causar lesiones graves en los ojos. Inhalación: Irritante grave para las vías respiratorias y las membranas mucosas. Ingestión: Podría causar daños serios al tracto digestivo. Reactividad: 0 (No tiene peligro): El material es estable si se usa y se almacena adecuadamente. Riesgo de incendio: No tiene peligro. Riesgos específicos: Corrosivo.</w:t>
      </w:r>
    </w:p>
    <w:p w14:paraId="486C56CC" w14:textId="2B911A45" w:rsidR="00064C58" w:rsidRPr="00E10923" w:rsidRDefault="00064C58" w:rsidP="002B6F53">
      <w:pPr>
        <w:pStyle w:val="Textoindependiente"/>
        <w:rPr>
          <w:rFonts w:cs="Arial"/>
          <w:szCs w:val="20"/>
        </w:rPr>
      </w:pPr>
    </w:p>
    <w:p w14:paraId="7F4A9890" w14:textId="6B23916F" w:rsidR="00064C58" w:rsidRPr="00E10923" w:rsidRDefault="00306ADC" w:rsidP="00634185">
      <w:pPr>
        <w:pStyle w:val="Prrafodelista"/>
        <w:numPr>
          <w:ilvl w:val="0"/>
          <w:numId w:val="26"/>
        </w:numPr>
        <w:tabs>
          <w:tab w:val="left" w:pos="788"/>
        </w:tabs>
        <w:rPr>
          <w:rFonts w:cs="Arial"/>
          <w:szCs w:val="20"/>
        </w:rPr>
      </w:pPr>
      <w:r w:rsidRPr="00E10923">
        <w:rPr>
          <w:rFonts w:cs="Arial"/>
          <w:szCs w:val="20"/>
          <w:u w:val="single"/>
        </w:rPr>
        <w:t>Tratamiento</w:t>
      </w:r>
      <w:r w:rsidRPr="00E10923">
        <w:rPr>
          <w:rFonts w:cs="Arial"/>
          <w:spacing w:val="-11"/>
          <w:szCs w:val="20"/>
          <w:u w:val="single"/>
        </w:rPr>
        <w:t xml:space="preserve"> </w:t>
      </w:r>
      <w:r w:rsidRPr="00E10923">
        <w:rPr>
          <w:rFonts w:cs="Arial"/>
          <w:szCs w:val="20"/>
          <w:u w:val="single"/>
        </w:rPr>
        <w:t>de</w:t>
      </w:r>
      <w:r w:rsidRPr="00E10923">
        <w:rPr>
          <w:rFonts w:cs="Arial"/>
          <w:spacing w:val="-9"/>
          <w:szCs w:val="20"/>
          <w:u w:val="single"/>
        </w:rPr>
        <w:t xml:space="preserve"> </w:t>
      </w:r>
      <w:r w:rsidRPr="00E10923">
        <w:rPr>
          <w:rFonts w:cs="Arial"/>
          <w:szCs w:val="20"/>
          <w:u w:val="single"/>
        </w:rPr>
        <w:t>residuos</w:t>
      </w:r>
      <w:r w:rsidRPr="00E10923">
        <w:rPr>
          <w:rFonts w:cs="Arial"/>
          <w:spacing w:val="-9"/>
          <w:szCs w:val="20"/>
          <w:u w:val="single"/>
        </w:rPr>
        <w:t xml:space="preserve"> </w:t>
      </w:r>
      <w:r w:rsidRPr="00E10923">
        <w:rPr>
          <w:rFonts w:cs="Arial"/>
          <w:szCs w:val="20"/>
          <w:u w:val="single"/>
        </w:rPr>
        <w:t>peligrosos</w:t>
      </w:r>
      <w:r w:rsidRPr="00E10923">
        <w:rPr>
          <w:rFonts w:cs="Arial"/>
          <w:spacing w:val="-7"/>
          <w:szCs w:val="20"/>
          <w:u w:val="single"/>
        </w:rPr>
        <w:t xml:space="preserve"> </w:t>
      </w:r>
      <w:r w:rsidRPr="00E10923">
        <w:rPr>
          <w:rFonts w:cs="Arial"/>
          <w:szCs w:val="20"/>
          <w:u w:val="single"/>
        </w:rPr>
        <w:t>biológicos</w:t>
      </w:r>
      <w:r w:rsidRPr="00E10923">
        <w:rPr>
          <w:rFonts w:cs="Arial"/>
          <w:spacing w:val="-4"/>
          <w:szCs w:val="20"/>
          <w:u w:val="single"/>
        </w:rPr>
        <w:t xml:space="preserve"> </w:t>
      </w:r>
      <w:r w:rsidRPr="00E10923">
        <w:rPr>
          <w:rFonts w:cs="Arial"/>
          <w:szCs w:val="20"/>
          <w:u w:val="single"/>
        </w:rPr>
        <w:t>–</w:t>
      </w:r>
      <w:r w:rsidRPr="00E10923">
        <w:rPr>
          <w:rFonts w:cs="Arial"/>
          <w:spacing w:val="-11"/>
          <w:szCs w:val="20"/>
          <w:u w:val="single"/>
        </w:rPr>
        <w:t xml:space="preserve"> </w:t>
      </w:r>
      <w:r w:rsidRPr="00E10923">
        <w:rPr>
          <w:rFonts w:cs="Arial"/>
          <w:szCs w:val="20"/>
          <w:u w:val="single"/>
        </w:rPr>
        <w:t>medios</w:t>
      </w:r>
      <w:r w:rsidRPr="00E10923">
        <w:rPr>
          <w:rFonts w:cs="Arial"/>
          <w:spacing w:val="-7"/>
          <w:szCs w:val="20"/>
          <w:u w:val="single"/>
        </w:rPr>
        <w:t xml:space="preserve"> </w:t>
      </w:r>
      <w:r w:rsidRPr="00E10923">
        <w:rPr>
          <w:rFonts w:cs="Arial"/>
          <w:szCs w:val="20"/>
          <w:u w:val="single"/>
        </w:rPr>
        <w:t>de</w:t>
      </w:r>
      <w:r w:rsidRPr="00E10923">
        <w:rPr>
          <w:rFonts w:cs="Arial"/>
          <w:spacing w:val="-7"/>
          <w:szCs w:val="20"/>
          <w:u w:val="single"/>
        </w:rPr>
        <w:t xml:space="preserve"> </w:t>
      </w:r>
      <w:r w:rsidRPr="00E10923">
        <w:rPr>
          <w:rFonts w:cs="Arial"/>
          <w:szCs w:val="20"/>
          <w:u w:val="single"/>
        </w:rPr>
        <w:t>cultivo</w:t>
      </w:r>
      <w:r w:rsidRPr="00E10923">
        <w:rPr>
          <w:rFonts w:cs="Arial"/>
          <w:spacing w:val="-4"/>
          <w:szCs w:val="20"/>
          <w:u w:val="single"/>
        </w:rPr>
        <w:t xml:space="preserve"> </w:t>
      </w:r>
      <w:r w:rsidRPr="00E10923">
        <w:rPr>
          <w:rFonts w:cs="Arial"/>
          <w:spacing w:val="-2"/>
          <w:szCs w:val="20"/>
          <w:u w:val="single"/>
        </w:rPr>
        <w:t>contaminados</w:t>
      </w:r>
      <w:r w:rsidR="006D5214" w:rsidRPr="00E10923">
        <w:rPr>
          <w:rFonts w:cs="Arial"/>
          <w:spacing w:val="-2"/>
          <w:szCs w:val="20"/>
          <w:u w:val="single"/>
        </w:rPr>
        <w:t>:</w:t>
      </w:r>
    </w:p>
    <w:p w14:paraId="4E8F4A48" w14:textId="77777777" w:rsidR="006D5214" w:rsidRPr="00E10923" w:rsidRDefault="006D5214" w:rsidP="006D5214">
      <w:pPr>
        <w:pStyle w:val="Prrafodelista"/>
        <w:tabs>
          <w:tab w:val="left" w:pos="788"/>
        </w:tabs>
        <w:ind w:left="720" w:firstLine="0"/>
        <w:rPr>
          <w:rFonts w:cs="Arial"/>
          <w:szCs w:val="20"/>
        </w:rPr>
      </w:pPr>
    </w:p>
    <w:p w14:paraId="6BCBBEF3" w14:textId="20B3DE39" w:rsidR="00064C58" w:rsidRPr="00E10923" w:rsidRDefault="00306ADC" w:rsidP="002B6F53">
      <w:pPr>
        <w:pStyle w:val="Textoindependiente"/>
        <w:rPr>
          <w:rFonts w:cs="Arial"/>
          <w:szCs w:val="20"/>
        </w:rPr>
      </w:pPr>
      <w:r w:rsidRPr="00E10923">
        <w:rPr>
          <w:rFonts w:cs="Arial"/>
          <w:szCs w:val="20"/>
        </w:rPr>
        <w:t>El</w:t>
      </w:r>
      <w:r w:rsidRPr="00E10923">
        <w:rPr>
          <w:rFonts w:cs="Arial"/>
          <w:spacing w:val="-16"/>
          <w:szCs w:val="20"/>
        </w:rPr>
        <w:t xml:space="preserve"> </w:t>
      </w:r>
      <w:r w:rsidRPr="00E10923">
        <w:rPr>
          <w:rFonts w:cs="Arial"/>
          <w:szCs w:val="20"/>
        </w:rPr>
        <w:t>laboratorio</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química,</w:t>
      </w:r>
      <w:r w:rsidRPr="00E10923">
        <w:rPr>
          <w:rFonts w:cs="Arial"/>
          <w:spacing w:val="-14"/>
          <w:szCs w:val="20"/>
        </w:rPr>
        <w:t xml:space="preserve"> </w:t>
      </w:r>
      <w:r w:rsidRPr="00E10923">
        <w:rPr>
          <w:rFonts w:cs="Arial"/>
          <w:szCs w:val="20"/>
        </w:rPr>
        <w:t>física</w:t>
      </w:r>
      <w:r w:rsidRPr="00E10923">
        <w:rPr>
          <w:rFonts w:cs="Arial"/>
          <w:spacing w:val="-14"/>
          <w:szCs w:val="20"/>
        </w:rPr>
        <w:t xml:space="preserve"> </w:t>
      </w:r>
      <w:r w:rsidRPr="00E10923">
        <w:rPr>
          <w:rFonts w:cs="Arial"/>
          <w:szCs w:val="20"/>
        </w:rPr>
        <w:t>y</w:t>
      </w:r>
      <w:r w:rsidRPr="00E10923">
        <w:rPr>
          <w:rFonts w:cs="Arial"/>
          <w:spacing w:val="-16"/>
          <w:szCs w:val="20"/>
        </w:rPr>
        <w:t xml:space="preserve"> </w:t>
      </w:r>
      <w:r w:rsidRPr="00E10923">
        <w:rPr>
          <w:rFonts w:cs="Arial"/>
          <w:szCs w:val="20"/>
        </w:rPr>
        <w:t>biología</w:t>
      </w:r>
      <w:r w:rsidRPr="00E10923">
        <w:rPr>
          <w:rFonts w:cs="Arial"/>
          <w:spacing w:val="-14"/>
          <w:szCs w:val="20"/>
        </w:rPr>
        <w:t xml:space="preserve"> </w:t>
      </w:r>
      <w:r w:rsidRPr="00E10923">
        <w:rPr>
          <w:rFonts w:cs="Arial"/>
          <w:szCs w:val="20"/>
        </w:rPr>
        <w:t>del</w:t>
      </w:r>
      <w:r w:rsidRPr="00E10923">
        <w:rPr>
          <w:rFonts w:cs="Arial"/>
          <w:spacing w:val="-16"/>
          <w:szCs w:val="20"/>
        </w:rPr>
        <w:t xml:space="preserve"> </w:t>
      </w:r>
      <w:r w:rsidRPr="00E10923">
        <w:rPr>
          <w:rFonts w:cs="Arial"/>
          <w:szCs w:val="20"/>
        </w:rPr>
        <w:t>Archivo</w:t>
      </w:r>
      <w:r w:rsidRPr="00E10923">
        <w:rPr>
          <w:rFonts w:cs="Arial"/>
          <w:spacing w:val="-10"/>
          <w:szCs w:val="20"/>
        </w:rPr>
        <w:t xml:space="preserve"> </w:t>
      </w:r>
      <w:r w:rsidRPr="00E10923">
        <w:rPr>
          <w:rFonts w:cs="Arial"/>
          <w:szCs w:val="20"/>
        </w:rPr>
        <w:t>de</w:t>
      </w:r>
      <w:r w:rsidRPr="00E10923">
        <w:rPr>
          <w:rFonts w:cs="Arial"/>
          <w:spacing w:val="-15"/>
          <w:szCs w:val="20"/>
        </w:rPr>
        <w:t xml:space="preserve"> </w:t>
      </w:r>
      <w:r w:rsidRPr="00E10923">
        <w:rPr>
          <w:rFonts w:cs="Arial"/>
          <w:szCs w:val="20"/>
        </w:rPr>
        <w:t>Bogotá</w:t>
      </w:r>
      <w:r w:rsidRPr="00E10923">
        <w:rPr>
          <w:rFonts w:cs="Arial"/>
          <w:spacing w:val="-14"/>
          <w:szCs w:val="20"/>
        </w:rPr>
        <w:t xml:space="preserve"> </w:t>
      </w:r>
      <w:r w:rsidRPr="00E10923">
        <w:rPr>
          <w:rFonts w:cs="Arial"/>
          <w:szCs w:val="20"/>
        </w:rPr>
        <w:t>genera</w:t>
      </w:r>
      <w:r w:rsidRPr="00E10923">
        <w:rPr>
          <w:rFonts w:cs="Arial"/>
          <w:spacing w:val="-15"/>
          <w:szCs w:val="20"/>
        </w:rPr>
        <w:t xml:space="preserve"> </w:t>
      </w:r>
      <w:r w:rsidRPr="00E10923">
        <w:rPr>
          <w:rFonts w:cs="Arial"/>
          <w:szCs w:val="20"/>
        </w:rPr>
        <w:t>residuos</w:t>
      </w:r>
      <w:r w:rsidRPr="00E10923">
        <w:rPr>
          <w:rFonts w:cs="Arial"/>
          <w:spacing w:val="-14"/>
          <w:szCs w:val="20"/>
        </w:rPr>
        <w:t xml:space="preserve"> </w:t>
      </w:r>
      <w:r w:rsidRPr="00E10923">
        <w:rPr>
          <w:rFonts w:cs="Arial"/>
          <w:szCs w:val="20"/>
        </w:rPr>
        <w:t>peligrosos biológicos que corresponden a medios de cultivo contaminados con hongos y/o bacterias ambientales, algunos de los cuales pueden llegar a ser perjudiciales si no son inactivados en el menor tiempo posible. Por esta razón se debe:</w:t>
      </w:r>
    </w:p>
    <w:p w14:paraId="02696D30" w14:textId="2F60E6CE" w:rsidR="00064C58" w:rsidRPr="00E10923" w:rsidRDefault="00064C58" w:rsidP="002B6F53">
      <w:pPr>
        <w:pStyle w:val="Textoindependiente"/>
        <w:rPr>
          <w:rFonts w:cs="Arial"/>
          <w:szCs w:val="20"/>
        </w:rPr>
      </w:pPr>
    </w:p>
    <w:p w14:paraId="218E761F" w14:textId="52E33EFF" w:rsidR="00064C58" w:rsidRPr="00E10923" w:rsidRDefault="00306ADC" w:rsidP="00634185">
      <w:pPr>
        <w:pStyle w:val="Prrafodelista"/>
        <w:numPr>
          <w:ilvl w:val="0"/>
          <w:numId w:val="31"/>
        </w:numPr>
        <w:tabs>
          <w:tab w:val="left" w:pos="788"/>
        </w:tabs>
        <w:rPr>
          <w:rFonts w:cs="Arial"/>
          <w:szCs w:val="20"/>
        </w:rPr>
      </w:pPr>
      <w:r w:rsidRPr="00E10923">
        <w:rPr>
          <w:rFonts w:cs="Arial"/>
          <w:szCs w:val="20"/>
        </w:rPr>
        <w:t>Desactivar</w:t>
      </w:r>
      <w:r w:rsidRPr="00E10923">
        <w:rPr>
          <w:rFonts w:cs="Arial"/>
          <w:spacing w:val="-16"/>
          <w:szCs w:val="20"/>
        </w:rPr>
        <w:t xml:space="preserve"> </w:t>
      </w:r>
      <w:r w:rsidRPr="00E10923">
        <w:rPr>
          <w:rFonts w:cs="Arial"/>
          <w:szCs w:val="20"/>
        </w:rPr>
        <w:t>el</w:t>
      </w:r>
      <w:r w:rsidRPr="00E10923">
        <w:rPr>
          <w:rFonts w:cs="Arial"/>
          <w:spacing w:val="-19"/>
          <w:szCs w:val="20"/>
        </w:rPr>
        <w:t xml:space="preserve"> </w:t>
      </w:r>
      <w:r w:rsidRPr="00E10923">
        <w:rPr>
          <w:rFonts w:cs="Arial"/>
          <w:szCs w:val="20"/>
        </w:rPr>
        <w:t>material</w:t>
      </w:r>
      <w:r w:rsidRPr="00E10923">
        <w:rPr>
          <w:rFonts w:cs="Arial"/>
          <w:spacing w:val="-16"/>
          <w:szCs w:val="20"/>
        </w:rPr>
        <w:t xml:space="preserve"> </w:t>
      </w:r>
      <w:r w:rsidRPr="00E10923">
        <w:rPr>
          <w:rFonts w:cs="Arial"/>
          <w:szCs w:val="20"/>
        </w:rPr>
        <w:t>biológico</w:t>
      </w:r>
      <w:r w:rsidRPr="00E10923">
        <w:rPr>
          <w:rFonts w:cs="Arial"/>
          <w:spacing w:val="-15"/>
          <w:szCs w:val="20"/>
        </w:rPr>
        <w:t xml:space="preserve"> </w:t>
      </w:r>
      <w:r w:rsidRPr="00E10923">
        <w:rPr>
          <w:rFonts w:cs="Arial"/>
          <w:szCs w:val="20"/>
        </w:rPr>
        <w:t>por</w:t>
      </w:r>
      <w:r w:rsidRPr="00E10923">
        <w:rPr>
          <w:rFonts w:cs="Arial"/>
          <w:spacing w:val="-15"/>
          <w:szCs w:val="20"/>
        </w:rPr>
        <w:t xml:space="preserve"> </w:t>
      </w:r>
      <w:r w:rsidRPr="00E10923">
        <w:rPr>
          <w:rFonts w:cs="Arial"/>
          <w:szCs w:val="20"/>
        </w:rPr>
        <w:t>el</w:t>
      </w:r>
      <w:r w:rsidRPr="00E10923">
        <w:rPr>
          <w:rFonts w:cs="Arial"/>
          <w:spacing w:val="-17"/>
          <w:szCs w:val="20"/>
        </w:rPr>
        <w:t xml:space="preserve"> </w:t>
      </w:r>
      <w:r w:rsidRPr="00E10923">
        <w:rPr>
          <w:rFonts w:cs="Arial"/>
          <w:szCs w:val="20"/>
        </w:rPr>
        <w:t>método</w:t>
      </w:r>
      <w:r w:rsidRPr="00E10923">
        <w:rPr>
          <w:rFonts w:cs="Arial"/>
          <w:spacing w:val="-16"/>
          <w:szCs w:val="20"/>
        </w:rPr>
        <w:t xml:space="preserve"> </w:t>
      </w:r>
      <w:r w:rsidRPr="00E10923">
        <w:rPr>
          <w:rFonts w:cs="Arial"/>
          <w:szCs w:val="20"/>
        </w:rPr>
        <w:t>de</w:t>
      </w:r>
      <w:r w:rsidRPr="00E10923">
        <w:rPr>
          <w:rFonts w:cs="Arial"/>
          <w:spacing w:val="-19"/>
          <w:szCs w:val="20"/>
        </w:rPr>
        <w:t xml:space="preserve"> </w:t>
      </w:r>
      <w:r w:rsidRPr="00E10923">
        <w:rPr>
          <w:rFonts w:cs="Arial"/>
          <w:szCs w:val="20"/>
        </w:rPr>
        <w:t>calor</w:t>
      </w:r>
      <w:r w:rsidRPr="00E10923">
        <w:rPr>
          <w:rFonts w:cs="Arial"/>
          <w:spacing w:val="-16"/>
          <w:szCs w:val="20"/>
        </w:rPr>
        <w:t xml:space="preserve"> </w:t>
      </w:r>
      <w:r w:rsidRPr="00E10923">
        <w:rPr>
          <w:rFonts w:cs="Arial"/>
          <w:szCs w:val="20"/>
        </w:rPr>
        <w:t>húmedo</w:t>
      </w:r>
      <w:r w:rsidRPr="00E10923">
        <w:rPr>
          <w:rFonts w:cs="Arial"/>
          <w:spacing w:val="-19"/>
          <w:szCs w:val="20"/>
        </w:rPr>
        <w:t xml:space="preserve"> </w:t>
      </w:r>
      <w:r w:rsidRPr="00E10923">
        <w:rPr>
          <w:rFonts w:cs="Arial"/>
          <w:szCs w:val="20"/>
        </w:rPr>
        <w:t>(15</w:t>
      </w:r>
      <w:r w:rsidRPr="00E10923">
        <w:rPr>
          <w:rFonts w:cs="Arial"/>
          <w:spacing w:val="-17"/>
          <w:szCs w:val="20"/>
        </w:rPr>
        <w:t xml:space="preserve"> </w:t>
      </w:r>
      <w:r w:rsidRPr="00E10923">
        <w:rPr>
          <w:rFonts w:cs="Arial"/>
          <w:szCs w:val="20"/>
        </w:rPr>
        <w:t>PSI,</w:t>
      </w:r>
      <w:r w:rsidRPr="00E10923">
        <w:rPr>
          <w:rFonts w:cs="Arial"/>
          <w:spacing w:val="-15"/>
          <w:szCs w:val="20"/>
        </w:rPr>
        <w:t xml:space="preserve"> </w:t>
      </w:r>
      <w:r w:rsidRPr="00E10923">
        <w:rPr>
          <w:rFonts w:cs="Arial"/>
          <w:szCs w:val="20"/>
        </w:rPr>
        <w:t>121ºC</w:t>
      </w:r>
      <w:r w:rsidRPr="00E10923">
        <w:rPr>
          <w:rFonts w:cs="Arial"/>
          <w:spacing w:val="-15"/>
          <w:szCs w:val="20"/>
        </w:rPr>
        <w:t xml:space="preserve"> </w:t>
      </w:r>
      <w:r w:rsidRPr="00E10923">
        <w:rPr>
          <w:rFonts w:cs="Arial"/>
          <w:szCs w:val="20"/>
        </w:rPr>
        <w:t>durante 25 minutos).</w:t>
      </w:r>
    </w:p>
    <w:p w14:paraId="058A2490" w14:textId="77777777" w:rsidR="00064C58" w:rsidRPr="00E10923" w:rsidRDefault="00306ADC" w:rsidP="00634185">
      <w:pPr>
        <w:pStyle w:val="Prrafodelista"/>
        <w:numPr>
          <w:ilvl w:val="0"/>
          <w:numId w:val="31"/>
        </w:numPr>
        <w:tabs>
          <w:tab w:val="left" w:pos="788"/>
        </w:tabs>
        <w:rPr>
          <w:rFonts w:cs="Arial"/>
          <w:szCs w:val="20"/>
        </w:rPr>
      </w:pPr>
      <w:r w:rsidRPr="00E10923">
        <w:rPr>
          <w:rFonts w:cs="Arial"/>
          <w:szCs w:val="20"/>
        </w:rPr>
        <w:t xml:space="preserve">Introducir el material biológico inactivado dentro de bolsa roja, las cuales deben ser </w:t>
      </w:r>
      <w:r w:rsidRPr="00E10923">
        <w:rPr>
          <w:rFonts w:cs="Arial"/>
          <w:spacing w:val="-2"/>
          <w:szCs w:val="20"/>
        </w:rPr>
        <w:t>rotulados.</w:t>
      </w:r>
    </w:p>
    <w:p w14:paraId="09ABBECC" w14:textId="239AD27F" w:rsidR="00064C58" w:rsidRPr="00E10923" w:rsidRDefault="00306ADC" w:rsidP="00634185">
      <w:pPr>
        <w:pStyle w:val="Prrafodelista"/>
        <w:numPr>
          <w:ilvl w:val="0"/>
          <w:numId w:val="31"/>
        </w:numPr>
        <w:tabs>
          <w:tab w:val="left" w:pos="788"/>
        </w:tabs>
        <w:rPr>
          <w:rFonts w:cs="Arial"/>
          <w:szCs w:val="20"/>
        </w:rPr>
      </w:pPr>
      <w:r w:rsidRPr="00E10923">
        <w:rPr>
          <w:rFonts w:cs="Arial"/>
          <w:szCs w:val="20"/>
        </w:rPr>
        <w:t>Depositar</w:t>
      </w:r>
      <w:r w:rsidRPr="00E10923">
        <w:rPr>
          <w:rFonts w:cs="Arial"/>
          <w:spacing w:val="-16"/>
          <w:szCs w:val="20"/>
        </w:rPr>
        <w:t xml:space="preserve"> </w:t>
      </w:r>
      <w:r w:rsidRPr="00E10923">
        <w:rPr>
          <w:rFonts w:cs="Arial"/>
          <w:szCs w:val="20"/>
        </w:rPr>
        <w:t>el</w:t>
      </w:r>
      <w:r w:rsidRPr="00E10923">
        <w:rPr>
          <w:rFonts w:cs="Arial"/>
          <w:spacing w:val="-15"/>
          <w:szCs w:val="20"/>
        </w:rPr>
        <w:t xml:space="preserve"> </w:t>
      </w:r>
      <w:r w:rsidRPr="00E10923">
        <w:rPr>
          <w:rFonts w:cs="Arial"/>
          <w:szCs w:val="20"/>
        </w:rPr>
        <w:t>material</w:t>
      </w:r>
      <w:r w:rsidRPr="00E10923">
        <w:rPr>
          <w:rFonts w:cs="Arial"/>
          <w:spacing w:val="-15"/>
          <w:szCs w:val="20"/>
        </w:rPr>
        <w:t xml:space="preserve"> </w:t>
      </w:r>
      <w:r w:rsidRPr="00E10923">
        <w:rPr>
          <w:rFonts w:cs="Arial"/>
          <w:szCs w:val="20"/>
        </w:rPr>
        <w:t>biológico</w:t>
      </w:r>
      <w:r w:rsidRPr="00E10923">
        <w:rPr>
          <w:rFonts w:cs="Arial"/>
          <w:spacing w:val="-16"/>
          <w:szCs w:val="20"/>
        </w:rPr>
        <w:t xml:space="preserve"> </w:t>
      </w:r>
      <w:r w:rsidRPr="00E10923">
        <w:rPr>
          <w:rFonts w:cs="Arial"/>
          <w:szCs w:val="20"/>
        </w:rPr>
        <w:t>en</w:t>
      </w:r>
      <w:r w:rsidRPr="00E10923">
        <w:rPr>
          <w:rFonts w:cs="Arial"/>
          <w:spacing w:val="-15"/>
          <w:szCs w:val="20"/>
        </w:rPr>
        <w:t xml:space="preserve"> </w:t>
      </w:r>
      <w:r w:rsidRPr="00E10923">
        <w:rPr>
          <w:rFonts w:cs="Arial"/>
          <w:szCs w:val="20"/>
        </w:rPr>
        <w:t>un</w:t>
      </w:r>
      <w:r w:rsidRPr="00E10923">
        <w:rPr>
          <w:rFonts w:cs="Arial"/>
          <w:spacing w:val="-15"/>
          <w:szCs w:val="20"/>
        </w:rPr>
        <w:t xml:space="preserve"> </w:t>
      </w:r>
      <w:r w:rsidRPr="00E10923">
        <w:rPr>
          <w:rFonts w:cs="Arial"/>
          <w:szCs w:val="20"/>
        </w:rPr>
        <w:t>área</w:t>
      </w:r>
      <w:r w:rsidRPr="00E10923">
        <w:rPr>
          <w:rFonts w:cs="Arial"/>
          <w:spacing w:val="-15"/>
          <w:szCs w:val="20"/>
        </w:rPr>
        <w:t xml:space="preserve"> </w:t>
      </w:r>
      <w:r w:rsidRPr="00E10923">
        <w:rPr>
          <w:rFonts w:cs="Arial"/>
          <w:szCs w:val="20"/>
        </w:rPr>
        <w:t>específica</w:t>
      </w:r>
      <w:r w:rsidRPr="00E10923">
        <w:rPr>
          <w:rFonts w:cs="Arial"/>
          <w:spacing w:val="-13"/>
          <w:szCs w:val="20"/>
        </w:rPr>
        <w:t xml:space="preserve"> </w:t>
      </w:r>
      <w:r w:rsidRPr="00E10923">
        <w:rPr>
          <w:rFonts w:cs="Arial"/>
          <w:szCs w:val="20"/>
        </w:rPr>
        <w:t>del</w:t>
      </w:r>
      <w:r w:rsidRPr="00E10923">
        <w:rPr>
          <w:rFonts w:cs="Arial"/>
          <w:spacing w:val="-14"/>
          <w:szCs w:val="20"/>
        </w:rPr>
        <w:t xml:space="preserve"> </w:t>
      </w:r>
      <w:r w:rsidRPr="00E10923">
        <w:rPr>
          <w:rFonts w:cs="Arial"/>
          <w:szCs w:val="20"/>
        </w:rPr>
        <w:t>laboratorio,</w:t>
      </w:r>
      <w:r w:rsidRPr="00E10923">
        <w:rPr>
          <w:rFonts w:cs="Arial"/>
          <w:spacing w:val="-15"/>
          <w:szCs w:val="20"/>
        </w:rPr>
        <w:t xml:space="preserve"> </w:t>
      </w:r>
      <w:r w:rsidRPr="00E10923">
        <w:rPr>
          <w:rFonts w:cs="Arial"/>
          <w:szCs w:val="20"/>
        </w:rPr>
        <w:t>la</w:t>
      </w:r>
      <w:r w:rsidRPr="00E10923">
        <w:rPr>
          <w:rFonts w:cs="Arial"/>
          <w:spacing w:val="-15"/>
          <w:szCs w:val="20"/>
        </w:rPr>
        <w:t xml:space="preserve"> </w:t>
      </w:r>
      <w:r w:rsidRPr="00E10923">
        <w:rPr>
          <w:rFonts w:cs="Arial"/>
          <w:szCs w:val="20"/>
        </w:rPr>
        <w:t>cual</w:t>
      </w:r>
      <w:r w:rsidRPr="00E10923">
        <w:rPr>
          <w:rFonts w:cs="Arial"/>
          <w:spacing w:val="-15"/>
          <w:szCs w:val="20"/>
        </w:rPr>
        <w:t xml:space="preserve"> </w:t>
      </w:r>
      <w:r w:rsidRPr="00E10923">
        <w:rPr>
          <w:rFonts w:cs="Arial"/>
          <w:szCs w:val="20"/>
        </w:rPr>
        <w:t>debe</w:t>
      </w:r>
      <w:r w:rsidRPr="00E10923">
        <w:rPr>
          <w:rFonts w:cs="Arial"/>
          <w:spacing w:val="-15"/>
          <w:szCs w:val="20"/>
        </w:rPr>
        <w:t xml:space="preserve"> </w:t>
      </w:r>
      <w:r w:rsidRPr="00E10923">
        <w:rPr>
          <w:rFonts w:cs="Arial"/>
          <w:szCs w:val="20"/>
        </w:rPr>
        <w:t>estar identificada adecuadamente.</w:t>
      </w:r>
    </w:p>
    <w:p w14:paraId="1CC35E9F" w14:textId="1A5B55C1" w:rsidR="00064C58" w:rsidRPr="00E10923" w:rsidRDefault="00306ADC" w:rsidP="00634185">
      <w:pPr>
        <w:pStyle w:val="Prrafodelista"/>
        <w:numPr>
          <w:ilvl w:val="0"/>
          <w:numId w:val="31"/>
        </w:numPr>
        <w:tabs>
          <w:tab w:val="left" w:pos="788"/>
        </w:tabs>
        <w:rPr>
          <w:rFonts w:cs="Arial"/>
          <w:szCs w:val="20"/>
        </w:rPr>
      </w:pPr>
      <w:r w:rsidRPr="00E10923">
        <w:rPr>
          <w:rFonts w:cs="Arial"/>
          <w:szCs w:val="20"/>
        </w:rPr>
        <w:t>Transportar</w:t>
      </w:r>
      <w:r w:rsidRPr="00E10923">
        <w:rPr>
          <w:rFonts w:cs="Arial"/>
          <w:spacing w:val="-13"/>
          <w:szCs w:val="20"/>
        </w:rPr>
        <w:t xml:space="preserve"> </w:t>
      </w:r>
      <w:r w:rsidRPr="00E10923">
        <w:rPr>
          <w:rFonts w:cs="Arial"/>
          <w:szCs w:val="20"/>
        </w:rPr>
        <w:t>los</w:t>
      </w:r>
      <w:r w:rsidRPr="00E10923">
        <w:rPr>
          <w:rFonts w:cs="Arial"/>
          <w:spacing w:val="-16"/>
          <w:szCs w:val="20"/>
        </w:rPr>
        <w:t xml:space="preserve"> </w:t>
      </w:r>
      <w:r w:rsidRPr="00E10923">
        <w:rPr>
          <w:rFonts w:cs="Arial"/>
          <w:szCs w:val="20"/>
        </w:rPr>
        <w:t>residuos</w:t>
      </w:r>
      <w:r w:rsidRPr="00E10923">
        <w:rPr>
          <w:rFonts w:cs="Arial"/>
          <w:spacing w:val="-15"/>
          <w:szCs w:val="20"/>
        </w:rPr>
        <w:t xml:space="preserve"> </w:t>
      </w:r>
      <w:r w:rsidRPr="00E10923">
        <w:rPr>
          <w:rFonts w:cs="Arial"/>
          <w:szCs w:val="20"/>
        </w:rPr>
        <w:t>de</w:t>
      </w:r>
      <w:r w:rsidRPr="00E10923">
        <w:rPr>
          <w:rFonts w:cs="Arial"/>
          <w:spacing w:val="-12"/>
          <w:szCs w:val="20"/>
        </w:rPr>
        <w:t xml:space="preserve"> </w:t>
      </w:r>
      <w:r w:rsidRPr="00E10923">
        <w:rPr>
          <w:rFonts w:cs="Arial"/>
          <w:szCs w:val="20"/>
        </w:rPr>
        <w:t>riesgo</w:t>
      </w:r>
      <w:r w:rsidRPr="00E10923">
        <w:rPr>
          <w:rFonts w:cs="Arial"/>
          <w:spacing w:val="-12"/>
          <w:szCs w:val="20"/>
        </w:rPr>
        <w:t xml:space="preserve"> </w:t>
      </w:r>
      <w:r w:rsidRPr="00E10923">
        <w:rPr>
          <w:rFonts w:cs="Arial"/>
          <w:szCs w:val="20"/>
        </w:rPr>
        <w:t>biológico</w:t>
      </w:r>
      <w:r w:rsidRPr="00E10923">
        <w:rPr>
          <w:rFonts w:cs="Arial"/>
          <w:spacing w:val="-13"/>
          <w:szCs w:val="20"/>
        </w:rPr>
        <w:t xml:space="preserve"> </w:t>
      </w:r>
      <w:r w:rsidRPr="00E10923">
        <w:rPr>
          <w:rFonts w:cs="Arial"/>
          <w:szCs w:val="20"/>
        </w:rPr>
        <w:t>siguiendo</w:t>
      </w:r>
      <w:r w:rsidRPr="00E10923">
        <w:rPr>
          <w:rFonts w:cs="Arial"/>
          <w:spacing w:val="-12"/>
          <w:szCs w:val="20"/>
        </w:rPr>
        <w:t xml:space="preserve"> </w:t>
      </w:r>
      <w:r w:rsidRPr="00E10923">
        <w:rPr>
          <w:rFonts w:cs="Arial"/>
          <w:szCs w:val="20"/>
        </w:rPr>
        <w:t>la</w:t>
      </w:r>
      <w:r w:rsidRPr="00E10923">
        <w:rPr>
          <w:rFonts w:cs="Arial"/>
          <w:spacing w:val="-13"/>
          <w:szCs w:val="20"/>
        </w:rPr>
        <w:t xml:space="preserve"> </w:t>
      </w:r>
      <w:r w:rsidRPr="00E10923">
        <w:rPr>
          <w:rFonts w:cs="Arial"/>
          <w:szCs w:val="20"/>
        </w:rPr>
        <w:t>ruta</w:t>
      </w:r>
      <w:r w:rsidRPr="00E10923">
        <w:rPr>
          <w:rFonts w:cs="Arial"/>
          <w:spacing w:val="-12"/>
          <w:szCs w:val="20"/>
        </w:rPr>
        <w:t xml:space="preserve"> </w:t>
      </w:r>
      <w:r w:rsidRPr="00E10923">
        <w:rPr>
          <w:rFonts w:cs="Arial"/>
          <w:szCs w:val="20"/>
        </w:rPr>
        <w:t>de</w:t>
      </w:r>
      <w:r w:rsidRPr="00E10923">
        <w:rPr>
          <w:rFonts w:cs="Arial"/>
          <w:spacing w:val="-13"/>
          <w:szCs w:val="20"/>
        </w:rPr>
        <w:t xml:space="preserve"> </w:t>
      </w:r>
      <w:r w:rsidRPr="00E10923">
        <w:rPr>
          <w:rFonts w:cs="Arial"/>
          <w:szCs w:val="20"/>
        </w:rPr>
        <w:t>evacuación</w:t>
      </w:r>
      <w:r w:rsidRPr="00E10923">
        <w:rPr>
          <w:rFonts w:cs="Arial"/>
          <w:spacing w:val="-12"/>
          <w:szCs w:val="20"/>
        </w:rPr>
        <w:t xml:space="preserve"> </w:t>
      </w:r>
      <w:r w:rsidRPr="00E10923">
        <w:rPr>
          <w:rFonts w:cs="Arial"/>
          <w:szCs w:val="20"/>
        </w:rPr>
        <w:t>diseñada para tal fin.</w:t>
      </w:r>
    </w:p>
    <w:p w14:paraId="0E11AA52" w14:textId="10D232BE" w:rsidR="00064C58" w:rsidRPr="00E10923" w:rsidRDefault="00306ADC" w:rsidP="00634185">
      <w:pPr>
        <w:pStyle w:val="Prrafodelista"/>
        <w:numPr>
          <w:ilvl w:val="0"/>
          <w:numId w:val="31"/>
        </w:numPr>
        <w:tabs>
          <w:tab w:val="left" w:pos="788"/>
        </w:tabs>
        <w:rPr>
          <w:rFonts w:cs="Arial"/>
          <w:szCs w:val="20"/>
        </w:rPr>
      </w:pPr>
      <w:r w:rsidRPr="00E10923">
        <w:rPr>
          <w:rFonts w:cs="Arial"/>
          <w:szCs w:val="20"/>
        </w:rPr>
        <w:lastRenderedPageBreak/>
        <w:t xml:space="preserve">Almacenar temporalmente los residuos de riesgo biológico en los contenedores identificados que se encuentran en el cuarto de residuos peligrosos del Archivo de </w:t>
      </w:r>
      <w:r w:rsidRPr="00E10923">
        <w:rPr>
          <w:rFonts w:cs="Arial"/>
          <w:spacing w:val="-2"/>
          <w:szCs w:val="20"/>
        </w:rPr>
        <w:t>Bogotá.</w:t>
      </w:r>
    </w:p>
    <w:p w14:paraId="56BFB3E0" w14:textId="4A944FF6" w:rsidR="00064C58" w:rsidRPr="00E10923" w:rsidRDefault="00306ADC" w:rsidP="00634185">
      <w:pPr>
        <w:pStyle w:val="Prrafodelista"/>
        <w:numPr>
          <w:ilvl w:val="0"/>
          <w:numId w:val="31"/>
        </w:numPr>
        <w:tabs>
          <w:tab w:val="left" w:pos="788"/>
        </w:tabs>
        <w:rPr>
          <w:rFonts w:cs="Arial"/>
          <w:szCs w:val="20"/>
        </w:rPr>
      </w:pPr>
      <w:r w:rsidRPr="00E10923">
        <w:rPr>
          <w:rFonts w:cs="Arial"/>
          <w:szCs w:val="20"/>
        </w:rPr>
        <w:t>Entregar los residuos de riesgo biológico a una empresa autorizada por la autoridad ambiental, para su manejo, desactivación y disposición final.</w:t>
      </w:r>
    </w:p>
    <w:p w14:paraId="13647909" w14:textId="36CC6B08" w:rsidR="00064C58" w:rsidRPr="00E10923" w:rsidRDefault="00064C58" w:rsidP="002B6F53">
      <w:pPr>
        <w:pStyle w:val="Textoindependiente"/>
        <w:rPr>
          <w:rFonts w:cs="Arial"/>
          <w:szCs w:val="20"/>
        </w:rPr>
      </w:pPr>
    </w:p>
    <w:p w14:paraId="10840DE3" w14:textId="42A9BA56" w:rsidR="00064C58" w:rsidRPr="00E10923" w:rsidRDefault="00306ADC" w:rsidP="00D52E58">
      <w:pPr>
        <w:pStyle w:val="Prrafodelista"/>
        <w:numPr>
          <w:ilvl w:val="0"/>
          <w:numId w:val="1"/>
        </w:numPr>
        <w:tabs>
          <w:tab w:val="left" w:pos="788"/>
        </w:tabs>
        <w:rPr>
          <w:rFonts w:cs="Arial"/>
          <w:szCs w:val="20"/>
        </w:rPr>
      </w:pPr>
      <w:r w:rsidRPr="00E10923">
        <w:rPr>
          <w:rFonts w:cs="Arial"/>
          <w:szCs w:val="20"/>
          <w:u w:val="single"/>
        </w:rPr>
        <w:t>Desactivación</w:t>
      </w:r>
      <w:r w:rsidRPr="00E10923">
        <w:rPr>
          <w:rFonts w:cs="Arial"/>
          <w:spacing w:val="-12"/>
          <w:szCs w:val="20"/>
          <w:u w:val="single"/>
        </w:rPr>
        <w:t xml:space="preserve"> </w:t>
      </w:r>
      <w:r w:rsidRPr="00E10923">
        <w:rPr>
          <w:rFonts w:cs="Arial"/>
          <w:szCs w:val="20"/>
          <w:u w:val="single"/>
        </w:rPr>
        <w:t>de</w:t>
      </w:r>
      <w:r w:rsidRPr="00E10923">
        <w:rPr>
          <w:rFonts w:cs="Arial"/>
          <w:spacing w:val="-10"/>
          <w:szCs w:val="20"/>
          <w:u w:val="single"/>
        </w:rPr>
        <w:t xml:space="preserve"> </w:t>
      </w:r>
      <w:r w:rsidRPr="00E10923">
        <w:rPr>
          <w:rFonts w:cs="Arial"/>
          <w:szCs w:val="20"/>
          <w:u w:val="single"/>
        </w:rPr>
        <w:t>alta</w:t>
      </w:r>
      <w:r w:rsidRPr="00E10923">
        <w:rPr>
          <w:rFonts w:cs="Arial"/>
          <w:spacing w:val="-8"/>
          <w:szCs w:val="20"/>
          <w:u w:val="single"/>
        </w:rPr>
        <w:t xml:space="preserve"> </w:t>
      </w:r>
      <w:r w:rsidRPr="00E10923">
        <w:rPr>
          <w:rFonts w:cs="Arial"/>
          <w:szCs w:val="20"/>
          <w:u w:val="single"/>
        </w:rPr>
        <w:t>eficiencia</w:t>
      </w:r>
      <w:r w:rsidRPr="00E10923">
        <w:rPr>
          <w:rFonts w:cs="Arial"/>
          <w:spacing w:val="-9"/>
          <w:szCs w:val="20"/>
          <w:u w:val="single"/>
        </w:rPr>
        <w:t xml:space="preserve"> </w:t>
      </w:r>
      <w:r w:rsidRPr="00E10923">
        <w:rPr>
          <w:rFonts w:cs="Arial"/>
          <w:szCs w:val="20"/>
          <w:u w:val="single"/>
        </w:rPr>
        <w:t>de</w:t>
      </w:r>
      <w:r w:rsidRPr="00E10923">
        <w:rPr>
          <w:rFonts w:cs="Arial"/>
          <w:spacing w:val="-9"/>
          <w:szCs w:val="20"/>
          <w:u w:val="single"/>
        </w:rPr>
        <w:t xml:space="preserve"> </w:t>
      </w:r>
      <w:r w:rsidRPr="00E10923">
        <w:rPr>
          <w:rFonts w:cs="Arial"/>
          <w:szCs w:val="20"/>
          <w:u w:val="single"/>
        </w:rPr>
        <w:t>los</w:t>
      </w:r>
      <w:r w:rsidRPr="00E10923">
        <w:rPr>
          <w:rFonts w:cs="Arial"/>
          <w:spacing w:val="-10"/>
          <w:szCs w:val="20"/>
          <w:u w:val="single"/>
        </w:rPr>
        <w:t xml:space="preserve"> </w:t>
      </w:r>
      <w:r w:rsidRPr="00E10923">
        <w:rPr>
          <w:rFonts w:cs="Arial"/>
          <w:szCs w:val="20"/>
          <w:u w:val="single"/>
        </w:rPr>
        <w:t>residuos</w:t>
      </w:r>
      <w:r w:rsidRPr="00E10923">
        <w:rPr>
          <w:rFonts w:cs="Arial"/>
          <w:spacing w:val="-11"/>
          <w:szCs w:val="20"/>
          <w:u w:val="single"/>
        </w:rPr>
        <w:t xml:space="preserve"> </w:t>
      </w:r>
      <w:r w:rsidRPr="00E10923">
        <w:rPr>
          <w:rFonts w:cs="Arial"/>
          <w:szCs w:val="20"/>
          <w:u w:val="single"/>
        </w:rPr>
        <w:t>microbiológicos</w:t>
      </w:r>
      <w:r w:rsidRPr="00E10923">
        <w:rPr>
          <w:rFonts w:cs="Arial"/>
          <w:spacing w:val="-6"/>
          <w:szCs w:val="20"/>
          <w:u w:val="single"/>
        </w:rPr>
        <w:t xml:space="preserve"> </w:t>
      </w:r>
      <w:r w:rsidRPr="00E10923">
        <w:rPr>
          <w:rFonts w:cs="Arial"/>
          <w:spacing w:val="-2"/>
          <w:szCs w:val="20"/>
          <w:u w:val="single"/>
        </w:rPr>
        <w:t>generados</w:t>
      </w:r>
      <w:r w:rsidR="006D5214" w:rsidRPr="00E10923">
        <w:rPr>
          <w:rFonts w:cs="Arial"/>
          <w:spacing w:val="-2"/>
          <w:szCs w:val="20"/>
          <w:u w:val="single"/>
        </w:rPr>
        <w:t>:</w:t>
      </w:r>
    </w:p>
    <w:p w14:paraId="045E5933" w14:textId="18686C9C" w:rsidR="006D5214" w:rsidRPr="00E10923" w:rsidRDefault="006D5214" w:rsidP="006D5214">
      <w:pPr>
        <w:tabs>
          <w:tab w:val="left" w:pos="788"/>
        </w:tabs>
        <w:rPr>
          <w:rFonts w:cs="Arial"/>
          <w:szCs w:val="20"/>
        </w:rPr>
      </w:pPr>
    </w:p>
    <w:p w14:paraId="3515791C" w14:textId="0CFF1B3C" w:rsidR="00064C58" w:rsidRPr="00E10923" w:rsidRDefault="00306ADC" w:rsidP="002B6F53">
      <w:pPr>
        <w:pStyle w:val="Textoindependiente"/>
        <w:rPr>
          <w:rFonts w:cs="Arial"/>
          <w:szCs w:val="20"/>
        </w:rPr>
      </w:pPr>
      <w:r w:rsidRPr="00E10923">
        <w:rPr>
          <w:rFonts w:cs="Arial"/>
          <w:spacing w:val="-2"/>
          <w:szCs w:val="20"/>
        </w:rPr>
        <w:t>Los</w:t>
      </w:r>
      <w:r w:rsidRPr="00E10923">
        <w:rPr>
          <w:rFonts w:cs="Arial"/>
          <w:spacing w:val="-6"/>
          <w:szCs w:val="20"/>
        </w:rPr>
        <w:t xml:space="preserve"> </w:t>
      </w:r>
      <w:r w:rsidRPr="00E10923">
        <w:rPr>
          <w:rFonts w:cs="Arial"/>
          <w:spacing w:val="-2"/>
          <w:szCs w:val="20"/>
        </w:rPr>
        <w:t>profesionales</w:t>
      </w:r>
      <w:r w:rsidRPr="00E10923">
        <w:rPr>
          <w:rFonts w:cs="Arial"/>
          <w:spacing w:val="-6"/>
          <w:szCs w:val="20"/>
        </w:rPr>
        <w:t xml:space="preserve"> </w:t>
      </w:r>
      <w:r w:rsidRPr="00E10923">
        <w:rPr>
          <w:rFonts w:cs="Arial"/>
          <w:spacing w:val="-2"/>
          <w:szCs w:val="20"/>
        </w:rPr>
        <w:t>del</w:t>
      </w:r>
      <w:r w:rsidRPr="00E10923">
        <w:rPr>
          <w:rFonts w:cs="Arial"/>
          <w:spacing w:val="-7"/>
          <w:szCs w:val="20"/>
        </w:rPr>
        <w:t xml:space="preserve"> </w:t>
      </w:r>
      <w:r w:rsidRPr="00E10923">
        <w:rPr>
          <w:rFonts w:cs="Arial"/>
          <w:spacing w:val="-2"/>
          <w:szCs w:val="20"/>
        </w:rPr>
        <w:t>laboratorio</w:t>
      </w:r>
      <w:r w:rsidRPr="00E10923">
        <w:rPr>
          <w:rFonts w:cs="Arial"/>
          <w:spacing w:val="-5"/>
          <w:szCs w:val="20"/>
        </w:rPr>
        <w:t xml:space="preserve"> </w:t>
      </w:r>
      <w:r w:rsidRPr="00E10923">
        <w:rPr>
          <w:rFonts w:cs="Arial"/>
          <w:spacing w:val="-2"/>
          <w:szCs w:val="20"/>
        </w:rPr>
        <w:t>de</w:t>
      </w:r>
      <w:r w:rsidRPr="00E10923">
        <w:rPr>
          <w:rFonts w:cs="Arial"/>
          <w:spacing w:val="-6"/>
          <w:szCs w:val="20"/>
        </w:rPr>
        <w:t xml:space="preserve"> </w:t>
      </w:r>
      <w:r w:rsidRPr="00E10923">
        <w:rPr>
          <w:rFonts w:cs="Arial"/>
          <w:spacing w:val="-2"/>
          <w:szCs w:val="20"/>
        </w:rPr>
        <w:t>química,</w:t>
      </w:r>
      <w:r w:rsidRPr="00E10923">
        <w:rPr>
          <w:rFonts w:cs="Arial"/>
          <w:spacing w:val="-7"/>
          <w:szCs w:val="20"/>
        </w:rPr>
        <w:t xml:space="preserve"> </w:t>
      </w:r>
      <w:r w:rsidRPr="00E10923">
        <w:rPr>
          <w:rFonts w:cs="Arial"/>
          <w:spacing w:val="-2"/>
          <w:szCs w:val="20"/>
        </w:rPr>
        <w:t>física</w:t>
      </w:r>
      <w:r w:rsidRPr="00E10923">
        <w:rPr>
          <w:rFonts w:cs="Arial"/>
          <w:spacing w:val="-6"/>
          <w:szCs w:val="20"/>
        </w:rPr>
        <w:t xml:space="preserve"> </w:t>
      </w:r>
      <w:r w:rsidRPr="00E10923">
        <w:rPr>
          <w:rFonts w:cs="Arial"/>
          <w:spacing w:val="-2"/>
          <w:szCs w:val="20"/>
        </w:rPr>
        <w:t>y</w:t>
      </w:r>
      <w:r w:rsidRPr="00E10923">
        <w:rPr>
          <w:rFonts w:cs="Arial"/>
          <w:spacing w:val="-6"/>
          <w:szCs w:val="20"/>
        </w:rPr>
        <w:t xml:space="preserve"> </w:t>
      </w:r>
      <w:r w:rsidRPr="00E10923">
        <w:rPr>
          <w:rFonts w:cs="Arial"/>
          <w:spacing w:val="-2"/>
          <w:szCs w:val="20"/>
        </w:rPr>
        <w:t>biología</w:t>
      </w:r>
      <w:r w:rsidRPr="00E10923">
        <w:rPr>
          <w:rFonts w:cs="Arial"/>
          <w:spacing w:val="-6"/>
          <w:szCs w:val="20"/>
        </w:rPr>
        <w:t xml:space="preserve"> </w:t>
      </w:r>
      <w:r w:rsidRPr="00E10923">
        <w:rPr>
          <w:rFonts w:cs="Arial"/>
          <w:spacing w:val="-2"/>
          <w:szCs w:val="20"/>
        </w:rPr>
        <w:t>deben</w:t>
      </w:r>
      <w:r w:rsidRPr="00E10923">
        <w:rPr>
          <w:rFonts w:cs="Arial"/>
          <w:spacing w:val="-12"/>
          <w:szCs w:val="20"/>
        </w:rPr>
        <w:t xml:space="preserve"> </w:t>
      </w:r>
      <w:r w:rsidRPr="00E10923">
        <w:rPr>
          <w:rFonts w:cs="Arial"/>
          <w:spacing w:val="-2"/>
          <w:szCs w:val="20"/>
        </w:rPr>
        <w:t>realizar</w:t>
      </w:r>
      <w:r w:rsidRPr="00E10923">
        <w:rPr>
          <w:rFonts w:cs="Arial"/>
          <w:spacing w:val="-5"/>
          <w:szCs w:val="20"/>
        </w:rPr>
        <w:t xml:space="preserve"> </w:t>
      </w:r>
      <w:r w:rsidRPr="00E10923">
        <w:rPr>
          <w:rFonts w:cs="Arial"/>
          <w:spacing w:val="-2"/>
          <w:szCs w:val="20"/>
        </w:rPr>
        <w:t xml:space="preserve">la desactivación </w:t>
      </w:r>
      <w:r w:rsidRPr="00E10923">
        <w:rPr>
          <w:rFonts w:cs="Arial"/>
          <w:szCs w:val="20"/>
        </w:rPr>
        <w:t>de alta eficiencia de microorganismos por medio de la autoclave. Este procedimiento somete a los microorganismos contenidos en los residuos biológicos a altas temperaturas y presiones, con lo cual se logra su esterilización.</w:t>
      </w:r>
    </w:p>
    <w:p w14:paraId="13D3F121" w14:textId="31C48DFC" w:rsidR="00064C58" w:rsidRPr="00E10923" w:rsidRDefault="00064C58" w:rsidP="002B6F53">
      <w:pPr>
        <w:pStyle w:val="Textoindependiente"/>
        <w:rPr>
          <w:rFonts w:cs="Arial"/>
          <w:szCs w:val="20"/>
        </w:rPr>
      </w:pPr>
    </w:p>
    <w:p w14:paraId="44D63D2E" w14:textId="1DC40E48" w:rsidR="00064C58" w:rsidRPr="00E10923" w:rsidRDefault="00306ADC" w:rsidP="002B6F53">
      <w:pPr>
        <w:rPr>
          <w:rFonts w:cs="Arial"/>
          <w:szCs w:val="20"/>
        </w:rPr>
      </w:pPr>
      <w:r w:rsidRPr="00E10923">
        <w:rPr>
          <w:rFonts w:cs="Arial"/>
          <w:b/>
          <w:szCs w:val="20"/>
        </w:rPr>
        <w:t>Recolección</w:t>
      </w:r>
      <w:r w:rsidRPr="00E10923">
        <w:rPr>
          <w:rFonts w:cs="Arial"/>
          <w:b/>
          <w:spacing w:val="-8"/>
          <w:szCs w:val="20"/>
        </w:rPr>
        <w:t xml:space="preserve"> </w:t>
      </w:r>
      <w:r w:rsidRPr="00E10923">
        <w:rPr>
          <w:rFonts w:cs="Arial"/>
          <w:b/>
          <w:szCs w:val="20"/>
        </w:rPr>
        <w:t>de</w:t>
      </w:r>
      <w:r w:rsidRPr="00E10923">
        <w:rPr>
          <w:rFonts w:cs="Arial"/>
          <w:b/>
          <w:spacing w:val="-5"/>
          <w:szCs w:val="20"/>
        </w:rPr>
        <w:t xml:space="preserve"> </w:t>
      </w:r>
      <w:r w:rsidRPr="00E10923">
        <w:rPr>
          <w:rFonts w:cs="Arial"/>
          <w:b/>
          <w:szCs w:val="20"/>
        </w:rPr>
        <w:t>residuos</w:t>
      </w:r>
      <w:r w:rsidRPr="00E10923">
        <w:rPr>
          <w:rFonts w:cs="Arial"/>
          <w:b/>
          <w:spacing w:val="-5"/>
          <w:szCs w:val="20"/>
        </w:rPr>
        <w:t xml:space="preserve"> </w:t>
      </w:r>
      <w:r w:rsidRPr="00E10923">
        <w:rPr>
          <w:rFonts w:cs="Arial"/>
          <w:b/>
          <w:szCs w:val="20"/>
        </w:rPr>
        <w:t>biosanitarios.</w:t>
      </w:r>
      <w:r w:rsidRPr="00E10923">
        <w:rPr>
          <w:rFonts w:cs="Arial"/>
          <w:b/>
          <w:spacing w:val="-3"/>
          <w:szCs w:val="20"/>
        </w:rPr>
        <w:t xml:space="preserve"> </w:t>
      </w:r>
      <w:r w:rsidRPr="00E10923">
        <w:rPr>
          <w:rFonts w:cs="Arial"/>
          <w:szCs w:val="20"/>
        </w:rPr>
        <w:t>Las</w:t>
      </w:r>
      <w:r w:rsidRPr="00E10923">
        <w:rPr>
          <w:rFonts w:cs="Arial"/>
          <w:spacing w:val="-7"/>
          <w:szCs w:val="20"/>
        </w:rPr>
        <w:t xml:space="preserve"> </w:t>
      </w:r>
      <w:r w:rsidRPr="00E10923">
        <w:rPr>
          <w:rFonts w:cs="Arial"/>
          <w:szCs w:val="20"/>
        </w:rPr>
        <w:t>áreas</w:t>
      </w:r>
      <w:r w:rsidRPr="00E10923">
        <w:rPr>
          <w:rFonts w:cs="Arial"/>
          <w:spacing w:val="-5"/>
          <w:szCs w:val="20"/>
        </w:rPr>
        <w:t xml:space="preserve"> </w:t>
      </w:r>
      <w:r w:rsidRPr="00E10923">
        <w:rPr>
          <w:rFonts w:cs="Arial"/>
          <w:szCs w:val="20"/>
        </w:rPr>
        <w:t>técnicas</w:t>
      </w:r>
      <w:r w:rsidRPr="00E10923">
        <w:rPr>
          <w:rFonts w:cs="Arial"/>
          <w:spacing w:val="-7"/>
          <w:szCs w:val="20"/>
        </w:rPr>
        <w:t xml:space="preserve"> </w:t>
      </w:r>
      <w:r w:rsidRPr="00E10923">
        <w:rPr>
          <w:rFonts w:cs="Arial"/>
          <w:szCs w:val="20"/>
        </w:rPr>
        <w:t>del</w:t>
      </w:r>
      <w:r w:rsidRPr="00E10923">
        <w:rPr>
          <w:rFonts w:cs="Arial"/>
          <w:spacing w:val="-6"/>
          <w:szCs w:val="20"/>
        </w:rPr>
        <w:t xml:space="preserve"> </w:t>
      </w:r>
      <w:r w:rsidRPr="00E10923">
        <w:rPr>
          <w:rFonts w:cs="Arial"/>
          <w:szCs w:val="20"/>
        </w:rPr>
        <w:t>Archivo</w:t>
      </w:r>
      <w:r w:rsidRPr="00E10923">
        <w:rPr>
          <w:rFonts w:cs="Arial"/>
          <w:spacing w:val="-7"/>
          <w:szCs w:val="20"/>
        </w:rPr>
        <w:t xml:space="preserve"> </w:t>
      </w:r>
      <w:r w:rsidRPr="00E10923">
        <w:rPr>
          <w:rFonts w:cs="Arial"/>
          <w:szCs w:val="20"/>
        </w:rPr>
        <w:t>de</w:t>
      </w:r>
      <w:r w:rsidRPr="00E10923">
        <w:rPr>
          <w:rFonts w:cs="Arial"/>
          <w:spacing w:val="-5"/>
          <w:szCs w:val="20"/>
        </w:rPr>
        <w:t xml:space="preserve"> </w:t>
      </w:r>
      <w:r w:rsidRPr="00E10923">
        <w:rPr>
          <w:rFonts w:cs="Arial"/>
          <w:szCs w:val="20"/>
        </w:rPr>
        <w:t>Bogotá</w:t>
      </w:r>
      <w:r w:rsidRPr="00E10923">
        <w:rPr>
          <w:rFonts w:cs="Arial"/>
          <w:spacing w:val="-7"/>
          <w:szCs w:val="20"/>
        </w:rPr>
        <w:t xml:space="preserve"> </w:t>
      </w:r>
      <w:r w:rsidRPr="00E10923">
        <w:rPr>
          <w:rFonts w:cs="Arial"/>
          <w:szCs w:val="20"/>
        </w:rPr>
        <w:t>donde se generan residuos biosanitarios son:</w:t>
      </w:r>
    </w:p>
    <w:p w14:paraId="69F5DE68" w14:textId="05649A87" w:rsidR="00064C58" w:rsidRPr="00E10923" w:rsidRDefault="00064C58" w:rsidP="002B6F53">
      <w:pPr>
        <w:pStyle w:val="Textoindependiente"/>
        <w:rPr>
          <w:rFonts w:cs="Arial"/>
          <w:szCs w:val="20"/>
        </w:rPr>
      </w:pPr>
    </w:p>
    <w:p w14:paraId="18622DAD" w14:textId="29F725B1" w:rsidR="00064C58" w:rsidRPr="00E10923" w:rsidRDefault="00306ADC" w:rsidP="00D52E58">
      <w:pPr>
        <w:pStyle w:val="Prrafodelista"/>
        <w:numPr>
          <w:ilvl w:val="1"/>
          <w:numId w:val="1"/>
        </w:numPr>
        <w:tabs>
          <w:tab w:val="left" w:pos="941"/>
        </w:tabs>
        <w:rPr>
          <w:rFonts w:cs="Arial"/>
          <w:szCs w:val="20"/>
        </w:rPr>
      </w:pPr>
      <w:r w:rsidRPr="00E10923">
        <w:rPr>
          <w:rFonts w:cs="Arial"/>
          <w:szCs w:val="20"/>
        </w:rPr>
        <w:t>Descripción</w:t>
      </w:r>
      <w:r w:rsidRPr="00E10923">
        <w:rPr>
          <w:rFonts w:cs="Arial"/>
          <w:spacing w:val="-11"/>
          <w:szCs w:val="20"/>
        </w:rPr>
        <w:t xml:space="preserve"> </w:t>
      </w:r>
      <w:r w:rsidRPr="00E10923">
        <w:rPr>
          <w:rFonts w:cs="Arial"/>
          <w:szCs w:val="20"/>
        </w:rPr>
        <w:t>de</w:t>
      </w:r>
      <w:r w:rsidRPr="00E10923">
        <w:rPr>
          <w:rFonts w:cs="Arial"/>
          <w:spacing w:val="-7"/>
          <w:szCs w:val="20"/>
        </w:rPr>
        <w:t xml:space="preserve"> </w:t>
      </w:r>
      <w:r w:rsidRPr="00E10923">
        <w:rPr>
          <w:rFonts w:cs="Arial"/>
          <w:szCs w:val="20"/>
        </w:rPr>
        <w:t>documentos</w:t>
      </w:r>
      <w:r w:rsidRPr="00E10923">
        <w:rPr>
          <w:rFonts w:cs="Arial"/>
          <w:spacing w:val="-12"/>
          <w:szCs w:val="20"/>
        </w:rPr>
        <w:t xml:space="preserve"> </w:t>
      </w:r>
      <w:r w:rsidRPr="00E10923">
        <w:rPr>
          <w:rFonts w:cs="Arial"/>
          <w:spacing w:val="-2"/>
          <w:szCs w:val="20"/>
        </w:rPr>
        <w:t>textuales</w:t>
      </w:r>
    </w:p>
    <w:p w14:paraId="097EFCEC" w14:textId="24E14621" w:rsidR="00064C58" w:rsidRPr="00E10923" w:rsidRDefault="00306ADC" w:rsidP="00D52E58">
      <w:pPr>
        <w:pStyle w:val="Prrafodelista"/>
        <w:numPr>
          <w:ilvl w:val="1"/>
          <w:numId w:val="1"/>
        </w:numPr>
        <w:tabs>
          <w:tab w:val="left" w:pos="941"/>
        </w:tabs>
        <w:rPr>
          <w:rFonts w:cs="Arial"/>
          <w:szCs w:val="20"/>
        </w:rPr>
      </w:pPr>
      <w:r w:rsidRPr="00E10923">
        <w:rPr>
          <w:rFonts w:cs="Arial"/>
          <w:szCs w:val="20"/>
        </w:rPr>
        <w:t>Descripción</w:t>
      </w:r>
      <w:r w:rsidRPr="00E10923">
        <w:rPr>
          <w:rFonts w:cs="Arial"/>
          <w:spacing w:val="-9"/>
          <w:szCs w:val="20"/>
        </w:rPr>
        <w:t xml:space="preserve"> </w:t>
      </w:r>
      <w:r w:rsidRPr="00E10923">
        <w:rPr>
          <w:rFonts w:cs="Arial"/>
          <w:szCs w:val="20"/>
        </w:rPr>
        <w:t>de</w:t>
      </w:r>
      <w:r w:rsidRPr="00E10923">
        <w:rPr>
          <w:rFonts w:cs="Arial"/>
          <w:spacing w:val="-6"/>
          <w:szCs w:val="20"/>
        </w:rPr>
        <w:t xml:space="preserve"> </w:t>
      </w:r>
      <w:r w:rsidRPr="00E10923">
        <w:rPr>
          <w:rFonts w:cs="Arial"/>
          <w:szCs w:val="20"/>
        </w:rPr>
        <w:t>documentos</w:t>
      </w:r>
      <w:r w:rsidRPr="00E10923">
        <w:rPr>
          <w:rFonts w:cs="Arial"/>
          <w:spacing w:val="-8"/>
          <w:szCs w:val="20"/>
        </w:rPr>
        <w:t xml:space="preserve"> </w:t>
      </w:r>
      <w:r w:rsidRPr="00E10923">
        <w:rPr>
          <w:rFonts w:cs="Arial"/>
          <w:szCs w:val="20"/>
        </w:rPr>
        <w:t>gráficos</w:t>
      </w:r>
      <w:r w:rsidRPr="00E10923">
        <w:rPr>
          <w:rFonts w:cs="Arial"/>
          <w:spacing w:val="-10"/>
          <w:szCs w:val="20"/>
        </w:rPr>
        <w:t xml:space="preserve"> </w:t>
      </w:r>
      <w:r w:rsidRPr="00E10923">
        <w:rPr>
          <w:rFonts w:cs="Arial"/>
          <w:szCs w:val="20"/>
        </w:rPr>
        <w:t>y</w:t>
      </w:r>
      <w:r w:rsidRPr="00E10923">
        <w:rPr>
          <w:rFonts w:cs="Arial"/>
          <w:spacing w:val="-10"/>
          <w:szCs w:val="20"/>
        </w:rPr>
        <w:t xml:space="preserve"> </w:t>
      </w:r>
      <w:r w:rsidRPr="00E10923">
        <w:rPr>
          <w:rFonts w:cs="Arial"/>
          <w:spacing w:val="-2"/>
          <w:szCs w:val="20"/>
        </w:rPr>
        <w:t>cartográficos</w:t>
      </w:r>
    </w:p>
    <w:p w14:paraId="67B9B09D" w14:textId="1081F7A9" w:rsidR="00064C58" w:rsidRPr="00E10923" w:rsidRDefault="00306ADC" w:rsidP="00D52E58">
      <w:pPr>
        <w:pStyle w:val="Prrafodelista"/>
        <w:numPr>
          <w:ilvl w:val="1"/>
          <w:numId w:val="1"/>
        </w:numPr>
        <w:tabs>
          <w:tab w:val="left" w:pos="941"/>
        </w:tabs>
        <w:rPr>
          <w:rFonts w:cs="Arial"/>
          <w:szCs w:val="20"/>
        </w:rPr>
      </w:pPr>
      <w:r w:rsidRPr="00E10923">
        <w:rPr>
          <w:rFonts w:cs="Arial"/>
          <w:spacing w:val="-2"/>
          <w:szCs w:val="20"/>
        </w:rPr>
        <w:t>Digitalización</w:t>
      </w:r>
    </w:p>
    <w:p w14:paraId="59B970CB" w14:textId="523F378A" w:rsidR="00064C58" w:rsidRPr="00E10923" w:rsidRDefault="00306ADC" w:rsidP="00D52E58">
      <w:pPr>
        <w:pStyle w:val="Prrafodelista"/>
        <w:numPr>
          <w:ilvl w:val="1"/>
          <w:numId w:val="1"/>
        </w:numPr>
        <w:tabs>
          <w:tab w:val="left" w:pos="941"/>
        </w:tabs>
        <w:rPr>
          <w:rFonts w:cs="Arial"/>
          <w:szCs w:val="20"/>
        </w:rPr>
      </w:pPr>
      <w:r w:rsidRPr="00E10923">
        <w:rPr>
          <w:rFonts w:cs="Arial"/>
          <w:spacing w:val="-2"/>
          <w:szCs w:val="20"/>
        </w:rPr>
        <w:t>Microfilmación</w:t>
      </w:r>
    </w:p>
    <w:p w14:paraId="3A28FBF4" w14:textId="47FC3966" w:rsidR="00064C58" w:rsidRPr="00E10923" w:rsidRDefault="00306ADC" w:rsidP="00D52E58">
      <w:pPr>
        <w:pStyle w:val="Prrafodelista"/>
        <w:numPr>
          <w:ilvl w:val="1"/>
          <w:numId w:val="1"/>
        </w:numPr>
        <w:tabs>
          <w:tab w:val="left" w:pos="941"/>
        </w:tabs>
        <w:rPr>
          <w:rFonts w:cs="Arial"/>
          <w:szCs w:val="20"/>
        </w:rPr>
      </w:pPr>
      <w:r w:rsidRPr="00E10923">
        <w:rPr>
          <w:rFonts w:cs="Arial"/>
          <w:szCs w:val="20"/>
        </w:rPr>
        <w:t>Cuarto</w:t>
      </w:r>
      <w:r w:rsidRPr="00E10923">
        <w:rPr>
          <w:rFonts w:cs="Arial"/>
          <w:spacing w:val="-5"/>
          <w:szCs w:val="20"/>
        </w:rPr>
        <w:t xml:space="preserve"> </w:t>
      </w:r>
      <w:r w:rsidRPr="00E10923">
        <w:rPr>
          <w:rFonts w:cs="Arial"/>
          <w:szCs w:val="20"/>
        </w:rPr>
        <w:t>de</w:t>
      </w:r>
      <w:r w:rsidRPr="00E10923">
        <w:rPr>
          <w:rFonts w:cs="Arial"/>
          <w:spacing w:val="-6"/>
          <w:szCs w:val="20"/>
        </w:rPr>
        <w:t xml:space="preserve"> </w:t>
      </w:r>
      <w:r w:rsidRPr="00E10923">
        <w:rPr>
          <w:rFonts w:cs="Arial"/>
          <w:spacing w:val="-2"/>
          <w:szCs w:val="20"/>
        </w:rPr>
        <w:t>revelado</w:t>
      </w:r>
    </w:p>
    <w:p w14:paraId="5156A22C" w14:textId="63074412" w:rsidR="00064C58" w:rsidRPr="00E10923" w:rsidRDefault="00306ADC" w:rsidP="00D52E58">
      <w:pPr>
        <w:pStyle w:val="Prrafodelista"/>
        <w:numPr>
          <w:ilvl w:val="1"/>
          <w:numId w:val="1"/>
        </w:numPr>
        <w:tabs>
          <w:tab w:val="left" w:pos="941"/>
        </w:tabs>
        <w:rPr>
          <w:rFonts w:cs="Arial"/>
          <w:szCs w:val="20"/>
        </w:rPr>
      </w:pPr>
      <w:r w:rsidRPr="00E10923">
        <w:rPr>
          <w:rFonts w:cs="Arial"/>
          <w:spacing w:val="-2"/>
          <w:szCs w:val="20"/>
        </w:rPr>
        <w:t>Intervenciones</w:t>
      </w:r>
    </w:p>
    <w:p w14:paraId="0398465C" w14:textId="19465158" w:rsidR="00064C58" w:rsidRPr="00E10923" w:rsidRDefault="00306ADC" w:rsidP="00D52E58">
      <w:pPr>
        <w:pStyle w:val="Prrafodelista"/>
        <w:numPr>
          <w:ilvl w:val="1"/>
          <w:numId w:val="1"/>
        </w:numPr>
        <w:tabs>
          <w:tab w:val="left" w:pos="941"/>
        </w:tabs>
        <w:rPr>
          <w:rFonts w:cs="Arial"/>
          <w:szCs w:val="20"/>
        </w:rPr>
      </w:pPr>
      <w:r w:rsidRPr="00E10923">
        <w:rPr>
          <w:rFonts w:cs="Arial"/>
          <w:spacing w:val="-2"/>
          <w:szCs w:val="20"/>
        </w:rPr>
        <w:t>Almacenamiento</w:t>
      </w:r>
    </w:p>
    <w:p w14:paraId="03CFD8C5" w14:textId="7C73747F" w:rsidR="00064C58" w:rsidRPr="00E10923" w:rsidRDefault="00306ADC" w:rsidP="00D52E58">
      <w:pPr>
        <w:pStyle w:val="Prrafodelista"/>
        <w:numPr>
          <w:ilvl w:val="1"/>
          <w:numId w:val="1"/>
        </w:numPr>
        <w:tabs>
          <w:tab w:val="left" w:pos="941"/>
        </w:tabs>
        <w:rPr>
          <w:rFonts w:cs="Arial"/>
          <w:szCs w:val="20"/>
        </w:rPr>
      </w:pPr>
      <w:r w:rsidRPr="00E10923">
        <w:rPr>
          <w:rFonts w:cs="Arial"/>
          <w:spacing w:val="-2"/>
          <w:szCs w:val="20"/>
        </w:rPr>
        <w:t>Encuadernación</w:t>
      </w:r>
    </w:p>
    <w:p w14:paraId="57BBAA86" w14:textId="3427DA64" w:rsidR="00064C58" w:rsidRPr="00E10923" w:rsidRDefault="00306ADC" w:rsidP="00D52E58">
      <w:pPr>
        <w:pStyle w:val="Prrafodelista"/>
        <w:numPr>
          <w:ilvl w:val="1"/>
          <w:numId w:val="1"/>
        </w:numPr>
        <w:tabs>
          <w:tab w:val="left" w:pos="941"/>
        </w:tabs>
        <w:rPr>
          <w:rFonts w:cs="Arial"/>
          <w:szCs w:val="20"/>
        </w:rPr>
      </w:pPr>
      <w:r w:rsidRPr="00E10923">
        <w:rPr>
          <w:rFonts w:cs="Arial"/>
          <w:szCs w:val="20"/>
        </w:rPr>
        <w:t>Laboratorio</w:t>
      </w:r>
      <w:r w:rsidRPr="00E10923">
        <w:rPr>
          <w:rFonts w:cs="Arial"/>
          <w:spacing w:val="-7"/>
          <w:szCs w:val="20"/>
        </w:rPr>
        <w:t xml:space="preserve"> </w:t>
      </w:r>
      <w:r w:rsidRPr="00E10923">
        <w:rPr>
          <w:rFonts w:cs="Arial"/>
          <w:szCs w:val="20"/>
        </w:rPr>
        <w:t>de</w:t>
      </w:r>
      <w:r w:rsidRPr="00E10923">
        <w:rPr>
          <w:rFonts w:cs="Arial"/>
          <w:spacing w:val="-9"/>
          <w:szCs w:val="20"/>
        </w:rPr>
        <w:t xml:space="preserve"> </w:t>
      </w:r>
      <w:r w:rsidRPr="00E10923">
        <w:rPr>
          <w:rFonts w:cs="Arial"/>
          <w:szCs w:val="20"/>
        </w:rPr>
        <w:t>física,</w:t>
      </w:r>
      <w:r w:rsidRPr="00E10923">
        <w:rPr>
          <w:rFonts w:cs="Arial"/>
          <w:spacing w:val="-7"/>
          <w:szCs w:val="20"/>
        </w:rPr>
        <w:t xml:space="preserve"> </w:t>
      </w:r>
      <w:r w:rsidRPr="00E10923">
        <w:rPr>
          <w:rFonts w:cs="Arial"/>
          <w:szCs w:val="20"/>
        </w:rPr>
        <w:t>química</w:t>
      </w:r>
      <w:r w:rsidRPr="00E10923">
        <w:rPr>
          <w:rFonts w:cs="Arial"/>
          <w:spacing w:val="-7"/>
          <w:szCs w:val="20"/>
        </w:rPr>
        <w:t xml:space="preserve"> </w:t>
      </w:r>
      <w:r w:rsidRPr="00E10923">
        <w:rPr>
          <w:rFonts w:cs="Arial"/>
          <w:szCs w:val="20"/>
        </w:rPr>
        <w:t>y</w:t>
      </w:r>
      <w:r w:rsidRPr="00E10923">
        <w:rPr>
          <w:rFonts w:cs="Arial"/>
          <w:spacing w:val="-9"/>
          <w:szCs w:val="20"/>
        </w:rPr>
        <w:t xml:space="preserve"> </w:t>
      </w:r>
      <w:r w:rsidRPr="00E10923">
        <w:rPr>
          <w:rFonts w:cs="Arial"/>
          <w:spacing w:val="-2"/>
          <w:szCs w:val="20"/>
        </w:rPr>
        <w:t>biología</w:t>
      </w:r>
    </w:p>
    <w:p w14:paraId="5589AFEB" w14:textId="34983751" w:rsidR="00064C58" w:rsidRPr="00E10923" w:rsidRDefault="00306ADC" w:rsidP="00D52E58">
      <w:pPr>
        <w:pStyle w:val="Prrafodelista"/>
        <w:numPr>
          <w:ilvl w:val="1"/>
          <w:numId w:val="1"/>
        </w:numPr>
        <w:tabs>
          <w:tab w:val="left" w:pos="941"/>
        </w:tabs>
        <w:rPr>
          <w:rFonts w:cs="Arial"/>
          <w:szCs w:val="20"/>
        </w:rPr>
      </w:pPr>
      <w:r w:rsidRPr="00E10923">
        <w:rPr>
          <w:rFonts w:cs="Arial"/>
          <w:szCs w:val="20"/>
        </w:rPr>
        <w:t>Limpieza</w:t>
      </w:r>
      <w:r w:rsidRPr="00E10923">
        <w:rPr>
          <w:rFonts w:cs="Arial"/>
          <w:spacing w:val="-10"/>
          <w:szCs w:val="20"/>
        </w:rPr>
        <w:t xml:space="preserve"> </w:t>
      </w:r>
      <w:r w:rsidRPr="00E10923">
        <w:rPr>
          <w:rFonts w:cs="Arial"/>
          <w:spacing w:val="-2"/>
          <w:szCs w:val="20"/>
        </w:rPr>
        <w:t>documental.</w:t>
      </w:r>
    </w:p>
    <w:p w14:paraId="39C0A1BD" w14:textId="77777777" w:rsidR="007C2F5F" w:rsidRPr="00E10923" w:rsidRDefault="007C2F5F" w:rsidP="002B6F53">
      <w:pPr>
        <w:pStyle w:val="Textoindependiente"/>
        <w:rPr>
          <w:rFonts w:cs="Arial"/>
          <w:szCs w:val="20"/>
        </w:rPr>
      </w:pPr>
    </w:p>
    <w:p w14:paraId="1E2EB106" w14:textId="58FD4004" w:rsidR="00064C58" w:rsidRPr="00E10923" w:rsidRDefault="00306ADC" w:rsidP="002B6F53">
      <w:pPr>
        <w:pStyle w:val="Textoindependiente"/>
        <w:rPr>
          <w:rFonts w:cs="Arial"/>
          <w:szCs w:val="20"/>
        </w:rPr>
      </w:pPr>
      <w:r w:rsidRPr="00E10923">
        <w:rPr>
          <w:rFonts w:cs="Arial"/>
          <w:szCs w:val="20"/>
        </w:rPr>
        <w:t>En</w:t>
      </w:r>
      <w:r w:rsidRPr="00E10923">
        <w:rPr>
          <w:rFonts w:cs="Arial"/>
          <w:spacing w:val="-6"/>
          <w:szCs w:val="20"/>
        </w:rPr>
        <w:t xml:space="preserve"> </w:t>
      </w:r>
      <w:r w:rsidRPr="00E10923">
        <w:rPr>
          <w:rFonts w:cs="Arial"/>
          <w:szCs w:val="20"/>
        </w:rPr>
        <w:t>cada</w:t>
      </w:r>
      <w:r w:rsidRPr="00E10923">
        <w:rPr>
          <w:rFonts w:cs="Arial"/>
          <w:spacing w:val="-11"/>
          <w:szCs w:val="20"/>
        </w:rPr>
        <w:t xml:space="preserve"> </w:t>
      </w:r>
      <w:r w:rsidRPr="00E10923">
        <w:rPr>
          <w:rFonts w:cs="Arial"/>
          <w:szCs w:val="20"/>
        </w:rPr>
        <w:t>una</w:t>
      </w:r>
      <w:r w:rsidRPr="00E10923">
        <w:rPr>
          <w:rFonts w:cs="Arial"/>
          <w:spacing w:val="-9"/>
          <w:szCs w:val="20"/>
        </w:rPr>
        <w:t xml:space="preserve"> </w:t>
      </w:r>
      <w:r w:rsidRPr="00E10923">
        <w:rPr>
          <w:rFonts w:cs="Arial"/>
          <w:szCs w:val="20"/>
        </w:rPr>
        <w:t>de</w:t>
      </w:r>
      <w:r w:rsidRPr="00E10923">
        <w:rPr>
          <w:rFonts w:cs="Arial"/>
          <w:spacing w:val="-9"/>
          <w:szCs w:val="20"/>
        </w:rPr>
        <w:t xml:space="preserve"> </w:t>
      </w:r>
      <w:r w:rsidRPr="00E10923">
        <w:rPr>
          <w:rFonts w:cs="Arial"/>
          <w:szCs w:val="20"/>
        </w:rPr>
        <w:t>las</w:t>
      </w:r>
      <w:r w:rsidRPr="00E10923">
        <w:rPr>
          <w:rFonts w:cs="Arial"/>
          <w:spacing w:val="-11"/>
          <w:szCs w:val="20"/>
        </w:rPr>
        <w:t xml:space="preserve"> </w:t>
      </w:r>
      <w:r w:rsidRPr="00E10923">
        <w:rPr>
          <w:rFonts w:cs="Arial"/>
          <w:szCs w:val="20"/>
        </w:rPr>
        <w:t>áreas</w:t>
      </w:r>
      <w:r w:rsidRPr="00E10923">
        <w:rPr>
          <w:rFonts w:cs="Arial"/>
          <w:spacing w:val="-8"/>
          <w:szCs w:val="20"/>
        </w:rPr>
        <w:t xml:space="preserve"> </w:t>
      </w:r>
      <w:r w:rsidRPr="00E10923">
        <w:rPr>
          <w:rFonts w:cs="Arial"/>
          <w:szCs w:val="20"/>
        </w:rPr>
        <w:t>mencionadas</w:t>
      </w:r>
      <w:r w:rsidRPr="00E10923">
        <w:rPr>
          <w:rFonts w:cs="Arial"/>
          <w:spacing w:val="-11"/>
          <w:szCs w:val="20"/>
        </w:rPr>
        <w:t xml:space="preserve"> </w:t>
      </w:r>
      <w:r w:rsidRPr="00E10923">
        <w:rPr>
          <w:rFonts w:cs="Arial"/>
          <w:szCs w:val="20"/>
        </w:rPr>
        <w:t>se</w:t>
      </w:r>
      <w:r w:rsidRPr="00E10923">
        <w:rPr>
          <w:rFonts w:cs="Arial"/>
          <w:spacing w:val="-9"/>
          <w:szCs w:val="20"/>
        </w:rPr>
        <w:t xml:space="preserve"> </w:t>
      </w:r>
      <w:r w:rsidRPr="00E10923">
        <w:rPr>
          <w:rFonts w:cs="Arial"/>
          <w:szCs w:val="20"/>
        </w:rPr>
        <w:t>debe</w:t>
      </w:r>
      <w:r w:rsidRPr="00E10923">
        <w:rPr>
          <w:rFonts w:cs="Arial"/>
          <w:spacing w:val="-16"/>
          <w:szCs w:val="20"/>
        </w:rPr>
        <w:t xml:space="preserve"> </w:t>
      </w:r>
      <w:r w:rsidRPr="00E10923">
        <w:rPr>
          <w:rFonts w:cs="Arial"/>
          <w:szCs w:val="20"/>
        </w:rPr>
        <w:t>encontrar</w:t>
      </w:r>
      <w:r w:rsidRPr="00E10923">
        <w:rPr>
          <w:rFonts w:cs="Arial"/>
          <w:spacing w:val="-6"/>
          <w:szCs w:val="20"/>
        </w:rPr>
        <w:t xml:space="preserve"> </w:t>
      </w:r>
      <w:r w:rsidRPr="00E10923">
        <w:rPr>
          <w:rFonts w:cs="Arial"/>
          <w:szCs w:val="20"/>
        </w:rPr>
        <w:t>un</w:t>
      </w:r>
      <w:r w:rsidRPr="00E10923">
        <w:rPr>
          <w:rFonts w:cs="Arial"/>
          <w:spacing w:val="-9"/>
          <w:szCs w:val="20"/>
        </w:rPr>
        <w:t xml:space="preserve"> </w:t>
      </w:r>
      <w:r w:rsidRPr="00E10923">
        <w:rPr>
          <w:rFonts w:cs="Arial"/>
          <w:szCs w:val="20"/>
        </w:rPr>
        <w:t>punto</w:t>
      </w:r>
      <w:r w:rsidRPr="00E10923">
        <w:rPr>
          <w:rFonts w:cs="Arial"/>
          <w:spacing w:val="-11"/>
          <w:szCs w:val="20"/>
        </w:rPr>
        <w:t xml:space="preserve"> </w:t>
      </w:r>
      <w:r w:rsidRPr="00E10923">
        <w:rPr>
          <w:rFonts w:cs="Arial"/>
          <w:szCs w:val="20"/>
        </w:rPr>
        <w:t>de</w:t>
      </w:r>
      <w:r w:rsidRPr="00E10923">
        <w:rPr>
          <w:rFonts w:cs="Arial"/>
          <w:spacing w:val="-11"/>
          <w:szCs w:val="20"/>
        </w:rPr>
        <w:t xml:space="preserve"> </w:t>
      </w:r>
      <w:r w:rsidRPr="00E10923">
        <w:rPr>
          <w:rFonts w:cs="Arial"/>
          <w:szCs w:val="20"/>
        </w:rPr>
        <w:t>recolección</w:t>
      </w:r>
      <w:r w:rsidRPr="00E10923">
        <w:rPr>
          <w:rFonts w:cs="Arial"/>
          <w:spacing w:val="-6"/>
          <w:szCs w:val="20"/>
        </w:rPr>
        <w:t xml:space="preserve"> </w:t>
      </w:r>
      <w:r w:rsidRPr="00E10923">
        <w:rPr>
          <w:rFonts w:cs="Arial"/>
          <w:szCs w:val="20"/>
        </w:rPr>
        <w:t>con</w:t>
      </w:r>
      <w:r w:rsidRPr="00E10923">
        <w:rPr>
          <w:rFonts w:cs="Arial"/>
          <w:spacing w:val="-12"/>
          <w:szCs w:val="20"/>
        </w:rPr>
        <w:t xml:space="preserve"> </w:t>
      </w:r>
      <w:r w:rsidRPr="00E10923">
        <w:rPr>
          <w:rFonts w:cs="Arial"/>
          <w:szCs w:val="20"/>
        </w:rPr>
        <w:t xml:space="preserve">una bolsa de color rojo identificada con un rótulo similar al que se muestra en la figura </w:t>
      </w:r>
      <w:r w:rsidR="004B0DCB" w:rsidRPr="00E10923">
        <w:rPr>
          <w:rFonts w:cs="Arial"/>
          <w:szCs w:val="20"/>
        </w:rPr>
        <w:t>2</w:t>
      </w:r>
      <w:r w:rsidRPr="00E10923">
        <w:rPr>
          <w:rFonts w:cs="Arial"/>
          <w:szCs w:val="20"/>
        </w:rPr>
        <w:t xml:space="preserve">. Una </w:t>
      </w:r>
      <w:r w:rsidRPr="00E10923">
        <w:rPr>
          <w:rFonts w:cs="Arial"/>
          <w:spacing w:val="-2"/>
          <w:szCs w:val="20"/>
        </w:rPr>
        <w:t>vez</w:t>
      </w:r>
      <w:r w:rsidRPr="00E10923">
        <w:rPr>
          <w:rFonts w:cs="Arial"/>
          <w:spacing w:val="-14"/>
          <w:szCs w:val="20"/>
        </w:rPr>
        <w:t xml:space="preserve"> </w:t>
      </w:r>
      <w:r w:rsidRPr="00E10923">
        <w:rPr>
          <w:rFonts w:cs="Arial"/>
          <w:spacing w:val="-2"/>
          <w:szCs w:val="20"/>
        </w:rPr>
        <w:t>se</w:t>
      </w:r>
      <w:r w:rsidRPr="00E10923">
        <w:rPr>
          <w:rFonts w:cs="Arial"/>
          <w:spacing w:val="-13"/>
          <w:szCs w:val="20"/>
        </w:rPr>
        <w:t xml:space="preserve"> </w:t>
      </w:r>
      <w:r w:rsidRPr="00E10923">
        <w:rPr>
          <w:rFonts w:cs="Arial"/>
          <w:spacing w:val="-2"/>
          <w:szCs w:val="20"/>
        </w:rPr>
        <w:t>completa</w:t>
      </w:r>
      <w:r w:rsidRPr="00E10923">
        <w:rPr>
          <w:rFonts w:cs="Arial"/>
          <w:spacing w:val="-13"/>
          <w:szCs w:val="20"/>
        </w:rPr>
        <w:t xml:space="preserve"> </w:t>
      </w:r>
      <w:r w:rsidRPr="00E10923">
        <w:rPr>
          <w:rFonts w:cs="Arial"/>
          <w:spacing w:val="-2"/>
          <w:szCs w:val="20"/>
        </w:rPr>
        <w:t>la</w:t>
      </w:r>
      <w:r w:rsidRPr="00E10923">
        <w:rPr>
          <w:rFonts w:cs="Arial"/>
          <w:spacing w:val="-14"/>
          <w:szCs w:val="20"/>
        </w:rPr>
        <w:t xml:space="preserve"> </w:t>
      </w:r>
      <w:r w:rsidRPr="00E10923">
        <w:rPr>
          <w:rFonts w:cs="Arial"/>
          <w:spacing w:val="-2"/>
          <w:szCs w:val="20"/>
        </w:rPr>
        <w:t>capacidad</w:t>
      </w:r>
      <w:r w:rsidRPr="00E10923">
        <w:rPr>
          <w:rFonts w:cs="Arial"/>
          <w:spacing w:val="-13"/>
          <w:szCs w:val="20"/>
        </w:rPr>
        <w:t xml:space="preserve"> </w:t>
      </w:r>
      <w:r w:rsidRPr="00E10923">
        <w:rPr>
          <w:rFonts w:cs="Arial"/>
          <w:spacing w:val="-2"/>
          <w:szCs w:val="20"/>
        </w:rPr>
        <w:t>de</w:t>
      </w:r>
      <w:r w:rsidRPr="00E10923">
        <w:rPr>
          <w:rFonts w:cs="Arial"/>
          <w:spacing w:val="-13"/>
          <w:szCs w:val="20"/>
        </w:rPr>
        <w:t xml:space="preserve"> </w:t>
      </w:r>
      <w:r w:rsidRPr="00E10923">
        <w:rPr>
          <w:rFonts w:cs="Arial"/>
          <w:spacing w:val="-2"/>
          <w:szCs w:val="20"/>
        </w:rPr>
        <w:t>la</w:t>
      </w:r>
      <w:r w:rsidRPr="00E10923">
        <w:rPr>
          <w:rFonts w:cs="Arial"/>
          <w:spacing w:val="-13"/>
          <w:szCs w:val="20"/>
        </w:rPr>
        <w:t xml:space="preserve"> </w:t>
      </w:r>
      <w:r w:rsidRPr="00E10923">
        <w:rPr>
          <w:rFonts w:cs="Arial"/>
          <w:spacing w:val="-2"/>
          <w:szCs w:val="20"/>
        </w:rPr>
        <w:t>bolsa</w:t>
      </w:r>
      <w:r w:rsidRPr="00E10923">
        <w:rPr>
          <w:rFonts w:cs="Arial"/>
          <w:spacing w:val="-14"/>
          <w:szCs w:val="20"/>
        </w:rPr>
        <w:t xml:space="preserve"> </w:t>
      </w:r>
      <w:r w:rsidRPr="00E10923">
        <w:rPr>
          <w:rFonts w:cs="Arial"/>
          <w:spacing w:val="-2"/>
          <w:szCs w:val="20"/>
        </w:rPr>
        <w:t>roja,</w:t>
      </w:r>
      <w:r w:rsidRPr="00E10923">
        <w:rPr>
          <w:rFonts w:cs="Arial"/>
          <w:spacing w:val="-13"/>
          <w:szCs w:val="20"/>
        </w:rPr>
        <w:t xml:space="preserve"> </w:t>
      </w:r>
      <w:r w:rsidRPr="00E10923">
        <w:rPr>
          <w:rFonts w:cs="Arial"/>
          <w:spacing w:val="-2"/>
          <w:szCs w:val="20"/>
        </w:rPr>
        <w:t>se</w:t>
      </w:r>
      <w:r w:rsidRPr="00E10923">
        <w:rPr>
          <w:rFonts w:cs="Arial"/>
          <w:spacing w:val="-13"/>
          <w:szCs w:val="20"/>
        </w:rPr>
        <w:t xml:space="preserve"> </w:t>
      </w:r>
      <w:r w:rsidRPr="00E10923">
        <w:rPr>
          <w:rFonts w:cs="Arial"/>
          <w:spacing w:val="-2"/>
          <w:szCs w:val="20"/>
        </w:rPr>
        <w:t>debe</w:t>
      </w:r>
      <w:r w:rsidRPr="00E10923">
        <w:rPr>
          <w:rFonts w:cs="Arial"/>
          <w:spacing w:val="-14"/>
          <w:szCs w:val="20"/>
        </w:rPr>
        <w:t xml:space="preserve"> </w:t>
      </w:r>
      <w:r w:rsidRPr="00E10923">
        <w:rPr>
          <w:rFonts w:cs="Arial"/>
          <w:spacing w:val="-2"/>
          <w:szCs w:val="20"/>
        </w:rPr>
        <w:t>transportar</w:t>
      </w:r>
      <w:r w:rsidRPr="00E10923">
        <w:rPr>
          <w:rFonts w:cs="Arial"/>
          <w:spacing w:val="-13"/>
          <w:szCs w:val="20"/>
        </w:rPr>
        <w:t xml:space="preserve"> </w:t>
      </w:r>
      <w:r w:rsidRPr="00E10923">
        <w:rPr>
          <w:rFonts w:cs="Arial"/>
          <w:spacing w:val="-2"/>
          <w:szCs w:val="20"/>
        </w:rPr>
        <w:t>hasta</w:t>
      </w:r>
      <w:r w:rsidRPr="00E10923">
        <w:rPr>
          <w:rFonts w:cs="Arial"/>
          <w:spacing w:val="-13"/>
          <w:szCs w:val="20"/>
        </w:rPr>
        <w:t xml:space="preserve"> </w:t>
      </w:r>
      <w:r w:rsidRPr="00E10923">
        <w:rPr>
          <w:rFonts w:cs="Arial"/>
          <w:spacing w:val="-2"/>
          <w:szCs w:val="20"/>
        </w:rPr>
        <w:t>el</w:t>
      </w:r>
      <w:r w:rsidRPr="00E10923">
        <w:rPr>
          <w:rFonts w:cs="Arial"/>
          <w:spacing w:val="-13"/>
          <w:szCs w:val="20"/>
        </w:rPr>
        <w:t xml:space="preserve"> </w:t>
      </w:r>
      <w:r w:rsidRPr="00E10923">
        <w:rPr>
          <w:rFonts w:cs="Arial"/>
          <w:spacing w:val="-2"/>
          <w:szCs w:val="20"/>
        </w:rPr>
        <w:t>cuarto</w:t>
      </w:r>
      <w:r w:rsidRPr="00E10923">
        <w:rPr>
          <w:rFonts w:cs="Arial"/>
          <w:spacing w:val="-14"/>
          <w:szCs w:val="20"/>
        </w:rPr>
        <w:t xml:space="preserve"> </w:t>
      </w:r>
      <w:r w:rsidRPr="00E10923">
        <w:rPr>
          <w:rFonts w:cs="Arial"/>
          <w:spacing w:val="-2"/>
          <w:szCs w:val="20"/>
        </w:rPr>
        <w:t>de</w:t>
      </w:r>
      <w:r w:rsidRPr="00E10923">
        <w:rPr>
          <w:rFonts w:cs="Arial"/>
          <w:spacing w:val="-13"/>
          <w:szCs w:val="20"/>
        </w:rPr>
        <w:t xml:space="preserve"> </w:t>
      </w:r>
      <w:r w:rsidRPr="00E10923">
        <w:rPr>
          <w:rFonts w:cs="Arial"/>
          <w:spacing w:val="-2"/>
          <w:szCs w:val="20"/>
        </w:rPr>
        <w:t xml:space="preserve">residuos </w:t>
      </w:r>
      <w:r w:rsidRPr="00E10923">
        <w:rPr>
          <w:rFonts w:cs="Arial"/>
          <w:szCs w:val="20"/>
        </w:rPr>
        <w:t>peligrosos siguiendo la ruta de evacuación diseñada para tal fin, depositar en los contenedores</w:t>
      </w:r>
      <w:r w:rsidRPr="00E10923">
        <w:rPr>
          <w:rFonts w:cs="Arial"/>
          <w:spacing w:val="-12"/>
          <w:szCs w:val="20"/>
        </w:rPr>
        <w:t xml:space="preserve"> </w:t>
      </w:r>
      <w:r w:rsidRPr="00E10923">
        <w:rPr>
          <w:rFonts w:cs="Arial"/>
          <w:szCs w:val="20"/>
        </w:rPr>
        <w:t>identificados</w:t>
      </w:r>
      <w:r w:rsidRPr="00E10923">
        <w:rPr>
          <w:rFonts w:cs="Arial"/>
          <w:spacing w:val="-10"/>
          <w:szCs w:val="20"/>
        </w:rPr>
        <w:t xml:space="preserve"> </w:t>
      </w:r>
      <w:r w:rsidRPr="00E10923">
        <w:rPr>
          <w:rFonts w:cs="Arial"/>
          <w:szCs w:val="20"/>
        </w:rPr>
        <w:t>y</w:t>
      </w:r>
      <w:r w:rsidRPr="00E10923">
        <w:rPr>
          <w:rFonts w:cs="Arial"/>
          <w:spacing w:val="-12"/>
          <w:szCs w:val="20"/>
        </w:rPr>
        <w:t xml:space="preserve"> </w:t>
      </w:r>
      <w:r w:rsidRPr="00E10923">
        <w:rPr>
          <w:rFonts w:cs="Arial"/>
          <w:szCs w:val="20"/>
        </w:rPr>
        <w:t>entregar</w:t>
      </w:r>
      <w:r w:rsidRPr="00E10923">
        <w:rPr>
          <w:rFonts w:cs="Arial"/>
          <w:spacing w:val="-11"/>
          <w:szCs w:val="20"/>
        </w:rPr>
        <w:t xml:space="preserve"> </w:t>
      </w:r>
      <w:r w:rsidRPr="00E10923">
        <w:rPr>
          <w:rFonts w:cs="Arial"/>
          <w:szCs w:val="20"/>
        </w:rPr>
        <w:t>a</w:t>
      </w:r>
      <w:r w:rsidRPr="00E10923">
        <w:rPr>
          <w:rFonts w:cs="Arial"/>
          <w:spacing w:val="-10"/>
          <w:szCs w:val="20"/>
        </w:rPr>
        <w:t xml:space="preserve"> </w:t>
      </w:r>
      <w:r w:rsidRPr="00E10923">
        <w:rPr>
          <w:rFonts w:cs="Arial"/>
          <w:szCs w:val="20"/>
        </w:rPr>
        <w:t>la</w:t>
      </w:r>
      <w:r w:rsidRPr="00E10923">
        <w:rPr>
          <w:rFonts w:cs="Arial"/>
          <w:spacing w:val="-12"/>
          <w:szCs w:val="20"/>
        </w:rPr>
        <w:t xml:space="preserve"> </w:t>
      </w:r>
      <w:r w:rsidRPr="00E10923">
        <w:rPr>
          <w:rFonts w:cs="Arial"/>
          <w:szCs w:val="20"/>
        </w:rPr>
        <w:t>empresa</w:t>
      </w:r>
      <w:r w:rsidRPr="00E10923">
        <w:rPr>
          <w:rFonts w:cs="Arial"/>
          <w:spacing w:val="-10"/>
          <w:szCs w:val="20"/>
        </w:rPr>
        <w:t xml:space="preserve"> </w:t>
      </w:r>
      <w:r w:rsidRPr="00E10923">
        <w:rPr>
          <w:rFonts w:cs="Arial"/>
          <w:szCs w:val="20"/>
        </w:rPr>
        <w:t>autorizada</w:t>
      </w:r>
      <w:r w:rsidRPr="00E10923">
        <w:rPr>
          <w:rFonts w:cs="Arial"/>
          <w:spacing w:val="-10"/>
          <w:szCs w:val="20"/>
        </w:rPr>
        <w:t xml:space="preserve"> </w:t>
      </w:r>
      <w:r w:rsidRPr="00E10923">
        <w:rPr>
          <w:rFonts w:cs="Arial"/>
          <w:szCs w:val="20"/>
        </w:rPr>
        <w:t>por</w:t>
      </w:r>
      <w:r w:rsidRPr="00E10923">
        <w:rPr>
          <w:rFonts w:cs="Arial"/>
          <w:spacing w:val="-9"/>
          <w:szCs w:val="20"/>
        </w:rPr>
        <w:t xml:space="preserve"> </w:t>
      </w:r>
      <w:r w:rsidRPr="00E10923">
        <w:rPr>
          <w:rFonts w:cs="Arial"/>
          <w:szCs w:val="20"/>
        </w:rPr>
        <w:t>la</w:t>
      </w:r>
      <w:r w:rsidRPr="00E10923">
        <w:rPr>
          <w:rFonts w:cs="Arial"/>
          <w:spacing w:val="-12"/>
          <w:szCs w:val="20"/>
        </w:rPr>
        <w:t xml:space="preserve"> </w:t>
      </w:r>
      <w:r w:rsidRPr="00E10923">
        <w:rPr>
          <w:rFonts w:cs="Arial"/>
          <w:szCs w:val="20"/>
        </w:rPr>
        <w:t>Secretaría</w:t>
      </w:r>
      <w:r w:rsidRPr="00E10923">
        <w:rPr>
          <w:rFonts w:cs="Arial"/>
          <w:spacing w:val="-12"/>
          <w:szCs w:val="20"/>
        </w:rPr>
        <w:t xml:space="preserve"> </w:t>
      </w:r>
      <w:r w:rsidRPr="00E10923">
        <w:rPr>
          <w:rFonts w:cs="Arial"/>
          <w:szCs w:val="20"/>
        </w:rPr>
        <w:t>General</w:t>
      </w:r>
      <w:r w:rsidRPr="00E10923">
        <w:rPr>
          <w:rFonts w:cs="Arial"/>
          <w:spacing w:val="-13"/>
          <w:szCs w:val="20"/>
        </w:rPr>
        <w:t xml:space="preserve"> </w:t>
      </w:r>
      <w:r w:rsidRPr="00E10923">
        <w:rPr>
          <w:rFonts w:cs="Arial"/>
          <w:szCs w:val="20"/>
        </w:rPr>
        <w:t>de la Alcaldía Mayor de Bogotá D.C. para su manejo, desactivación y disposición final.</w:t>
      </w:r>
    </w:p>
    <w:p w14:paraId="004A072E" w14:textId="71D5DE90" w:rsidR="00064C58" w:rsidRPr="00E10923" w:rsidRDefault="00064C58" w:rsidP="002B6F53">
      <w:pPr>
        <w:pStyle w:val="Textoindependiente"/>
        <w:rPr>
          <w:rFonts w:cs="Arial"/>
          <w:szCs w:val="20"/>
        </w:rPr>
      </w:pPr>
    </w:p>
    <w:p w14:paraId="33021494" w14:textId="4219BCCD" w:rsidR="00064C58" w:rsidRPr="00E10923" w:rsidRDefault="00306ADC" w:rsidP="002B6F53">
      <w:pPr>
        <w:pStyle w:val="Textoindependiente"/>
        <w:rPr>
          <w:rFonts w:cs="Arial"/>
          <w:szCs w:val="20"/>
        </w:rPr>
      </w:pPr>
      <w:r w:rsidRPr="00E10923">
        <w:rPr>
          <w:rFonts w:cs="Arial"/>
          <w:b/>
          <w:szCs w:val="20"/>
        </w:rPr>
        <w:t xml:space="preserve">Recolección de residuos cortopunzantes. </w:t>
      </w:r>
      <w:r w:rsidRPr="00E10923">
        <w:rPr>
          <w:rFonts w:cs="Arial"/>
          <w:szCs w:val="20"/>
        </w:rPr>
        <w:t>Estos residuos deben ser recolectados en envases plásticos resistentes a la ruptura o perforación hasta alcanzar su capacidad, debidamente rotulados; finalmente, se cierran y se entregan a la empresa autorizada.</w:t>
      </w:r>
    </w:p>
    <w:p w14:paraId="71DC3354" w14:textId="706CCDC0" w:rsidR="00064C58" w:rsidRPr="00E10923" w:rsidRDefault="00064C58" w:rsidP="002B6F53">
      <w:pPr>
        <w:pStyle w:val="Textoindependiente"/>
        <w:rPr>
          <w:rFonts w:cs="Arial"/>
          <w:szCs w:val="20"/>
        </w:rPr>
      </w:pPr>
    </w:p>
    <w:p w14:paraId="72B1CC65" w14:textId="1D386BFB" w:rsidR="00064C58" w:rsidRPr="00E10923" w:rsidRDefault="00306ADC" w:rsidP="007C2F5F">
      <w:pPr>
        <w:rPr>
          <w:rFonts w:cs="Arial"/>
          <w:szCs w:val="20"/>
        </w:rPr>
      </w:pPr>
      <w:r w:rsidRPr="00E10923">
        <w:rPr>
          <w:rFonts w:cs="Arial"/>
          <w:b/>
          <w:szCs w:val="20"/>
        </w:rPr>
        <w:t>Recolección</w:t>
      </w:r>
      <w:r w:rsidRPr="00E10923">
        <w:rPr>
          <w:rFonts w:cs="Arial"/>
          <w:b/>
          <w:spacing w:val="-16"/>
          <w:szCs w:val="20"/>
        </w:rPr>
        <w:t xml:space="preserve"> </w:t>
      </w:r>
      <w:r w:rsidRPr="00E10923">
        <w:rPr>
          <w:rFonts w:cs="Arial"/>
          <w:b/>
          <w:szCs w:val="20"/>
        </w:rPr>
        <w:t>de</w:t>
      </w:r>
      <w:r w:rsidRPr="00E10923">
        <w:rPr>
          <w:rFonts w:cs="Arial"/>
          <w:b/>
          <w:spacing w:val="-13"/>
          <w:szCs w:val="20"/>
        </w:rPr>
        <w:t xml:space="preserve"> </w:t>
      </w:r>
      <w:r w:rsidRPr="00E10923">
        <w:rPr>
          <w:rFonts w:cs="Arial"/>
          <w:b/>
          <w:szCs w:val="20"/>
        </w:rPr>
        <w:t>baterías.</w:t>
      </w:r>
      <w:r w:rsidRPr="00E10923">
        <w:rPr>
          <w:rFonts w:cs="Arial"/>
          <w:b/>
          <w:spacing w:val="-10"/>
          <w:szCs w:val="20"/>
        </w:rPr>
        <w:t xml:space="preserve"> </w:t>
      </w:r>
      <w:r w:rsidRPr="00E10923">
        <w:rPr>
          <w:rFonts w:cs="Arial"/>
          <w:szCs w:val="20"/>
        </w:rPr>
        <w:t>Las</w:t>
      </w:r>
      <w:r w:rsidRPr="00E10923">
        <w:rPr>
          <w:rFonts w:cs="Arial"/>
          <w:spacing w:val="-14"/>
          <w:szCs w:val="20"/>
        </w:rPr>
        <w:t xml:space="preserve"> </w:t>
      </w:r>
      <w:r w:rsidRPr="00E10923">
        <w:rPr>
          <w:rFonts w:cs="Arial"/>
          <w:szCs w:val="20"/>
        </w:rPr>
        <w:t>baterías</w:t>
      </w:r>
      <w:r w:rsidRPr="00E10923">
        <w:rPr>
          <w:rFonts w:cs="Arial"/>
          <w:spacing w:val="-12"/>
          <w:szCs w:val="20"/>
        </w:rPr>
        <w:t xml:space="preserve"> </w:t>
      </w:r>
      <w:r w:rsidRPr="00E10923">
        <w:rPr>
          <w:rFonts w:cs="Arial"/>
          <w:szCs w:val="20"/>
        </w:rPr>
        <w:t>generadas</w:t>
      </w:r>
      <w:r w:rsidRPr="00E10923">
        <w:rPr>
          <w:rFonts w:cs="Arial"/>
          <w:spacing w:val="-11"/>
          <w:szCs w:val="20"/>
        </w:rPr>
        <w:t xml:space="preserve"> </w:t>
      </w:r>
      <w:r w:rsidRPr="00E10923">
        <w:rPr>
          <w:rFonts w:cs="Arial"/>
          <w:szCs w:val="20"/>
        </w:rPr>
        <w:t>por</w:t>
      </w:r>
      <w:r w:rsidRPr="00E10923">
        <w:rPr>
          <w:rFonts w:cs="Arial"/>
          <w:spacing w:val="-13"/>
          <w:szCs w:val="20"/>
        </w:rPr>
        <w:t xml:space="preserve"> </w:t>
      </w:r>
      <w:r w:rsidRPr="00E10923">
        <w:rPr>
          <w:rFonts w:cs="Arial"/>
          <w:szCs w:val="20"/>
        </w:rPr>
        <w:t>lo</w:t>
      </w:r>
      <w:r w:rsidRPr="00E10923">
        <w:rPr>
          <w:rFonts w:cs="Arial"/>
          <w:spacing w:val="-12"/>
          <w:szCs w:val="20"/>
        </w:rPr>
        <w:t xml:space="preserve"> </w:t>
      </w:r>
      <w:r w:rsidRPr="00E10923">
        <w:rPr>
          <w:rFonts w:cs="Arial"/>
          <w:szCs w:val="20"/>
        </w:rPr>
        <w:t>equipos</w:t>
      </w:r>
      <w:r w:rsidRPr="00E10923">
        <w:rPr>
          <w:rFonts w:cs="Arial"/>
          <w:spacing w:val="-14"/>
          <w:szCs w:val="20"/>
        </w:rPr>
        <w:t xml:space="preserve"> </w:t>
      </w:r>
      <w:r w:rsidRPr="00E10923">
        <w:rPr>
          <w:rFonts w:cs="Arial"/>
          <w:szCs w:val="20"/>
        </w:rPr>
        <w:t>de</w:t>
      </w:r>
      <w:r w:rsidRPr="00E10923">
        <w:rPr>
          <w:rFonts w:cs="Arial"/>
          <w:spacing w:val="-15"/>
          <w:szCs w:val="20"/>
        </w:rPr>
        <w:t xml:space="preserve"> </w:t>
      </w:r>
      <w:r w:rsidRPr="00E10923">
        <w:rPr>
          <w:rFonts w:cs="Arial"/>
          <w:szCs w:val="20"/>
        </w:rPr>
        <w:t>medición</w:t>
      </w:r>
      <w:r w:rsidRPr="00E10923">
        <w:rPr>
          <w:rFonts w:cs="Arial"/>
          <w:spacing w:val="-12"/>
          <w:szCs w:val="20"/>
        </w:rPr>
        <w:t xml:space="preserve"> </w:t>
      </w:r>
      <w:r w:rsidRPr="00E10923">
        <w:rPr>
          <w:rFonts w:cs="Arial"/>
          <w:szCs w:val="20"/>
        </w:rPr>
        <w:t>de</w:t>
      </w:r>
      <w:r w:rsidRPr="00E10923">
        <w:rPr>
          <w:rFonts w:cs="Arial"/>
          <w:spacing w:val="-12"/>
          <w:szCs w:val="20"/>
        </w:rPr>
        <w:t xml:space="preserve"> </w:t>
      </w:r>
      <w:r w:rsidRPr="00E10923">
        <w:rPr>
          <w:rFonts w:cs="Arial"/>
          <w:spacing w:val="-2"/>
          <w:szCs w:val="20"/>
        </w:rPr>
        <w:t>humedad</w:t>
      </w:r>
      <w:r w:rsidR="007C2F5F" w:rsidRPr="00E10923">
        <w:rPr>
          <w:rFonts w:cs="Arial"/>
          <w:spacing w:val="-2"/>
          <w:szCs w:val="20"/>
        </w:rPr>
        <w:t xml:space="preserve"> </w:t>
      </w:r>
      <w:r w:rsidRPr="00E10923">
        <w:rPr>
          <w:rFonts w:cs="Arial"/>
          <w:szCs w:val="20"/>
        </w:rPr>
        <w:t>relativa</w:t>
      </w:r>
      <w:r w:rsidRPr="00E10923">
        <w:rPr>
          <w:rFonts w:cs="Arial"/>
          <w:spacing w:val="-13"/>
          <w:szCs w:val="20"/>
        </w:rPr>
        <w:t xml:space="preserve"> </w:t>
      </w:r>
      <w:r w:rsidRPr="00E10923">
        <w:rPr>
          <w:rFonts w:cs="Arial"/>
          <w:szCs w:val="20"/>
        </w:rPr>
        <w:t>y</w:t>
      </w:r>
      <w:r w:rsidRPr="00E10923">
        <w:rPr>
          <w:rFonts w:cs="Arial"/>
          <w:spacing w:val="-12"/>
          <w:szCs w:val="20"/>
        </w:rPr>
        <w:t xml:space="preserve"> </w:t>
      </w:r>
      <w:r w:rsidRPr="00E10923">
        <w:rPr>
          <w:rFonts w:cs="Arial"/>
          <w:szCs w:val="20"/>
        </w:rPr>
        <w:t>la</w:t>
      </w:r>
      <w:r w:rsidRPr="00E10923">
        <w:rPr>
          <w:rFonts w:cs="Arial"/>
          <w:spacing w:val="-12"/>
          <w:szCs w:val="20"/>
        </w:rPr>
        <w:t xml:space="preserve"> </w:t>
      </w:r>
      <w:r w:rsidRPr="00E10923">
        <w:rPr>
          <w:rFonts w:cs="Arial"/>
          <w:szCs w:val="20"/>
        </w:rPr>
        <w:t>temperatura</w:t>
      </w:r>
      <w:r w:rsidRPr="00E10923">
        <w:rPr>
          <w:rFonts w:cs="Arial"/>
          <w:spacing w:val="-13"/>
          <w:szCs w:val="20"/>
        </w:rPr>
        <w:t xml:space="preserve"> </w:t>
      </w:r>
      <w:r w:rsidRPr="00E10923">
        <w:rPr>
          <w:rFonts w:cs="Arial"/>
          <w:szCs w:val="20"/>
        </w:rPr>
        <w:t>deben</w:t>
      </w:r>
      <w:r w:rsidRPr="00E10923">
        <w:rPr>
          <w:rFonts w:cs="Arial"/>
          <w:spacing w:val="-10"/>
          <w:szCs w:val="20"/>
        </w:rPr>
        <w:t xml:space="preserve"> </w:t>
      </w:r>
      <w:r w:rsidRPr="00E10923">
        <w:rPr>
          <w:rFonts w:cs="Arial"/>
          <w:szCs w:val="20"/>
        </w:rPr>
        <w:t>ser</w:t>
      </w:r>
      <w:r w:rsidRPr="00E10923">
        <w:rPr>
          <w:rFonts w:cs="Arial"/>
          <w:spacing w:val="-11"/>
          <w:szCs w:val="20"/>
        </w:rPr>
        <w:t xml:space="preserve"> </w:t>
      </w:r>
      <w:r w:rsidRPr="00E10923">
        <w:rPr>
          <w:rFonts w:cs="Arial"/>
          <w:szCs w:val="20"/>
        </w:rPr>
        <w:t>almacenadas</w:t>
      </w:r>
      <w:r w:rsidRPr="00E10923">
        <w:rPr>
          <w:rFonts w:cs="Arial"/>
          <w:spacing w:val="-16"/>
          <w:szCs w:val="20"/>
        </w:rPr>
        <w:t xml:space="preserve"> </w:t>
      </w:r>
      <w:r w:rsidRPr="00E10923">
        <w:rPr>
          <w:rFonts w:cs="Arial"/>
          <w:szCs w:val="20"/>
        </w:rPr>
        <w:t>en</w:t>
      </w:r>
      <w:r w:rsidRPr="00E10923">
        <w:rPr>
          <w:rFonts w:cs="Arial"/>
          <w:spacing w:val="-8"/>
          <w:szCs w:val="20"/>
        </w:rPr>
        <w:t xml:space="preserve"> </w:t>
      </w:r>
      <w:r w:rsidRPr="00E10923">
        <w:rPr>
          <w:rFonts w:cs="Arial"/>
          <w:szCs w:val="20"/>
        </w:rPr>
        <w:t>una</w:t>
      </w:r>
      <w:r w:rsidRPr="00E10923">
        <w:rPr>
          <w:rFonts w:cs="Arial"/>
          <w:spacing w:val="-12"/>
          <w:szCs w:val="20"/>
        </w:rPr>
        <w:t xml:space="preserve"> </w:t>
      </w:r>
      <w:r w:rsidRPr="00E10923">
        <w:rPr>
          <w:rFonts w:cs="Arial"/>
          <w:szCs w:val="20"/>
        </w:rPr>
        <w:t>bolsa</w:t>
      </w:r>
      <w:r w:rsidRPr="00E10923">
        <w:rPr>
          <w:rFonts w:cs="Arial"/>
          <w:spacing w:val="-12"/>
          <w:szCs w:val="20"/>
        </w:rPr>
        <w:t xml:space="preserve"> </w:t>
      </w:r>
      <w:r w:rsidRPr="00E10923">
        <w:rPr>
          <w:rFonts w:cs="Arial"/>
          <w:szCs w:val="20"/>
        </w:rPr>
        <w:t>de</w:t>
      </w:r>
      <w:r w:rsidRPr="00E10923">
        <w:rPr>
          <w:rFonts w:cs="Arial"/>
          <w:spacing w:val="-12"/>
          <w:szCs w:val="20"/>
        </w:rPr>
        <w:t xml:space="preserve"> </w:t>
      </w:r>
      <w:r w:rsidRPr="00E10923">
        <w:rPr>
          <w:rFonts w:cs="Arial"/>
          <w:szCs w:val="20"/>
        </w:rPr>
        <w:t>plástico</w:t>
      </w:r>
      <w:r w:rsidRPr="00E10923">
        <w:rPr>
          <w:rFonts w:cs="Arial"/>
          <w:spacing w:val="-16"/>
          <w:szCs w:val="20"/>
        </w:rPr>
        <w:t xml:space="preserve"> </w:t>
      </w:r>
      <w:r w:rsidRPr="00E10923">
        <w:rPr>
          <w:rFonts w:cs="Arial"/>
          <w:szCs w:val="20"/>
        </w:rPr>
        <w:t>o</w:t>
      </w:r>
      <w:r w:rsidRPr="00E10923">
        <w:rPr>
          <w:rFonts w:cs="Arial"/>
          <w:spacing w:val="-9"/>
          <w:szCs w:val="20"/>
        </w:rPr>
        <w:t xml:space="preserve"> </w:t>
      </w:r>
      <w:r w:rsidRPr="00E10923">
        <w:rPr>
          <w:rFonts w:cs="Arial"/>
          <w:szCs w:val="20"/>
        </w:rPr>
        <w:t>envase</w:t>
      </w:r>
      <w:r w:rsidRPr="00E10923">
        <w:rPr>
          <w:rFonts w:cs="Arial"/>
          <w:spacing w:val="-12"/>
          <w:szCs w:val="20"/>
        </w:rPr>
        <w:t xml:space="preserve"> </w:t>
      </w:r>
      <w:r w:rsidRPr="00E10923">
        <w:rPr>
          <w:rFonts w:cs="Arial"/>
          <w:szCs w:val="20"/>
        </w:rPr>
        <w:t>plástico y una vez se completa la capacidad de éste se debe solicitar su recolección al área de Almacén de la Secretaría General de Alcaldía Mayor de Bogotá D.C.</w:t>
      </w:r>
    </w:p>
    <w:p w14:paraId="29FB4111" w14:textId="0840655B" w:rsidR="00064C58" w:rsidRPr="00E10923" w:rsidRDefault="00064C58" w:rsidP="002B6F53">
      <w:pPr>
        <w:pStyle w:val="Textoindependiente"/>
        <w:rPr>
          <w:rFonts w:cs="Arial"/>
          <w:szCs w:val="20"/>
        </w:rPr>
      </w:pPr>
    </w:p>
    <w:p w14:paraId="26FC051D" w14:textId="7526076E" w:rsidR="00064C58" w:rsidRPr="00E10923" w:rsidRDefault="00306ADC" w:rsidP="007C2F5F">
      <w:pPr>
        <w:rPr>
          <w:szCs w:val="20"/>
        </w:rPr>
      </w:pPr>
      <w:r w:rsidRPr="00E10923">
        <w:rPr>
          <w:b/>
          <w:szCs w:val="20"/>
          <w:u w:val="single"/>
        </w:rPr>
        <w:t>Reporte mensual de generación de residuos peligrosos y residuos de aparatos</w:t>
      </w:r>
      <w:r w:rsidRPr="00E10923">
        <w:rPr>
          <w:szCs w:val="20"/>
        </w:rPr>
        <w:t xml:space="preserve"> </w:t>
      </w:r>
      <w:r w:rsidRPr="00E10923">
        <w:rPr>
          <w:b/>
          <w:szCs w:val="20"/>
          <w:u w:val="single"/>
        </w:rPr>
        <w:t>eléctricos y electrónicos</w:t>
      </w:r>
    </w:p>
    <w:p w14:paraId="2D5CFE81" w14:textId="4EF7F28F" w:rsidR="00064C58" w:rsidRPr="00E10923" w:rsidRDefault="00064C58" w:rsidP="002B6F53">
      <w:pPr>
        <w:pStyle w:val="Textoindependiente"/>
        <w:rPr>
          <w:rFonts w:cs="Arial"/>
          <w:b/>
          <w:szCs w:val="20"/>
        </w:rPr>
      </w:pPr>
    </w:p>
    <w:p w14:paraId="639C73F4" w14:textId="2DFA4AF1" w:rsidR="00064C58" w:rsidRPr="00E10923" w:rsidRDefault="00306ADC" w:rsidP="002B6F53">
      <w:pPr>
        <w:pStyle w:val="Textoindependiente"/>
        <w:rPr>
          <w:rFonts w:cs="Arial"/>
          <w:szCs w:val="20"/>
        </w:rPr>
      </w:pPr>
      <w:r w:rsidRPr="00E10923">
        <w:rPr>
          <w:rFonts w:cs="Arial"/>
          <w:szCs w:val="20"/>
        </w:rPr>
        <w:t>Para efectuar seguimiento de los residuos peligrosos y residuos de aparatos eléctricos y electrónicos</w:t>
      </w:r>
      <w:r w:rsidRPr="00E10923">
        <w:rPr>
          <w:rFonts w:cs="Arial"/>
          <w:spacing w:val="-7"/>
          <w:szCs w:val="20"/>
        </w:rPr>
        <w:t xml:space="preserve"> </w:t>
      </w:r>
      <w:r w:rsidRPr="00E10923">
        <w:rPr>
          <w:rFonts w:cs="Arial"/>
          <w:szCs w:val="20"/>
        </w:rPr>
        <w:t>generados,</w:t>
      </w:r>
      <w:r w:rsidRPr="00E10923">
        <w:rPr>
          <w:rFonts w:cs="Arial"/>
          <w:spacing w:val="-16"/>
          <w:szCs w:val="20"/>
        </w:rPr>
        <w:t xml:space="preserve"> </w:t>
      </w:r>
      <w:r w:rsidRPr="00E10923">
        <w:rPr>
          <w:rFonts w:cs="Arial"/>
          <w:szCs w:val="20"/>
        </w:rPr>
        <w:t xml:space="preserve">la Entidad ha establecido el registro de estos, en la Bitácora de Generación de Residuos (formato 4233100-FT-1170) que se diligencia de manera electrónica, por parte del delegado ambiental de </w:t>
      </w:r>
      <w:r w:rsidR="004605CD" w:rsidRPr="00E10923">
        <w:rPr>
          <w:rFonts w:cs="Arial"/>
          <w:szCs w:val="20"/>
        </w:rPr>
        <w:t>cada</w:t>
      </w:r>
      <w:r w:rsidRPr="00E10923">
        <w:rPr>
          <w:rFonts w:cs="Arial"/>
          <w:szCs w:val="20"/>
        </w:rPr>
        <w:t xml:space="preserve"> sede o la persona asignada para</w:t>
      </w:r>
      <w:r w:rsidRPr="00E10923">
        <w:rPr>
          <w:rFonts w:cs="Arial"/>
          <w:spacing w:val="-15"/>
          <w:szCs w:val="20"/>
        </w:rPr>
        <w:t xml:space="preserve"> </w:t>
      </w:r>
      <w:r w:rsidRPr="00E10923">
        <w:rPr>
          <w:rFonts w:cs="Arial"/>
          <w:szCs w:val="20"/>
        </w:rPr>
        <w:t>este</w:t>
      </w:r>
      <w:r w:rsidRPr="00E10923">
        <w:rPr>
          <w:rFonts w:cs="Arial"/>
          <w:spacing w:val="-16"/>
          <w:szCs w:val="20"/>
        </w:rPr>
        <w:t xml:space="preserve"> </w:t>
      </w:r>
      <w:r w:rsidRPr="00E10923">
        <w:rPr>
          <w:rFonts w:cs="Arial"/>
          <w:szCs w:val="20"/>
        </w:rPr>
        <w:t>fin</w:t>
      </w:r>
      <w:r w:rsidR="004B4A3A" w:rsidRPr="00E10923">
        <w:rPr>
          <w:rFonts w:cs="Arial"/>
          <w:szCs w:val="20"/>
        </w:rPr>
        <w:t xml:space="preserve"> y debe ser enviada al </w:t>
      </w:r>
      <w:r w:rsidR="0046046A" w:rsidRPr="00E10923">
        <w:rPr>
          <w:rFonts w:cs="Arial"/>
          <w:szCs w:val="20"/>
        </w:rPr>
        <w:t xml:space="preserve">correo electrónico </w:t>
      </w:r>
      <w:hyperlink r:id="rId32" w:history="1">
        <w:r w:rsidR="0046046A" w:rsidRPr="00E10923">
          <w:rPr>
            <w:rStyle w:val="Hipervnculo"/>
            <w:rFonts w:cs="Arial"/>
            <w:color w:val="auto"/>
            <w:szCs w:val="20"/>
          </w:rPr>
          <w:t>gestionambiental@alcaldiabogota.gov.co</w:t>
        </w:r>
      </w:hyperlink>
      <w:r w:rsidR="00C54386" w:rsidRPr="00E10923">
        <w:rPr>
          <w:rFonts w:cs="Arial"/>
          <w:szCs w:val="20"/>
        </w:rPr>
        <w:t>,</w:t>
      </w:r>
      <w:r w:rsidR="0046046A" w:rsidRPr="00E10923">
        <w:rPr>
          <w:rFonts w:cs="Arial"/>
          <w:szCs w:val="20"/>
        </w:rPr>
        <w:t xml:space="preserve"> los primeros cinco (5) días del mes siguiente al reporte. A</w:t>
      </w:r>
      <w:r w:rsidRPr="00E10923">
        <w:rPr>
          <w:rFonts w:cs="Arial"/>
          <w:spacing w:val="-16"/>
          <w:szCs w:val="20"/>
        </w:rPr>
        <w:t xml:space="preserve"> </w:t>
      </w:r>
      <w:r w:rsidRPr="00E10923">
        <w:rPr>
          <w:rFonts w:cs="Arial"/>
          <w:szCs w:val="20"/>
        </w:rPr>
        <w:t>continuación,</w:t>
      </w:r>
      <w:r w:rsidRPr="00E10923">
        <w:rPr>
          <w:rFonts w:cs="Arial"/>
          <w:spacing w:val="-15"/>
          <w:szCs w:val="20"/>
        </w:rPr>
        <w:t xml:space="preserve"> </w:t>
      </w:r>
      <w:r w:rsidRPr="00E10923">
        <w:rPr>
          <w:rFonts w:cs="Arial"/>
          <w:szCs w:val="20"/>
        </w:rPr>
        <w:t>se</w:t>
      </w:r>
      <w:r w:rsidRPr="00E10923">
        <w:rPr>
          <w:rFonts w:cs="Arial"/>
          <w:spacing w:val="-14"/>
          <w:szCs w:val="20"/>
        </w:rPr>
        <w:t xml:space="preserve"> </w:t>
      </w:r>
      <w:r w:rsidRPr="00E10923">
        <w:rPr>
          <w:rFonts w:cs="Arial"/>
          <w:szCs w:val="20"/>
        </w:rPr>
        <w:t>relaciona</w:t>
      </w:r>
      <w:r w:rsidRPr="00E10923">
        <w:rPr>
          <w:rFonts w:cs="Arial"/>
          <w:spacing w:val="-16"/>
          <w:szCs w:val="20"/>
        </w:rPr>
        <w:t xml:space="preserve"> </w:t>
      </w:r>
      <w:r w:rsidRPr="00E10923">
        <w:rPr>
          <w:rFonts w:cs="Arial"/>
          <w:szCs w:val="20"/>
        </w:rPr>
        <w:t>en</w:t>
      </w:r>
      <w:r w:rsidRPr="00E10923">
        <w:rPr>
          <w:rFonts w:cs="Arial"/>
          <w:spacing w:val="-15"/>
          <w:szCs w:val="20"/>
        </w:rPr>
        <w:t xml:space="preserve"> </w:t>
      </w:r>
      <w:r w:rsidRPr="00E10923">
        <w:rPr>
          <w:rFonts w:cs="Arial"/>
          <w:szCs w:val="20"/>
        </w:rPr>
        <w:t>la</w:t>
      </w:r>
      <w:r w:rsidRPr="00E10923">
        <w:rPr>
          <w:rFonts w:cs="Arial"/>
          <w:spacing w:val="-15"/>
          <w:szCs w:val="20"/>
        </w:rPr>
        <w:t xml:space="preserve"> </w:t>
      </w:r>
      <w:r w:rsidRPr="00E10923">
        <w:rPr>
          <w:rFonts w:cs="Arial"/>
          <w:szCs w:val="20"/>
        </w:rPr>
        <w:t>bitácora</w:t>
      </w:r>
      <w:r w:rsidRPr="00E10923">
        <w:rPr>
          <w:rFonts w:cs="Arial"/>
          <w:spacing w:val="-15"/>
          <w:szCs w:val="20"/>
        </w:rPr>
        <w:t xml:space="preserve"> </w:t>
      </w:r>
      <w:r w:rsidRPr="00E10923">
        <w:rPr>
          <w:rFonts w:cs="Arial"/>
          <w:szCs w:val="20"/>
        </w:rPr>
        <w:t>en</w:t>
      </w:r>
      <w:r w:rsidRPr="00E10923">
        <w:rPr>
          <w:rFonts w:cs="Arial"/>
          <w:spacing w:val="-16"/>
          <w:szCs w:val="20"/>
        </w:rPr>
        <w:t xml:space="preserve"> </w:t>
      </w:r>
      <w:r w:rsidRPr="00E10923">
        <w:rPr>
          <w:rFonts w:cs="Arial"/>
          <w:szCs w:val="20"/>
        </w:rPr>
        <w:t>mención:</w:t>
      </w:r>
    </w:p>
    <w:p w14:paraId="660E4D1B" w14:textId="77777777" w:rsidR="007C2F5F" w:rsidRPr="00E10923" w:rsidRDefault="007C2F5F" w:rsidP="002B6F53">
      <w:pPr>
        <w:pStyle w:val="Textoindependiente"/>
        <w:rPr>
          <w:rFonts w:cs="Arial"/>
          <w:szCs w:val="20"/>
        </w:rPr>
      </w:pPr>
    </w:p>
    <w:p w14:paraId="0419305C" w14:textId="35F20AD8" w:rsidR="00064C58" w:rsidRPr="00E10923" w:rsidRDefault="001A3BC5" w:rsidP="001A3BC5">
      <w:pPr>
        <w:pStyle w:val="Descripcin"/>
        <w:rPr>
          <w:rFonts w:cs="Arial"/>
          <w:b w:val="0"/>
          <w:szCs w:val="20"/>
        </w:rPr>
      </w:pPr>
      <w:bookmarkStart w:id="215" w:name="_Toc165045918"/>
      <w:r>
        <w:t xml:space="preserve">Figura </w:t>
      </w:r>
      <w:r>
        <w:fldChar w:fldCharType="begin"/>
      </w:r>
      <w:r>
        <w:instrText xml:space="preserve"> SEQ Figura \* ARABIC </w:instrText>
      </w:r>
      <w:r>
        <w:fldChar w:fldCharType="separate"/>
      </w:r>
      <w:r>
        <w:rPr>
          <w:noProof/>
        </w:rPr>
        <w:t>3</w:t>
      </w:r>
      <w:r>
        <w:fldChar w:fldCharType="end"/>
      </w:r>
      <w:r>
        <w:t xml:space="preserve">. </w:t>
      </w:r>
      <w:r w:rsidR="00306ADC" w:rsidRPr="00E10923">
        <w:rPr>
          <w:rFonts w:cs="Arial"/>
          <w:szCs w:val="20"/>
        </w:rPr>
        <w:t>Bitácora</w:t>
      </w:r>
      <w:r w:rsidR="00306ADC" w:rsidRPr="00E10923">
        <w:rPr>
          <w:rFonts w:cs="Arial"/>
          <w:spacing w:val="-7"/>
          <w:szCs w:val="20"/>
        </w:rPr>
        <w:t xml:space="preserve"> </w:t>
      </w:r>
      <w:r w:rsidR="00306ADC" w:rsidRPr="00E10923">
        <w:rPr>
          <w:rFonts w:cs="Arial"/>
          <w:szCs w:val="20"/>
        </w:rPr>
        <w:t>de</w:t>
      </w:r>
      <w:r w:rsidR="00306ADC" w:rsidRPr="00E10923">
        <w:rPr>
          <w:rFonts w:cs="Arial"/>
          <w:spacing w:val="-7"/>
          <w:szCs w:val="20"/>
        </w:rPr>
        <w:t xml:space="preserve"> </w:t>
      </w:r>
      <w:r w:rsidR="00306ADC" w:rsidRPr="00E10923">
        <w:rPr>
          <w:rFonts w:cs="Arial"/>
          <w:szCs w:val="20"/>
        </w:rPr>
        <w:t>Generación</w:t>
      </w:r>
      <w:r w:rsidR="00306ADC" w:rsidRPr="00E10923">
        <w:rPr>
          <w:rFonts w:cs="Arial"/>
          <w:spacing w:val="-5"/>
          <w:szCs w:val="20"/>
        </w:rPr>
        <w:t xml:space="preserve"> </w:t>
      </w:r>
      <w:r w:rsidR="00306ADC" w:rsidRPr="00E10923">
        <w:rPr>
          <w:rFonts w:cs="Arial"/>
          <w:szCs w:val="20"/>
        </w:rPr>
        <w:t>de</w:t>
      </w:r>
      <w:r w:rsidR="00306ADC" w:rsidRPr="00E10923">
        <w:rPr>
          <w:rFonts w:cs="Arial"/>
          <w:spacing w:val="-10"/>
          <w:szCs w:val="20"/>
        </w:rPr>
        <w:t xml:space="preserve"> </w:t>
      </w:r>
      <w:r w:rsidR="00306ADC" w:rsidRPr="00E10923">
        <w:rPr>
          <w:rFonts w:cs="Arial"/>
          <w:szCs w:val="20"/>
        </w:rPr>
        <w:t>Residuos</w:t>
      </w:r>
      <w:r w:rsidR="00306ADC" w:rsidRPr="00E10923">
        <w:rPr>
          <w:rFonts w:cs="Arial"/>
          <w:spacing w:val="-6"/>
          <w:szCs w:val="20"/>
        </w:rPr>
        <w:t xml:space="preserve"> </w:t>
      </w:r>
      <w:r w:rsidR="00306ADC" w:rsidRPr="00E10923">
        <w:rPr>
          <w:rFonts w:cs="Arial"/>
          <w:szCs w:val="20"/>
        </w:rPr>
        <w:t>(</w:t>
      </w:r>
      <w:r w:rsidR="002E6AB4">
        <w:rPr>
          <w:rFonts w:cs="Arial"/>
          <w:szCs w:val="20"/>
        </w:rPr>
        <w:t xml:space="preserve">sección </w:t>
      </w:r>
      <w:r w:rsidR="00306ADC" w:rsidRPr="00E10923">
        <w:rPr>
          <w:rFonts w:cs="Arial"/>
          <w:szCs w:val="20"/>
        </w:rPr>
        <w:t>residuos</w:t>
      </w:r>
      <w:r w:rsidR="00306ADC" w:rsidRPr="00E10923">
        <w:rPr>
          <w:rFonts w:cs="Arial"/>
          <w:spacing w:val="-5"/>
          <w:szCs w:val="20"/>
        </w:rPr>
        <w:t xml:space="preserve"> </w:t>
      </w:r>
      <w:r w:rsidR="00306ADC" w:rsidRPr="00E10923">
        <w:rPr>
          <w:rFonts w:cs="Arial"/>
          <w:spacing w:val="-2"/>
          <w:szCs w:val="20"/>
        </w:rPr>
        <w:t>peligrosos)</w:t>
      </w:r>
      <w:bookmarkEnd w:id="215"/>
    </w:p>
    <w:p w14:paraId="02C90118" w14:textId="068DC594" w:rsidR="00064C58" w:rsidRPr="00E10923" w:rsidRDefault="00306ADC" w:rsidP="00091FA3">
      <w:pPr>
        <w:pStyle w:val="Textoindependiente"/>
        <w:jc w:val="center"/>
        <w:rPr>
          <w:rFonts w:cs="Arial"/>
          <w:sz w:val="16"/>
          <w:szCs w:val="16"/>
        </w:rPr>
      </w:pPr>
      <w:r w:rsidRPr="00E10923">
        <w:rPr>
          <w:rFonts w:cs="Arial"/>
          <w:noProof/>
          <w:szCs w:val="20"/>
          <w:lang w:val="es-CO" w:eastAsia="ja-JP"/>
        </w:rPr>
        <mc:AlternateContent>
          <mc:Choice Requires="wpg">
            <w:drawing>
              <wp:anchor distT="0" distB="0" distL="0" distR="0" simplePos="0" relativeHeight="251658250" behindDoc="1" locked="0" layoutInCell="1" allowOverlap="1" wp14:anchorId="77BAA1B4" wp14:editId="4DDA70D3">
                <wp:simplePos x="0" y="0"/>
                <wp:positionH relativeFrom="page">
                  <wp:posOffset>1089660</wp:posOffset>
                </wp:positionH>
                <wp:positionV relativeFrom="paragraph">
                  <wp:posOffset>82676</wp:posOffset>
                </wp:positionV>
                <wp:extent cx="5651500" cy="1901825"/>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1500" cy="1901825"/>
                          <a:chOff x="0" y="0"/>
                          <a:chExt cx="5651500" cy="1901825"/>
                        </a:xfrm>
                      </wpg:grpSpPr>
                      <pic:pic xmlns:pic="http://schemas.openxmlformats.org/drawingml/2006/picture">
                        <pic:nvPicPr>
                          <pic:cNvPr id="55" name="Image 55"/>
                          <pic:cNvPicPr/>
                        </pic:nvPicPr>
                        <pic:blipFill>
                          <a:blip r:embed="rId33" cstate="print"/>
                          <a:stretch>
                            <a:fillRect/>
                          </a:stretch>
                        </pic:blipFill>
                        <pic:spPr>
                          <a:xfrm>
                            <a:off x="9525" y="9461"/>
                            <a:ext cx="5590795" cy="1882775"/>
                          </a:xfrm>
                          <a:prstGeom prst="rect">
                            <a:avLst/>
                          </a:prstGeom>
                        </pic:spPr>
                      </pic:pic>
                      <wps:wsp>
                        <wps:cNvPr id="56" name="Graphic 56"/>
                        <wps:cNvSpPr/>
                        <wps:spPr>
                          <a:xfrm>
                            <a:off x="4762" y="4762"/>
                            <a:ext cx="5641975" cy="1892300"/>
                          </a:xfrm>
                          <a:custGeom>
                            <a:avLst/>
                            <a:gdLst/>
                            <a:ahLst/>
                            <a:cxnLst/>
                            <a:rect l="l" t="t" r="r" b="b"/>
                            <a:pathLst>
                              <a:path w="5641975" h="1892300">
                                <a:moveTo>
                                  <a:pt x="0" y="1892300"/>
                                </a:moveTo>
                                <a:lnTo>
                                  <a:pt x="5641467" y="1892300"/>
                                </a:lnTo>
                                <a:lnTo>
                                  <a:pt x="5641467" y="0"/>
                                </a:lnTo>
                                <a:lnTo>
                                  <a:pt x="0" y="0"/>
                                </a:lnTo>
                                <a:lnTo>
                                  <a:pt x="0" y="189230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A7BCA" id="Group 54" o:spid="_x0000_s1026" style="position:absolute;margin-left:85.8pt;margin-top:6.5pt;width:445pt;height:149.75pt;z-index:-251641856;mso-wrap-distance-left:0;mso-wrap-distance-right:0;mso-position-horizontal-relative:page" coordsize="56515,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">
                <v:shape id="Image 55" o:spid="_x0000_s1027" type="#_x0000_t75" style="position:absolute;left:95;top:94;width:55908;height:18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">
                  <v:imagedata r:id="rId50" o:title=""/>
                </v:shape>
                <v:shape id="Graphic 56" o:spid="_x0000_s1028" style="position:absolute;left:47;top:47;width:56420;height:18923;visibility:visible;mso-wrap-style:square;v-text-anchor:top" coordsize="5641975,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" path="m,1892300r5641467,l5641467,,,,,1892300xe" filled="f">
                  <v:path arrowok="t"/>
                </v:shape>
                <w10:wrap type="topAndBottom" anchorx="page"/>
              </v:group>
            </w:pict>
          </mc:Fallback>
        </mc:AlternateContent>
      </w: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743B97F5" w14:textId="5077527D" w:rsidR="00064C58" w:rsidRPr="00E10923" w:rsidRDefault="00064C58" w:rsidP="002B6F53">
      <w:pPr>
        <w:pStyle w:val="Textoindependiente"/>
        <w:rPr>
          <w:rFonts w:cs="Arial"/>
          <w:szCs w:val="20"/>
        </w:rPr>
      </w:pPr>
    </w:p>
    <w:p w14:paraId="2D419296" w14:textId="0C709546" w:rsidR="00064C58" w:rsidRPr="00E10923" w:rsidRDefault="00306ADC" w:rsidP="002B6F53">
      <w:pPr>
        <w:pStyle w:val="Textoindependiente"/>
        <w:rPr>
          <w:rFonts w:cs="Arial"/>
          <w:szCs w:val="20"/>
        </w:rPr>
      </w:pPr>
      <w:r w:rsidRPr="00E10923">
        <w:rPr>
          <w:rFonts w:cs="Arial"/>
          <w:szCs w:val="20"/>
        </w:rPr>
        <w:t>Para</w:t>
      </w:r>
      <w:r w:rsidRPr="00E10923">
        <w:rPr>
          <w:rFonts w:cs="Arial"/>
          <w:spacing w:val="-7"/>
          <w:szCs w:val="20"/>
        </w:rPr>
        <w:t xml:space="preserve"> </w:t>
      </w:r>
      <w:r w:rsidRPr="00E10923">
        <w:rPr>
          <w:rFonts w:cs="Arial"/>
          <w:szCs w:val="20"/>
        </w:rPr>
        <w:t>diligenciar</w:t>
      </w:r>
      <w:r w:rsidRPr="00E10923">
        <w:rPr>
          <w:rFonts w:cs="Arial"/>
          <w:spacing w:val="-5"/>
          <w:szCs w:val="20"/>
        </w:rPr>
        <w:t xml:space="preserve"> </w:t>
      </w:r>
      <w:r w:rsidRPr="00E10923">
        <w:rPr>
          <w:rFonts w:cs="Arial"/>
          <w:szCs w:val="20"/>
        </w:rPr>
        <w:t>este</w:t>
      </w:r>
      <w:r w:rsidRPr="00E10923">
        <w:rPr>
          <w:rFonts w:cs="Arial"/>
          <w:spacing w:val="-10"/>
          <w:szCs w:val="20"/>
        </w:rPr>
        <w:t xml:space="preserve"> </w:t>
      </w:r>
      <w:r w:rsidRPr="00E10923">
        <w:rPr>
          <w:rFonts w:cs="Arial"/>
          <w:szCs w:val="20"/>
        </w:rPr>
        <w:t>formato,</w:t>
      </w:r>
      <w:r w:rsidRPr="00E10923">
        <w:rPr>
          <w:rFonts w:cs="Arial"/>
          <w:spacing w:val="-3"/>
          <w:szCs w:val="20"/>
        </w:rPr>
        <w:t xml:space="preserve"> </w:t>
      </w:r>
      <w:r w:rsidRPr="00E10923">
        <w:rPr>
          <w:rFonts w:cs="Arial"/>
          <w:szCs w:val="20"/>
        </w:rPr>
        <w:t>debe</w:t>
      </w:r>
      <w:r w:rsidRPr="00E10923">
        <w:rPr>
          <w:rFonts w:cs="Arial"/>
          <w:spacing w:val="-9"/>
          <w:szCs w:val="20"/>
        </w:rPr>
        <w:t xml:space="preserve"> </w:t>
      </w:r>
      <w:r w:rsidRPr="00E10923">
        <w:rPr>
          <w:rFonts w:cs="Arial"/>
          <w:szCs w:val="20"/>
        </w:rPr>
        <w:t>tenerse</w:t>
      </w:r>
      <w:r w:rsidRPr="00E10923">
        <w:rPr>
          <w:rFonts w:cs="Arial"/>
          <w:spacing w:val="-10"/>
          <w:szCs w:val="20"/>
        </w:rPr>
        <w:t xml:space="preserve"> </w:t>
      </w:r>
      <w:r w:rsidRPr="00E10923">
        <w:rPr>
          <w:rFonts w:cs="Arial"/>
          <w:szCs w:val="20"/>
        </w:rPr>
        <w:t>en</w:t>
      </w:r>
      <w:r w:rsidRPr="00E10923">
        <w:rPr>
          <w:rFonts w:cs="Arial"/>
          <w:spacing w:val="-7"/>
          <w:szCs w:val="20"/>
        </w:rPr>
        <w:t xml:space="preserve"> </w:t>
      </w:r>
      <w:r w:rsidRPr="00E10923">
        <w:rPr>
          <w:rFonts w:cs="Arial"/>
          <w:szCs w:val="20"/>
        </w:rPr>
        <w:t>cuenta</w:t>
      </w:r>
      <w:r w:rsidRPr="00E10923">
        <w:rPr>
          <w:rFonts w:cs="Arial"/>
          <w:spacing w:val="-5"/>
          <w:szCs w:val="20"/>
        </w:rPr>
        <w:t xml:space="preserve"> </w:t>
      </w:r>
      <w:r w:rsidRPr="00E10923">
        <w:rPr>
          <w:rFonts w:cs="Arial"/>
          <w:szCs w:val="20"/>
        </w:rPr>
        <w:t>las</w:t>
      </w:r>
      <w:r w:rsidRPr="00E10923">
        <w:rPr>
          <w:rFonts w:cs="Arial"/>
          <w:spacing w:val="-10"/>
          <w:szCs w:val="20"/>
        </w:rPr>
        <w:t xml:space="preserve"> </w:t>
      </w:r>
      <w:r w:rsidRPr="00E10923">
        <w:rPr>
          <w:rFonts w:cs="Arial"/>
          <w:szCs w:val="20"/>
        </w:rPr>
        <w:t>siguientes</w:t>
      </w:r>
      <w:r w:rsidRPr="00E10923">
        <w:rPr>
          <w:rFonts w:cs="Arial"/>
          <w:spacing w:val="-7"/>
          <w:szCs w:val="20"/>
        </w:rPr>
        <w:t xml:space="preserve"> </w:t>
      </w:r>
      <w:r w:rsidRPr="00E10923">
        <w:rPr>
          <w:rFonts w:cs="Arial"/>
          <w:spacing w:val="-2"/>
          <w:szCs w:val="20"/>
        </w:rPr>
        <w:t>indicaciones:</w:t>
      </w:r>
    </w:p>
    <w:p w14:paraId="47A1435B" w14:textId="561B49AA" w:rsidR="00064C58" w:rsidRPr="00E10923" w:rsidRDefault="00064C58" w:rsidP="002B6F53">
      <w:pPr>
        <w:pStyle w:val="Textoindependiente"/>
        <w:rPr>
          <w:rFonts w:cs="Arial"/>
          <w:szCs w:val="20"/>
        </w:rPr>
      </w:pPr>
    </w:p>
    <w:p w14:paraId="653549C1" w14:textId="77777777" w:rsidR="0011736E" w:rsidRPr="00E10923" w:rsidRDefault="0011736E" w:rsidP="00634185">
      <w:pPr>
        <w:pStyle w:val="Prrafodelista"/>
        <w:numPr>
          <w:ilvl w:val="0"/>
          <w:numId w:val="27"/>
        </w:numPr>
        <w:tabs>
          <w:tab w:val="left" w:pos="851"/>
        </w:tabs>
        <w:ind w:left="851" w:hanging="284"/>
        <w:rPr>
          <w:rFonts w:cs="Arial"/>
          <w:szCs w:val="20"/>
        </w:rPr>
      </w:pPr>
      <w:r w:rsidRPr="00E10923">
        <w:rPr>
          <w:rFonts w:cs="Arial"/>
          <w:szCs w:val="20"/>
        </w:rPr>
        <w:t>Seleccionar la pestaña de residuos peligrosos</w:t>
      </w:r>
    </w:p>
    <w:p w14:paraId="10A1E31C" w14:textId="4011D1E6"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Seleccionar</w:t>
      </w:r>
      <w:r w:rsidRPr="00E10923">
        <w:rPr>
          <w:rFonts w:cs="Arial"/>
          <w:spacing w:val="-5"/>
          <w:szCs w:val="20"/>
        </w:rPr>
        <w:t xml:space="preserve"> </w:t>
      </w:r>
      <w:r w:rsidRPr="00E10923">
        <w:rPr>
          <w:rFonts w:cs="Arial"/>
          <w:szCs w:val="20"/>
        </w:rPr>
        <w:t>si</w:t>
      </w:r>
      <w:r w:rsidRPr="00E10923">
        <w:rPr>
          <w:rFonts w:cs="Arial"/>
          <w:spacing w:val="-3"/>
          <w:szCs w:val="20"/>
        </w:rPr>
        <w:t xml:space="preserve"> </w:t>
      </w:r>
      <w:r w:rsidRPr="00E10923">
        <w:rPr>
          <w:rFonts w:cs="Arial"/>
          <w:szCs w:val="20"/>
        </w:rPr>
        <w:t>la</w:t>
      </w:r>
      <w:r w:rsidRPr="00E10923">
        <w:rPr>
          <w:rFonts w:cs="Arial"/>
          <w:spacing w:val="-4"/>
          <w:szCs w:val="20"/>
        </w:rPr>
        <w:t xml:space="preserve"> </w:t>
      </w:r>
      <w:r w:rsidRPr="00E10923">
        <w:rPr>
          <w:rFonts w:cs="Arial"/>
          <w:szCs w:val="20"/>
        </w:rPr>
        <w:t>sede</w:t>
      </w:r>
      <w:r w:rsidRPr="00E10923">
        <w:rPr>
          <w:rFonts w:cs="Arial"/>
          <w:spacing w:val="-5"/>
          <w:szCs w:val="20"/>
        </w:rPr>
        <w:t xml:space="preserve"> </w:t>
      </w:r>
      <w:r w:rsidRPr="00E10923">
        <w:rPr>
          <w:rFonts w:cs="Arial"/>
          <w:szCs w:val="20"/>
        </w:rPr>
        <w:t>tiene</w:t>
      </w:r>
      <w:r w:rsidRPr="00E10923">
        <w:rPr>
          <w:rFonts w:cs="Arial"/>
          <w:spacing w:val="-4"/>
          <w:szCs w:val="20"/>
        </w:rPr>
        <w:t xml:space="preserve"> </w:t>
      </w:r>
      <w:r w:rsidRPr="00E10923">
        <w:rPr>
          <w:rFonts w:cs="Arial"/>
          <w:szCs w:val="20"/>
        </w:rPr>
        <w:t>o</w:t>
      </w:r>
      <w:r w:rsidRPr="00E10923">
        <w:rPr>
          <w:rFonts w:cs="Arial"/>
          <w:spacing w:val="-3"/>
          <w:szCs w:val="20"/>
        </w:rPr>
        <w:t xml:space="preserve"> </w:t>
      </w:r>
      <w:r w:rsidRPr="00E10923">
        <w:rPr>
          <w:rFonts w:cs="Arial"/>
          <w:szCs w:val="20"/>
        </w:rPr>
        <w:t>no</w:t>
      </w:r>
      <w:r w:rsidRPr="00E10923">
        <w:rPr>
          <w:rFonts w:cs="Arial"/>
          <w:spacing w:val="-5"/>
          <w:szCs w:val="20"/>
        </w:rPr>
        <w:t xml:space="preserve"> </w:t>
      </w:r>
      <w:r w:rsidRPr="00E10923">
        <w:rPr>
          <w:rFonts w:cs="Arial"/>
          <w:szCs w:val="20"/>
        </w:rPr>
        <w:t>báscula</w:t>
      </w:r>
      <w:r w:rsidRPr="00E10923">
        <w:rPr>
          <w:rFonts w:cs="Arial"/>
          <w:spacing w:val="-4"/>
          <w:szCs w:val="20"/>
        </w:rPr>
        <w:t xml:space="preserve"> </w:t>
      </w:r>
      <w:r w:rsidRPr="00E10923">
        <w:rPr>
          <w:rFonts w:cs="Arial"/>
          <w:szCs w:val="20"/>
        </w:rPr>
        <w:t>para</w:t>
      </w:r>
      <w:r w:rsidRPr="00E10923">
        <w:rPr>
          <w:rFonts w:cs="Arial"/>
          <w:spacing w:val="-3"/>
          <w:szCs w:val="20"/>
        </w:rPr>
        <w:t xml:space="preserve"> </w:t>
      </w:r>
      <w:r w:rsidRPr="00E10923">
        <w:rPr>
          <w:rFonts w:cs="Arial"/>
          <w:szCs w:val="20"/>
        </w:rPr>
        <w:t>el</w:t>
      </w:r>
      <w:r w:rsidRPr="00E10923">
        <w:rPr>
          <w:rFonts w:cs="Arial"/>
          <w:spacing w:val="-6"/>
          <w:szCs w:val="20"/>
        </w:rPr>
        <w:t xml:space="preserve"> </w:t>
      </w:r>
      <w:r w:rsidRPr="00E10923">
        <w:rPr>
          <w:rFonts w:cs="Arial"/>
          <w:szCs w:val="20"/>
        </w:rPr>
        <w:t>pesaje</w:t>
      </w:r>
      <w:r w:rsidRPr="00E10923">
        <w:rPr>
          <w:rFonts w:cs="Arial"/>
          <w:spacing w:val="-3"/>
          <w:szCs w:val="20"/>
        </w:rPr>
        <w:t xml:space="preserve"> </w:t>
      </w:r>
      <w:r w:rsidRPr="00E10923">
        <w:rPr>
          <w:rFonts w:cs="Arial"/>
          <w:szCs w:val="20"/>
        </w:rPr>
        <w:t>de</w:t>
      </w:r>
      <w:r w:rsidRPr="00E10923">
        <w:rPr>
          <w:rFonts w:cs="Arial"/>
          <w:spacing w:val="-5"/>
          <w:szCs w:val="20"/>
        </w:rPr>
        <w:t xml:space="preserve"> </w:t>
      </w:r>
      <w:r w:rsidRPr="00E10923">
        <w:rPr>
          <w:rFonts w:cs="Arial"/>
          <w:spacing w:val="-2"/>
          <w:szCs w:val="20"/>
        </w:rPr>
        <w:t>residuos</w:t>
      </w:r>
    </w:p>
    <w:p w14:paraId="2D9275FA" w14:textId="31AC7503"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Seleccionar el tipo de residuos peligrosos y/o residuos de aparatos eléctricos y electrónicos generado</w:t>
      </w:r>
    </w:p>
    <w:p w14:paraId="66C4B243" w14:textId="414B6681"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Registrar la cantidad de residuos peligrosos y/o residuos de aparatos eléctricos y electrónicos generados. La cifra debe ser ingresada en unidad de peso, para este caso en kilogramos (kg), con máximo 2 decimales</w:t>
      </w:r>
    </w:p>
    <w:p w14:paraId="22F7A842" w14:textId="0E21C9E7"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Especificar el área de generación del residuo peligrosos y/o residuo de aparato eléctrico y electrónico</w:t>
      </w:r>
    </w:p>
    <w:p w14:paraId="11FE9F61" w14:textId="05AA45C5"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Indicar la fecha de generación del residuo peligrosos y/o residuo de aparatos eléctricos y electrónicos</w:t>
      </w:r>
    </w:p>
    <w:p w14:paraId="7608A8A9" w14:textId="1316C382"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Especificar si para el mes de reporte se realizó o no la recolección de los residuos peligrosos y/o residuos de aparatos eléctricos y electrónicos por parte del gestor autorizada</w:t>
      </w:r>
      <w:r w:rsidRPr="00E10923">
        <w:rPr>
          <w:rFonts w:cs="Arial"/>
          <w:spacing w:val="-15"/>
          <w:szCs w:val="20"/>
        </w:rPr>
        <w:t xml:space="preserve"> </w:t>
      </w:r>
      <w:r w:rsidRPr="00E10923">
        <w:rPr>
          <w:rFonts w:cs="Arial"/>
          <w:szCs w:val="20"/>
        </w:rPr>
        <w:t>con</w:t>
      </w:r>
      <w:r w:rsidRPr="00E10923">
        <w:rPr>
          <w:rFonts w:cs="Arial"/>
          <w:spacing w:val="-14"/>
          <w:szCs w:val="20"/>
        </w:rPr>
        <w:t xml:space="preserve"> </w:t>
      </w:r>
      <w:r w:rsidRPr="00E10923">
        <w:rPr>
          <w:rFonts w:cs="Arial"/>
          <w:szCs w:val="20"/>
        </w:rPr>
        <w:t>el</w:t>
      </w:r>
      <w:r w:rsidRPr="00E10923">
        <w:rPr>
          <w:rFonts w:cs="Arial"/>
          <w:spacing w:val="-12"/>
          <w:szCs w:val="20"/>
        </w:rPr>
        <w:t xml:space="preserve"> </w:t>
      </w:r>
      <w:r w:rsidRPr="00E10923">
        <w:rPr>
          <w:rFonts w:cs="Arial"/>
          <w:szCs w:val="20"/>
        </w:rPr>
        <w:t>que</w:t>
      </w:r>
      <w:r w:rsidRPr="00E10923">
        <w:rPr>
          <w:rFonts w:cs="Arial"/>
          <w:spacing w:val="-14"/>
          <w:szCs w:val="20"/>
        </w:rPr>
        <w:t xml:space="preserve"> </w:t>
      </w:r>
      <w:r w:rsidRPr="00E10923">
        <w:rPr>
          <w:rFonts w:cs="Arial"/>
          <w:szCs w:val="20"/>
        </w:rPr>
        <w:t>se</w:t>
      </w:r>
      <w:r w:rsidRPr="00E10923">
        <w:rPr>
          <w:rFonts w:cs="Arial"/>
          <w:spacing w:val="-16"/>
          <w:szCs w:val="20"/>
        </w:rPr>
        <w:t xml:space="preserve"> </w:t>
      </w:r>
      <w:r w:rsidRPr="00E10923">
        <w:rPr>
          <w:rFonts w:cs="Arial"/>
          <w:szCs w:val="20"/>
        </w:rPr>
        <w:t>tenga</w:t>
      </w:r>
      <w:r w:rsidRPr="00E10923">
        <w:rPr>
          <w:rFonts w:cs="Arial"/>
          <w:spacing w:val="-12"/>
          <w:szCs w:val="20"/>
        </w:rPr>
        <w:t xml:space="preserve"> </w:t>
      </w:r>
      <w:r w:rsidRPr="00E10923">
        <w:rPr>
          <w:rFonts w:cs="Arial"/>
          <w:szCs w:val="20"/>
        </w:rPr>
        <w:t>alianza.</w:t>
      </w:r>
      <w:r w:rsidRPr="00E10923">
        <w:rPr>
          <w:rFonts w:cs="Arial"/>
          <w:spacing w:val="-13"/>
          <w:szCs w:val="20"/>
        </w:rPr>
        <w:t xml:space="preserve"> </w:t>
      </w:r>
      <w:r w:rsidRPr="00E10923">
        <w:rPr>
          <w:rFonts w:cs="Arial"/>
          <w:szCs w:val="20"/>
        </w:rPr>
        <w:t>En</w:t>
      </w:r>
      <w:r w:rsidRPr="00E10923">
        <w:rPr>
          <w:rFonts w:cs="Arial"/>
          <w:spacing w:val="-14"/>
          <w:szCs w:val="20"/>
        </w:rPr>
        <w:t xml:space="preserve"> </w:t>
      </w:r>
      <w:r w:rsidRPr="00E10923">
        <w:rPr>
          <w:rFonts w:cs="Arial"/>
          <w:szCs w:val="20"/>
        </w:rPr>
        <w:t>caso</w:t>
      </w:r>
      <w:r w:rsidRPr="00E10923">
        <w:rPr>
          <w:rFonts w:cs="Arial"/>
          <w:spacing w:val="-14"/>
          <w:szCs w:val="20"/>
        </w:rPr>
        <w:t xml:space="preserve"> </w:t>
      </w:r>
      <w:r w:rsidRPr="00E10923">
        <w:rPr>
          <w:rFonts w:cs="Arial"/>
          <w:szCs w:val="20"/>
        </w:rPr>
        <w:t>afirmativo,</w:t>
      </w:r>
      <w:r w:rsidRPr="00E10923">
        <w:rPr>
          <w:rFonts w:cs="Arial"/>
          <w:spacing w:val="-12"/>
          <w:szCs w:val="20"/>
        </w:rPr>
        <w:t xml:space="preserve"> </w:t>
      </w:r>
      <w:r w:rsidRPr="00E10923">
        <w:rPr>
          <w:rFonts w:cs="Arial"/>
          <w:szCs w:val="20"/>
        </w:rPr>
        <w:t>seleccionar</w:t>
      </w:r>
      <w:r w:rsidRPr="00E10923">
        <w:rPr>
          <w:rFonts w:cs="Arial"/>
          <w:spacing w:val="-10"/>
          <w:szCs w:val="20"/>
        </w:rPr>
        <w:t xml:space="preserve"> </w:t>
      </w:r>
      <w:r w:rsidRPr="00E10923">
        <w:rPr>
          <w:rFonts w:cs="Arial"/>
          <w:szCs w:val="20"/>
        </w:rPr>
        <w:t>la</w:t>
      </w:r>
      <w:r w:rsidRPr="00E10923">
        <w:rPr>
          <w:rFonts w:cs="Arial"/>
          <w:spacing w:val="-14"/>
          <w:szCs w:val="20"/>
        </w:rPr>
        <w:t xml:space="preserve"> </w:t>
      </w:r>
      <w:r w:rsidRPr="00E10923">
        <w:rPr>
          <w:rFonts w:cs="Arial"/>
          <w:szCs w:val="20"/>
        </w:rPr>
        <w:t>razón</w:t>
      </w:r>
      <w:r w:rsidRPr="00E10923">
        <w:rPr>
          <w:rFonts w:cs="Arial"/>
          <w:spacing w:val="-11"/>
          <w:szCs w:val="20"/>
        </w:rPr>
        <w:t xml:space="preserve"> </w:t>
      </w:r>
      <w:r w:rsidRPr="00E10923">
        <w:rPr>
          <w:rFonts w:cs="Arial"/>
          <w:szCs w:val="20"/>
        </w:rPr>
        <w:t>social de dicho gestor e indicar la fecha de recolección</w:t>
      </w:r>
    </w:p>
    <w:p w14:paraId="453B5108" w14:textId="6B56FD28" w:rsidR="00064C58" w:rsidRPr="00E10923" w:rsidRDefault="00306ADC" w:rsidP="00634185">
      <w:pPr>
        <w:pStyle w:val="Prrafodelista"/>
        <w:numPr>
          <w:ilvl w:val="0"/>
          <w:numId w:val="27"/>
        </w:numPr>
        <w:tabs>
          <w:tab w:val="left" w:pos="851"/>
        </w:tabs>
        <w:ind w:left="851" w:hanging="284"/>
        <w:rPr>
          <w:rFonts w:cs="Arial"/>
          <w:szCs w:val="20"/>
        </w:rPr>
      </w:pPr>
      <w:r w:rsidRPr="00E10923">
        <w:rPr>
          <w:rFonts w:cs="Arial"/>
          <w:szCs w:val="20"/>
        </w:rPr>
        <w:t>Incluir</w:t>
      </w:r>
      <w:r w:rsidRPr="00E10923">
        <w:rPr>
          <w:rFonts w:cs="Arial"/>
          <w:spacing w:val="-9"/>
          <w:szCs w:val="20"/>
        </w:rPr>
        <w:t xml:space="preserve"> </w:t>
      </w:r>
      <w:r w:rsidRPr="00E10923">
        <w:rPr>
          <w:rFonts w:cs="Arial"/>
          <w:szCs w:val="20"/>
        </w:rPr>
        <w:t>las</w:t>
      </w:r>
      <w:r w:rsidRPr="00E10923">
        <w:rPr>
          <w:rFonts w:cs="Arial"/>
          <w:spacing w:val="-10"/>
          <w:szCs w:val="20"/>
        </w:rPr>
        <w:t xml:space="preserve"> </w:t>
      </w:r>
      <w:r w:rsidRPr="00E10923">
        <w:rPr>
          <w:rFonts w:cs="Arial"/>
          <w:szCs w:val="20"/>
        </w:rPr>
        <w:t>observaciones,</w:t>
      </w:r>
      <w:r w:rsidRPr="00E10923">
        <w:rPr>
          <w:rFonts w:cs="Arial"/>
          <w:spacing w:val="-9"/>
          <w:szCs w:val="20"/>
        </w:rPr>
        <w:t xml:space="preserve"> </w:t>
      </w:r>
      <w:r w:rsidRPr="00E10923">
        <w:rPr>
          <w:rFonts w:cs="Arial"/>
          <w:szCs w:val="20"/>
        </w:rPr>
        <w:t>los</w:t>
      </w:r>
      <w:r w:rsidRPr="00E10923">
        <w:rPr>
          <w:rFonts w:cs="Arial"/>
          <w:spacing w:val="-10"/>
          <w:szCs w:val="20"/>
        </w:rPr>
        <w:t xml:space="preserve"> </w:t>
      </w:r>
      <w:r w:rsidRPr="00E10923">
        <w:rPr>
          <w:rFonts w:cs="Arial"/>
          <w:szCs w:val="20"/>
        </w:rPr>
        <w:t>comentarios</w:t>
      </w:r>
      <w:r w:rsidRPr="00E10923">
        <w:rPr>
          <w:rFonts w:cs="Arial"/>
          <w:spacing w:val="-10"/>
          <w:szCs w:val="20"/>
        </w:rPr>
        <w:t xml:space="preserve"> </w:t>
      </w:r>
      <w:r w:rsidRPr="00E10923">
        <w:rPr>
          <w:rFonts w:cs="Arial"/>
          <w:szCs w:val="20"/>
        </w:rPr>
        <w:t>que</w:t>
      </w:r>
      <w:r w:rsidRPr="00E10923">
        <w:rPr>
          <w:rFonts w:cs="Arial"/>
          <w:spacing w:val="-10"/>
          <w:szCs w:val="20"/>
        </w:rPr>
        <w:t xml:space="preserve"> </w:t>
      </w:r>
      <w:r w:rsidRPr="00E10923">
        <w:rPr>
          <w:rFonts w:cs="Arial"/>
          <w:szCs w:val="20"/>
        </w:rPr>
        <w:t>se</w:t>
      </w:r>
      <w:r w:rsidRPr="00E10923">
        <w:rPr>
          <w:rFonts w:cs="Arial"/>
          <w:spacing w:val="-12"/>
          <w:szCs w:val="20"/>
        </w:rPr>
        <w:t xml:space="preserve"> </w:t>
      </w:r>
      <w:r w:rsidRPr="00E10923">
        <w:rPr>
          <w:rFonts w:cs="Arial"/>
          <w:szCs w:val="20"/>
        </w:rPr>
        <w:t>consideren</w:t>
      </w:r>
      <w:r w:rsidRPr="00E10923">
        <w:rPr>
          <w:rFonts w:cs="Arial"/>
          <w:spacing w:val="-10"/>
          <w:szCs w:val="20"/>
        </w:rPr>
        <w:t xml:space="preserve"> </w:t>
      </w:r>
      <w:r w:rsidRPr="00E10923">
        <w:rPr>
          <w:rFonts w:cs="Arial"/>
          <w:szCs w:val="20"/>
        </w:rPr>
        <w:t>pertinentes</w:t>
      </w:r>
      <w:r w:rsidRPr="00E10923">
        <w:rPr>
          <w:rFonts w:cs="Arial"/>
          <w:spacing w:val="-9"/>
          <w:szCs w:val="20"/>
        </w:rPr>
        <w:t xml:space="preserve"> </w:t>
      </w:r>
      <w:r w:rsidRPr="00E10923">
        <w:rPr>
          <w:rFonts w:cs="Arial"/>
          <w:szCs w:val="20"/>
        </w:rPr>
        <w:t>acerca</w:t>
      </w:r>
      <w:r w:rsidRPr="00E10923">
        <w:rPr>
          <w:rFonts w:cs="Arial"/>
          <w:spacing w:val="-9"/>
          <w:szCs w:val="20"/>
        </w:rPr>
        <w:t xml:space="preserve"> </w:t>
      </w:r>
      <w:r w:rsidRPr="00E10923">
        <w:rPr>
          <w:rFonts w:cs="Arial"/>
          <w:szCs w:val="20"/>
        </w:rPr>
        <w:t>de</w:t>
      </w:r>
      <w:r w:rsidRPr="00E10923">
        <w:rPr>
          <w:rFonts w:cs="Arial"/>
          <w:spacing w:val="-10"/>
          <w:szCs w:val="20"/>
        </w:rPr>
        <w:t xml:space="preserve"> </w:t>
      </w:r>
      <w:r w:rsidRPr="00E10923">
        <w:rPr>
          <w:rFonts w:cs="Arial"/>
          <w:szCs w:val="20"/>
        </w:rPr>
        <w:t>la gestión de los residuos peligrosos en el período de reporte</w:t>
      </w:r>
    </w:p>
    <w:p w14:paraId="1A64E02A" w14:textId="77777777" w:rsidR="007C2F5F" w:rsidRPr="00E10923" w:rsidRDefault="007C2F5F" w:rsidP="007C2F5F">
      <w:pPr>
        <w:pStyle w:val="Prrafodelista"/>
        <w:tabs>
          <w:tab w:val="left" w:pos="851"/>
        </w:tabs>
        <w:ind w:left="851" w:firstLine="0"/>
        <w:rPr>
          <w:rFonts w:cs="Arial"/>
          <w:szCs w:val="20"/>
        </w:rPr>
      </w:pPr>
      <w:bookmarkStart w:id="216" w:name="_bookmark51"/>
      <w:bookmarkEnd w:id="216"/>
    </w:p>
    <w:p w14:paraId="0FA080A4" w14:textId="045A62CA" w:rsidR="00064C58" w:rsidRPr="00E10923" w:rsidRDefault="00685D44" w:rsidP="00634185">
      <w:pPr>
        <w:pStyle w:val="Ttulo1"/>
        <w:numPr>
          <w:ilvl w:val="2"/>
          <w:numId w:val="18"/>
        </w:numPr>
        <w:tabs>
          <w:tab w:val="left" w:pos="426"/>
          <w:tab w:val="left" w:pos="3503"/>
          <w:tab w:val="left" w:pos="7434"/>
        </w:tabs>
        <w:rPr>
          <w:szCs w:val="20"/>
        </w:rPr>
      </w:pPr>
      <w:bookmarkStart w:id="217" w:name="_Toc164441429"/>
      <w:bookmarkStart w:id="218" w:name="_Toc164441603"/>
      <w:bookmarkStart w:id="219" w:name="_Toc165045857"/>
      <w:r w:rsidRPr="00E10923">
        <w:rPr>
          <w:szCs w:val="20"/>
        </w:rPr>
        <w:t>Movilización interna</w:t>
      </w:r>
      <w:bookmarkEnd w:id="217"/>
      <w:bookmarkEnd w:id="218"/>
      <w:bookmarkEnd w:id="219"/>
    </w:p>
    <w:p w14:paraId="1B73DA2A" w14:textId="77777777" w:rsidR="00064C58" w:rsidRPr="00E10923" w:rsidRDefault="00064C58" w:rsidP="002B6F53">
      <w:pPr>
        <w:pStyle w:val="Textoindependiente"/>
        <w:rPr>
          <w:rFonts w:cs="Arial"/>
          <w:b/>
          <w:szCs w:val="20"/>
        </w:rPr>
      </w:pPr>
    </w:p>
    <w:p w14:paraId="468534C8" w14:textId="77777777" w:rsidR="00064C58" w:rsidRPr="00E10923" w:rsidRDefault="00306ADC" w:rsidP="002B6F53">
      <w:pPr>
        <w:pStyle w:val="Textoindependiente"/>
        <w:rPr>
          <w:rFonts w:cs="Arial"/>
          <w:szCs w:val="20"/>
        </w:rPr>
      </w:pPr>
      <w:r w:rsidRPr="00E10923">
        <w:rPr>
          <w:rFonts w:cs="Arial"/>
          <w:szCs w:val="20"/>
        </w:rPr>
        <w:t>A continuación, se describen las condiciones para la movilización interna de los residuos peligrosos</w:t>
      </w:r>
      <w:r w:rsidRPr="00E10923">
        <w:rPr>
          <w:rFonts w:cs="Arial"/>
          <w:spacing w:val="-11"/>
          <w:szCs w:val="20"/>
        </w:rPr>
        <w:t xml:space="preserve"> </w:t>
      </w:r>
      <w:r w:rsidRPr="00E10923">
        <w:rPr>
          <w:rFonts w:cs="Arial"/>
          <w:szCs w:val="20"/>
        </w:rPr>
        <w:t>y</w:t>
      </w:r>
      <w:r w:rsidRPr="00E10923">
        <w:rPr>
          <w:rFonts w:cs="Arial"/>
          <w:spacing w:val="-11"/>
          <w:szCs w:val="20"/>
        </w:rPr>
        <w:t xml:space="preserve"> </w:t>
      </w:r>
      <w:r w:rsidRPr="00E10923">
        <w:rPr>
          <w:rFonts w:cs="Arial"/>
          <w:szCs w:val="20"/>
        </w:rPr>
        <w:t>residuos</w:t>
      </w:r>
      <w:r w:rsidRPr="00E10923">
        <w:rPr>
          <w:rFonts w:cs="Arial"/>
          <w:spacing w:val="-11"/>
          <w:szCs w:val="20"/>
        </w:rPr>
        <w:t xml:space="preserve"> </w:t>
      </w:r>
      <w:r w:rsidRPr="00E10923">
        <w:rPr>
          <w:rFonts w:cs="Arial"/>
          <w:szCs w:val="20"/>
        </w:rPr>
        <w:t>de</w:t>
      </w:r>
      <w:r w:rsidRPr="00E10923">
        <w:rPr>
          <w:rFonts w:cs="Arial"/>
          <w:spacing w:val="-14"/>
          <w:szCs w:val="20"/>
        </w:rPr>
        <w:t xml:space="preserve"> </w:t>
      </w:r>
      <w:r w:rsidRPr="00E10923">
        <w:rPr>
          <w:rFonts w:cs="Arial"/>
          <w:szCs w:val="20"/>
        </w:rPr>
        <w:t>aparatos</w:t>
      </w:r>
      <w:r w:rsidRPr="00E10923">
        <w:rPr>
          <w:rFonts w:cs="Arial"/>
          <w:spacing w:val="-11"/>
          <w:szCs w:val="20"/>
        </w:rPr>
        <w:t xml:space="preserve"> </w:t>
      </w:r>
      <w:r w:rsidRPr="00E10923">
        <w:rPr>
          <w:rFonts w:cs="Arial"/>
          <w:szCs w:val="20"/>
        </w:rPr>
        <w:t>eléctricos</w:t>
      </w:r>
      <w:r w:rsidRPr="00E10923">
        <w:rPr>
          <w:rFonts w:cs="Arial"/>
          <w:spacing w:val="-11"/>
          <w:szCs w:val="20"/>
        </w:rPr>
        <w:t xml:space="preserve"> </w:t>
      </w:r>
      <w:r w:rsidRPr="00E10923">
        <w:rPr>
          <w:rFonts w:cs="Arial"/>
          <w:szCs w:val="20"/>
        </w:rPr>
        <w:t>y</w:t>
      </w:r>
      <w:r w:rsidRPr="00E10923">
        <w:rPr>
          <w:rFonts w:cs="Arial"/>
          <w:spacing w:val="-11"/>
          <w:szCs w:val="20"/>
        </w:rPr>
        <w:t xml:space="preserve"> </w:t>
      </w:r>
      <w:r w:rsidRPr="00E10923">
        <w:rPr>
          <w:rFonts w:cs="Arial"/>
          <w:szCs w:val="20"/>
        </w:rPr>
        <w:t>electrónicos</w:t>
      </w:r>
      <w:r w:rsidRPr="00E10923">
        <w:rPr>
          <w:rFonts w:cs="Arial"/>
          <w:spacing w:val="-11"/>
          <w:szCs w:val="20"/>
        </w:rPr>
        <w:t xml:space="preserve"> </w:t>
      </w:r>
      <w:r w:rsidRPr="00E10923">
        <w:rPr>
          <w:rFonts w:cs="Arial"/>
          <w:szCs w:val="20"/>
        </w:rPr>
        <w:t>que</w:t>
      </w:r>
      <w:r w:rsidRPr="00E10923">
        <w:rPr>
          <w:rFonts w:cs="Arial"/>
          <w:spacing w:val="-11"/>
          <w:szCs w:val="20"/>
        </w:rPr>
        <w:t xml:space="preserve"> </w:t>
      </w:r>
      <w:r w:rsidRPr="00E10923">
        <w:rPr>
          <w:rFonts w:cs="Arial"/>
          <w:szCs w:val="20"/>
        </w:rPr>
        <w:t>se</w:t>
      </w:r>
      <w:r w:rsidRPr="00E10923">
        <w:rPr>
          <w:rFonts w:cs="Arial"/>
          <w:spacing w:val="-14"/>
          <w:szCs w:val="20"/>
        </w:rPr>
        <w:t xml:space="preserve"> </w:t>
      </w:r>
      <w:r w:rsidRPr="00E10923">
        <w:rPr>
          <w:rFonts w:cs="Arial"/>
          <w:szCs w:val="20"/>
        </w:rPr>
        <w:t>generan</w:t>
      </w:r>
      <w:r w:rsidRPr="00E10923">
        <w:rPr>
          <w:rFonts w:cs="Arial"/>
          <w:spacing w:val="-12"/>
          <w:szCs w:val="20"/>
        </w:rPr>
        <w:t xml:space="preserve"> </w:t>
      </w:r>
      <w:r w:rsidRPr="00E10923">
        <w:rPr>
          <w:rFonts w:cs="Arial"/>
          <w:szCs w:val="20"/>
        </w:rPr>
        <w:t>en</w:t>
      </w:r>
      <w:r w:rsidRPr="00E10923">
        <w:rPr>
          <w:rFonts w:cs="Arial"/>
          <w:spacing w:val="-13"/>
          <w:szCs w:val="20"/>
        </w:rPr>
        <w:t xml:space="preserve"> </w:t>
      </w:r>
      <w:r w:rsidRPr="00E10923">
        <w:rPr>
          <w:rFonts w:cs="Arial"/>
          <w:szCs w:val="20"/>
        </w:rPr>
        <w:t>las</w:t>
      </w:r>
      <w:r w:rsidRPr="00E10923">
        <w:rPr>
          <w:rFonts w:cs="Arial"/>
          <w:spacing w:val="-11"/>
          <w:szCs w:val="20"/>
        </w:rPr>
        <w:t xml:space="preserve"> </w:t>
      </w:r>
      <w:r w:rsidRPr="00E10923">
        <w:rPr>
          <w:rFonts w:cs="Arial"/>
          <w:szCs w:val="20"/>
        </w:rPr>
        <w:t>diferentes sedes de la entidad.</w:t>
      </w:r>
    </w:p>
    <w:p w14:paraId="7F46A6FB" w14:textId="77777777" w:rsidR="00064C58" w:rsidRPr="00E10923" w:rsidRDefault="00064C58" w:rsidP="002B6F53">
      <w:pPr>
        <w:pStyle w:val="Textoindependiente"/>
        <w:rPr>
          <w:rFonts w:cs="Arial"/>
          <w:szCs w:val="20"/>
        </w:rPr>
      </w:pPr>
    </w:p>
    <w:p w14:paraId="5480F294" w14:textId="51B30F86" w:rsidR="00064C58" w:rsidRPr="00E10923" w:rsidRDefault="00306ADC" w:rsidP="00634185">
      <w:pPr>
        <w:pStyle w:val="Prrafodelista"/>
        <w:numPr>
          <w:ilvl w:val="0"/>
          <w:numId w:val="28"/>
        </w:numPr>
        <w:tabs>
          <w:tab w:val="left" w:pos="993"/>
        </w:tabs>
        <w:rPr>
          <w:rFonts w:cs="Arial"/>
          <w:szCs w:val="20"/>
        </w:rPr>
      </w:pPr>
      <w:r w:rsidRPr="00E10923">
        <w:rPr>
          <w:rFonts w:cs="Arial"/>
          <w:szCs w:val="20"/>
          <w:u w:val="single"/>
        </w:rPr>
        <w:t>Sedes</w:t>
      </w:r>
      <w:r w:rsidRPr="00E10923">
        <w:rPr>
          <w:rFonts w:cs="Arial"/>
          <w:spacing w:val="-3"/>
          <w:szCs w:val="20"/>
          <w:u w:val="single"/>
        </w:rPr>
        <w:t xml:space="preserve"> </w:t>
      </w:r>
      <w:r w:rsidRPr="00E10923">
        <w:rPr>
          <w:rFonts w:cs="Arial"/>
          <w:szCs w:val="20"/>
          <w:u w:val="single"/>
        </w:rPr>
        <w:t>Manzana</w:t>
      </w:r>
      <w:r w:rsidRPr="00E10923">
        <w:rPr>
          <w:rFonts w:cs="Arial"/>
          <w:spacing w:val="-7"/>
          <w:szCs w:val="20"/>
          <w:u w:val="single"/>
        </w:rPr>
        <w:t xml:space="preserve"> </w:t>
      </w:r>
      <w:r w:rsidRPr="00E10923">
        <w:rPr>
          <w:rFonts w:cs="Arial"/>
          <w:szCs w:val="20"/>
          <w:u w:val="single"/>
        </w:rPr>
        <w:t>Liévano,</w:t>
      </w:r>
      <w:r w:rsidRPr="00E10923">
        <w:rPr>
          <w:rFonts w:cs="Arial"/>
          <w:spacing w:val="-2"/>
          <w:szCs w:val="20"/>
          <w:u w:val="single"/>
        </w:rPr>
        <w:t xml:space="preserve"> </w:t>
      </w:r>
      <w:r w:rsidRPr="00E10923">
        <w:rPr>
          <w:rFonts w:cs="Arial"/>
          <w:szCs w:val="20"/>
          <w:u w:val="single"/>
        </w:rPr>
        <w:t>Archivo</w:t>
      </w:r>
      <w:r w:rsidRPr="00E10923">
        <w:rPr>
          <w:rFonts w:cs="Arial"/>
          <w:spacing w:val="-3"/>
          <w:szCs w:val="20"/>
          <w:u w:val="single"/>
        </w:rPr>
        <w:t xml:space="preserve"> </w:t>
      </w:r>
      <w:r w:rsidRPr="00E10923">
        <w:rPr>
          <w:rFonts w:cs="Arial"/>
          <w:szCs w:val="20"/>
          <w:u w:val="single"/>
        </w:rPr>
        <w:t>de</w:t>
      </w:r>
      <w:r w:rsidRPr="00E10923">
        <w:rPr>
          <w:rFonts w:cs="Arial"/>
          <w:spacing w:val="-7"/>
          <w:szCs w:val="20"/>
          <w:u w:val="single"/>
        </w:rPr>
        <w:t xml:space="preserve"> </w:t>
      </w:r>
      <w:r w:rsidRPr="00E10923">
        <w:rPr>
          <w:rFonts w:cs="Arial"/>
          <w:szCs w:val="20"/>
          <w:u w:val="single"/>
        </w:rPr>
        <w:t>Bogotá</w:t>
      </w:r>
      <w:r w:rsidR="007C2F5F" w:rsidRPr="00E10923">
        <w:rPr>
          <w:rFonts w:cs="Arial"/>
          <w:spacing w:val="-4"/>
          <w:szCs w:val="20"/>
          <w:u w:val="single"/>
        </w:rPr>
        <w:t>,</w:t>
      </w:r>
      <w:r w:rsidRPr="00E10923">
        <w:rPr>
          <w:rFonts w:cs="Arial"/>
          <w:spacing w:val="-2"/>
          <w:szCs w:val="20"/>
          <w:u w:val="single"/>
        </w:rPr>
        <w:t xml:space="preserve"> </w:t>
      </w:r>
      <w:r w:rsidRPr="00E10923">
        <w:rPr>
          <w:rFonts w:cs="Arial"/>
          <w:szCs w:val="20"/>
          <w:u w:val="single"/>
        </w:rPr>
        <w:t>Centro</w:t>
      </w:r>
      <w:r w:rsidRPr="00E10923">
        <w:rPr>
          <w:rFonts w:cs="Arial"/>
          <w:spacing w:val="-5"/>
          <w:szCs w:val="20"/>
          <w:u w:val="single"/>
        </w:rPr>
        <w:t xml:space="preserve"> </w:t>
      </w:r>
      <w:r w:rsidRPr="00E10923">
        <w:rPr>
          <w:rFonts w:cs="Arial"/>
          <w:szCs w:val="20"/>
          <w:u w:val="single"/>
        </w:rPr>
        <w:t>Memoria,</w:t>
      </w:r>
      <w:r w:rsidRPr="00E10923">
        <w:rPr>
          <w:rFonts w:cs="Arial"/>
          <w:spacing w:val="-2"/>
          <w:szCs w:val="20"/>
          <w:u w:val="single"/>
        </w:rPr>
        <w:t xml:space="preserve"> </w:t>
      </w:r>
      <w:r w:rsidRPr="00E10923">
        <w:rPr>
          <w:rFonts w:cs="Arial"/>
          <w:szCs w:val="20"/>
          <w:u w:val="single"/>
        </w:rPr>
        <w:t>Paz</w:t>
      </w:r>
      <w:r w:rsidRPr="00E10923">
        <w:rPr>
          <w:rFonts w:cs="Arial"/>
          <w:spacing w:val="-5"/>
          <w:szCs w:val="20"/>
          <w:u w:val="single"/>
        </w:rPr>
        <w:t xml:space="preserve"> </w:t>
      </w:r>
      <w:r w:rsidRPr="00E10923">
        <w:rPr>
          <w:rFonts w:cs="Arial"/>
          <w:szCs w:val="20"/>
          <w:u w:val="single"/>
        </w:rPr>
        <w:t>y</w:t>
      </w:r>
      <w:r w:rsidRPr="00E10923">
        <w:rPr>
          <w:rFonts w:cs="Arial"/>
          <w:spacing w:val="-3"/>
          <w:szCs w:val="20"/>
          <w:u w:val="single"/>
        </w:rPr>
        <w:t xml:space="preserve"> </w:t>
      </w:r>
      <w:r w:rsidRPr="00E10923">
        <w:rPr>
          <w:rFonts w:cs="Arial"/>
          <w:spacing w:val="-2"/>
          <w:szCs w:val="20"/>
          <w:u w:val="single"/>
        </w:rPr>
        <w:t>Reconciliación</w:t>
      </w:r>
      <w:r w:rsidR="007C2F5F" w:rsidRPr="00E10923">
        <w:rPr>
          <w:rFonts w:cs="Arial"/>
          <w:spacing w:val="-2"/>
          <w:szCs w:val="20"/>
          <w:u w:val="single"/>
        </w:rPr>
        <w:t xml:space="preserve"> y Centro de Encuentro Bosa</w:t>
      </w:r>
      <w:r w:rsidR="00D422DC" w:rsidRPr="00E10923">
        <w:rPr>
          <w:rFonts w:cs="Arial"/>
          <w:spacing w:val="-2"/>
          <w:szCs w:val="20"/>
          <w:u w:val="single"/>
        </w:rPr>
        <w:t>:</w:t>
      </w:r>
    </w:p>
    <w:p w14:paraId="71E6FA4B" w14:textId="77777777" w:rsidR="00064C58" w:rsidRPr="00E10923" w:rsidRDefault="00064C58" w:rsidP="002B6F53">
      <w:pPr>
        <w:pStyle w:val="Textoindependiente"/>
        <w:rPr>
          <w:rFonts w:cs="Arial"/>
          <w:szCs w:val="20"/>
        </w:rPr>
      </w:pPr>
    </w:p>
    <w:p w14:paraId="0614AA0B" w14:textId="7B4411B3" w:rsidR="00064C58" w:rsidRPr="00E10923" w:rsidRDefault="007C2F5F" w:rsidP="007C2F5F">
      <w:pPr>
        <w:pStyle w:val="Prrafodelista"/>
        <w:tabs>
          <w:tab w:val="left" w:pos="788"/>
        </w:tabs>
        <w:ind w:left="0" w:firstLine="0"/>
        <w:rPr>
          <w:rFonts w:cs="Arial"/>
          <w:szCs w:val="20"/>
        </w:rPr>
      </w:pPr>
      <w:r w:rsidRPr="00E10923">
        <w:rPr>
          <w:rFonts w:cs="Arial"/>
          <w:szCs w:val="20"/>
        </w:rPr>
        <w:t>Las</w:t>
      </w:r>
      <w:r w:rsidR="00306ADC" w:rsidRPr="00E10923">
        <w:rPr>
          <w:rFonts w:cs="Arial"/>
          <w:szCs w:val="20"/>
        </w:rPr>
        <w:t xml:space="preserve"> sedes Manzana</w:t>
      </w:r>
      <w:r w:rsidR="00306ADC" w:rsidRPr="00E10923">
        <w:rPr>
          <w:rFonts w:cs="Arial"/>
          <w:spacing w:val="-7"/>
          <w:szCs w:val="20"/>
        </w:rPr>
        <w:t xml:space="preserve"> </w:t>
      </w:r>
      <w:r w:rsidR="00306ADC" w:rsidRPr="00E10923">
        <w:rPr>
          <w:rFonts w:cs="Arial"/>
          <w:szCs w:val="20"/>
        </w:rPr>
        <w:t>Liévano,</w:t>
      </w:r>
      <w:r w:rsidR="00306ADC" w:rsidRPr="00E10923">
        <w:rPr>
          <w:rFonts w:cs="Arial"/>
          <w:spacing w:val="-2"/>
          <w:szCs w:val="20"/>
        </w:rPr>
        <w:t xml:space="preserve"> </w:t>
      </w:r>
      <w:r w:rsidR="00306ADC" w:rsidRPr="00E10923">
        <w:rPr>
          <w:rFonts w:cs="Arial"/>
          <w:szCs w:val="20"/>
        </w:rPr>
        <w:t>Archivo</w:t>
      </w:r>
      <w:r w:rsidR="00306ADC" w:rsidRPr="00E10923">
        <w:rPr>
          <w:rFonts w:cs="Arial"/>
          <w:spacing w:val="-3"/>
          <w:szCs w:val="20"/>
        </w:rPr>
        <w:t xml:space="preserve"> </w:t>
      </w:r>
      <w:r w:rsidR="00306ADC" w:rsidRPr="00E10923">
        <w:rPr>
          <w:rFonts w:cs="Arial"/>
          <w:szCs w:val="20"/>
        </w:rPr>
        <w:t>de</w:t>
      </w:r>
      <w:r w:rsidR="00306ADC" w:rsidRPr="00E10923">
        <w:rPr>
          <w:rFonts w:cs="Arial"/>
          <w:spacing w:val="-7"/>
          <w:szCs w:val="20"/>
        </w:rPr>
        <w:t xml:space="preserve"> </w:t>
      </w:r>
      <w:r w:rsidR="00306ADC" w:rsidRPr="00E10923">
        <w:rPr>
          <w:rFonts w:cs="Arial"/>
          <w:szCs w:val="20"/>
        </w:rPr>
        <w:t>Bogotá</w:t>
      </w:r>
      <w:r w:rsidRPr="00E10923">
        <w:rPr>
          <w:rFonts w:cs="Arial"/>
          <w:spacing w:val="-4"/>
          <w:szCs w:val="20"/>
        </w:rPr>
        <w:t>,</w:t>
      </w:r>
      <w:r w:rsidR="00306ADC" w:rsidRPr="00E10923">
        <w:rPr>
          <w:rFonts w:cs="Arial"/>
          <w:spacing w:val="-2"/>
          <w:szCs w:val="20"/>
        </w:rPr>
        <w:t xml:space="preserve"> </w:t>
      </w:r>
      <w:r w:rsidR="00306ADC" w:rsidRPr="00E10923">
        <w:rPr>
          <w:rFonts w:cs="Arial"/>
          <w:szCs w:val="20"/>
        </w:rPr>
        <w:t>Centro</w:t>
      </w:r>
      <w:r w:rsidR="00306ADC" w:rsidRPr="00E10923">
        <w:rPr>
          <w:rFonts w:cs="Arial"/>
          <w:spacing w:val="-5"/>
          <w:szCs w:val="20"/>
        </w:rPr>
        <w:t xml:space="preserve"> </w:t>
      </w:r>
      <w:r w:rsidR="00306ADC" w:rsidRPr="00E10923">
        <w:rPr>
          <w:rFonts w:cs="Arial"/>
          <w:szCs w:val="20"/>
        </w:rPr>
        <w:t>Memoria,</w:t>
      </w:r>
      <w:r w:rsidR="00306ADC" w:rsidRPr="00E10923">
        <w:rPr>
          <w:rFonts w:cs="Arial"/>
          <w:spacing w:val="-2"/>
          <w:szCs w:val="20"/>
        </w:rPr>
        <w:t xml:space="preserve"> </w:t>
      </w:r>
      <w:r w:rsidR="00306ADC" w:rsidRPr="00E10923">
        <w:rPr>
          <w:rFonts w:cs="Arial"/>
          <w:szCs w:val="20"/>
        </w:rPr>
        <w:t>Paz</w:t>
      </w:r>
      <w:r w:rsidR="00306ADC" w:rsidRPr="00E10923">
        <w:rPr>
          <w:rFonts w:cs="Arial"/>
          <w:spacing w:val="-5"/>
          <w:szCs w:val="20"/>
        </w:rPr>
        <w:t xml:space="preserve"> </w:t>
      </w:r>
      <w:r w:rsidR="00306ADC" w:rsidRPr="00E10923">
        <w:rPr>
          <w:rFonts w:cs="Arial"/>
          <w:szCs w:val="20"/>
        </w:rPr>
        <w:t>y</w:t>
      </w:r>
      <w:r w:rsidR="00306ADC" w:rsidRPr="00E10923">
        <w:rPr>
          <w:rFonts w:cs="Arial"/>
          <w:spacing w:val="-3"/>
          <w:szCs w:val="20"/>
        </w:rPr>
        <w:t xml:space="preserve"> </w:t>
      </w:r>
      <w:r w:rsidR="00306ADC" w:rsidRPr="00E10923">
        <w:rPr>
          <w:rFonts w:cs="Arial"/>
          <w:spacing w:val="-2"/>
          <w:szCs w:val="20"/>
        </w:rPr>
        <w:t>Reconciliación</w:t>
      </w:r>
      <w:r w:rsidRPr="00E10923">
        <w:rPr>
          <w:rFonts w:cs="Arial"/>
          <w:spacing w:val="-2"/>
          <w:szCs w:val="20"/>
        </w:rPr>
        <w:t xml:space="preserve"> y Centro de </w:t>
      </w:r>
      <w:r w:rsidRPr="00E10923">
        <w:rPr>
          <w:rFonts w:cs="Arial"/>
          <w:spacing w:val="-2"/>
          <w:szCs w:val="20"/>
        </w:rPr>
        <w:lastRenderedPageBreak/>
        <w:t>Encuentro Bosa</w:t>
      </w:r>
      <w:r w:rsidR="00306ADC" w:rsidRPr="00E10923">
        <w:rPr>
          <w:rFonts w:cs="Arial"/>
          <w:spacing w:val="-2"/>
          <w:szCs w:val="20"/>
        </w:rPr>
        <w:t xml:space="preserve"> cuentan con </w:t>
      </w:r>
      <w:r w:rsidRPr="00E10923">
        <w:rPr>
          <w:rFonts w:cs="Arial"/>
          <w:spacing w:val="-2"/>
          <w:szCs w:val="20"/>
        </w:rPr>
        <w:t>áreas</w:t>
      </w:r>
      <w:r w:rsidR="00306ADC" w:rsidRPr="00E10923">
        <w:rPr>
          <w:rFonts w:cs="Arial"/>
          <w:spacing w:val="-2"/>
          <w:szCs w:val="20"/>
        </w:rPr>
        <w:t xml:space="preserve"> </w:t>
      </w:r>
      <w:r w:rsidR="00306ADC" w:rsidRPr="00E10923">
        <w:rPr>
          <w:rFonts w:cs="Arial"/>
          <w:szCs w:val="20"/>
        </w:rPr>
        <w:t>de almac</w:t>
      </w:r>
      <w:r w:rsidRPr="00E10923">
        <w:rPr>
          <w:rFonts w:cs="Arial"/>
          <w:szCs w:val="20"/>
        </w:rPr>
        <w:t>enamiento</w:t>
      </w:r>
      <w:r w:rsidR="00306ADC" w:rsidRPr="00E10923">
        <w:rPr>
          <w:rFonts w:cs="Arial"/>
          <w:szCs w:val="20"/>
        </w:rPr>
        <w:t xml:space="preserve"> temporal de residuos peligrosos y residuos de aparatos eléctricos y electrónicos, </w:t>
      </w:r>
      <w:r w:rsidRPr="00E10923">
        <w:rPr>
          <w:rFonts w:cs="Arial"/>
          <w:szCs w:val="20"/>
        </w:rPr>
        <w:t>por lo cual el almacenamiento temporal de estos residuos se realiza directamente en cada sede. E</w:t>
      </w:r>
      <w:r w:rsidR="00306ADC" w:rsidRPr="00E10923">
        <w:rPr>
          <w:rFonts w:cs="Arial"/>
          <w:szCs w:val="20"/>
        </w:rPr>
        <w:t xml:space="preserve">n la siguiente tabla se relacionan las consideraciones para la movilización interna y los elementos de protección </w:t>
      </w:r>
      <w:r w:rsidR="00B34A4E" w:rsidRPr="00E10923">
        <w:rPr>
          <w:rFonts w:cs="Arial"/>
          <w:szCs w:val="20"/>
        </w:rPr>
        <w:t>personal necesarios</w:t>
      </w:r>
      <w:r w:rsidR="00306ADC" w:rsidRPr="00E10923">
        <w:rPr>
          <w:rFonts w:cs="Arial"/>
          <w:szCs w:val="20"/>
        </w:rPr>
        <w:t xml:space="preserve"> para ejecutar esta actividad.</w:t>
      </w:r>
    </w:p>
    <w:p w14:paraId="62C08970" w14:textId="77777777" w:rsidR="00DD1BF9" w:rsidRPr="00480AE4" w:rsidRDefault="00DD1BF9" w:rsidP="00480AE4">
      <w:pPr>
        <w:rPr>
          <w:rFonts w:cs="Arial"/>
          <w:bCs/>
          <w:szCs w:val="20"/>
        </w:rPr>
      </w:pPr>
    </w:p>
    <w:p w14:paraId="3EFC4F67" w14:textId="79C0B6BE" w:rsidR="00B34A4E" w:rsidRDefault="00B34A4E" w:rsidP="00B34A4E">
      <w:pPr>
        <w:pStyle w:val="Descripcin"/>
        <w:keepNext/>
      </w:pPr>
      <w:bookmarkStart w:id="220" w:name="_Toc165045907"/>
      <w:bookmarkStart w:id="221" w:name="_Toc164441825"/>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36</w:t>
      </w:r>
      <w:r w:rsidR="00CD3D1C" w:rsidRPr="00E10923">
        <w:fldChar w:fldCharType="end"/>
      </w:r>
      <w:r w:rsidRPr="00E10923">
        <w:t xml:space="preserve"> Consideraciones para el transporte interno de residuos peligrosos y residuos de aparatos eléctricos y electrónicos en las sedes con área de acopio temporal</w:t>
      </w:r>
      <w:bookmarkEnd w:id="220"/>
    </w:p>
    <w:tbl>
      <w:tblPr>
        <w:tblStyle w:val="Tablaconcuadrcula"/>
        <w:tblW w:w="0" w:type="auto"/>
        <w:tblLook w:val="04A0" w:firstRow="1" w:lastRow="0" w:firstColumn="1" w:lastColumn="0" w:noHBand="0" w:noVBand="1"/>
      </w:tblPr>
      <w:tblGrid>
        <w:gridCol w:w="1838"/>
        <w:gridCol w:w="5245"/>
        <w:gridCol w:w="2207"/>
      </w:tblGrid>
      <w:tr w:rsidR="009F6B88" w:rsidRPr="009F6B88" w14:paraId="2044580E" w14:textId="073F30C4" w:rsidTr="009F6B88">
        <w:trPr>
          <w:tblHeader/>
        </w:trPr>
        <w:tc>
          <w:tcPr>
            <w:tcW w:w="1838" w:type="dxa"/>
            <w:shd w:val="clear" w:color="auto" w:fill="C00000"/>
          </w:tcPr>
          <w:p w14:paraId="536DF0F7" w14:textId="7DE91CE0" w:rsidR="009F6B88" w:rsidRPr="009F6B88" w:rsidRDefault="009F6B88" w:rsidP="009F6B88">
            <w:pPr>
              <w:jc w:val="center"/>
              <w:rPr>
                <w:rFonts w:cs="Arial"/>
                <w:sz w:val="18"/>
                <w:szCs w:val="18"/>
              </w:rPr>
            </w:pPr>
            <w:r w:rsidRPr="009F6B88">
              <w:rPr>
                <w:rFonts w:cs="Arial"/>
                <w:b/>
                <w:bCs/>
                <w:sz w:val="18"/>
                <w:szCs w:val="18"/>
              </w:rPr>
              <w:t xml:space="preserve">Tipo de </w:t>
            </w:r>
            <w:r w:rsidRPr="009F6B88">
              <w:rPr>
                <w:rFonts w:cs="Arial"/>
                <w:b/>
                <w:bCs/>
                <w:spacing w:val="-2"/>
                <w:sz w:val="18"/>
                <w:szCs w:val="18"/>
              </w:rPr>
              <w:t>residuo</w:t>
            </w:r>
          </w:p>
        </w:tc>
        <w:tc>
          <w:tcPr>
            <w:tcW w:w="5245" w:type="dxa"/>
            <w:shd w:val="clear" w:color="auto" w:fill="C00000"/>
          </w:tcPr>
          <w:p w14:paraId="3BC218F6" w14:textId="7305B6FB" w:rsidR="009F6B88" w:rsidRPr="009F6B88" w:rsidRDefault="009F6B88" w:rsidP="009F6B88">
            <w:pPr>
              <w:jc w:val="center"/>
              <w:rPr>
                <w:rFonts w:cs="Arial"/>
                <w:sz w:val="18"/>
                <w:szCs w:val="18"/>
              </w:rPr>
            </w:pPr>
            <w:r w:rsidRPr="009F6B88">
              <w:rPr>
                <w:rFonts w:cs="Arial"/>
                <w:b/>
                <w:bCs/>
                <w:sz w:val="18"/>
                <w:szCs w:val="18"/>
              </w:rPr>
              <w:t>Procedimiento</w:t>
            </w:r>
            <w:r w:rsidRPr="009F6B88">
              <w:rPr>
                <w:rFonts w:cs="Arial"/>
                <w:b/>
                <w:bCs/>
                <w:spacing w:val="-8"/>
                <w:sz w:val="18"/>
                <w:szCs w:val="18"/>
              </w:rPr>
              <w:t xml:space="preserve"> </w:t>
            </w:r>
            <w:r w:rsidRPr="009F6B88">
              <w:rPr>
                <w:rFonts w:cs="Arial"/>
                <w:b/>
                <w:bCs/>
                <w:sz w:val="18"/>
                <w:szCs w:val="18"/>
              </w:rPr>
              <w:t>de</w:t>
            </w:r>
            <w:r w:rsidRPr="009F6B88">
              <w:rPr>
                <w:rFonts w:cs="Arial"/>
                <w:b/>
                <w:bCs/>
                <w:spacing w:val="-7"/>
                <w:sz w:val="18"/>
                <w:szCs w:val="18"/>
              </w:rPr>
              <w:t xml:space="preserve"> </w:t>
            </w:r>
            <w:r w:rsidRPr="009F6B88">
              <w:rPr>
                <w:rFonts w:cs="Arial"/>
                <w:b/>
                <w:bCs/>
                <w:spacing w:val="-2"/>
                <w:sz w:val="18"/>
                <w:szCs w:val="18"/>
              </w:rPr>
              <w:t>transporte</w:t>
            </w:r>
          </w:p>
        </w:tc>
        <w:tc>
          <w:tcPr>
            <w:tcW w:w="2207" w:type="dxa"/>
            <w:shd w:val="clear" w:color="auto" w:fill="C00000"/>
          </w:tcPr>
          <w:p w14:paraId="1E3E8D79" w14:textId="3D49B3E5" w:rsidR="009F6B88" w:rsidRPr="009F6B88" w:rsidRDefault="009F6B88" w:rsidP="009F6B88">
            <w:pPr>
              <w:jc w:val="center"/>
              <w:rPr>
                <w:rFonts w:cs="Arial"/>
                <w:sz w:val="18"/>
                <w:szCs w:val="18"/>
              </w:rPr>
            </w:pPr>
            <w:r w:rsidRPr="009F6B88">
              <w:rPr>
                <w:rFonts w:cs="Arial"/>
                <w:b/>
                <w:bCs/>
                <w:sz w:val="18"/>
                <w:szCs w:val="18"/>
              </w:rPr>
              <w:t xml:space="preserve">Elementos de </w:t>
            </w:r>
            <w:r w:rsidRPr="009F6B88">
              <w:rPr>
                <w:rFonts w:cs="Arial"/>
                <w:b/>
                <w:bCs/>
                <w:spacing w:val="-2"/>
                <w:sz w:val="18"/>
                <w:szCs w:val="18"/>
              </w:rPr>
              <w:t xml:space="preserve">protección </w:t>
            </w:r>
            <w:r w:rsidRPr="009F6B88">
              <w:rPr>
                <w:rFonts w:cs="Arial"/>
                <w:b/>
                <w:bCs/>
                <w:sz w:val="18"/>
                <w:szCs w:val="18"/>
              </w:rPr>
              <w:t>personal</w:t>
            </w:r>
            <w:r w:rsidRPr="009F6B88">
              <w:rPr>
                <w:rFonts w:cs="Arial"/>
                <w:b/>
                <w:bCs/>
                <w:spacing w:val="-12"/>
                <w:sz w:val="18"/>
                <w:szCs w:val="18"/>
              </w:rPr>
              <w:t xml:space="preserve"> </w:t>
            </w:r>
            <w:r w:rsidRPr="009F6B88">
              <w:rPr>
                <w:rFonts w:cs="Arial"/>
                <w:b/>
                <w:bCs/>
                <w:sz w:val="18"/>
                <w:szCs w:val="18"/>
              </w:rPr>
              <w:t>a</w:t>
            </w:r>
            <w:r w:rsidRPr="009F6B88">
              <w:rPr>
                <w:rFonts w:cs="Arial"/>
                <w:b/>
                <w:bCs/>
                <w:spacing w:val="-11"/>
                <w:sz w:val="18"/>
                <w:szCs w:val="18"/>
              </w:rPr>
              <w:t xml:space="preserve"> </w:t>
            </w:r>
            <w:r w:rsidRPr="009F6B88">
              <w:rPr>
                <w:rFonts w:cs="Arial"/>
                <w:b/>
                <w:bCs/>
                <w:sz w:val="18"/>
                <w:szCs w:val="18"/>
              </w:rPr>
              <w:t>utilizar</w:t>
            </w:r>
          </w:p>
        </w:tc>
      </w:tr>
      <w:tr w:rsidR="009F6B88" w:rsidRPr="009F6B88" w14:paraId="17F700FC" w14:textId="60C60C42" w:rsidTr="009F6B88">
        <w:tc>
          <w:tcPr>
            <w:tcW w:w="1838" w:type="dxa"/>
          </w:tcPr>
          <w:p w14:paraId="78F2DDE2" w14:textId="0F14A8FE" w:rsidR="009F6B88" w:rsidRPr="009F6B88" w:rsidRDefault="009F6B88" w:rsidP="00B17550">
            <w:pPr>
              <w:rPr>
                <w:rFonts w:cs="Arial"/>
                <w:sz w:val="18"/>
                <w:szCs w:val="18"/>
              </w:rPr>
            </w:pPr>
            <w:r w:rsidRPr="009F6B88">
              <w:rPr>
                <w:rFonts w:cs="Arial"/>
                <w:sz w:val="18"/>
                <w:szCs w:val="18"/>
              </w:rPr>
              <w:t xml:space="preserve">RAEE (Residuos de </w:t>
            </w:r>
            <w:r w:rsidRPr="009F6B88">
              <w:rPr>
                <w:rFonts w:cs="Arial"/>
                <w:spacing w:val="-2"/>
                <w:sz w:val="18"/>
                <w:szCs w:val="18"/>
              </w:rPr>
              <w:t xml:space="preserve">aparatos </w:t>
            </w:r>
            <w:r w:rsidRPr="009F6B88">
              <w:rPr>
                <w:rFonts w:cs="Arial"/>
                <w:sz w:val="18"/>
                <w:szCs w:val="18"/>
              </w:rPr>
              <w:t xml:space="preserve">Eléctricos y </w:t>
            </w:r>
            <w:r w:rsidRPr="009F6B88">
              <w:rPr>
                <w:rFonts w:cs="Arial"/>
                <w:spacing w:val="-2"/>
                <w:sz w:val="18"/>
                <w:szCs w:val="18"/>
              </w:rPr>
              <w:t>Electrónicos,</w:t>
            </w:r>
            <w:r w:rsidRPr="009F6B88">
              <w:rPr>
                <w:rFonts w:cs="Arial"/>
                <w:sz w:val="18"/>
                <w:szCs w:val="18"/>
              </w:rPr>
              <w:t xml:space="preserve"> tales como CPU, monitor,</w:t>
            </w:r>
            <w:r w:rsidRPr="009F6B88">
              <w:rPr>
                <w:rFonts w:cs="Arial"/>
                <w:spacing w:val="-13"/>
                <w:sz w:val="18"/>
                <w:szCs w:val="18"/>
              </w:rPr>
              <w:t xml:space="preserve"> </w:t>
            </w:r>
            <w:r w:rsidRPr="009F6B88">
              <w:rPr>
                <w:rFonts w:cs="Arial"/>
                <w:sz w:val="18"/>
                <w:szCs w:val="18"/>
              </w:rPr>
              <w:t xml:space="preserve">escáner, </w:t>
            </w:r>
            <w:r w:rsidRPr="009F6B88">
              <w:rPr>
                <w:rFonts w:cs="Arial"/>
                <w:spacing w:val="-2"/>
                <w:sz w:val="18"/>
                <w:szCs w:val="18"/>
              </w:rPr>
              <w:t>impresoras,</w:t>
            </w:r>
            <w:r w:rsidRPr="009F6B88">
              <w:rPr>
                <w:rFonts w:cs="Arial"/>
                <w:spacing w:val="40"/>
                <w:sz w:val="18"/>
                <w:szCs w:val="18"/>
              </w:rPr>
              <w:t xml:space="preserve"> </w:t>
            </w:r>
            <w:r w:rsidRPr="009F6B88">
              <w:rPr>
                <w:rFonts w:cs="Arial"/>
                <w:sz w:val="18"/>
                <w:szCs w:val="18"/>
              </w:rPr>
              <w:t xml:space="preserve">ratón, teclados, cables de red, </w:t>
            </w:r>
            <w:r w:rsidRPr="009F6B88">
              <w:rPr>
                <w:rFonts w:cs="Arial"/>
                <w:spacing w:val="-2"/>
                <w:sz w:val="18"/>
                <w:szCs w:val="18"/>
              </w:rPr>
              <w:t xml:space="preserve">periféricos, </w:t>
            </w:r>
            <w:r w:rsidRPr="009F6B88">
              <w:rPr>
                <w:rFonts w:cs="Arial"/>
                <w:sz w:val="18"/>
                <w:szCs w:val="18"/>
              </w:rPr>
              <w:t>acumuladores</w:t>
            </w:r>
            <w:r w:rsidRPr="009F6B88">
              <w:rPr>
                <w:rFonts w:cs="Arial"/>
                <w:spacing w:val="-13"/>
                <w:sz w:val="18"/>
                <w:szCs w:val="18"/>
              </w:rPr>
              <w:t xml:space="preserve"> </w:t>
            </w:r>
            <w:r w:rsidRPr="009F6B88">
              <w:rPr>
                <w:rFonts w:cs="Arial"/>
                <w:sz w:val="18"/>
                <w:szCs w:val="18"/>
              </w:rPr>
              <w:t xml:space="preserve">de equipos de </w:t>
            </w:r>
            <w:r w:rsidRPr="009F6B88">
              <w:rPr>
                <w:rFonts w:cs="Arial"/>
                <w:spacing w:val="-2"/>
                <w:sz w:val="18"/>
                <w:szCs w:val="18"/>
              </w:rPr>
              <w:t>cómputo)</w:t>
            </w:r>
          </w:p>
        </w:tc>
        <w:tc>
          <w:tcPr>
            <w:tcW w:w="5245" w:type="dxa"/>
          </w:tcPr>
          <w:p w14:paraId="26A3D7E4" w14:textId="77777777" w:rsidR="009F6B88" w:rsidRPr="009F6B88" w:rsidRDefault="009F6B88" w:rsidP="00634185">
            <w:pPr>
              <w:pStyle w:val="TableParagraph"/>
              <w:numPr>
                <w:ilvl w:val="0"/>
                <w:numId w:val="32"/>
              </w:numPr>
            </w:pPr>
            <w:r w:rsidRPr="009F6B88">
              <w:t>Efectuar el respectivo procedimiento para dar de baja al equipo de cómputo o residuo eléctrico o electrónico a disponer ante oficina de inventarios, según corresponda.</w:t>
            </w:r>
          </w:p>
          <w:p w14:paraId="769E0178" w14:textId="77777777" w:rsidR="009F6B88" w:rsidRPr="009F6B88" w:rsidRDefault="009F6B88" w:rsidP="00634185">
            <w:pPr>
              <w:pStyle w:val="TableParagraph"/>
              <w:numPr>
                <w:ilvl w:val="0"/>
                <w:numId w:val="32"/>
              </w:numPr>
            </w:pPr>
            <w:r w:rsidRPr="009F6B88">
              <w:t>Notificar la generación del residuo al personal de Gestión Ambiental.</w:t>
            </w:r>
          </w:p>
          <w:p w14:paraId="26AB48EA" w14:textId="77777777" w:rsidR="009F6B88" w:rsidRPr="009F6B88" w:rsidRDefault="009F6B88" w:rsidP="00634185">
            <w:pPr>
              <w:pStyle w:val="TableParagraph"/>
              <w:numPr>
                <w:ilvl w:val="0"/>
                <w:numId w:val="32"/>
              </w:numPr>
            </w:pPr>
            <w:r w:rsidRPr="009F6B88">
              <w:t>Dependiendo del tamaño del residuo, efectuar el transporte interno por las escaleras o por el ascensor.</w:t>
            </w:r>
            <w:r w:rsidRPr="009F6B88">
              <w:rPr>
                <w:spacing w:val="-2"/>
              </w:rPr>
              <w:t xml:space="preserve"> </w:t>
            </w:r>
            <w:r w:rsidRPr="009F6B88">
              <w:t>Si</w:t>
            </w:r>
            <w:r w:rsidRPr="009F6B88">
              <w:rPr>
                <w:spacing w:val="-1"/>
              </w:rPr>
              <w:t xml:space="preserve"> </w:t>
            </w:r>
            <w:r w:rsidRPr="009F6B88">
              <w:t>es artículo</w:t>
            </w:r>
            <w:r w:rsidRPr="009F6B88">
              <w:rPr>
                <w:spacing w:val="-3"/>
              </w:rPr>
              <w:t xml:space="preserve"> </w:t>
            </w:r>
            <w:r w:rsidRPr="009F6B88">
              <w:t>pesado,</w:t>
            </w:r>
            <w:r w:rsidRPr="009F6B88">
              <w:rPr>
                <w:spacing w:val="-1"/>
              </w:rPr>
              <w:t xml:space="preserve"> </w:t>
            </w:r>
            <w:r w:rsidRPr="009F6B88">
              <w:t xml:space="preserve">efectuar descenso al sitio de almacenamiento temporal de Respel por el ascensor en horario de baja concurrencia de </w:t>
            </w:r>
            <w:r w:rsidRPr="009F6B88">
              <w:rPr>
                <w:spacing w:val="-2"/>
              </w:rPr>
              <w:t>personal.</w:t>
            </w:r>
          </w:p>
          <w:p w14:paraId="1418F747" w14:textId="77777777" w:rsidR="009F6B88" w:rsidRPr="009F6B88" w:rsidRDefault="009F6B88" w:rsidP="00634185">
            <w:pPr>
              <w:pStyle w:val="TableParagraph"/>
              <w:numPr>
                <w:ilvl w:val="0"/>
                <w:numId w:val="32"/>
              </w:numPr>
            </w:pPr>
            <w:r w:rsidRPr="009F6B88">
              <w:t>De acuerdo, con el tamaño del residuo, se deberá embalar</w:t>
            </w:r>
            <w:r w:rsidRPr="009F6B88">
              <w:rPr>
                <w:spacing w:val="-14"/>
              </w:rPr>
              <w:t xml:space="preserve"> </w:t>
            </w:r>
            <w:r w:rsidRPr="009F6B88">
              <w:t>el</w:t>
            </w:r>
            <w:r w:rsidRPr="009F6B88">
              <w:rPr>
                <w:spacing w:val="-14"/>
              </w:rPr>
              <w:t xml:space="preserve"> </w:t>
            </w:r>
            <w:r w:rsidRPr="009F6B88">
              <w:t>residuo</w:t>
            </w:r>
            <w:r w:rsidRPr="009F6B88">
              <w:rPr>
                <w:spacing w:val="-14"/>
              </w:rPr>
              <w:t xml:space="preserve"> </w:t>
            </w:r>
            <w:r w:rsidRPr="009F6B88">
              <w:t>en</w:t>
            </w:r>
            <w:r w:rsidRPr="009F6B88">
              <w:rPr>
                <w:spacing w:val="-14"/>
              </w:rPr>
              <w:t xml:space="preserve"> </w:t>
            </w:r>
            <w:r w:rsidRPr="009F6B88">
              <w:t>bolsas</w:t>
            </w:r>
            <w:r w:rsidRPr="009F6B88">
              <w:rPr>
                <w:spacing w:val="-13"/>
              </w:rPr>
              <w:t xml:space="preserve"> </w:t>
            </w:r>
            <w:r w:rsidRPr="009F6B88">
              <w:t>plásticas,</w:t>
            </w:r>
            <w:r w:rsidRPr="009F6B88">
              <w:rPr>
                <w:spacing w:val="-11"/>
              </w:rPr>
              <w:t xml:space="preserve"> </w:t>
            </w:r>
            <w:r w:rsidRPr="009F6B88">
              <w:t>cajas</w:t>
            </w:r>
            <w:r w:rsidRPr="009F6B88">
              <w:rPr>
                <w:spacing w:val="-13"/>
              </w:rPr>
              <w:t xml:space="preserve"> </w:t>
            </w:r>
            <w:r w:rsidRPr="009F6B88">
              <w:t>u</w:t>
            </w:r>
            <w:r w:rsidRPr="009F6B88">
              <w:rPr>
                <w:spacing w:val="-14"/>
              </w:rPr>
              <w:t xml:space="preserve"> </w:t>
            </w:r>
            <w:r w:rsidRPr="009F6B88">
              <w:t>dejar en su empaque original.</w:t>
            </w:r>
          </w:p>
          <w:p w14:paraId="4EDA1C74" w14:textId="77777777" w:rsidR="00D245D1" w:rsidRDefault="009F6B88" w:rsidP="00634185">
            <w:pPr>
              <w:pStyle w:val="TableParagraph"/>
              <w:numPr>
                <w:ilvl w:val="0"/>
                <w:numId w:val="32"/>
              </w:numPr>
            </w:pPr>
            <w:r w:rsidRPr="009F6B88">
              <w:t>Embalar</w:t>
            </w:r>
            <w:r w:rsidRPr="009F6B88">
              <w:rPr>
                <w:spacing w:val="-10"/>
              </w:rPr>
              <w:t xml:space="preserve"> </w:t>
            </w:r>
            <w:r w:rsidRPr="009F6B88">
              <w:t>y</w:t>
            </w:r>
            <w:r w:rsidRPr="009F6B88">
              <w:rPr>
                <w:spacing w:val="-10"/>
              </w:rPr>
              <w:t xml:space="preserve"> </w:t>
            </w:r>
            <w:r w:rsidRPr="009F6B88">
              <w:t>etiquetar</w:t>
            </w:r>
            <w:r w:rsidRPr="009F6B88">
              <w:rPr>
                <w:spacing w:val="-10"/>
              </w:rPr>
              <w:t xml:space="preserve"> </w:t>
            </w:r>
            <w:r w:rsidRPr="009F6B88">
              <w:t>correctamente</w:t>
            </w:r>
            <w:r w:rsidRPr="009F6B88">
              <w:rPr>
                <w:spacing w:val="-11"/>
              </w:rPr>
              <w:t xml:space="preserve"> </w:t>
            </w:r>
            <w:r w:rsidRPr="009F6B88">
              <w:t>el</w:t>
            </w:r>
            <w:r w:rsidRPr="009F6B88">
              <w:rPr>
                <w:spacing w:val="-11"/>
              </w:rPr>
              <w:t xml:space="preserve"> </w:t>
            </w:r>
            <w:r w:rsidRPr="009F6B88">
              <w:t>residuo</w:t>
            </w:r>
            <w:r w:rsidRPr="009F6B88">
              <w:rPr>
                <w:spacing w:val="-11"/>
              </w:rPr>
              <w:t xml:space="preserve"> </w:t>
            </w:r>
            <w:r w:rsidRPr="009F6B88">
              <w:t>según lo</w:t>
            </w:r>
            <w:r w:rsidRPr="009F6B88">
              <w:rPr>
                <w:spacing w:val="-12"/>
              </w:rPr>
              <w:t xml:space="preserve"> </w:t>
            </w:r>
            <w:r w:rsidRPr="009F6B88">
              <w:t>dispuesto</w:t>
            </w:r>
            <w:r w:rsidRPr="009F6B88">
              <w:rPr>
                <w:spacing w:val="-12"/>
              </w:rPr>
              <w:t xml:space="preserve"> </w:t>
            </w:r>
            <w:r w:rsidRPr="009F6B88">
              <w:t>en</w:t>
            </w:r>
            <w:r w:rsidRPr="009F6B88">
              <w:rPr>
                <w:spacing w:val="-11"/>
              </w:rPr>
              <w:t xml:space="preserve"> </w:t>
            </w:r>
            <w:r w:rsidRPr="009F6B88">
              <w:t>la</w:t>
            </w:r>
            <w:r w:rsidRPr="009F6B88">
              <w:rPr>
                <w:spacing w:val="-14"/>
              </w:rPr>
              <w:t xml:space="preserve"> </w:t>
            </w:r>
            <w:r w:rsidRPr="009F6B88">
              <w:t>sección</w:t>
            </w:r>
            <w:r w:rsidRPr="009F6B88">
              <w:rPr>
                <w:spacing w:val="-13"/>
              </w:rPr>
              <w:t xml:space="preserve"> </w:t>
            </w:r>
            <w:r w:rsidRPr="009F6B88">
              <w:t>de</w:t>
            </w:r>
            <w:r w:rsidRPr="009F6B88">
              <w:rPr>
                <w:spacing w:val="-14"/>
              </w:rPr>
              <w:t xml:space="preserve"> </w:t>
            </w:r>
            <w:r w:rsidRPr="009F6B88">
              <w:t>etiquetado</w:t>
            </w:r>
            <w:r w:rsidRPr="009F6B88">
              <w:rPr>
                <w:spacing w:val="-13"/>
              </w:rPr>
              <w:t xml:space="preserve"> </w:t>
            </w:r>
            <w:r w:rsidRPr="009F6B88">
              <w:t>presentado en este documento.</w:t>
            </w:r>
          </w:p>
          <w:p w14:paraId="18372E46" w14:textId="51F8BF92" w:rsidR="009F6B88" w:rsidRPr="00D245D1" w:rsidRDefault="009F6B88" w:rsidP="00634185">
            <w:pPr>
              <w:pStyle w:val="TableParagraph"/>
              <w:numPr>
                <w:ilvl w:val="0"/>
                <w:numId w:val="32"/>
              </w:numPr>
            </w:pPr>
            <w:r w:rsidRPr="00D245D1">
              <w:t>Almacenar de manera ordenada y conforme a la matriz de compatibilidad.</w:t>
            </w:r>
          </w:p>
        </w:tc>
        <w:tc>
          <w:tcPr>
            <w:tcW w:w="2207" w:type="dxa"/>
          </w:tcPr>
          <w:p w14:paraId="28D12DC0" w14:textId="488BD738" w:rsidR="009F6B88" w:rsidRPr="009F6B88" w:rsidRDefault="009F6B88" w:rsidP="00B17550">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según volumen</w:t>
            </w:r>
            <w:r w:rsidRPr="009F6B88">
              <w:rPr>
                <w:rFonts w:cs="Arial"/>
                <w:spacing w:val="40"/>
                <w:sz w:val="18"/>
                <w:szCs w:val="18"/>
              </w:rPr>
              <w:t xml:space="preserve"> </w:t>
            </w:r>
            <w:r w:rsidRPr="009F6B88">
              <w:rPr>
                <w:rFonts w:cs="Arial"/>
                <w:sz w:val="18"/>
                <w:szCs w:val="18"/>
              </w:rPr>
              <w:t>overol y botas.</w:t>
            </w:r>
          </w:p>
        </w:tc>
      </w:tr>
      <w:tr w:rsidR="009F6B88" w:rsidRPr="009F6B88" w14:paraId="5F5A04C4" w14:textId="7BD4D632" w:rsidTr="009F6B88">
        <w:tc>
          <w:tcPr>
            <w:tcW w:w="1838" w:type="dxa"/>
          </w:tcPr>
          <w:p w14:paraId="79ED76F2" w14:textId="5E5C443B" w:rsidR="009F6B88" w:rsidRPr="009F6B88" w:rsidRDefault="009F6B88" w:rsidP="00B17550">
            <w:pPr>
              <w:rPr>
                <w:rFonts w:cs="Arial"/>
                <w:sz w:val="18"/>
                <w:szCs w:val="18"/>
              </w:rPr>
            </w:pPr>
            <w:r w:rsidRPr="009F6B88">
              <w:rPr>
                <w:rFonts w:cs="Arial"/>
                <w:sz w:val="18"/>
                <w:szCs w:val="18"/>
              </w:rPr>
              <w:t>Tubos fluorescentes</w:t>
            </w:r>
            <w:r w:rsidRPr="009F6B88">
              <w:rPr>
                <w:rFonts w:cs="Arial"/>
                <w:spacing w:val="-13"/>
                <w:sz w:val="18"/>
                <w:szCs w:val="18"/>
              </w:rPr>
              <w:t xml:space="preserve"> </w:t>
            </w:r>
            <w:r w:rsidRPr="009F6B88">
              <w:rPr>
                <w:rFonts w:cs="Arial"/>
                <w:sz w:val="18"/>
                <w:szCs w:val="18"/>
              </w:rPr>
              <w:t>y luminarias</w:t>
            </w:r>
          </w:p>
        </w:tc>
        <w:tc>
          <w:tcPr>
            <w:tcW w:w="5245" w:type="dxa"/>
          </w:tcPr>
          <w:p w14:paraId="14B26DAB" w14:textId="77777777" w:rsidR="009F6B88" w:rsidRPr="009F6B88" w:rsidRDefault="009F6B88" w:rsidP="00634185">
            <w:pPr>
              <w:pStyle w:val="TableParagraph"/>
              <w:numPr>
                <w:ilvl w:val="0"/>
                <w:numId w:val="32"/>
              </w:numPr>
            </w:pPr>
            <w:r w:rsidRPr="009F6B88">
              <w:t>Disponer previamente de cajas originales de luminarias, cartón, cinta u otro material que permita evitar su ruptura.</w:t>
            </w:r>
          </w:p>
          <w:p w14:paraId="1C25F19F" w14:textId="77777777" w:rsidR="009F6B88" w:rsidRPr="009F6B88" w:rsidRDefault="009F6B88" w:rsidP="00634185">
            <w:pPr>
              <w:pStyle w:val="TableParagraph"/>
              <w:numPr>
                <w:ilvl w:val="0"/>
                <w:numId w:val="32"/>
              </w:numPr>
            </w:pPr>
            <w:r w:rsidRPr="009F6B88">
              <w:t>Una vez la cuadrilla efectúa el cambio de luminarias, embalar y rotular el residuo de acuerdo con los materiales a su alcance para tal fin.</w:t>
            </w:r>
          </w:p>
          <w:p w14:paraId="76B31296" w14:textId="77777777" w:rsidR="009F6B88" w:rsidRPr="009F6B88" w:rsidRDefault="009F6B88" w:rsidP="00634185">
            <w:pPr>
              <w:pStyle w:val="TableParagraph"/>
              <w:numPr>
                <w:ilvl w:val="0"/>
                <w:numId w:val="32"/>
              </w:numPr>
            </w:pPr>
            <w:r w:rsidRPr="009F6B88">
              <w:t>Notificar la generación del residuo al personal de Gestión Ambiental.</w:t>
            </w:r>
          </w:p>
          <w:p w14:paraId="1B90EF6C" w14:textId="77777777" w:rsidR="00D245D1" w:rsidRDefault="009F6B88" w:rsidP="00634185">
            <w:pPr>
              <w:pStyle w:val="TableParagraph"/>
              <w:numPr>
                <w:ilvl w:val="0"/>
                <w:numId w:val="32"/>
              </w:numPr>
            </w:pPr>
            <w:r w:rsidRPr="009F6B88">
              <w:t>Luego de generado el residuo, transportarlo debidamente embalado y etiquetado al sitio de almacenamiento temporal de Respel, utilizando las escaleras y no el ascensor para minimizar riesgos con funcionarios y visitantes.</w:t>
            </w:r>
          </w:p>
          <w:p w14:paraId="25F912FC" w14:textId="58ED1D7B" w:rsidR="009F6B88" w:rsidRPr="00D245D1" w:rsidRDefault="009F6B88" w:rsidP="00634185">
            <w:pPr>
              <w:pStyle w:val="TableParagraph"/>
              <w:numPr>
                <w:ilvl w:val="0"/>
                <w:numId w:val="32"/>
              </w:numPr>
            </w:pPr>
            <w:r w:rsidRPr="00D245D1">
              <w:t>En caso de que sea voluminoso el material, disponer de personal suficiente para efectuar transporte interno seguro.</w:t>
            </w:r>
          </w:p>
        </w:tc>
        <w:tc>
          <w:tcPr>
            <w:tcW w:w="2207" w:type="dxa"/>
          </w:tcPr>
          <w:p w14:paraId="2F2A25E4" w14:textId="51346454" w:rsidR="009F6B88" w:rsidRPr="009F6B88" w:rsidRDefault="009F6B88" w:rsidP="00B17550">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según volumen</w:t>
            </w:r>
            <w:r w:rsidRPr="009F6B88">
              <w:rPr>
                <w:rFonts w:cs="Arial"/>
                <w:spacing w:val="40"/>
                <w:sz w:val="18"/>
                <w:szCs w:val="18"/>
              </w:rPr>
              <w:t xml:space="preserve"> </w:t>
            </w:r>
            <w:r w:rsidRPr="009F6B88">
              <w:rPr>
                <w:rFonts w:cs="Arial"/>
                <w:sz w:val="18"/>
                <w:szCs w:val="18"/>
              </w:rPr>
              <w:t>overol y botas.</w:t>
            </w:r>
          </w:p>
        </w:tc>
      </w:tr>
      <w:tr w:rsidR="009F6B88" w:rsidRPr="009F6B88" w14:paraId="48959ADB" w14:textId="7EFC5AB0" w:rsidTr="009F6B88">
        <w:tc>
          <w:tcPr>
            <w:tcW w:w="1838" w:type="dxa"/>
          </w:tcPr>
          <w:p w14:paraId="1B75CE63" w14:textId="61F9DD61" w:rsidR="009F6B88" w:rsidRPr="009F6B88" w:rsidRDefault="009F6B88" w:rsidP="00B17550">
            <w:pPr>
              <w:rPr>
                <w:rFonts w:cs="Arial"/>
                <w:sz w:val="18"/>
                <w:szCs w:val="18"/>
              </w:rPr>
            </w:pPr>
            <w:r w:rsidRPr="009F6B88">
              <w:rPr>
                <w:rFonts w:cs="Arial"/>
                <w:sz w:val="18"/>
                <w:szCs w:val="18"/>
              </w:rPr>
              <w:t xml:space="preserve">Tóner y </w:t>
            </w:r>
            <w:r w:rsidRPr="009F6B88">
              <w:rPr>
                <w:rFonts w:cs="Arial"/>
                <w:spacing w:val="-2"/>
                <w:sz w:val="18"/>
                <w:szCs w:val="18"/>
              </w:rPr>
              <w:t>cartuchos</w:t>
            </w:r>
          </w:p>
        </w:tc>
        <w:tc>
          <w:tcPr>
            <w:tcW w:w="5245" w:type="dxa"/>
          </w:tcPr>
          <w:p w14:paraId="49AEBD89" w14:textId="77777777" w:rsidR="009F6B88" w:rsidRPr="009F6B88" w:rsidRDefault="009F6B88" w:rsidP="00634185">
            <w:pPr>
              <w:pStyle w:val="TableParagraph"/>
              <w:numPr>
                <w:ilvl w:val="0"/>
                <w:numId w:val="32"/>
              </w:numPr>
            </w:pPr>
            <w:r w:rsidRPr="009F6B88">
              <w:t>Disponer</w:t>
            </w:r>
            <w:r w:rsidRPr="009F6B88">
              <w:rPr>
                <w:spacing w:val="-7"/>
              </w:rPr>
              <w:t xml:space="preserve"> </w:t>
            </w:r>
            <w:r w:rsidRPr="009F6B88">
              <w:t>previamente</w:t>
            </w:r>
            <w:r w:rsidRPr="009F6B88">
              <w:rPr>
                <w:spacing w:val="-6"/>
              </w:rPr>
              <w:t xml:space="preserve"> </w:t>
            </w:r>
            <w:r w:rsidRPr="009F6B88">
              <w:t>de</w:t>
            </w:r>
            <w:r w:rsidRPr="009F6B88">
              <w:rPr>
                <w:spacing w:val="-6"/>
              </w:rPr>
              <w:t xml:space="preserve"> </w:t>
            </w:r>
            <w:r w:rsidRPr="009F6B88">
              <w:t>cajas</w:t>
            </w:r>
            <w:r w:rsidRPr="009F6B88">
              <w:rPr>
                <w:spacing w:val="-6"/>
              </w:rPr>
              <w:t xml:space="preserve"> </w:t>
            </w:r>
            <w:r w:rsidRPr="009F6B88">
              <w:t>para</w:t>
            </w:r>
            <w:r w:rsidRPr="009F6B88">
              <w:rPr>
                <w:spacing w:val="-6"/>
              </w:rPr>
              <w:t xml:space="preserve"> </w:t>
            </w:r>
            <w:r w:rsidRPr="009F6B88">
              <w:t>el</w:t>
            </w:r>
            <w:r w:rsidRPr="009F6B88">
              <w:rPr>
                <w:spacing w:val="-6"/>
              </w:rPr>
              <w:t xml:space="preserve"> </w:t>
            </w:r>
            <w:r w:rsidRPr="009F6B88">
              <w:t>embalaje</w:t>
            </w:r>
            <w:r w:rsidRPr="009F6B88">
              <w:rPr>
                <w:spacing w:val="-7"/>
              </w:rPr>
              <w:t xml:space="preserve"> </w:t>
            </w:r>
            <w:r w:rsidRPr="009F6B88">
              <w:t xml:space="preserve">de </w:t>
            </w:r>
            <w:r w:rsidRPr="009F6B88">
              <w:rPr>
                <w:spacing w:val="-2"/>
              </w:rPr>
              <w:t>tóner.</w:t>
            </w:r>
          </w:p>
          <w:p w14:paraId="4FAA0ECE" w14:textId="77777777" w:rsidR="009F6B88" w:rsidRPr="009F6B88" w:rsidRDefault="009F6B88" w:rsidP="00634185">
            <w:pPr>
              <w:pStyle w:val="TableParagraph"/>
              <w:numPr>
                <w:ilvl w:val="0"/>
                <w:numId w:val="32"/>
              </w:numPr>
            </w:pPr>
            <w:r w:rsidRPr="009F6B88">
              <w:t>Embalar y etiquetar correctamente según lo dispuesto en la sección de etiquetado presentado en este documento.</w:t>
            </w:r>
          </w:p>
          <w:p w14:paraId="45201092" w14:textId="77777777" w:rsidR="009F6B88" w:rsidRDefault="009F6B88" w:rsidP="00634185">
            <w:pPr>
              <w:pStyle w:val="TableParagraph"/>
              <w:numPr>
                <w:ilvl w:val="0"/>
                <w:numId w:val="32"/>
              </w:numPr>
            </w:pPr>
            <w:r w:rsidRPr="009F6B88">
              <w:t>Notificar la generación del residuo al personal de gestión ambiental</w:t>
            </w:r>
          </w:p>
          <w:p w14:paraId="117B771F" w14:textId="511C48C2" w:rsidR="009F6B88" w:rsidRPr="009F6B88" w:rsidRDefault="009F6B88" w:rsidP="00634185">
            <w:pPr>
              <w:pStyle w:val="TableParagraph"/>
              <w:numPr>
                <w:ilvl w:val="0"/>
                <w:numId w:val="32"/>
              </w:numPr>
            </w:pPr>
            <w:r w:rsidRPr="009F6B88">
              <w:lastRenderedPageBreak/>
              <w:t xml:space="preserve">Transportar inmediatamente el residuo embalado y etiquetado al sitio de almacenamiento temporal de </w:t>
            </w:r>
            <w:r w:rsidRPr="009F6B88">
              <w:rPr>
                <w:spacing w:val="-2"/>
              </w:rPr>
              <w:t>Respel.</w:t>
            </w:r>
          </w:p>
        </w:tc>
        <w:tc>
          <w:tcPr>
            <w:tcW w:w="2207" w:type="dxa"/>
          </w:tcPr>
          <w:p w14:paraId="3230215A" w14:textId="040EDC02" w:rsidR="009F6B88" w:rsidRPr="009F6B88" w:rsidRDefault="009F6B88" w:rsidP="00B17550">
            <w:pPr>
              <w:rPr>
                <w:rFonts w:cs="Arial"/>
                <w:sz w:val="18"/>
                <w:szCs w:val="18"/>
              </w:rPr>
            </w:pPr>
            <w:r w:rsidRPr="009F6B88">
              <w:rPr>
                <w:rFonts w:cs="Arial"/>
                <w:sz w:val="18"/>
                <w:szCs w:val="18"/>
              </w:rPr>
              <w:lastRenderedPageBreak/>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según volumen</w:t>
            </w:r>
            <w:r w:rsidRPr="009F6B88">
              <w:rPr>
                <w:rFonts w:cs="Arial"/>
                <w:spacing w:val="40"/>
                <w:sz w:val="18"/>
                <w:szCs w:val="18"/>
              </w:rPr>
              <w:t xml:space="preserve"> </w:t>
            </w:r>
            <w:r w:rsidRPr="009F6B88">
              <w:rPr>
                <w:rFonts w:cs="Arial"/>
                <w:sz w:val="18"/>
                <w:szCs w:val="18"/>
              </w:rPr>
              <w:t>overol y botas.</w:t>
            </w:r>
          </w:p>
        </w:tc>
      </w:tr>
      <w:tr w:rsidR="009F6B88" w:rsidRPr="009F6B88" w14:paraId="769D898D" w14:textId="7B7C46A5" w:rsidTr="009F6B88">
        <w:tc>
          <w:tcPr>
            <w:tcW w:w="1838" w:type="dxa"/>
          </w:tcPr>
          <w:p w14:paraId="2E629F0C" w14:textId="491AD8B9" w:rsidR="009F6B88" w:rsidRPr="009F6B88" w:rsidRDefault="009F6B88" w:rsidP="009F6B88">
            <w:pPr>
              <w:rPr>
                <w:rFonts w:cs="Arial"/>
                <w:sz w:val="18"/>
                <w:szCs w:val="18"/>
              </w:rPr>
            </w:pPr>
            <w:r w:rsidRPr="009F6B88">
              <w:rPr>
                <w:rFonts w:cs="Arial"/>
                <w:sz w:val="18"/>
                <w:szCs w:val="18"/>
              </w:rPr>
              <w:lastRenderedPageBreak/>
              <w:t>Pilas</w:t>
            </w:r>
          </w:p>
        </w:tc>
        <w:tc>
          <w:tcPr>
            <w:tcW w:w="5245" w:type="dxa"/>
          </w:tcPr>
          <w:p w14:paraId="25F9112F" w14:textId="77777777" w:rsidR="009F6B88" w:rsidRPr="009F6B88" w:rsidRDefault="009F6B88" w:rsidP="00634185">
            <w:pPr>
              <w:pStyle w:val="TableParagraph"/>
              <w:numPr>
                <w:ilvl w:val="0"/>
                <w:numId w:val="33"/>
              </w:numPr>
            </w:pPr>
            <w:r w:rsidRPr="009F6B88">
              <w:t>Disponer</w:t>
            </w:r>
            <w:r w:rsidRPr="009F6B88">
              <w:rPr>
                <w:spacing w:val="-3"/>
              </w:rPr>
              <w:t xml:space="preserve"> </w:t>
            </w:r>
            <w:r w:rsidRPr="009F6B88">
              <w:t>previamente</w:t>
            </w:r>
            <w:r w:rsidRPr="009F6B88">
              <w:rPr>
                <w:spacing w:val="-1"/>
              </w:rPr>
              <w:t xml:space="preserve"> </w:t>
            </w:r>
            <w:r w:rsidRPr="009F6B88">
              <w:t>de</w:t>
            </w:r>
            <w:r w:rsidRPr="009F6B88">
              <w:rPr>
                <w:spacing w:val="-2"/>
              </w:rPr>
              <w:t xml:space="preserve"> </w:t>
            </w:r>
            <w:r w:rsidRPr="009F6B88">
              <w:t>caja,</w:t>
            </w:r>
            <w:r w:rsidRPr="009F6B88">
              <w:rPr>
                <w:spacing w:val="-3"/>
              </w:rPr>
              <w:t xml:space="preserve"> </w:t>
            </w:r>
            <w:r w:rsidRPr="009F6B88">
              <w:t>recipiente</w:t>
            </w:r>
            <w:r w:rsidRPr="009F6B88">
              <w:rPr>
                <w:spacing w:val="-2"/>
              </w:rPr>
              <w:t xml:space="preserve"> </w:t>
            </w:r>
            <w:r w:rsidRPr="009F6B88">
              <w:t>plástico</w:t>
            </w:r>
            <w:r w:rsidRPr="009F6B88">
              <w:rPr>
                <w:spacing w:val="-2"/>
              </w:rPr>
              <w:t xml:space="preserve"> </w:t>
            </w:r>
            <w:r w:rsidRPr="009F6B88">
              <w:t>o bolsa para el embalaje de pilas.</w:t>
            </w:r>
          </w:p>
          <w:p w14:paraId="5F14F66A" w14:textId="77777777" w:rsidR="009F6B88" w:rsidRPr="009F6B88" w:rsidRDefault="009F6B88" w:rsidP="00634185">
            <w:pPr>
              <w:pStyle w:val="TableParagraph"/>
              <w:numPr>
                <w:ilvl w:val="0"/>
                <w:numId w:val="33"/>
              </w:numPr>
            </w:pPr>
            <w:r w:rsidRPr="009F6B88">
              <w:t>Notificar la generación del residuo al personal encargado de transporte Respel.</w:t>
            </w:r>
          </w:p>
          <w:p w14:paraId="574B85B4" w14:textId="77777777" w:rsidR="00D245D1" w:rsidRDefault="009F6B88" w:rsidP="00634185">
            <w:pPr>
              <w:pStyle w:val="TableParagraph"/>
              <w:numPr>
                <w:ilvl w:val="0"/>
                <w:numId w:val="33"/>
              </w:numPr>
            </w:pPr>
            <w:r w:rsidRPr="009F6B88">
              <w:t>Embalar y etiquetar correctamente la caja según lo dispuesto en la sección de etiquetado presentado en este documento.</w:t>
            </w:r>
          </w:p>
          <w:p w14:paraId="187C60E2" w14:textId="3CE9255F" w:rsidR="009F6B88" w:rsidRPr="00D245D1" w:rsidRDefault="009F6B88" w:rsidP="00634185">
            <w:pPr>
              <w:pStyle w:val="TableParagraph"/>
              <w:numPr>
                <w:ilvl w:val="0"/>
                <w:numId w:val="33"/>
              </w:numPr>
            </w:pPr>
            <w:r w:rsidRPr="00D245D1">
              <w:t xml:space="preserve">Transportar inmediatamente el residuo embalado y etiquetado al sitio de almacenamiento temporal de </w:t>
            </w:r>
            <w:r w:rsidRPr="00D245D1">
              <w:rPr>
                <w:spacing w:val="-2"/>
              </w:rPr>
              <w:t>Respel.</w:t>
            </w:r>
          </w:p>
        </w:tc>
        <w:tc>
          <w:tcPr>
            <w:tcW w:w="2207" w:type="dxa"/>
          </w:tcPr>
          <w:p w14:paraId="69AF16AF" w14:textId="290C6AC2" w:rsidR="009F6B88" w:rsidRPr="009F6B88" w:rsidRDefault="009F6B88" w:rsidP="009F6B88">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según volumen</w:t>
            </w:r>
            <w:r w:rsidRPr="009F6B88">
              <w:rPr>
                <w:rFonts w:cs="Arial"/>
                <w:spacing w:val="40"/>
                <w:sz w:val="18"/>
                <w:szCs w:val="18"/>
              </w:rPr>
              <w:t xml:space="preserve"> </w:t>
            </w:r>
            <w:r w:rsidRPr="009F6B88">
              <w:rPr>
                <w:rFonts w:cs="Arial"/>
                <w:sz w:val="18"/>
                <w:szCs w:val="18"/>
              </w:rPr>
              <w:t>overol y botas.</w:t>
            </w:r>
          </w:p>
        </w:tc>
      </w:tr>
      <w:tr w:rsidR="009F6B88" w:rsidRPr="009F6B88" w14:paraId="5462141E" w14:textId="7D062365" w:rsidTr="009F6B88">
        <w:tc>
          <w:tcPr>
            <w:tcW w:w="1838" w:type="dxa"/>
          </w:tcPr>
          <w:p w14:paraId="14B2E30E" w14:textId="16088C99" w:rsidR="009F6B88" w:rsidRPr="009F6B88" w:rsidRDefault="009F6B88" w:rsidP="009F6B88">
            <w:pPr>
              <w:rPr>
                <w:rFonts w:cs="Arial"/>
                <w:sz w:val="18"/>
                <w:szCs w:val="18"/>
              </w:rPr>
            </w:pPr>
            <w:r w:rsidRPr="009F6B88">
              <w:rPr>
                <w:rFonts w:cs="Arial"/>
                <w:sz w:val="18"/>
                <w:szCs w:val="18"/>
              </w:rPr>
              <w:t>Recipientes</w:t>
            </w:r>
            <w:r w:rsidRPr="009F6B88">
              <w:rPr>
                <w:rFonts w:cs="Arial"/>
                <w:spacing w:val="-13"/>
                <w:sz w:val="18"/>
                <w:szCs w:val="18"/>
              </w:rPr>
              <w:t xml:space="preserve"> </w:t>
            </w:r>
            <w:r w:rsidRPr="009F6B88">
              <w:rPr>
                <w:rFonts w:cs="Arial"/>
                <w:sz w:val="18"/>
                <w:szCs w:val="18"/>
              </w:rPr>
              <w:t>o Empaques</w:t>
            </w:r>
            <w:r w:rsidRPr="009F6B88">
              <w:rPr>
                <w:rFonts w:cs="Arial"/>
                <w:spacing w:val="-13"/>
                <w:sz w:val="18"/>
                <w:szCs w:val="18"/>
              </w:rPr>
              <w:t xml:space="preserve"> </w:t>
            </w:r>
            <w:r w:rsidRPr="009F6B88">
              <w:rPr>
                <w:rFonts w:cs="Arial"/>
                <w:sz w:val="18"/>
                <w:szCs w:val="18"/>
              </w:rPr>
              <w:t xml:space="preserve">de </w:t>
            </w:r>
            <w:r w:rsidRPr="009F6B88">
              <w:rPr>
                <w:rFonts w:cs="Arial"/>
                <w:spacing w:val="-2"/>
                <w:sz w:val="18"/>
                <w:szCs w:val="18"/>
              </w:rPr>
              <w:t>productos químicos.</w:t>
            </w:r>
          </w:p>
        </w:tc>
        <w:tc>
          <w:tcPr>
            <w:tcW w:w="5245" w:type="dxa"/>
          </w:tcPr>
          <w:p w14:paraId="61067EDB" w14:textId="77777777" w:rsidR="009F6B88" w:rsidRPr="009F6B88" w:rsidRDefault="009F6B88" w:rsidP="00634185">
            <w:pPr>
              <w:pStyle w:val="TableParagraph"/>
              <w:numPr>
                <w:ilvl w:val="0"/>
                <w:numId w:val="33"/>
              </w:numPr>
            </w:pPr>
            <w:r w:rsidRPr="009F6B88">
              <w:t xml:space="preserve">Disponer previamente en envase plástico, bidón o bolsa para el embalaje de recipientes de insumos </w:t>
            </w:r>
            <w:r w:rsidRPr="009F6B88">
              <w:rPr>
                <w:spacing w:val="-2"/>
              </w:rPr>
              <w:t>químicos.</w:t>
            </w:r>
          </w:p>
          <w:p w14:paraId="513D7704" w14:textId="77777777" w:rsidR="009F6B88" w:rsidRPr="009F6B88" w:rsidRDefault="009F6B88" w:rsidP="00634185">
            <w:pPr>
              <w:pStyle w:val="TableParagraph"/>
              <w:numPr>
                <w:ilvl w:val="0"/>
                <w:numId w:val="33"/>
              </w:numPr>
            </w:pPr>
            <w:r w:rsidRPr="009F6B88">
              <w:t>Notificar la generación del residuo al personal de gestión ambiental</w:t>
            </w:r>
          </w:p>
          <w:p w14:paraId="62D81A3A" w14:textId="77777777" w:rsidR="00D245D1" w:rsidRPr="00D245D1" w:rsidRDefault="009F6B88" w:rsidP="00634185">
            <w:pPr>
              <w:pStyle w:val="TableParagraph"/>
              <w:numPr>
                <w:ilvl w:val="0"/>
                <w:numId w:val="33"/>
              </w:numPr>
              <w:rPr>
                <w:i/>
              </w:rPr>
            </w:pPr>
            <w:r w:rsidRPr="009F6B88">
              <w:t>Embalar</w:t>
            </w:r>
            <w:r w:rsidRPr="009F6B88">
              <w:rPr>
                <w:spacing w:val="17"/>
              </w:rPr>
              <w:t xml:space="preserve"> </w:t>
            </w:r>
            <w:r w:rsidRPr="009F6B88">
              <w:t>y</w:t>
            </w:r>
            <w:r w:rsidRPr="009F6B88">
              <w:rPr>
                <w:spacing w:val="17"/>
              </w:rPr>
              <w:t xml:space="preserve"> </w:t>
            </w:r>
            <w:r w:rsidRPr="009F6B88">
              <w:t>etiquetar</w:t>
            </w:r>
            <w:r w:rsidRPr="009F6B88">
              <w:rPr>
                <w:spacing w:val="17"/>
              </w:rPr>
              <w:t xml:space="preserve"> </w:t>
            </w:r>
            <w:r w:rsidRPr="009F6B88">
              <w:t>correctamente</w:t>
            </w:r>
            <w:r w:rsidRPr="009F6B88">
              <w:rPr>
                <w:spacing w:val="19"/>
              </w:rPr>
              <w:t xml:space="preserve"> </w:t>
            </w:r>
            <w:r w:rsidRPr="009F6B88">
              <w:t>la</w:t>
            </w:r>
            <w:r w:rsidRPr="009F6B88">
              <w:rPr>
                <w:spacing w:val="17"/>
              </w:rPr>
              <w:t xml:space="preserve"> </w:t>
            </w:r>
            <w:r w:rsidRPr="009F6B88">
              <w:t>caja</w:t>
            </w:r>
            <w:r w:rsidRPr="009F6B88">
              <w:rPr>
                <w:spacing w:val="19"/>
              </w:rPr>
              <w:t xml:space="preserve"> </w:t>
            </w:r>
            <w:r w:rsidRPr="009F6B88">
              <w:t>o</w:t>
            </w:r>
            <w:r w:rsidRPr="009F6B88">
              <w:rPr>
                <w:spacing w:val="17"/>
              </w:rPr>
              <w:t xml:space="preserve"> </w:t>
            </w:r>
            <w:r w:rsidRPr="009F6B88">
              <w:rPr>
                <w:spacing w:val="-4"/>
              </w:rPr>
              <w:t>bolsa</w:t>
            </w:r>
            <w:r w:rsidRPr="009F6B88">
              <w:t xml:space="preserve"> según lo dispuesto en la sección de etiquetado presentado en este documento.</w:t>
            </w:r>
          </w:p>
          <w:p w14:paraId="2DBD5B3E" w14:textId="74F7D5F5" w:rsidR="009F6B88" w:rsidRPr="00D245D1" w:rsidRDefault="009F6B88" w:rsidP="00634185">
            <w:pPr>
              <w:pStyle w:val="TableParagraph"/>
              <w:numPr>
                <w:ilvl w:val="0"/>
                <w:numId w:val="33"/>
              </w:numPr>
              <w:rPr>
                <w:i/>
              </w:rPr>
            </w:pPr>
            <w:r w:rsidRPr="00D245D1">
              <w:t>Transportar inmediatamente el residuo embalado y etiquetado</w:t>
            </w:r>
            <w:r w:rsidRPr="00D245D1">
              <w:rPr>
                <w:spacing w:val="9"/>
              </w:rPr>
              <w:t xml:space="preserve"> </w:t>
            </w:r>
            <w:r w:rsidRPr="00D245D1">
              <w:t>al</w:t>
            </w:r>
            <w:r w:rsidRPr="00D245D1">
              <w:rPr>
                <w:spacing w:val="8"/>
              </w:rPr>
              <w:t xml:space="preserve"> </w:t>
            </w:r>
            <w:r w:rsidRPr="00D245D1">
              <w:t>sitio</w:t>
            </w:r>
            <w:r w:rsidRPr="00D245D1">
              <w:rPr>
                <w:spacing w:val="7"/>
              </w:rPr>
              <w:t xml:space="preserve"> </w:t>
            </w:r>
            <w:r w:rsidRPr="00D245D1">
              <w:t>de</w:t>
            </w:r>
            <w:r w:rsidRPr="00D245D1">
              <w:rPr>
                <w:spacing w:val="7"/>
              </w:rPr>
              <w:t xml:space="preserve"> </w:t>
            </w:r>
            <w:r w:rsidRPr="00D245D1">
              <w:t>almacenamiento</w:t>
            </w:r>
            <w:r w:rsidRPr="00D245D1">
              <w:rPr>
                <w:spacing w:val="7"/>
              </w:rPr>
              <w:t xml:space="preserve"> </w:t>
            </w:r>
            <w:r w:rsidRPr="00D245D1">
              <w:t>temporal</w:t>
            </w:r>
            <w:r w:rsidRPr="00D245D1">
              <w:rPr>
                <w:spacing w:val="8"/>
              </w:rPr>
              <w:t xml:space="preserve"> </w:t>
            </w:r>
            <w:r w:rsidRPr="00D245D1">
              <w:rPr>
                <w:spacing w:val="-5"/>
              </w:rPr>
              <w:t>de</w:t>
            </w:r>
            <w:r w:rsidRPr="00D245D1">
              <w:t xml:space="preserve"> Respel.</w:t>
            </w:r>
          </w:p>
        </w:tc>
        <w:tc>
          <w:tcPr>
            <w:tcW w:w="2207" w:type="dxa"/>
          </w:tcPr>
          <w:p w14:paraId="6F88C224" w14:textId="2365A1CD" w:rsidR="009F6B88" w:rsidRPr="009F6B88" w:rsidRDefault="009F6B88" w:rsidP="009F6B88">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según volumen overol y botas.</w:t>
            </w:r>
          </w:p>
        </w:tc>
      </w:tr>
      <w:tr w:rsidR="009F6B88" w:rsidRPr="009F6B88" w14:paraId="06913FDE" w14:textId="6C8CC102" w:rsidTr="009F6B88">
        <w:tc>
          <w:tcPr>
            <w:tcW w:w="1838" w:type="dxa"/>
          </w:tcPr>
          <w:p w14:paraId="51AA9E63" w14:textId="0CFD05A6" w:rsidR="009F6B88" w:rsidRPr="009F6B88" w:rsidRDefault="009F6B88" w:rsidP="009F6B88">
            <w:pPr>
              <w:rPr>
                <w:rFonts w:cs="Arial"/>
                <w:sz w:val="18"/>
                <w:szCs w:val="18"/>
              </w:rPr>
            </w:pPr>
            <w:r w:rsidRPr="009F6B88">
              <w:rPr>
                <w:rFonts w:cs="Arial"/>
                <w:sz w:val="18"/>
                <w:szCs w:val="18"/>
              </w:rPr>
              <w:t>Pintura, disolventes</w:t>
            </w:r>
            <w:r w:rsidRPr="009F6B88">
              <w:rPr>
                <w:rFonts w:cs="Arial"/>
                <w:spacing w:val="-13"/>
                <w:sz w:val="18"/>
                <w:szCs w:val="18"/>
              </w:rPr>
              <w:t xml:space="preserve"> </w:t>
            </w:r>
            <w:r w:rsidRPr="009F6B88">
              <w:rPr>
                <w:rFonts w:cs="Arial"/>
                <w:sz w:val="18"/>
                <w:szCs w:val="18"/>
              </w:rPr>
              <w:t>y sellantes</w:t>
            </w:r>
          </w:p>
        </w:tc>
        <w:tc>
          <w:tcPr>
            <w:tcW w:w="5245" w:type="dxa"/>
          </w:tcPr>
          <w:p w14:paraId="61CE726A" w14:textId="77777777" w:rsidR="009F6B88" w:rsidRPr="009F6B88" w:rsidRDefault="009F6B88" w:rsidP="00634185">
            <w:pPr>
              <w:pStyle w:val="TableParagraph"/>
              <w:numPr>
                <w:ilvl w:val="0"/>
                <w:numId w:val="33"/>
              </w:numPr>
            </w:pPr>
            <w:r w:rsidRPr="009F6B88">
              <w:t>Disponer previamente en envase plástico, bidón o bolsas para el embalaje de recipientes de pintura y disolventes.</w:t>
            </w:r>
          </w:p>
          <w:p w14:paraId="480846CA" w14:textId="77777777" w:rsidR="009F6B88" w:rsidRPr="009F6B88" w:rsidRDefault="009F6B88" w:rsidP="00634185">
            <w:pPr>
              <w:pStyle w:val="TableParagraph"/>
              <w:numPr>
                <w:ilvl w:val="0"/>
                <w:numId w:val="33"/>
              </w:numPr>
            </w:pPr>
            <w:r w:rsidRPr="009F6B88">
              <w:t>Notificar la generación del residuo al personal encargado de transporte Respel.</w:t>
            </w:r>
          </w:p>
          <w:p w14:paraId="53BCA554" w14:textId="77777777" w:rsidR="00D245D1" w:rsidRDefault="009F6B88" w:rsidP="00634185">
            <w:pPr>
              <w:pStyle w:val="TableParagraph"/>
              <w:numPr>
                <w:ilvl w:val="0"/>
                <w:numId w:val="33"/>
              </w:numPr>
            </w:pPr>
            <w:r w:rsidRPr="009F6B88">
              <w:t>Embalar y etiquetar correctamente la caja o bolsa según lo dispuesto en la sección de etiquetado presentado en este documento.</w:t>
            </w:r>
          </w:p>
          <w:p w14:paraId="198B0D7D" w14:textId="206B698A" w:rsidR="009F6B88" w:rsidRPr="00D245D1" w:rsidRDefault="009F6B88" w:rsidP="00634185">
            <w:pPr>
              <w:pStyle w:val="TableParagraph"/>
              <w:numPr>
                <w:ilvl w:val="0"/>
                <w:numId w:val="33"/>
              </w:numPr>
            </w:pPr>
            <w:r w:rsidRPr="00D245D1">
              <w:t>Transportar inmediatamente el residuo embalado y etiquetado al sitio de almacenamiento temporal de Respel.</w:t>
            </w:r>
          </w:p>
        </w:tc>
        <w:tc>
          <w:tcPr>
            <w:tcW w:w="2207" w:type="dxa"/>
          </w:tcPr>
          <w:p w14:paraId="6ED55326" w14:textId="77BA2B22" w:rsidR="009F6B88" w:rsidRPr="009F6B88" w:rsidRDefault="009F6B88" w:rsidP="009F6B88">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overol y botas.</w:t>
            </w:r>
          </w:p>
        </w:tc>
      </w:tr>
      <w:tr w:rsidR="009F6B88" w:rsidRPr="009F6B88" w14:paraId="01A99BEC" w14:textId="08E3C887" w:rsidTr="009F6B88">
        <w:tc>
          <w:tcPr>
            <w:tcW w:w="1838" w:type="dxa"/>
          </w:tcPr>
          <w:p w14:paraId="0D4BD7C1" w14:textId="301BCFEC" w:rsidR="009F6B88" w:rsidRPr="009F6B88" w:rsidRDefault="009F6B88" w:rsidP="009F6B88">
            <w:pPr>
              <w:rPr>
                <w:rFonts w:cs="Arial"/>
                <w:sz w:val="18"/>
                <w:szCs w:val="18"/>
              </w:rPr>
            </w:pPr>
            <w:r w:rsidRPr="009F6B88">
              <w:rPr>
                <w:rFonts w:cs="Arial"/>
                <w:sz w:val="18"/>
                <w:szCs w:val="18"/>
              </w:rPr>
              <w:t>Residuos químicos</w:t>
            </w:r>
            <w:r w:rsidRPr="009F6B88">
              <w:rPr>
                <w:rFonts w:cs="Arial"/>
                <w:spacing w:val="-13"/>
                <w:sz w:val="18"/>
                <w:szCs w:val="18"/>
              </w:rPr>
              <w:t xml:space="preserve"> </w:t>
            </w:r>
            <w:r w:rsidRPr="009F6B88">
              <w:rPr>
                <w:rFonts w:cs="Arial"/>
                <w:sz w:val="18"/>
                <w:szCs w:val="18"/>
              </w:rPr>
              <w:t>y químicos vencidos</w:t>
            </w:r>
          </w:p>
        </w:tc>
        <w:tc>
          <w:tcPr>
            <w:tcW w:w="5245" w:type="dxa"/>
          </w:tcPr>
          <w:p w14:paraId="36045EE3" w14:textId="77777777" w:rsidR="009F6B88" w:rsidRPr="009F6B88" w:rsidRDefault="009F6B88" w:rsidP="00634185">
            <w:pPr>
              <w:pStyle w:val="TableParagraph"/>
              <w:numPr>
                <w:ilvl w:val="0"/>
                <w:numId w:val="33"/>
              </w:numPr>
            </w:pPr>
            <w:r w:rsidRPr="009F6B88">
              <w:t>Conforme al estado de residuo químico (sólido o líquido) se debe realizar el embalaje en contenedores plásticos, caja de cartón o bolsas plásticas. Preferiblemente los residuos deben embalarse en su empaque original.</w:t>
            </w:r>
          </w:p>
          <w:p w14:paraId="60B8EF3F" w14:textId="77777777" w:rsidR="009F6B88" w:rsidRPr="009F6B88" w:rsidRDefault="009F6B88" w:rsidP="00634185">
            <w:pPr>
              <w:pStyle w:val="TableParagraph"/>
              <w:numPr>
                <w:ilvl w:val="0"/>
                <w:numId w:val="33"/>
              </w:numPr>
            </w:pPr>
            <w:r w:rsidRPr="009F6B88">
              <w:t>Notificar la generación del residuo al personal encargado de transporte Respel.</w:t>
            </w:r>
          </w:p>
          <w:p w14:paraId="523A5912" w14:textId="77777777" w:rsidR="00D245D1" w:rsidRDefault="009F6B88" w:rsidP="00634185">
            <w:pPr>
              <w:pStyle w:val="TableParagraph"/>
              <w:numPr>
                <w:ilvl w:val="0"/>
                <w:numId w:val="33"/>
              </w:numPr>
            </w:pPr>
            <w:r w:rsidRPr="009F6B88">
              <w:t>Embalar</w:t>
            </w:r>
            <w:r w:rsidRPr="009F6B88">
              <w:rPr>
                <w:spacing w:val="-13"/>
              </w:rPr>
              <w:t xml:space="preserve"> </w:t>
            </w:r>
            <w:r w:rsidRPr="009F6B88">
              <w:t>y</w:t>
            </w:r>
            <w:r w:rsidRPr="009F6B88">
              <w:rPr>
                <w:spacing w:val="-13"/>
              </w:rPr>
              <w:t xml:space="preserve"> </w:t>
            </w:r>
            <w:r w:rsidRPr="009F6B88">
              <w:t>etiquetar</w:t>
            </w:r>
            <w:r w:rsidRPr="009F6B88">
              <w:rPr>
                <w:spacing w:val="-13"/>
              </w:rPr>
              <w:t xml:space="preserve"> </w:t>
            </w:r>
            <w:r w:rsidRPr="009F6B88">
              <w:t>correctamente</w:t>
            </w:r>
            <w:r w:rsidRPr="009F6B88">
              <w:rPr>
                <w:spacing w:val="-14"/>
              </w:rPr>
              <w:t xml:space="preserve"> </w:t>
            </w:r>
            <w:r w:rsidRPr="009F6B88">
              <w:t>la</w:t>
            </w:r>
            <w:r w:rsidRPr="009F6B88">
              <w:rPr>
                <w:spacing w:val="-13"/>
              </w:rPr>
              <w:t xml:space="preserve"> </w:t>
            </w:r>
            <w:r w:rsidRPr="009F6B88">
              <w:t>caja,</w:t>
            </w:r>
            <w:r w:rsidRPr="009F6B88">
              <w:rPr>
                <w:spacing w:val="-14"/>
              </w:rPr>
              <w:t xml:space="preserve"> </w:t>
            </w:r>
            <w:r w:rsidRPr="009F6B88">
              <w:t>envase</w:t>
            </w:r>
            <w:r w:rsidRPr="009F6B88">
              <w:rPr>
                <w:spacing w:val="-13"/>
              </w:rPr>
              <w:t xml:space="preserve"> </w:t>
            </w:r>
            <w:r w:rsidRPr="009F6B88">
              <w:t>o bolsa según lo dispuesto en la sección de etiquetado presentado en este documento.</w:t>
            </w:r>
          </w:p>
          <w:p w14:paraId="31A0D21E" w14:textId="5BF146EA" w:rsidR="009F6B88" w:rsidRPr="00D245D1" w:rsidRDefault="009F6B88" w:rsidP="00634185">
            <w:pPr>
              <w:pStyle w:val="TableParagraph"/>
              <w:numPr>
                <w:ilvl w:val="0"/>
                <w:numId w:val="33"/>
              </w:numPr>
            </w:pPr>
            <w:r w:rsidRPr="00D245D1">
              <w:t xml:space="preserve">Transportar inmediatamente el residuo embalado y etiquetado al sitio de almacenamiento temporal de </w:t>
            </w:r>
            <w:r w:rsidRPr="00D245D1">
              <w:rPr>
                <w:spacing w:val="-2"/>
              </w:rPr>
              <w:t>respel.</w:t>
            </w:r>
          </w:p>
        </w:tc>
        <w:tc>
          <w:tcPr>
            <w:tcW w:w="2207" w:type="dxa"/>
          </w:tcPr>
          <w:p w14:paraId="25908FED" w14:textId="5AAD3825" w:rsidR="009F6B88" w:rsidRPr="009F6B88" w:rsidRDefault="009F6B88" w:rsidP="009F6B88">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overol y botas.</w:t>
            </w:r>
          </w:p>
        </w:tc>
      </w:tr>
      <w:tr w:rsidR="009F6B88" w:rsidRPr="009F6B88" w14:paraId="37479A4E" w14:textId="35EE495F" w:rsidTr="009F6B88">
        <w:tc>
          <w:tcPr>
            <w:tcW w:w="1838" w:type="dxa"/>
          </w:tcPr>
          <w:p w14:paraId="62CF6A19" w14:textId="424FCDB1" w:rsidR="009F6B88" w:rsidRPr="009F6B88" w:rsidRDefault="009F6B88" w:rsidP="009F6B88">
            <w:pPr>
              <w:rPr>
                <w:rFonts w:cs="Arial"/>
                <w:sz w:val="18"/>
                <w:szCs w:val="18"/>
              </w:rPr>
            </w:pPr>
            <w:r w:rsidRPr="009F6B88">
              <w:rPr>
                <w:rFonts w:cs="Arial"/>
                <w:sz w:val="18"/>
                <w:szCs w:val="18"/>
              </w:rPr>
              <w:t>Residuos peligrosos biológicos – medios de cultivo contaminados.</w:t>
            </w:r>
          </w:p>
        </w:tc>
        <w:tc>
          <w:tcPr>
            <w:tcW w:w="5245" w:type="dxa"/>
          </w:tcPr>
          <w:p w14:paraId="0A92C882" w14:textId="77777777" w:rsidR="009F6B88" w:rsidRPr="009F6B88" w:rsidRDefault="009F6B88" w:rsidP="00634185">
            <w:pPr>
              <w:pStyle w:val="TableParagraph"/>
              <w:numPr>
                <w:ilvl w:val="0"/>
                <w:numId w:val="33"/>
              </w:numPr>
            </w:pPr>
            <w:r w:rsidRPr="009F6B88">
              <w:t>Desactivar el material biológico por el método de calor húmedo (15 PSI, 121ºC durante 25 minutos).</w:t>
            </w:r>
          </w:p>
          <w:p w14:paraId="3C22E876" w14:textId="77777777" w:rsidR="009F6B88" w:rsidRPr="009F6B88" w:rsidRDefault="009F6B88" w:rsidP="00634185">
            <w:pPr>
              <w:pStyle w:val="TableParagraph"/>
              <w:numPr>
                <w:ilvl w:val="0"/>
                <w:numId w:val="33"/>
              </w:numPr>
            </w:pPr>
            <w:r w:rsidRPr="009F6B88">
              <w:t>Introducir el material biológico inactivado dentro de bolsa roja, las cuales deben ser rotulados.</w:t>
            </w:r>
          </w:p>
          <w:p w14:paraId="223CCA6A" w14:textId="77777777" w:rsidR="009F6B88" w:rsidRPr="009F6B88" w:rsidRDefault="009F6B88" w:rsidP="00634185">
            <w:pPr>
              <w:pStyle w:val="TableParagraph"/>
              <w:numPr>
                <w:ilvl w:val="0"/>
                <w:numId w:val="33"/>
              </w:numPr>
            </w:pPr>
            <w:r w:rsidRPr="009F6B88">
              <w:lastRenderedPageBreak/>
              <w:t>Depositar</w:t>
            </w:r>
            <w:r w:rsidRPr="009F6B88">
              <w:rPr>
                <w:spacing w:val="-14"/>
              </w:rPr>
              <w:t xml:space="preserve"> </w:t>
            </w:r>
            <w:r w:rsidRPr="009F6B88">
              <w:t>el</w:t>
            </w:r>
            <w:r w:rsidRPr="009F6B88">
              <w:rPr>
                <w:spacing w:val="-14"/>
              </w:rPr>
              <w:t xml:space="preserve"> </w:t>
            </w:r>
            <w:r w:rsidRPr="009F6B88">
              <w:t>material</w:t>
            </w:r>
            <w:r w:rsidRPr="009F6B88">
              <w:rPr>
                <w:spacing w:val="-14"/>
              </w:rPr>
              <w:t xml:space="preserve"> </w:t>
            </w:r>
            <w:r w:rsidRPr="009F6B88">
              <w:t>biológico</w:t>
            </w:r>
            <w:r w:rsidRPr="009F6B88">
              <w:rPr>
                <w:spacing w:val="-14"/>
              </w:rPr>
              <w:t xml:space="preserve"> </w:t>
            </w:r>
            <w:r w:rsidRPr="009F6B88">
              <w:t>en</w:t>
            </w:r>
            <w:r w:rsidRPr="009F6B88">
              <w:rPr>
                <w:spacing w:val="-14"/>
              </w:rPr>
              <w:t xml:space="preserve"> </w:t>
            </w:r>
            <w:r w:rsidRPr="009F6B88">
              <w:t>un</w:t>
            </w:r>
            <w:r w:rsidRPr="009F6B88">
              <w:rPr>
                <w:spacing w:val="-14"/>
              </w:rPr>
              <w:t xml:space="preserve"> </w:t>
            </w:r>
            <w:r w:rsidRPr="009F6B88">
              <w:t>área</w:t>
            </w:r>
            <w:r w:rsidRPr="009F6B88">
              <w:rPr>
                <w:spacing w:val="-14"/>
              </w:rPr>
              <w:t xml:space="preserve"> </w:t>
            </w:r>
            <w:r w:rsidRPr="009F6B88">
              <w:t xml:space="preserve">específica del laboratorio, la cual debe estar identificada </w:t>
            </w:r>
            <w:r w:rsidRPr="009F6B88">
              <w:rPr>
                <w:spacing w:val="-2"/>
              </w:rPr>
              <w:t>adecuadamente.</w:t>
            </w:r>
          </w:p>
          <w:p w14:paraId="112E0C4B" w14:textId="77777777" w:rsidR="009F6B88" w:rsidRPr="009F6B88" w:rsidRDefault="009F6B88" w:rsidP="00634185">
            <w:pPr>
              <w:pStyle w:val="TableParagraph"/>
              <w:numPr>
                <w:ilvl w:val="0"/>
                <w:numId w:val="33"/>
              </w:numPr>
            </w:pPr>
            <w:r w:rsidRPr="009F6B88">
              <w:t xml:space="preserve">Transportar los residuos de riesgo biológico siguiendo la ruta de evacuación diseñada para tal </w:t>
            </w:r>
            <w:r w:rsidRPr="009F6B88">
              <w:rPr>
                <w:spacing w:val="-4"/>
              </w:rPr>
              <w:t>fin.</w:t>
            </w:r>
          </w:p>
          <w:p w14:paraId="6F8D092F" w14:textId="77777777" w:rsidR="00D245D1" w:rsidRDefault="009F6B88" w:rsidP="00634185">
            <w:pPr>
              <w:pStyle w:val="TableParagraph"/>
              <w:numPr>
                <w:ilvl w:val="0"/>
                <w:numId w:val="33"/>
              </w:numPr>
            </w:pPr>
            <w:r w:rsidRPr="009F6B88">
              <w:t>Almacenar temporalmente los residuos de riesgo biológico en los contenedores identificados que se encuentran en el cuarto de residuos peligrosos del Archivo de Bogotá.</w:t>
            </w:r>
          </w:p>
          <w:p w14:paraId="4A263838" w14:textId="381743B3" w:rsidR="009F6B88" w:rsidRPr="00D245D1" w:rsidRDefault="009F6B88" w:rsidP="00634185">
            <w:pPr>
              <w:pStyle w:val="TableParagraph"/>
              <w:numPr>
                <w:ilvl w:val="0"/>
                <w:numId w:val="33"/>
              </w:numPr>
            </w:pPr>
            <w:r w:rsidRPr="00D245D1">
              <w:t xml:space="preserve">Entregar los residuos de riesgo biológico a una </w:t>
            </w:r>
            <w:r w:rsidRPr="00D245D1">
              <w:rPr>
                <w:spacing w:val="-2"/>
              </w:rPr>
              <w:t>empresa</w:t>
            </w:r>
            <w:r w:rsidRPr="00D245D1">
              <w:rPr>
                <w:spacing w:val="-6"/>
              </w:rPr>
              <w:t xml:space="preserve"> </w:t>
            </w:r>
            <w:r w:rsidRPr="00D245D1">
              <w:rPr>
                <w:spacing w:val="-2"/>
              </w:rPr>
              <w:t>autorizada</w:t>
            </w:r>
            <w:r w:rsidRPr="00D245D1">
              <w:rPr>
                <w:spacing w:val="-4"/>
              </w:rPr>
              <w:t xml:space="preserve"> </w:t>
            </w:r>
            <w:r w:rsidRPr="00D245D1">
              <w:rPr>
                <w:spacing w:val="-2"/>
              </w:rPr>
              <w:t>por</w:t>
            </w:r>
            <w:r w:rsidRPr="00D245D1">
              <w:rPr>
                <w:spacing w:val="-5"/>
              </w:rPr>
              <w:t xml:space="preserve"> </w:t>
            </w:r>
            <w:r w:rsidRPr="00D245D1">
              <w:rPr>
                <w:spacing w:val="-2"/>
              </w:rPr>
              <w:t>la</w:t>
            </w:r>
            <w:r w:rsidRPr="00D245D1">
              <w:rPr>
                <w:spacing w:val="-4"/>
              </w:rPr>
              <w:t xml:space="preserve"> </w:t>
            </w:r>
            <w:r w:rsidRPr="00D245D1">
              <w:rPr>
                <w:spacing w:val="-2"/>
              </w:rPr>
              <w:t>autoridad</w:t>
            </w:r>
            <w:r w:rsidRPr="00D245D1">
              <w:rPr>
                <w:spacing w:val="-4"/>
              </w:rPr>
              <w:t xml:space="preserve"> </w:t>
            </w:r>
            <w:r w:rsidRPr="00D245D1">
              <w:rPr>
                <w:spacing w:val="-2"/>
              </w:rPr>
              <w:t>ambiental,</w:t>
            </w:r>
            <w:r w:rsidRPr="00D245D1">
              <w:rPr>
                <w:spacing w:val="-6"/>
              </w:rPr>
              <w:t xml:space="preserve"> </w:t>
            </w:r>
            <w:r w:rsidRPr="00D245D1">
              <w:rPr>
                <w:spacing w:val="-2"/>
              </w:rPr>
              <w:t xml:space="preserve">para </w:t>
            </w:r>
            <w:r w:rsidRPr="00D245D1">
              <w:t>su manejo, desactivación y disposición final.</w:t>
            </w:r>
          </w:p>
        </w:tc>
        <w:tc>
          <w:tcPr>
            <w:tcW w:w="2207" w:type="dxa"/>
          </w:tcPr>
          <w:p w14:paraId="118185ED" w14:textId="484CDA79" w:rsidR="009F6B88" w:rsidRPr="009F6B88" w:rsidRDefault="009F6B88" w:rsidP="009F6B88">
            <w:pPr>
              <w:rPr>
                <w:rFonts w:cs="Arial"/>
                <w:sz w:val="18"/>
                <w:szCs w:val="18"/>
              </w:rPr>
            </w:pPr>
            <w:r w:rsidRPr="009F6B88">
              <w:rPr>
                <w:rFonts w:cs="Arial"/>
                <w:sz w:val="18"/>
                <w:szCs w:val="18"/>
              </w:rPr>
              <w:lastRenderedPageBreak/>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overol y botas.</w:t>
            </w:r>
          </w:p>
        </w:tc>
      </w:tr>
      <w:tr w:rsidR="009F6B88" w:rsidRPr="009F6B88" w14:paraId="0A0A1DAD" w14:textId="30FB825B" w:rsidTr="009F6B88">
        <w:tc>
          <w:tcPr>
            <w:tcW w:w="1838" w:type="dxa"/>
          </w:tcPr>
          <w:p w14:paraId="50F773A2" w14:textId="1E03B93F" w:rsidR="009F6B88" w:rsidRPr="009F6B88" w:rsidRDefault="009F6B88" w:rsidP="00B17550">
            <w:pPr>
              <w:rPr>
                <w:rFonts w:cs="Arial"/>
                <w:sz w:val="18"/>
                <w:szCs w:val="18"/>
              </w:rPr>
            </w:pPr>
            <w:r w:rsidRPr="009F6B88">
              <w:rPr>
                <w:rFonts w:cs="Arial"/>
                <w:sz w:val="18"/>
                <w:szCs w:val="18"/>
              </w:rPr>
              <w:lastRenderedPageBreak/>
              <w:t xml:space="preserve">Residuos de elementos de </w:t>
            </w:r>
            <w:r w:rsidRPr="009F6B88">
              <w:rPr>
                <w:rFonts w:cs="Arial"/>
                <w:spacing w:val="-2"/>
                <w:sz w:val="18"/>
                <w:szCs w:val="18"/>
              </w:rPr>
              <w:t xml:space="preserve">protección </w:t>
            </w:r>
            <w:r w:rsidRPr="009F6B88">
              <w:rPr>
                <w:rFonts w:cs="Arial"/>
                <w:sz w:val="18"/>
                <w:szCs w:val="18"/>
              </w:rPr>
              <w:t>personal</w:t>
            </w:r>
            <w:r w:rsidRPr="009F6B88">
              <w:rPr>
                <w:rFonts w:cs="Arial"/>
                <w:spacing w:val="-15"/>
                <w:sz w:val="18"/>
                <w:szCs w:val="18"/>
              </w:rPr>
              <w:t xml:space="preserve"> </w:t>
            </w:r>
            <w:r w:rsidRPr="009F6B88">
              <w:rPr>
                <w:rFonts w:cs="Arial"/>
                <w:sz w:val="18"/>
                <w:szCs w:val="18"/>
              </w:rPr>
              <w:t>-</w:t>
            </w:r>
            <w:r w:rsidRPr="009F6B88">
              <w:rPr>
                <w:rFonts w:cs="Arial"/>
                <w:spacing w:val="-12"/>
                <w:sz w:val="18"/>
                <w:szCs w:val="18"/>
              </w:rPr>
              <w:t xml:space="preserve"> </w:t>
            </w:r>
            <w:r w:rsidRPr="009F6B88">
              <w:rPr>
                <w:rFonts w:cs="Arial"/>
                <w:sz w:val="18"/>
                <w:szCs w:val="18"/>
              </w:rPr>
              <w:t>EPP</w:t>
            </w:r>
          </w:p>
        </w:tc>
        <w:tc>
          <w:tcPr>
            <w:tcW w:w="5245" w:type="dxa"/>
          </w:tcPr>
          <w:p w14:paraId="0FE672FE" w14:textId="77777777" w:rsidR="009F6B88" w:rsidRPr="009F6B88" w:rsidRDefault="009F6B88" w:rsidP="00634185">
            <w:pPr>
              <w:pStyle w:val="TableParagraph"/>
              <w:numPr>
                <w:ilvl w:val="0"/>
                <w:numId w:val="34"/>
              </w:numPr>
            </w:pPr>
            <w:r w:rsidRPr="009F6B88">
              <w:t>Depositar los residuos de EPP en las áreas de generación en canecas con bolsa roja, las cuales deben estar identificadas adecuadamente.</w:t>
            </w:r>
          </w:p>
          <w:p w14:paraId="16D62A3B" w14:textId="77777777" w:rsidR="009F6B88" w:rsidRPr="009F6B88" w:rsidRDefault="009F6B88" w:rsidP="00634185">
            <w:pPr>
              <w:pStyle w:val="TableParagraph"/>
              <w:numPr>
                <w:ilvl w:val="0"/>
                <w:numId w:val="34"/>
              </w:numPr>
            </w:pPr>
            <w:r w:rsidRPr="009F6B88">
              <w:t>Introducir los elementos de protección personal dentro de bolsa roja, las cuales deben ser rotuladas.</w:t>
            </w:r>
          </w:p>
          <w:p w14:paraId="311ED680" w14:textId="77777777" w:rsidR="009F6B88" w:rsidRPr="009F6B88" w:rsidRDefault="009F6B88" w:rsidP="00634185">
            <w:pPr>
              <w:pStyle w:val="TableParagraph"/>
              <w:numPr>
                <w:ilvl w:val="0"/>
                <w:numId w:val="34"/>
              </w:numPr>
            </w:pPr>
            <w:r w:rsidRPr="009F6B88">
              <w:t>Transportar los residuos de EPP siguiendo la ruta de evacuación diseñada para tal fin.</w:t>
            </w:r>
          </w:p>
          <w:p w14:paraId="7BE6DF13" w14:textId="77777777" w:rsidR="00D245D1" w:rsidRDefault="009F6B88" w:rsidP="00634185">
            <w:pPr>
              <w:pStyle w:val="TableParagraph"/>
              <w:numPr>
                <w:ilvl w:val="0"/>
                <w:numId w:val="34"/>
              </w:numPr>
            </w:pPr>
            <w:r w:rsidRPr="009F6B88">
              <w:t>Almacenar temporalmente los residuos de EPP en los contenedores identificados que se encuentran en el cuarto de residuos peligrosos del Archivo de Bogotá.</w:t>
            </w:r>
          </w:p>
          <w:p w14:paraId="401BEAC3" w14:textId="4A0D50F0" w:rsidR="009F6B88" w:rsidRPr="00D245D1" w:rsidRDefault="009F6B88" w:rsidP="00634185">
            <w:pPr>
              <w:pStyle w:val="TableParagraph"/>
              <w:numPr>
                <w:ilvl w:val="0"/>
                <w:numId w:val="34"/>
              </w:numPr>
            </w:pPr>
            <w:r w:rsidRPr="00D245D1">
              <w:t>Entregar los residuos de riesgo biológico a una empresa autorizada por la autoridad ambiental, para su manejo, desactivación y disposición final.</w:t>
            </w:r>
          </w:p>
        </w:tc>
        <w:tc>
          <w:tcPr>
            <w:tcW w:w="2207" w:type="dxa"/>
          </w:tcPr>
          <w:p w14:paraId="3BC4ABCF" w14:textId="52105E1B" w:rsidR="009F6B88" w:rsidRPr="009F6B88" w:rsidRDefault="009F6B88" w:rsidP="00B17550">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overol y botas.</w:t>
            </w:r>
          </w:p>
        </w:tc>
      </w:tr>
      <w:tr w:rsidR="009F6B88" w:rsidRPr="009F6B88" w14:paraId="27B72B55" w14:textId="02FFFA5F" w:rsidTr="00B17550">
        <w:trPr>
          <w:trHeight w:val="77"/>
        </w:trPr>
        <w:tc>
          <w:tcPr>
            <w:tcW w:w="1838" w:type="dxa"/>
          </w:tcPr>
          <w:p w14:paraId="4121195D" w14:textId="58F70727" w:rsidR="009F6B88" w:rsidRPr="009F6B88" w:rsidRDefault="009F6B88" w:rsidP="00B17550">
            <w:pPr>
              <w:rPr>
                <w:rFonts w:cs="Arial"/>
                <w:sz w:val="18"/>
                <w:szCs w:val="18"/>
              </w:rPr>
            </w:pPr>
            <w:r w:rsidRPr="009F6B88">
              <w:rPr>
                <w:rFonts w:cs="Arial"/>
                <w:sz w:val="18"/>
                <w:szCs w:val="18"/>
              </w:rPr>
              <w:t>Medicamentos vencidos</w:t>
            </w:r>
          </w:p>
        </w:tc>
        <w:tc>
          <w:tcPr>
            <w:tcW w:w="5245" w:type="dxa"/>
          </w:tcPr>
          <w:p w14:paraId="17DA38BD" w14:textId="77777777" w:rsidR="009F6B88" w:rsidRPr="009F6B88" w:rsidRDefault="009F6B88" w:rsidP="00634185">
            <w:pPr>
              <w:pStyle w:val="TableParagraph"/>
              <w:numPr>
                <w:ilvl w:val="0"/>
                <w:numId w:val="34"/>
              </w:numPr>
            </w:pPr>
            <w:r w:rsidRPr="009F6B88">
              <w:t>Disponer</w:t>
            </w:r>
            <w:r w:rsidRPr="009F6B88">
              <w:rPr>
                <w:spacing w:val="-6"/>
              </w:rPr>
              <w:t xml:space="preserve"> </w:t>
            </w:r>
            <w:r w:rsidRPr="009F6B88">
              <w:t>previamente</w:t>
            </w:r>
            <w:r w:rsidRPr="009F6B88">
              <w:rPr>
                <w:spacing w:val="-5"/>
              </w:rPr>
              <w:t xml:space="preserve"> </w:t>
            </w:r>
            <w:r w:rsidRPr="009F6B88">
              <w:t>de</w:t>
            </w:r>
            <w:r w:rsidRPr="009F6B88">
              <w:rPr>
                <w:spacing w:val="-7"/>
              </w:rPr>
              <w:t xml:space="preserve"> </w:t>
            </w:r>
            <w:r w:rsidRPr="009F6B88">
              <w:t>cajas</w:t>
            </w:r>
            <w:r w:rsidRPr="009F6B88">
              <w:rPr>
                <w:spacing w:val="-5"/>
              </w:rPr>
              <w:t xml:space="preserve"> </w:t>
            </w:r>
            <w:r w:rsidRPr="009F6B88">
              <w:t>para</w:t>
            </w:r>
            <w:r w:rsidRPr="009F6B88">
              <w:rPr>
                <w:spacing w:val="-6"/>
              </w:rPr>
              <w:t xml:space="preserve"> </w:t>
            </w:r>
            <w:r w:rsidRPr="009F6B88">
              <w:t>el</w:t>
            </w:r>
            <w:r w:rsidRPr="009F6B88">
              <w:rPr>
                <w:spacing w:val="-7"/>
              </w:rPr>
              <w:t xml:space="preserve"> </w:t>
            </w:r>
            <w:r w:rsidRPr="009F6B88">
              <w:t>embalaje</w:t>
            </w:r>
            <w:r w:rsidRPr="009F6B88">
              <w:rPr>
                <w:spacing w:val="-6"/>
              </w:rPr>
              <w:t xml:space="preserve"> </w:t>
            </w:r>
            <w:r w:rsidRPr="009F6B88">
              <w:t>de los medicamentos vencidos.</w:t>
            </w:r>
          </w:p>
          <w:p w14:paraId="29BF6EC6" w14:textId="77777777" w:rsidR="009F6B88" w:rsidRPr="009F6B88" w:rsidRDefault="009F6B88" w:rsidP="00634185">
            <w:pPr>
              <w:pStyle w:val="TableParagraph"/>
              <w:numPr>
                <w:ilvl w:val="0"/>
                <w:numId w:val="34"/>
              </w:numPr>
            </w:pPr>
            <w:r w:rsidRPr="009F6B88">
              <w:t>Embalar y etiquetar correctamente según lo dispuesto en la sección de etiquetado presentado en este documento.</w:t>
            </w:r>
          </w:p>
          <w:p w14:paraId="1F8FEE4B" w14:textId="77777777" w:rsidR="00D245D1" w:rsidRDefault="009F6B88" w:rsidP="00634185">
            <w:pPr>
              <w:pStyle w:val="TableParagraph"/>
              <w:numPr>
                <w:ilvl w:val="0"/>
                <w:numId w:val="34"/>
              </w:numPr>
            </w:pPr>
            <w:r w:rsidRPr="009F6B88">
              <w:t>Notificar la generación del residuo al personal de gestión ambiental</w:t>
            </w:r>
          </w:p>
          <w:p w14:paraId="2DD6E25F" w14:textId="06A914CF" w:rsidR="009F6B88" w:rsidRPr="00D245D1" w:rsidRDefault="009F6B88" w:rsidP="00634185">
            <w:pPr>
              <w:pStyle w:val="TableParagraph"/>
              <w:numPr>
                <w:ilvl w:val="0"/>
                <w:numId w:val="34"/>
              </w:numPr>
            </w:pPr>
            <w:r w:rsidRPr="00D245D1">
              <w:t xml:space="preserve">Transportar inmediatamente el residuo embalado y etiquetado al sitio de almacenamiento temporal de </w:t>
            </w:r>
            <w:r w:rsidRPr="00D245D1">
              <w:rPr>
                <w:spacing w:val="-2"/>
              </w:rPr>
              <w:t>respel.</w:t>
            </w:r>
          </w:p>
        </w:tc>
        <w:tc>
          <w:tcPr>
            <w:tcW w:w="2207" w:type="dxa"/>
          </w:tcPr>
          <w:p w14:paraId="3134BDA5" w14:textId="3F7BF74C" w:rsidR="009F6B88" w:rsidRPr="009F6B88" w:rsidRDefault="009F6B88" w:rsidP="00B17550">
            <w:pPr>
              <w:rPr>
                <w:rFonts w:cs="Arial"/>
                <w:sz w:val="18"/>
                <w:szCs w:val="18"/>
              </w:rPr>
            </w:pPr>
            <w:r w:rsidRPr="009F6B88">
              <w:rPr>
                <w:rFonts w:cs="Arial"/>
                <w:sz w:val="18"/>
                <w:szCs w:val="18"/>
              </w:rPr>
              <w:t>Guantes</w:t>
            </w:r>
            <w:r w:rsidRPr="009F6B88">
              <w:rPr>
                <w:rFonts w:cs="Arial"/>
                <w:spacing w:val="-14"/>
                <w:sz w:val="18"/>
                <w:szCs w:val="18"/>
              </w:rPr>
              <w:t xml:space="preserve"> </w:t>
            </w:r>
            <w:r w:rsidRPr="009F6B88">
              <w:rPr>
                <w:rFonts w:cs="Arial"/>
                <w:sz w:val="18"/>
                <w:szCs w:val="18"/>
              </w:rPr>
              <w:t>y</w:t>
            </w:r>
            <w:r w:rsidRPr="009F6B88">
              <w:rPr>
                <w:rFonts w:cs="Arial"/>
                <w:spacing w:val="-14"/>
                <w:sz w:val="18"/>
                <w:szCs w:val="18"/>
              </w:rPr>
              <w:t xml:space="preserve"> </w:t>
            </w:r>
            <w:r w:rsidRPr="009F6B88">
              <w:rPr>
                <w:rFonts w:cs="Arial"/>
                <w:sz w:val="18"/>
                <w:szCs w:val="18"/>
              </w:rPr>
              <w:t>mascarilla, overol y botas.</w:t>
            </w:r>
          </w:p>
        </w:tc>
      </w:tr>
    </w:tbl>
    <w:bookmarkEnd w:id="221"/>
    <w:p w14:paraId="75363FB2" w14:textId="77777777" w:rsidR="00064C58" w:rsidRPr="00E10923" w:rsidRDefault="00306ADC" w:rsidP="009F6B88">
      <w:pPr>
        <w:jc w:val="center"/>
        <w:rPr>
          <w:rFonts w:cs="Arial"/>
          <w:sz w:val="16"/>
          <w:szCs w:val="16"/>
        </w:rPr>
      </w:pPr>
      <w:r w:rsidRPr="00E10923">
        <w:rPr>
          <w:rFonts w:cs="Arial"/>
          <w:sz w:val="16"/>
          <w:szCs w:val="16"/>
        </w:rPr>
        <w:t>Fuente:</w:t>
      </w:r>
      <w:r w:rsidRPr="00E10923">
        <w:rPr>
          <w:rFonts w:cs="Arial"/>
          <w:spacing w:val="-10"/>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7"/>
          <w:sz w:val="16"/>
          <w:szCs w:val="16"/>
        </w:rPr>
        <w:t xml:space="preserve"> </w:t>
      </w:r>
      <w:r w:rsidRPr="00E10923">
        <w:rPr>
          <w:rFonts w:cs="Arial"/>
          <w:sz w:val="16"/>
          <w:szCs w:val="16"/>
        </w:rPr>
        <w:t>Alcaldía</w:t>
      </w:r>
      <w:r w:rsidRPr="00E10923">
        <w:rPr>
          <w:rFonts w:cs="Arial"/>
          <w:spacing w:val="-10"/>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9"/>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5CB33A3A" w14:textId="77777777" w:rsidR="00DD1BF9" w:rsidRPr="00E10923" w:rsidRDefault="00DD1BF9" w:rsidP="002B6F53">
      <w:pPr>
        <w:pStyle w:val="Textoindependiente"/>
        <w:rPr>
          <w:rFonts w:cs="Arial"/>
          <w:szCs w:val="20"/>
        </w:rPr>
      </w:pPr>
    </w:p>
    <w:p w14:paraId="705413BD" w14:textId="1A84FDD4" w:rsidR="00064C58" w:rsidRPr="00E10923" w:rsidRDefault="00306ADC" w:rsidP="00634185">
      <w:pPr>
        <w:pStyle w:val="Prrafodelista"/>
        <w:numPr>
          <w:ilvl w:val="0"/>
          <w:numId w:val="28"/>
        </w:numPr>
        <w:tabs>
          <w:tab w:val="left" w:pos="788"/>
        </w:tabs>
        <w:rPr>
          <w:rFonts w:cs="Arial"/>
          <w:szCs w:val="20"/>
        </w:rPr>
      </w:pPr>
      <w:r w:rsidRPr="00E10923">
        <w:rPr>
          <w:rFonts w:cs="Arial"/>
          <w:szCs w:val="20"/>
          <w:u w:val="single"/>
        </w:rPr>
        <w:t>Otras</w:t>
      </w:r>
      <w:r w:rsidRPr="00E10923">
        <w:rPr>
          <w:rFonts w:cs="Arial"/>
          <w:spacing w:val="-6"/>
          <w:szCs w:val="20"/>
          <w:u w:val="single"/>
        </w:rPr>
        <w:t xml:space="preserve"> </w:t>
      </w:r>
      <w:r w:rsidRPr="00E10923">
        <w:rPr>
          <w:rFonts w:cs="Arial"/>
          <w:szCs w:val="20"/>
          <w:u w:val="single"/>
        </w:rPr>
        <w:t>sedes,</w:t>
      </w:r>
      <w:r w:rsidRPr="00E10923">
        <w:rPr>
          <w:rFonts w:cs="Arial"/>
          <w:spacing w:val="-7"/>
          <w:szCs w:val="20"/>
          <w:u w:val="single"/>
        </w:rPr>
        <w:t xml:space="preserve"> </w:t>
      </w:r>
      <w:r w:rsidRPr="00E10923">
        <w:rPr>
          <w:rFonts w:cs="Arial"/>
          <w:szCs w:val="20"/>
          <w:u w:val="single"/>
        </w:rPr>
        <w:t>SuperCade</w:t>
      </w:r>
      <w:r w:rsidRPr="00E10923">
        <w:rPr>
          <w:rFonts w:cs="Arial"/>
          <w:spacing w:val="-6"/>
          <w:szCs w:val="20"/>
          <w:u w:val="single"/>
        </w:rPr>
        <w:t xml:space="preserve"> </w:t>
      </w:r>
      <w:r w:rsidRPr="00E10923">
        <w:rPr>
          <w:rFonts w:cs="Arial"/>
          <w:szCs w:val="20"/>
          <w:u w:val="single"/>
        </w:rPr>
        <w:t>y</w:t>
      </w:r>
      <w:r w:rsidRPr="00E10923">
        <w:rPr>
          <w:rFonts w:cs="Arial"/>
          <w:spacing w:val="-3"/>
          <w:szCs w:val="20"/>
          <w:u w:val="single"/>
        </w:rPr>
        <w:t xml:space="preserve"> </w:t>
      </w:r>
      <w:r w:rsidRPr="00E10923">
        <w:rPr>
          <w:rFonts w:cs="Arial"/>
          <w:szCs w:val="20"/>
          <w:u w:val="single"/>
        </w:rPr>
        <w:t>Centro</w:t>
      </w:r>
      <w:r w:rsidRPr="00E10923">
        <w:rPr>
          <w:rFonts w:cs="Arial"/>
          <w:spacing w:val="-4"/>
          <w:szCs w:val="20"/>
          <w:u w:val="single"/>
        </w:rPr>
        <w:t xml:space="preserve"> </w:t>
      </w:r>
      <w:r w:rsidRPr="00E10923">
        <w:rPr>
          <w:rFonts w:cs="Arial"/>
          <w:szCs w:val="20"/>
          <w:u w:val="single"/>
        </w:rPr>
        <w:t>de</w:t>
      </w:r>
      <w:r w:rsidRPr="00E10923">
        <w:rPr>
          <w:rFonts w:cs="Arial"/>
          <w:spacing w:val="-7"/>
          <w:szCs w:val="20"/>
          <w:u w:val="single"/>
        </w:rPr>
        <w:t xml:space="preserve"> </w:t>
      </w:r>
      <w:r w:rsidRPr="00E10923">
        <w:rPr>
          <w:rFonts w:cs="Arial"/>
          <w:spacing w:val="-2"/>
          <w:szCs w:val="20"/>
          <w:u w:val="single"/>
        </w:rPr>
        <w:t>Encuentro</w:t>
      </w:r>
      <w:r w:rsidR="00D422DC" w:rsidRPr="00E10923">
        <w:rPr>
          <w:rFonts w:cs="Arial"/>
          <w:spacing w:val="-2"/>
          <w:szCs w:val="20"/>
          <w:u w:val="single"/>
        </w:rPr>
        <w:t>:</w:t>
      </w:r>
    </w:p>
    <w:p w14:paraId="7B0A8108" w14:textId="77777777" w:rsidR="00D422DC" w:rsidRPr="00E10923" w:rsidRDefault="00D422DC" w:rsidP="00D422DC">
      <w:pPr>
        <w:tabs>
          <w:tab w:val="left" w:pos="788"/>
        </w:tabs>
        <w:rPr>
          <w:rFonts w:cs="Arial"/>
          <w:szCs w:val="20"/>
        </w:rPr>
      </w:pPr>
    </w:p>
    <w:p w14:paraId="0B0AD4C2" w14:textId="7870D157" w:rsidR="00064C58" w:rsidRPr="00E10923" w:rsidRDefault="00306ADC" w:rsidP="002B6F53">
      <w:pPr>
        <w:pStyle w:val="Textoindependiente"/>
        <w:rPr>
          <w:rFonts w:cs="Arial"/>
          <w:szCs w:val="20"/>
        </w:rPr>
      </w:pPr>
      <w:r w:rsidRPr="00E10923">
        <w:rPr>
          <w:rFonts w:cs="Arial"/>
          <w:szCs w:val="20"/>
        </w:rPr>
        <w:t>Para los residuos que se generan en demás sedes Centro de Encuentro, sede alterna Tequendama Suites and Hotel</w:t>
      </w:r>
      <w:r w:rsidR="00956D99" w:rsidRPr="00E10923">
        <w:rPr>
          <w:rFonts w:cs="Arial"/>
          <w:szCs w:val="20"/>
        </w:rPr>
        <w:t xml:space="preserve">, </w:t>
      </w:r>
      <w:r w:rsidRPr="00E10923">
        <w:rPr>
          <w:rFonts w:cs="Arial"/>
          <w:szCs w:val="20"/>
        </w:rPr>
        <w:t>SuperCade</w:t>
      </w:r>
      <w:r w:rsidR="00956D99" w:rsidRPr="00E10923">
        <w:rPr>
          <w:rFonts w:cs="Arial"/>
          <w:szCs w:val="20"/>
        </w:rPr>
        <w:t xml:space="preserve"> y Cade</w:t>
      </w:r>
      <w:r w:rsidRPr="00E10923">
        <w:rPr>
          <w:rFonts w:cs="Arial"/>
          <w:szCs w:val="20"/>
        </w:rPr>
        <w:t xml:space="preserve"> se deberá informar a Gestión Ambiental mediante</w:t>
      </w:r>
      <w:r w:rsidRPr="00E10923">
        <w:rPr>
          <w:rFonts w:cs="Arial"/>
          <w:spacing w:val="-4"/>
          <w:szCs w:val="20"/>
        </w:rPr>
        <w:t xml:space="preserve"> </w:t>
      </w:r>
      <w:r w:rsidRPr="00E10923">
        <w:rPr>
          <w:rFonts w:cs="Arial"/>
          <w:szCs w:val="20"/>
        </w:rPr>
        <w:t>el</w:t>
      </w:r>
      <w:r w:rsidRPr="00E10923">
        <w:rPr>
          <w:rFonts w:cs="Arial"/>
          <w:spacing w:val="-5"/>
          <w:szCs w:val="20"/>
        </w:rPr>
        <w:t xml:space="preserve"> </w:t>
      </w:r>
      <w:r w:rsidRPr="00E10923">
        <w:rPr>
          <w:rFonts w:cs="Arial"/>
          <w:szCs w:val="20"/>
        </w:rPr>
        <w:t>diligenciamiento</w:t>
      </w:r>
      <w:r w:rsidRPr="00E10923">
        <w:rPr>
          <w:rFonts w:cs="Arial"/>
          <w:spacing w:val="-3"/>
          <w:szCs w:val="20"/>
        </w:rPr>
        <w:t xml:space="preserve"> </w:t>
      </w:r>
      <w:r w:rsidRPr="00E10923">
        <w:rPr>
          <w:rFonts w:cs="Arial"/>
          <w:szCs w:val="20"/>
        </w:rPr>
        <w:t>de</w:t>
      </w:r>
      <w:r w:rsidRPr="00E10923">
        <w:rPr>
          <w:rFonts w:cs="Arial"/>
          <w:spacing w:val="-4"/>
          <w:szCs w:val="20"/>
        </w:rPr>
        <w:t xml:space="preserve"> </w:t>
      </w:r>
      <w:r w:rsidRPr="00E10923">
        <w:rPr>
          <w:rFonts w:cs="Arial"/>
          <w:szCs w:val="20"/>
        </w:rPr>
        <w:t>la</w:t>
      </w:r>
      <w:r w:rsidRPr="00E10923">
        <w:rPr>
          <w:rFonts w:cs="Arial"/>
          <w:spacing w:val="-4"/>
          <w:szCs w:val="20"/>
        </w:rPr>
        <w:t xml:space="preserve"> </w:t>
      </w:r>
      <w:r w:rsidRPr="00E10923">
        <w:rPr>
          <w:rFonts w:cs="Arial"/>
          <w:szCs w:val="20"/>
        </w:rPr>
        <w:t>bitácora</w:t>
      </w:r>
      <w:r w:rsidRPr="00E10923">
        <w:rPr>
          <w:rFonts w:cs="Arial"/>
          <w:spacing w:val="-3"/>
          <w:szCs w:val="20"/>
        </w:rPr>
        <w:t xml:space="preserve"> </w:t>
      </w:r>
      <w:r w:rsidRPr="00E10923">
        <w:rPr>
          <w:rFonts w:cs="Arial"/>
          <w:szCs w:val="20"/>
        </w:rPr>
        <w:t>de</w:t>
      </w:r>
      <w:r w:rsidRPr="00E10923">
        <w:rPr>
          <w:rFonts w:cs="Arial"/>
          <w:spacing w:val="-6"/>
          <w:szCs w:val="20"/>
        </w:rPr>
        <w:t xml:space="preserve"> </w:t>
      </w:r>
      <w:r w:rsidRPr="00E10923">
        <w:rPr>
          <w:rFonts w:cs="Arial"/>
          <w:szCs w:val="20"/>
        </w:rPr>
        <w:t>generación</w:t>
      </w:r>
      <w:r w:rsidRPr="00E10923">
        <w:rPr>
          <w:rFonts w:cs="Arial"/>
          <w:spacing w:val="-4"/>
          <w:szCs w:val="20"/>
        </w:rPr>
        <w:t xml:space="preserve"> </w:t>
      </w:r>
      <w:r w:rsidRPr="00E10923">
        <w:rPr>
          <w:rFonts w:cs="Arial"/>
          <w:szCs w:val="20"/>
        </w:rPr>
        <w:t>de</w:t>
      </w:r>
      <w:r w:rsidRPr="00E10923">
        <w:rPr>
          <w:rFonts w:cs="Arial"/>
          <w:spacing w:val="-6"/>
          <w:szCs w:val="20"/>
        </w:rPr>
        <w:t xml:space="preserve"> </w:t>
      </w:r>
      <w:r w:rsidRPr="00E10923">
        <w:rPr>
          <w:rFonts w:cs="Arial"/>
          <w:szCs w:val="20"/>
        </w:rPr>
        <w:t>residuos</w:t>
      </w:r>
      <w:r w:rsidRPr="00E10923">
        <w:rPr>
          <w:rFonts w:cs="Arial"/>
          <w:spacing w:val="-4"/>
          <w:szCs w:val="20"/>
        </w:rPr>
        <w:t xml:space="preserve"> </w:t>
      </w:r>
      <w:r w:rsidRPr="00E10923">
        <w:rPr>
          <w:rFonts w:cs="Arial"/>
          <w:szCs w:val="20"/>
        </w:rPr>
        <w:t>(FT-1170)</w:t>
      </w:r>
      <w:r w:rsidRPr="00E10923">
        <w:rPr>
          <w:rFonts w:cs="Arial"/>
          <w:spacing w:val="-2"/>
          <w:szCs w:val="20"/>
        </w:rPr>
        <w:t xml:space="preserve"> </w:t>
      </w:r>
      <w:r w:rsidRPr="00E10923">
        <w:rPr>
          <w:rFonts w:cs="Arial"/>
          <w:szCs w:val="20"/>
        </w:rPr>
        <w:t>y</w:t>
      </w:r>
      <w:r w:rsidRPr="00E10923">
        <w:rPr>
          <w:rFonts w:cs="Arial"/>
          <w:spacing w:val="-4"/>
          <w:szCs w:val="20"/>
        </w:rPr>
        <w:t xml:space="preserve"> </w:t>
      </w:r>
      <w:r w:rsidRPr="00E10923">
        <w:rPr>
          <w:rFonts w:cs="Arial"/>
          <w:szCs w:val="20"/>
        </w:rPr>
        <w:t>el</w:t>
      </w:r>
      <w:r w:rsidRPr="00E10923">
        <w:rPr>
          <w:rFonts w:cs="Arial"/>
          <w:spacing w:val="-5"/>
          <w:szCs w:val="20"/>
        </w:rPr>
        <w:t xml:space="preserve"> </w:t>
      </w:r>
      <w:r w:rsidRPr="00E10923">
        <w:rPr>
          <w:rFonts w:cs="Arial"/>
          <w:szCs w:val="20"/>
        </w:rPr>
        <w:t xml:space="preserve">envío al correo electrónico </w:t>
      </w:r>
      <w:r w:rsidR="00956D99" w:rsidRPr="00E10923">
        <w:rPr>
          <w:rFonts w:cs="Arial"/>
          <w:szCs w:val="20"/>
        </w:rPr>
        <w:t xml:space="preserve">de </w:t>
      </w:r>
      <w:hyperlink r:id="rId51" w:history="1">
        <w:r w:rsidR="00956D99" w:rsidRPr="00ED20FC">
          <w:rPr>
            <w:rStyle w:val="Hipervnculo"/>
            <w:rFonts w:cs="Arial"/>
            <w:color w:val="0070C0"/>
            <w:szCs w:val="20"/>
          </w:rPr>
          <w:t>gestionambiental@alcaldiabogota.gov.co</w:t>
        </w:r>
      </w:hyperlink>
      <w:r w:rsidRPr="00E10923">
        <w:rPr>
          <w:rFonts w:cs="Arial"/>
          <w:spacing w:val="-2"/>
          <w:szCs w:val="20"/>
        </w:rPr>
        <w:t>,</w:t>
      </w:r>
      <w:r w:rsidRPr="00E10923">
        <w:rPr>
          <w:rFonts w:cs="Arial"/>
          <w:spacing w:val="-7"/>
          <w:szCs w:val="20"/>
        </w:rPr>
        <w:t xml:space="preserve"> </w:t>
      </w:r>
      <w:r w:rsidRPr="00E10923">
        <w:rPr>
          <w:rFonts w:cs="Arial"/>
          <w:spacing w:val="-2"/>
          <w:szCs w:val="20"/>
        </w:rPr>
        <w:t>en</w:t>
      </w:r>
      <w:r w:rsidRPr="00E10923">
        <w:rPr>
          <w:rFonts w:cs="Arial"/>
          <w:spacing w:val="-9"/>
          <w:szCs w:val="20"/>
        </w:rPr>
        <w:t xml:space="preserve"> </w:t>
      </w:r>
      <w:r w:rsidRPr="00E10923">
        <w:rPr>
          <w:rFonts w:cs="Arial"/>
          <w:spacing w:val="-2"/>
          <w:szCs w:val="20"/>
        </w:rPr>
        <w:t>caso</w:t>
      </w:r>
      <w:r w:rsidRPr="00E10923">
        <w:rPr>
          <w:rFonts w:cs="Arial"/>
          <w:spacing w:val="-9"/>
          <w:szCs w:val="20"/>
        </w:rPr>
        <w:t xml:space="preserve"> </w:t>
      </w:r>
      <w:r w:rsidRPr="00E10923">
        <w:rPr>
          <w:rFonts w:cs="Arial"/>
          <w:spacing w:val="-2"/>
          <w:szCs w:val="20"/>
        </w:rPr>
        <w:t>de</w:t>
      </w:r>
      <w:r w:rsidRPr="00E10923">
        <w:rPr>
          <w:rFonts w:cs="Arial"/>
          <w:spacing w:val="-9"/>
          <w:szCs w:val="20"/>
        </w:rPr>
        <w:t xml:space="preserve"> </w:t>
      </w:r>
      <w:r w:rsidRPr="00E10923">
        <w:rPr>
          <w:rFonts w:cs="Arial"/>
          <w:spacing w:val="-2"/>
          <w:szCs w:val="20"/>
        </w:rPr>
        <w:t>requerir</w:t>
      </w:r>
      <w:r w:rsidRPr="00E10923">
        <w:rPr>
          <w:rFonts w:cs="Arial"/>
          <w:spacing w:val="-5"/>
          <w:szCs w:val="20"/>
        </w:rPr>
        <w:t xml:space="preserve"> </w:t>
      </w:r>
      <w:r w:rsidRPr="00E10923">
        <w:rPr>
          <w:rFonts w:cs="Arial"/>
          <w:spacing w:val="-2"/>
          <w:szCs w:val="20"/>
        </w:rPr>
        <w:t>la</w:t>
      </w:r>
      <w:r w:rsidRPr="00E10923">
        <w:rPr>
          <w:rFonts w:cs="Arial"/>
          <w:spacing w:val="-9"/>
          <w:szCs w:val="20"/>
        </w:rPr>
        <w:t xml:space="preserve"> </w:t>
      </w:r>
      <w:r w:rsidRPr="00E10923">
        <w:rPr>
          <w:rFonts w:cs="Arial"/>
          <w:spacing w:val="-2"/>
          <w:szCs w:val="20"/>
        </w:rPr>
        <w:t>recolección</w:t>
      </w:r>
      <w:r w:rsidRPr="00E10923">
        <w:rPr>
          <w:rFonts w:cs="Arial"/>
          <w:spacing w:val="-9"/>
          <w:szCs w:val="20"/>
        </w:rPr>
        <w:t xml:space="preserve"> </w:t>
      </w:r>
      <w:r w:rsidRPr="00E10923">
        <w:rPr>
          <w:rFonts w:cs="Arial"/>
          <w:spacing w:val="-2"/>
          <w:szCs w:val="20"/>
        </w:rPr>
        <w:t>está</w:t>
      </w:r>
      <w:r w:rsidRPr="00E10923">
        <w:rPr>
          <w:rFonts w:cs="Arial"/>
          <w:spacing w:val="-12"/>
          <w:szCs w:val="20"/>
        </w:rPr>
        <w:t xml:space="preserve"> </w:t>
      </w:r>
      <w:r w:rsidRPr="00E10923">
        <w:rPr>
          <w:rFonts w:cs="Arial"/>
          <w:spacing w:val="-2"/>
          <w:szCs w:val="20"/>
        </w:rPr>
        <w:t>se</w:t>
      </w:r>
      <w:r w:rsidRPr="00E10923">
        <w:rPr>
          <w:rFonts w:cs="Arial"/>
          <w:spacing w:val="-9"/>
          <w:szCs w:val="20"/>
        </w:rPr>
        <w:t xml:space="preserve"> </w:t>
      </w:r>
      <w:r w:rsidR="00E751AF" w:rsidRPr="00E10923">
        <w:rPr>
          <w:rFonts w:cs="Arial"/>
          <w:spacing w:val="-2"/>
          <w:szCs w:val="20"/>
        </w:rPr>
        <w:t>realizará</w:t>
      </w:r>
      <w:r w:rsidRPr="00E10923">
        <w:rPr>
          <w:rFonts w:cs="Arial"/>
          <w:spacing w:val="-2"/>
          <w:szCs w:val="20"/>
        </w:rPr>
        <w:t xml:space="preserve"> </w:t>
      </w:r>
      <w:r w:rsidRPr="00E10923">
        <w:rPr>
          <w:rFonts w:cs="Arial"/>
          <w:szCs w:val="20"/>
        </w:rPr>
        <w:t>a través de un gestor externo autorizado</w:t>
      </w:r>
      <w:r w:rsidR="00E751AF" w:rsidRPr="00E10923">
        <w:rPr>
          <w:rFonts w:cs="Arial"/>
          <w:szCs w:val="20"/>
        </w:rPr>
        <w:t xml:space="preserve"> con el que se cuenta con alianza, contrato y/o convenio vigente</w:t>
      </w:r>
      <w:r w:rsidRPr="00E10923">
        <w:rPr>
          <w:rFonts w:cs="Arial"/>
          <w:szCs w:val="20"/>
        </w:rPr>
        <w:t>.</w:t>
      </w:r>
    </w:p>
    <w:p w14:paraId="3990D75D" w14:textId="77777777" w:rsidR="00064C58" w:rsidRPr="00E10923" w:rsidRDefault="00064C58" w:rsidP="002B6F53">
      <w:pPr>
        <w:pStyle w:val="Textoindependiente"/>
        <w:rPr>
          <w:rFonts w:cs="Arial"/>
          <w:szCs w:val="20"/>
        </w:rPr>
      </w:pPr>
    </w:p>
    <w:p w14:paraId="04A2F02B" w14:textId="4DAE20D0" w:rsidR="00064C58" w:rsidRPr="00E10923" w:rsidRDefault="00685D44" w:rsidP="00634185">
      <w:pPr>
        <w:pStyle w:val="Ttulo1"/>
        <w:numPr>
          <w:ilvl w:val="2"/>
          <w:numId w:val="18"/>
        </w:numPr>
        <w:tabs>
          <w:tab w:val="left" w:pos="426"/>
          <w:tab w:val="left" w:pos="3503"/>
          <w:tab w:val="left" w:pos="7434"/>
        </w:tabs>
        <w:rPr>
          <w:szCs w:val="20"/>
        </w:rPr>
      </w:pPr>
      <w:bookmarkStart w:id="222" w:name="_bookmark53"/>
      <w:bookmarkStart w:id="223" w:name="_Toc164441430"/>
      <w:bookmarkStart w:id="224" w:name="_Toc164441604"/>
      <w:bookmarkStart w:id="225" w:name="_Toc165045858"/>
      <w:bookmarkEnd w:id="222"/>
      <w:r w:rsidRPr="00E10923">
        <w:rPr>
          <w:szCs w:val="20"/>
        </w:rPr>
        <w:t>Almacenamiento temporal de residuos peligrosos y residuos eléctricos y electrónicos</w:t>
      </w:r>
      <w:bookmarkEnd w:id="223"/>
      <w:bookmarkEnd w:id="224"/>
      <w:bookmarkEnd w:id="225"/>
    </w:p>
    <w:p w14:paraId="467FF75A" w14:textId="77777777" w:rsidR="00E751AF" w:rsidRPr="00E10923" w:rsidRDefault="00E751AF" w:rsidP="00E751AF">
      <w:pPr>
        <w:rPr>
          <w:szCs w:val="20"/>
        </w:rPr>
      </w:pPr>
    </w:p>
    <w:p w14:paraId="1BC0F207" w14:textId="3612BB97" w:rsidR="00064C58" w:rsidRPr="00E10923" w:rsidRDefault="00306ADC" w:rsidP="002B6F53">
      <w:pPr>
        <w:pStyle w:val="Textoindependiente"/>
        <w:rPr>
          <w:rFonts w:cs="Arial"/>
          <w:szCs w:val="20"/>
        </w:rPr>
      </w:pPr>
      <w:r w:rsidRPr="00E10923">
        <w:rPr>
          <w:rFonts w:cs="Arial"/>
          <w:szCs w:val="20"/>
        </w:rPr>
        <w:t xml:space="preserve">Se plantea acopio de residuos peligrosos y residuos de aparatos eléctricos y electrónicos según la sede </w:t>
      </w:r>
      <w:r w:rsidRPr="00E10923">
        <w:rPr>
          <w:rFonts w:cs="Arial"/>
          <w:szCs w:val="20"/>
        </w:rPr>
        <w:lastRenderedPageBreak/>
        <w:t xml:space="preserve">y el tipo de residuos </w:t>
      </w:r>
      <w:r w:rsidR="00AD409E" w:rsidRPr="00E10923">
        <w:rPr>
          <w:rFonts w:cs="Arial"/>
          <w:szCs w:val="20"/>
        </w:rPr>
        <w:t>a almacenar</w:t>
      </w:r>
      <w:r w:rsidRPr="00E10923">
        <w:rPr>
          <w:rFonts w:cs="Arial"/>
          <w:szCs w:val="20"/>
        </w:rPr>
        <w:t xml:space="preserve"> temporalmente, de la siguiente manera:</w:t>
      </w:r>
      <w:r w:rsidR="00E751AF" w:rsidRPr="00E10923">
        <w:rPr>
          <w:rFonts w:cs="Arial"/>
          <w:szCs w:val="20"/>
        </w:rPr>
        <w:t xml:space="preserve"> </w:t>
      </w:r>
    </w:p>
    <w:p w14:paraId="5411C405" w14:textId="77777777" w:rsidR="00064C58" w:rsidRPr="00E10923" w:rsidRDefault="00064C58" w:rsidP="002B6F53">
      <w:pPr>
        <w:pStyle w:val="Textoindependiente"/>
        <w:rPr>
          <w:rFonts w:cs="Arial"/>
          <w:szCs w:val="20"/>
        </w:rPr>
      </w:pPr>
    </w:p>
    <w:p w14:paraId="4899C69D" w14:textId="77777777" w:rsidR="00064C58" w:rsidRPr="00E10923" w:rsidRDefault="00306ADC" w:rsidP="00634185">
      <w:pPr>
        <w:pStyle w:val="Prrafodelista"/>
        <w:numPr>
          <w:ilvl w:val="0"/>
          <w:numId w:val="28"/>
        </w:numPr>
        <w:tabs>
          <w:tab w:val="left" w:pos="788"/>
        </w:tabs>
        <w:rPr>
          <w:rFonts w:cs="Arial"/>
          <w:szCs w:val="20"/>
        </w:rPr>
      </w:pPr>
      <w:r w:rsidRPr="00E10923">
        <w:rPr>
          <w:rFonts w:cs="Arial"/>
          <w:szCs w:val="20"/>
          <w:u w:val="single"/>
        </w:rPr>
        <w:t>Manzana</w:t>
      </w:r>
      <w:r w:rsidRPr="00E10923">
        <w:rPr>
          <w:rFonts w:cs="Arial"/>
          <w:spacing w:val="-7"/>
          <w:szCs w:val="20"/>
          <w:u w:val="single"/>
        </w:rPr>
        <w:t xml:space="preserve"> </w:t>
      </w:r>
      <w:r w:rsidRPr="00E10923">
        <w:rPr>
          <w:rFonts w:cs="Arial"/>
          <w:spacing w:val="-2"/>
          <w:szCs w:val="20"/>
          <w:u w:val="single"/>
        </w:rPr>
        <w:t>Liévano:</w:t>
      </w:r>
    </w:p>
    <w:p w14:paraId="54156B31" w14:textId="77777777" w:rsidR="00C1261B" w:rsidRPr="00E10923" w:rsidRDefault="00C1261B" w:rsidP="00C1261B">
      <w:pPr>
        <w:pStyle w:val="Prrafodelista"/>
        <w:tabs>
          <w:tab w:val="left" w:pos="788"/>
        </w:tabs>
        <w:ind w:left="942" w:firstLine="0"/>
        <w:rPr>
          <w:rFonts w:cs="Arial"/>
          <w:spacing w:val="-2"/>
          <w:szCs w:val="20"/>
          <w:u w:val="single"/>
        </w:rPr>
      </w:pPr>
    </w:p>
    <w:p w14:paraId="4E6543DC" w14:textId="642AE553" w:rsidR="00064C58" w:rsidRPr="00E10923" w:rsidRDefault="00306ADC" w:rsidP="002B6F53">
      <w:pPr>
        <w:pStyle w:val="Textoindependiente"/>
        <w:rPr>
          <w:rFonts w:cs="Arial"/>
          <w:szCs w:val="20"/>
        </w:rPr>
      </w:pPr>
      <w:r w:rsidRPr="00E10923">
        <w:rPr>
          <w:rFonts w:cs="Arial"/>
          <w:szCs w:val="20"/>
        </w:rPr>
        <w:t>Ubicado en el segundo sótano de la Alcaldía Mayor, bajo el edificio Bicentenario I se encuentra habilitado un</w:t>
      </w:r>
      <w:r w:rsidRPr="00E10923">
        <w:rPr>
          <w:rFonts w:cs="Arial"/>
          <w:spacing w:val="-1"/>
          <w:szCs w:val="20"/>
        </w:rPr>
        <w:t xml:space="preserve"> </w:t>
      </w:r>
      <w:r w:rsidRPr="00E10923">
        <w:rPr>
          <w:rFonts w:cs="Arial"/>
          <w:szCs w:val="20"/>
        </w:rPr>
        <w:t>sitio en forma de L de 1</w:t>
      </w:r>
      <w:r w:rsidRPr="00E10923">
        <w:rPr>
          <w:rFonts w:cs="Arial"/>
          <w:spacing w:val="-1"/>
          <w:szCs w:val="20"/>
        </w:rPr>
        <w:t xml:space="preserve"> </w:t>
      </w:r>
      <w:r w:rsidRPr="00E10923">
        <w:rPr>
          <w:rFonts w:cs="Arial"/>
          <w:szCs w:val="20"/>
        </w:rPr>
        <w:t>metros de ancho y 4</w:t>
      </w:r>
      <w:r w:rsidRPr="00E10923">
        <w:rPr>
          <w:rFonts w:cs="Arial"/>
          <w:spacing w:val="-1"/>
          <w:szCs w:val="20"/>
        </w:rPr>
        <w:t xml:space="preserve"> </w:t>
      </w:r>
      <w:r w:rsidRPr="00E10923">
        <w:rPr>
          <w:rFonts w:cs="Arial"/>
          <w:szCs w:val="20"/>
        </w:rPr>
        <w:t xml:space="preserve">metros de largo, con </w:t>
      </w:r>
      <w:r w:rsidRPr="00E10923">
        <w:rPr>
          <w:rFonts w:cs="Arial"/>
          <w:spacing w:val="-2"/>
          <w:szCs w:val="20"/>
        </w:rPr>
        <w:t>altura</w:t>
      </w:r>
      <w:r w:rsidRPr="00E10923">
        <w:rPr>
          <w:rFonts w:cs="Arial"/>
          <w:spacing w:val="-14"/>
          <w:szCs w:val="20"/>
        </w:rPr>
        <w:t xml:space="preserve"> </w:t>
      </w:r>
      <w:r w:rsidRPr="00E10923">
        <w:rPr>
          <w:rFonts w:cs="Arial"/>
          <w:spacing w:val="-2"/>
          <w:szCs w:val="20"/>
        </w:rPr>
        <w:t>de</w:t>
      </w:r>
      <w:r w:rsidRPr="00E10923">
        <w:rPr>
          <w:rFonts w:cs="Arial"/>
          <w:spacing w:val="-13"/>
          <w:szCs w:val="20"/>
        </w:rPr>
        <w:t xml:space="preserve"> </w:t>
      </w:r>
      <w:r w:rsidRPr="00E10923">
        <w:rPr>
          <w:rFonts w:cs="Arial"/>
          <w:spacing w:val="-2"/>
          <w:szCs w:val="20"/>
        </w:rPr>
        <w:t>2</w:t>
      </w:r>
      <w:r w:rsidRPr="00E10923">
        <w:rPr>
          <w:rFonts w:cs="Arial"/>
          <w:spacing w:val="-13"/>
          <w:szCs w:val="20"/>
        </w:rPr>
        <w:t xml:space="preserve"> </w:t>
      </w:r>
      <w:r w:rsidRPr="00E10923">
        <w:rPr>
          <w:rFonts w:cs="Arial"/>
          <w:spacing w:val="-2"/>
          <w:szCs w:val="20"/>
        </w:rPr>
        <w:t>metros,</w:t>
      </w:r>
      <w:r w:rsidRPr="00E10923">
        <w:rPr>
          <w:rFonts w:cs="Arial"/>
          <w:spacing w:val="-14"/>
          <w:szCs w:val="20"/>
        </w:rPr>
        <w:t xml:space="preserve"> </w:t>
      </w:r>
      <w:r w:rsidRPr="00E10923">
        <w:rPr>
          <w:rFonts w:cs="Arial"/>
          <w:spacing w:val="-2"/>
          <w:szCs w:val="20"/>
        </w:rPr>
        <w:t>con</w:t>
      </w:r>
      <w:r w:rsidRPr="00E10923">
        <w:rPr>
          <w:rFonts w:cs="Arial"/>
          <w:spacing w:val="-13"/>
          <w:szCs w:val="20"/>
        </w:rPr>
        <w:t xml:space="preserve"> </w:t>
      </w:r>
      <w:r w:rsidRPr="00E10923">
        <w:rPr>
          <w:rFonts w:cs="Arial"/>
          <w:spacing w:val="-2"/>
          <w:szCs w:val="20"/>
        </w:rPr>
        <w:t>área</w:t>
      </w:r>
      <w:r w:rsidRPr="00E10923">
        <w:rPr>
          <w:rFonts w:cs="Arial"/>
          <w:spacing w:val="-13"/>
          <w:szCs w:val="20"/>
        </w:rPr>
        <w:t xml:space="preserve"> </w:t>
      </w:r>
      <w:r w:rsidRPr="00E10923">
        <w:rPr>
          <w:rFonts w:cs="Arial"/>
          <w:spacing w:val="-2"/>
          <w:szCs w:val="20"/>
        </w:rPr>
        <w:t>aproximada</w:t>
      </w:r>
      <w:r w:rsidRPr="00E10923">
        <w:rPr>
          <w:rFonts w:cs="Arial"/>
          <w:spacing w:val="-13"/>
          <w:szCs w:val="20"/>
        </w:rPr>
        <w:t xml:space="preserve"> </w:t>
      </w:r>
      <w:r w:rsidRPr="00E10923">
        <w:rPr>
          <w:rFonts w:cs="Arial"/>
          <w:spacing w:val="-2"/>
          <w:szCs w:val="20"/>
        </w:rPr>
        <w:t>de</w:t>
      </w:r>
      <w:r w:rsidRPr="00E10923">
        <w:rPr>
          <w:rFonts w:cs="Arial"/>
          <w:spacing w:val="-14"/>
          <w:szCs w:val="20"/>
        </w:rPr>
        <w:t xml:space="preserve"> </w:t>
      </w:r>
      <w:r w:rsidRPr="00E10923">
        <w:rPr>
          <w:rFonts w:cs="Arial"/>
          <w:spacing w:val="-2"/>
          <w:szCs w:val="20"/>
        </w:rPr>
        <w:t>4</w:t>
      </w:r>
      <w:r w:rsidRPr="00E10923">
        <w:rPr>
          <w:rFonts w:cs="Arial"/>
          <w:spacing w:val="-13"/>
          <w:szCs w:val="20"/>
        </w:rPr>
        <w:t xml:space="preserve"> </w:t>
      </w:r>
      <w:r w:rsidRPr="00E10923">
        <w:rPr>
          <w:rFonts w:cs="Arial"/>
          <w:spacing w:val="-2"/>
          <w:szCs w:val="20"/>
        </w:rPr>
        <w:t>m</w:t>
      </w:r>
      <w:r w:rsidRPr="00E10923">
        <w:rPr>
          <w:rFonts w:cs="Arial"/>
          <w:spacing w:val="-2"/>
          <w:szCs w:val="20"/>
          <w:vertAlign w:val="superscript"/>
        </w:rPr>
        <w:t>2</w:t>
      </w:r>
      <w:r w:rsidRPr="00E10923">
        <w:rPr>
          <w:rFonts w:cs="Arial"/>
          <w:spacing w:val="-2"/>
          <w:szCs w:val="20"/>
        </w:rPr>
        <w:t>,</w:t>
      </w:r>
      <w:r w:rsidRPr="00E10923">
        <w:rPr>
          <w:rFonts w:cs="Arial"/>
          <w:spacing w:val="-13"/>
          <w:szCs w:val="20"/>
        </w:rPr>
        <w:t xml:space="preserve"> </w:t>
      </w:r>
      <w:r w:rsidRPr="00E10923">
        <w:rPr>
          <w:rFonts w:cs="Arial"/>
          <w:spacing w:val="-2"/>
          <w:szCs w:val="20"/>
        </w:rPr>
        <w:t>individualizado</w:t>
      </w:r>
      <w:r w:rsidRPr="00E10923">
        <w:rPr>
          <w:rFonts w:cs="Arial"/>
          <w:spacing w:val="-9"/>
          <w:szCs w:val="20"/>
        </w:rPr>
        <w:t xml:space="preserve"> </w:t>
      </w:r>
      <w:r w:rsidRPr="00E10923">
        <w:rPr>
          <w:rFonts w:cs="Arial"/>
          <w:spacing w:val="-2"/>
          <w:szCs w:val="20"/>
        </w:rPr>
        <w:t>del</w:t>
      </w:r>
      <w:r w:rsidRPr="00E10923">
        <w:rPr>
          <w:rFonts w:cs="Arial"/>
          <w:spacing w:val="-10"/>
          <w:szCs w:val="20"/>
        </w:rPr>
        <w:t xml:space="preserve"> </w:t>
      </w:r>
      <w:r w:rsidRPr="00E10923">
        <w:rPr>
          <w:rFonts w:cs="Arial"/>
          <w:spacing w:val="-2"/>
          <w:szCs w:val="20"/>
        </w:rPr>
        <w:t>exterior</w:t>
      </w:r>
      <w:r w:rsidRPr="00E10923">
        <w:rPr>
          <w:rFonts w:cs="Arial"/>
          <w:spacing w:val="-12"/>
          <w:szCs w:val="20"/>
        </w:rPr>
        <w:t xml:space="preserve"> </w:t>
      </w:r>
      <w:r w:rsidRPr="00E10923">
        <w:rPr>
          <w:rFonts w:cs="Arial"/>
          <w:spacing w:val="-2"/>
          <w:szCs w:val="20"/>
        </w:rPr>
        <w:t>mediante</w:t>
      </w:r>
      <w:r w:rsidRPr="00E10923">
        <w:rPr>
          <w:rFonts w:cs="Arial"/>
          <w:spacing w:val="-14"/>
          <w:szCs w:val="20"/>
        </w:rPr>
        <w:t xml:space="preserve"> </w:t>
      </w:r>
      <w:r w:rsidRPr="00E10923">
        <w:rPr>
          <w:rFonts w:cs="Arial"/>
          <w:spacing w:val="-2"/>
          <w:szCs w:val="20"/>
        </w:rPr>
        <w:t xml:space="preserve">puerta </w:t>
      </w:r>
      <w:r w:rsidRPr="00E10923">
        <w:rPr>
          <w:rFonts w:cs="Arial"/>
          <w:szCs w:val="20"/>
        </w:rPr>
        <w:t>metálica con llave que manejan exclusivamente funcionarios del PIGA de la Secretaría General, en la que se almacenan temporalmente los residuos peligrosos</w:t>
      </w:r>
      <w:r w:rsidRPr="00E10923">
        <w:rPr>
          <w:rFonts w:cs="Arial"/>
          <w:spacing w:val="-1"/>
          <w:szCs w:val="20"/>
        </w:rPr>
        <w:t xml:space="preserve"> </w:t>
      </w:r>
      <w:r w:rsidRPr="00E10923">
        <w:rPr>
          <w:rFonts w:cs="Arial"/>
          <w:szCs w:val="20"/>
        </w:rPr>
        <w:t xml:space="preserve">y RAEE. El lugar de almacenamiento cuenta con estibas, </w:t>
      </w:r>
      <w:r w:rsidR="00DD1BF9" w:rsidRPr="00E10923">
        <w:rPr>
          <w:rFonts w:cs="Arial"/>
          <w:szCs w:val="20"/>
        </w:rPr>
        <w:t>kits antiderrames</w:t>
      </w:r>
      <w:r w:rsidRPr="00E10923">
        <w:rPr>
          <w:rFonts w:cs="Arial"/>
          <w:szCs w:val="20"/>
        </w:rPr>
        <w:t>, etiquetas para residuos peligrosos, aviso cuarto de residuos peligrosos, matriz de compatibilidad y hojas de seguridad de los elementos presentes en el cuarto. En el área se encuentra cercana una manguera contra incendios.</w:t>
      </w:r>
    </w:p>
    <w:p w14:paraId="1DE92C0F" w14:textId="77777777" w:rsidR="00064C58" w:rsidRPr="00E10923" w:rsidRDefault="00064C58" w:rsidP="002B6F53">
      <w:pPr>
        <w:pStyle w:val="Textoindependiente"/>
        <w:rPr>
          <w:rFonts w:cs="Arial"/>
          <w:szCs w:val="20"/>
        </w:rPr>
      </w:pPr>
    </w:p>
    <w:p w14:paraId="154C0CD3" w14:textId="77777777" w:rsidR="00064C58" w:rsidRPr="00E10923" w:rsidRDefault="00306ADC" w:rsidP="002B6F53">
      <w:pPr>
        <w:pStyle w:val="Textoindependiente"/>
        <w:rPr>
          <w:rFonts w:cs="Arial"/>
          <w:szCs w:val="20"/>
        </w:rPr>
      </w:pPr>
      <w:r w:rsidRPr="00E10923">
        <w:rPr>
          <w:rFonts w:cs="Arial"/>
          <w:szCs w:val="20"/>
        </w:rPr>
        <w:t>Este cuarto de almacenamiento está habilitado para hacer el acopio temporal de residuos peligrosos como tóneres y residuos de aparatos eléctricos y electrónicos.</w:t>
      </w:r>
    </w:p>
    <w:p w14:paraId="2194B82C" w14:textId="77777777" w:rsidR="00064C58" w:rsidRPr="00E10923" w:rsidRDefault="00064C58" w:rsidP="002B6F53">
      <w:pPr>
        <w:pStyle w:val="Textoindependiente"/>
        <w:rPr>
          <w:rFonts w:cs="Arial"/>
          <w:szCs w:val="20"/>
        </w:rPr>
      </w:pPr>
    </w:p>
    <w:p w14:paraId="616A2854" w14:textId="77777777" w:rsidR="00064C58" w:rsidRPr="00E10923" w:rsidRDefault="00306ADC" w:rsidP="00634185">
      <w:pPr>
        <w:pStyle w:val="Prrafodelista"/>
        <w:numPr>
          <w:ilvl w:val="0"/>
          <w:numId w:val="28"/>
        </w:numPr>
        <w:tabs>
          <w:tab w:val="left" w:pos="788"/>
        </w:tabs>
        <w:rPr>
          <w:rFonts w:cs="Arial"/>
          <w:szCs w:val="20"/>
        </w:rPr>
      </w:pPr>
      <w:r w:rsidRPr="00E10923">
        <w:rPr>
          <w:rFonts w:cs="Arial"/>
          <w:szCs w:val="20"/>
          <w:u w:val="single"/>
        </w:rPr>
        <w:t>Archivo</w:t>
      </w:r>
      <w:r w:rsidRPr="00E10923">
        <w:rPr>
          <w:rFonts w:cs="Arial"/>
          <w:spacing w:val="-3"/>
          <w:szCs w:val="20"/>
          <w:u w:val="single"/>
        </w:rPr>
        <w:t xml:space="preserve"> </w:t>
      </w:r>
      <w:r w:rsidRPr="00E10923">
        <w:rPr>
          <w:rFonts w:cs="Arial"/>
          <w:szCs w:val="20"/>
          <w:u w:val="single"/>
        </w:rPr>
        <w:t>de</w:t>
      </w:r>
      <w:r w:rsidRPr="00E10923">
        <w:rPr>
          <w:rFonts w:cs="Arial"/>
          <w:spacing w:val="-7"/>
          <w:szCs w:val="20"/>
          <w:u w:val="single"/>
        </w:rPr>
        <w:t xml:space="preserve"> </w:t>
      </w:r>
      <w:r w:rsidRPr="00E10923">
        <w:rPr>
          <w:rFonts w:cs="Arial"/>
          <w:spacing w:val="-2"/>
          <w:szCs w:val="20"/>
          <w:u w:val="single"/>
        </w:rPr>
        <w:t>Bogotá:</w:t>
      </w:r>
    </w:p>
    <w:p w14:paraId="4EC2BA8D" w14:textId="77777777" w:rsidR="00A969C0" w:rsidRPr="00E10923" w:rsidRDefault="00A969C0" w:rsidP="00A969C0">
      <w:pPr>
        <w:pStyle w:val="Prrafodelista"/>
        <w:tabs>
          <w:tab w:val="left" w:pos="788"/>
        </w:tabs>
        <w:ind w:left="942" w:firstLine="0"/>
        <w:rPr>
          <w:rFonts w:cs="Arial"/>
          <w:szCs w:val="20"/>
        </w:rPr>
      </w:pPr>
    </w:p>
    <w:p w14:paraId="409A0F22" w14:textId="175A99C5" w:rsidR="00064C58" w:rsidRPr="00E10923" w:rsidRDefault="00306ADC" w:rsidP="002B6F53">
      <w:pPr>
        <w:pStyle w:val="Textoindependiente"/>
        <w:rPr>
          <w:rFonts w:cs="Arial"/>
          <w:szCs w:val="20"/>
        </w:rPr>
      </w:pPr>
      <w:r w:rsidRPr="00E10923">
        <w:rPr>
          <w:rFonts w:cs="Arial"/>
          <w:szCs w:val="20"/>
        </w:rPr>
        <w:t xml:space="preserve">Ubicado en el primer sótano del Archivo de Bogotá, se encuentra habilitado un sitio, individualizado del exterior mediante puerta metálica con llave, en la que se almacenan temporalmente los residuos peligrosos y RAEE. El lugar de almacenamiento cuenta con estibas, </w:t>
      </w:r>
      <w:r w:rsidR="00DD1BF9" w:rsidRPr="00E10923">
        <w:rPr>
          <w:rFonts w:cs="Arial"/>
          <w:szCs w:val="20"/>
        </w:rPr>
        <w:t>kits antiderrames</w:t>
      </w:r>
      <w:r w:rsidRPr="00E10923">
        <w:rPr>
          <w:rFonts w:cs="Arial"/>
          <w:szCs w:val="20"/>
        </w:rPr>
        <w:t>, etiquetas para residuos peligrosos, aviso cuarto de residuos peligrosos,</w:t>
      </w:r>
      <w:r w:rsidRPr="00E10923">
        <w:rPr>
          <w:rFonts w:cs="Arial"/>
          <w:spacing w:val="-6"/>
          <w:szCs w:val="20"/>
        </w:rPr>
        <w:t xml:space="preserve"> </w:t>
      </w:r>
      <w:r w:rsidRPr="00E10923">
        <w:rPr>
          <w:rFonts w:cs="Arial"/>
          <w:szCs w:val="20"/>
        </w:rPr>
        <w:t>matriz</w:t>
      </w:r>
      <w:r w:rsidRPr="00E10923">
        <w:rPr>
          <w:rFonts w:cs="Arial"/>
          <w:spacing w:val="-7"/>
          <w:szCs w:val="20"/>
        </w:rPr>
        <w:t xml:space="preserve"> </w:t>
      </w:r>
      <w:r w:rsidRPr="00E10923">
        <w:rPr>
          <w:rFonts w:cs="Arial"/>
          <w:szCs w:val="20"/>
        </w:rPr>
        <w:t>de</w:t>
      </w:r>
      <w:r w:rsidRPr="00E10923">
        <w:rPr>
          <w:rFonts w:cs="Arial"/>
          <w:spacing w:val="-7"/>
          <w:szCs w:val="20"/>
        </w:rPr>
        <w:t xml:space="preserve"> </w:t>
      </w:r>
      <w:r w:rsidRPr="00E10923">
        <w:rPr>
          <w:rFonts w:cs="Arial"/>
          <w:szCs w:val="20"/>
        </w:rPr>
        <w:t>compatibilidad</w:t>
      </w:r>
      <w:r w:rsidRPr="00E10923">
        <w:rPr>
          <w:rFonts w:cs="Arial"/>
          <w:spacing w:val="-5"/>
          <w:szCs w:val="20"/>
        </w:rPr>
        <w:t xml:space="preserve"> </w:t>
      </w:r>
      <w:r w:rsidRPr="00E10923">
        <w:rPr>
          <w:rFonts w:cs="Arial"/>
          <w:szCs w:val="20"/>
        </w:rPr>
        <w:t>y</w:t>
      </w:r>
      <w:r w:rsidRPr="00E10923">
        <w:rPr>
          <w:rFonts w:cs="Arial"/>
          <w:spacing w:val="-7"/>
          <w:szCs w:val="20"/>
        </w:rPr>
        <w:t xml:space="preserve"> </w:t>
      </w:r>
      <w:r w:rsidRPr="00E10923">
        <w:rPr>
          <w:rFonts w:cs="Arial"/>
          <w:szCs w:val="20"/>
        </w:rPr>
        <w:t>hojas</w:t>
      </w:r>
      <w:r w:rsidRPr="00E10923">
        <w:rPr>
          <w:rFonts w:cs="Arial"/>
          <w:spacing w:val="-7"/>
          <w:szCs w:val="20"/>
        </w:rPr>
        <w:t xml:space="preserve"> </w:t>
      </w:r>
      <w:r w:rsidRPr="00E10923">
        <w:rPr>
          <w:rFonts w:cs="Arial"/>
          <w:szCs w:val="20"/>
        </w:rPr>
        <w:t>de</w:t>
      </w:r>
      <w:r w:rsidRPr="00E10923">
        <w:rPr>
          <w:rFonts w:cs="Arial"/>
          <w:spacing w:val="-7"/>
          <w:szCs w:val="20"/>
        </w:rPr>
        <w:t xml:space="preserve"> </w:t>
      </w:r>
      <w:r w:rsidRPr="00E10923">
        <w:rPr>
          <w:rFonts w:cs="Arial"/>
          <w:szCs w:val="20"/>
        </w:rPr>
        <w:t>seguridad</w:t>
      </w:r>
      <w:r w:rsidRPr="00E10923">
        <w:rPr>
          <w:rFonts w:cs="Arial"/>
          <w:spacing w:val="-5"/>
          <w:szCs w:val="20"/>
        </w:rPr>
        <w:t xml:space="preserve"> </w:t>
      </w:r>
      <w:r w:rsidRPr="00E10923">
        <w:rPr>
          <w:rFonts w:cs="Arial"/>
          <w:szCs w:val="20"/>
        </w:rPr>
        <w:t>de</w:t>
      </w:r>
      <w:r w:rsidRPr="00E10923">
        <w:rPr>
          <w:rFonts w:cs="Arial"/>
          <w:spacing w:val="-7"/>
          <w:szCs w:val="20"/>
        </w:rPr>
        <w:t xml:space="preserve"> </w:t>
      </w:r>
      <w:r w:rsidRPr="00E10923">
        <w:rPr>
          <w:rFonts w:cs="Arial"/>
          <w:szCs w:val="20"/>
        </w:rPr>
        <w:t>los</w:t>
      </w:r>
      <w:r w:rsidRPr="00E10923">
        <w:rPr>
          <w:rFonts w:cs="Arial"/>
          <w:spacing w:val="-7"/>
          <w:szCs w:val="20"/>
        </w:rPr>
        <w:t xml:space="preserve"> </w:t>
      </w:r>
      <w:r w:rsidRPr="00E10923">
        <w:rPr>
          <w:rFonts w:cs="Arial"/>
          <w:szCs w:val="20"/>
        </w:rPr>
        <w:t>elementos</w:t>
      </w:r>
      <w:r w:rsidRPr="00E10923">
        <w:rPr>
          <w:rFonts w:cs="Arial"/>
          <w:spacing w:val="-5"/>
          <w:szCs w:val="20"/>
        </w:rPr>
        <w:t xml:space="preserve"> </w:t>
      </w:r>
      <w:r w:rsidRPr="00E10923">
        <w:rPr>
          <w:rFonts w:cs="Arial"/>
          <w:szCs w:val="20"/>
        </w:rPr>
        <w:t>presentes</w:t>
      </w:r>
      <w:r w:rsidRPr="00E10923">
        <w:rPr>
          <w:rFonts w:cs="Arial"/>
          <w:spacing w:val="-7"/>
          <w:szCs w:val="20"/>
        </w:rPr>
        <w:t xml:space="preserve"> </w:t>
      </w:r>
      <w:r w:rsidRPr="00E10923">
        <w:rPr>
          <w:rFonts w:cs="Arial"/>
          <w:szCs w:val="20"/>
        </w:rPr>
        <w:t>en</w:t>
      </w:r>
      <w:r w:rsidRPr="00E10923">
        <w:rPr>
          <w:rFonts w:cs="Arial"/>
          <w:spacing w:val="-7"/>
          <w:szCs w:val="20"/>
        </w:rPr>
        <w:t xml:space="preserve"> </w:t>
      </w:r>
      <w:r w:rsidRPr="00E10923">
        <w:rPr>
          <w:rFonts w:cs="Arial"/>
          <w:szCs w:val="20"/>
        </w:rPr>
        <w:t>el cuarto. En el área se encuentra cercana una manguera contra incendios.</w:t>
      </w:r>
    </w:p>
    <w:p w14:paraId="42BF9BD6" w14:textId="77777777" w:rsidR="00261C7D" w:rsidRPr="00E10923" w:rsidRDefault="00261C7D" w:rsidP="002B6F53">
      <w:pPr>
        <w:pStyle w:val="Textoindependiente"/>
        <w:rPr>
          <w:rFonts w:cs="Arial"/>
          <w:szCs w:val="20"/>
        </w:rPr>
      </w:pPr>
    </w:p>
    <w:p w14:paraId="26420E4E" w14:textId="13DC98E1" w:rsidR="00261C7D" w:rsidRPr="00E10923" w:rsidRDefault="00261C7D" w:rsidP="00634185">
      <w:pPr>
        <w:pStyle w:val="Textoindependiente"/>
        <w:numPr>
          <w:ilvl w:val="0"/>
          <w:numId w:val="29"/>
        </w:numPr>
        <w:rPr>
          <w:rFonts w:cs="Arial"/>
          <w:szCs w:val="20"/>
          <w:u w:val="single"/>
        </w:rPr>
      </w:pPr>
      <w:r w:rsidRPr="00E10923">
        <w:rPr>
          <w:rFonts w:cs="Arial"/>
          <w:szCs w:val="20"/>
          <w:u w:val="single"/>
        </w:rPr>
        <w:t>Centro Memoria, Paz y Reconciliación</w:t>
      </w:r>
      <w:r w:rsidR="00163633" w:rsidRPr="00E10923">
        <w:rPr>
          <w:rFonts w:cs="Arial"/>
          <w:szCs w:val="20"/>
          <w:u w:val="single"/>
        </w:rPr>
        <w:t>:</w:t>
      </w:r>
    </w:p>
    <w:p w14:paraId="7621CC05" w14:textId="77777777" w:rsidR="00A969C0" w:rsidRPr="00E10923" w:rsidRDefault="00A969C0" w:rsidP="00A969C0">
      <w:pPr>
        <w:pStyle w:val="Textoindependiente"/>
        <w:ind w:left="720"/>
        <w:rPr>
          <w:rFonts w:cs="Arial"/>
          <w:szCs w:val="20"/>
          <w:u w:val="single"/>
        </w:rPr>
      </w:pPr>
    </w:p>
    <w:p w14:paraId="0E21F657" w14:textId="7BDEAAC7" w:rsidR="00AC5DAE" w:rsidRPr="00E10923" w:rsidRDefault="00AC5DAE" w:rsidP="00AC5DAE">
      <w:pPr>
        <w:pStyle w:val="Textoindependiente"/>
        <w:rPr>
          <w:rFonts w:cs="Arial"/>
          <w:szCs w:val="20"/>
        </w:rPr>
      </w:pPr>
      <w:r w:rsidRPr="00E10923">
        <w:rPr>
          <w:rFonts w:cs="Arial"/>
          <w:szCs w:val="20"/>
        </w:rPr>
        <w:t>Ubicado en</w:t>
      </w:r>
      <w:r w:rsidR="005F457D" w:rsidRPr="00E10923">
        <w:rPr>
          <w:rFonts w:cs="Arial"/>
          <w:szCs w:val="20"/>
        </w:rPr>
        <w:t xml:space="preserve"> el </w:t>
      </w:r>
      <w:r w:rsidR="00ED4247" w:rsidRPr="00E10923">
        <w:rPr>
          <w:rFonts w:cs="Arial"/>
          <w:szCs w:val="20"/>
        </w:rPr>
        <w:t xml:space="preserve">primer </w:t>
      </w:r>
      <w:r w:rsidR="005F457D" w:rsidRPr="00E10923">
        <w:rPr>
          <w:rFonts w:cs="Arial"/>
          <w:szCs w:val="20"/>
        </w:rPr>
        <w:t xml:space="preserve">sótano </w:t>
      </w:r>
      <w:r w:rsidR="00ED4247" w:rsidRPr="00E10923">
        <w:rPr>
          <w:rFonts w:cs="Arial"/>
          <w:szCs w:val="20"/>
        </w:rPr>
        <w:t xml:space="preserve">de la sede, se encuentra habilitado un sitio para el almacenamiento </w:t>
      </w:r>
      <w:r w:rsidR="00DD1BF9" w:rsidRPr="00E10923">
        <w:rPr>
          <w:rFonts w:cs="Arial"/>
          <w:szCs w:val="20"/>
        </w:rPr>
        <w:t>temporal de</w:t>
      </w:r>
      <w:r w:rsidR="00ED4247" w:rsidRPr="00E10923">
        <w:rPr>
          <w:rFonts w:cs="Arial"/>
          <w:szCs w:val="20"/>
        </w:rPr>
        <w:t xml:space="preserve"> los residuos peligrosos y RAEE. El lugar de almacenamiento cuenta con estibas, </w:t>
      </w:r>
      <w:r w:rsidR="00DD1BF9" w:rsidRPr="00E10923">
        <w:rPr>
          <w:rFonts w:cs="Arial"/>
          <w:szCs w:val="20"/>
        </w:rPr>
        <w:t>kits antiderrames</w:t>
      </w:r>
      <w:r w:rsidR="00ED4247" w:rsidRPr="00E10923">
        <w:rPr>
          <w:rFonts w:cs="Arial"/>
          <w:szCs w:val="20"/>
        </w:rPr>
        <w:t xml:space="preserve">, etiquetas para residuos peligrosos, aviso cuarto de residuos peligrosos, matriz de compatibilidad y hojas de seguridad de los elementos presentes en el cuarto. </w:t>
      </w:r>
    </w:p>
    <w:p w14:paraId="7143656A" w14:textId="77777777" w:rsidR="00064C58" w:rsidRPr="00E10923" w:rsidRDefault="00064C58" w:rsidP="002B6F53">
      <w:pPr>
        <w:pStyle w:val="Textoindependiente"/>
        <w:rPr>
          <w:rFonts w:cs="Arial"/>
          <w:szCs w:val="20"/>
        </w:rPr>
      </w:pPr>
    </w:p>
    <w:p w14:paraId="5728F368" w14:textId="43EBDBB1" w:rsidR="006550C6" w:rsidRPr="00E10923" w:rsidRDefault="006C0D64" w:rsidP="00634185">
      <w:pPr>
        <w:pStyle w:val="Textoindependiente"/>
        <w:numPr>
          <w:ilvl w:val="0"/>
          <w:numId w:val="29"/>
        </w:numPr>
        <w:rPr>
          <w:rFonts w:cs="Arial"/>
          <w:szCs w:val="20"/>
        </w:rPr>
      </w:pPr>
      <w:r w:rsidRPr="00E10923">
        <w:rPr>
          <w:rFonts w:cs="Arial"/>
          <w:szCs w:val="20"/>
          <w:u w:val="single"/>
        </w:rPr>
        <w:t>Centro de Encuentro Bosa:</w:t>
      </w:r>
    </w:p>
    <w:p w14:paraId="3AFF62CB" w14:textId="77777777" w:rsidR="00A969C0" w:rsidRPr="00E10923" w:rsidRDefault="00A969C0" w:rsidP="00A969C0">
      <w:pPr>
        <w:pStyle w:val="Textoindependiente"/>
        <w:ind w:left="720"/>
        <w:rPr>
          <w:rFonts w:cs="Arial"/>
          <w:szCs w:val="20"/>
        </w:rPr>
      </w:pPr>
    </w:p>
    <w:p w14:paraId="2DD7810F" w14:textId="057A2E48" w:rsidR="006550C6" w:rsidRPr="00E10923" w:rsidRDefault="006C0D64" w:rsidP="002B6F53">
      <w:pPr>
        <w:pStyle w:val="Textoindependiente"/>
        <w:rPr>
          <w:rFonts w:cs="Arial"/>
          <w:szCs w:val="20"/>
        </w:rPr>
      </w:pPr>
      <w:r w:rsidRPr="00E10923">
        <w:rPr>
          <w:rFonts w:cs="Arial"/>
          <w:szCs w:val="20"/>
        </w:rPr>
        <w:t xml:space="preserve">Ubicado en </w:t>
      </w:r>
      <w:r w:rsidR="00A21439" w:rsidRPr="00E10923">
        <w:rPr>
          <w:rFonts w:cs="Arial"/>
          <w:szCs w:val="20"/>
        </w:rPr>
        <w:t xml:space="preserve">un área individual </w:t>
      </w:r>
      <w:r w:rsidR="001148F1" w:rsidRPr="00E10923">
        <w:rPr>
          <w:rFonts w:cs="Arial"/>
          <w:szCs w:val="20"/>
        </w:rPr>
        <w:t xml:space="preserve">de la sede, </w:t>
      </w:r>
      <w:r w:rsidR="00495F21" w:rsidRPr="00E10923">
        <w:rPr>
          <w:rFonts w:cs="Arial"/>
          <w:szCs w:val="20"/>
        </w:rPr>
        <w:t xml:space="preserve">en una de las casas contiguas a la edificación de atención a la ciudadanía. </w:t>
      </w:r>
      <w:r w:rsidR="003F1C36" w:rsidRPr="00E10923">
        <w:rPr>
          <w:rFonts w:cs="Arial"/>
          <w:szCs w:val="20"/>
        </w:rPr>
        <w:t xml:space="preserve">El lugar de almacenamiento </w:t>
      </w:r>
      <w:r w:rsidR="00A969C0" w:rsidRPr="00E10923">
        <w:rPr>
          <w:rFonts w:cs="Arial"/>
          <w:szCs w:val="20"/>
        </w:rPr>
        <w:t xml:space="preserve">cuenta </w:t>
      </w:r>
      <w:r w:rsidR="003F1C36" w:rsidRPr="00E10923">
        <w:rPr>
          <w:rFonts w:cs="Arial"/>
          <w:szCs w:val="20"/>
        </w:rPr>
        <w:t>con kit antiderrames, etiquetas para residuos peligrosos, aviso cuarto de residuos peligrosos, matriz de compatibilidad y hojas de seguridad de los elementos presentes en el cuarto.</w:t>
      </w:r>
    </w:p>
    <w:p w14:paraId="198CAB49" w14:textId="77777777" w:rsidR="003F1C36" w:rsidRPr="00E10923" w:rsidRDefault="003F1C36" w:rsidP="002B6F53">
      <w:pPr>
        <w:pStyle w:val="Textoindependiente"/>
        <w:rPr>
          <w:rFonts w:cs="Arial"/>
          <w:szCs w:val="20"/>
        </w:rPr>
      </w:pPr>
    </w:p>
    <w:p w14:paraId="41967A16" w14:textId="77777777" w:rsidR="00064C58" w:rsidRPr="00E10923" w:rsidRDefault="00306ADC" w:rsidP="00634185">
      <w:pPr>
        <w:pStyle w:val="Prrafodelista"/>
        <w:numPr>
          <w:ilvl w:val="0"/>
          <w:numId w:val="28"/>
        </w:numPr>
        <w:tabs>
          <w:tab w:val="left" w:pos="788"/>
        </w:tabs>
        <w:rPr>
          <w:rFonts w:cs="Arial"/>
          <w:szCs w:val="20"/>
        </w:rPr>
      </w:pPr>
      <w:r w:rsidRPr="00E10923">
        <w:rPr>
          <w:rFonts w:cs="Arial"/>
          <w:szCs w:val="20"/>
          <w:u w:val="single"/>
        </w:rPr>
        <w:t>Otras</w:t>
      </w:r>
      <w:r w:rsidRPr="00E10923">
        <w:rPr>
          <w:rFonts w:cs="Arial"/>
          <w:spacing w:val="-6"/>
          <w:szCs w:val="20"/>
          <w:u w:val="single"/>
        </w:rPr>
        <w:t xml:space="preserve"> </w:t>
      </w:r>
      <w:r w:rsidRPr="00E10923">
        <w:rPr>
          <w:rFonts w:cs="Arial"/>
          <w:szCs w:val="20"/>
          <w:u w:val="single"/>
        </w:rPr>
        <w:t>sedes</w:t>
      </w:r>
      <w:r w:rsidRPr="00E10923">
        <w:rPr>
          <w:rFonts w:cs="Arial"/>
          <w:spacing w:val="-7"/>
          <w:szCs w:val="20"/>
          <w:u w:val="single"/>
        </w:rPr>
        <w:t xml:space="preserve"> </w:t>
      </w:r>
      <w:r w:rsidRPr="00E10923">
        <w:rPr>
          <w:rFonts w:cs="Arial"/>
          <w:szCs w:val="20"/>
          <w:u w:val="single"/>
        </w:rPr>
        <w:t>SuperCade</w:t>
      </w:r>
      <w:r w:rsidRPr="00E10923">
        <w:rPr>
          <w:rFonts w:cs="Arial"/>
          <w:spacing w:val="-8"/>
          <w:szCs w:val="20"/>
          <w:u w:val="single"/>
        </w:rPr>
        <w:t xml:space="preserve"> </w:t>
      </w:r>
      <w:r w:rsidRPr="00E10923">
        <w:rPr>
          <w:rFonts w:cs="Arial"/>
          <w:szCs w:val="20"/>
          <w:u w:val="single"/>
        </w:rPr>
        <w:t>y Centros</w:t>
      </w:r>
      <w:r w:rsidRPr="00E10923">
        <w:rPr>
          <w:rFonts w:cs="Arial"/>
          <w:spacing w:val="-3"/>
          <w:szCs w:val="20"/>
          <w:u w:val="single"/>
        </w:rPr>
        <w:t xml:space="preserve"> </w:t>
      </w:r>
      <w:r w:rsidRPr="00E10923">
        <w:rPr>
          <w:rFonts w:cs="Arial"/>
          <w:szCs w:val="20"/>
          <w:u w:val="single"/>
        </w:rPr>
        <w:t>de</w:t>
      </w:r>
      <w:r w:rsidRPr="00E10923">
        <w:rPr>
          <w:rFonts w:cs="Arial"/>
          <w:spacing w:val="-7"/>
          <w:szCs w:val="20"/>
          <w:u w:val="single"/>
        </w:rPr>
        <w:t xml:space="preserve"> </w:t>
      </w:r>
      <w:r w:rsidRPr="00E10923">
        <w:rPr>
          <w:rFonts w:cs="Arial"/>
          <w:spacing w:val="-2"/>
          <w:szCs w:val="20"/>
          <w:u w:val="single"/>
        </w:rPr>
        <w:t>Encuentro</w:t>
      </w:r>
    </w:p>
    <w:p w14:paraId="492DB10A" w14:textId="77777777" w:rsidR="00A969C0" w:rsidRPr="00E10923" w:rsidRDefault="00A969C0" w:rsidP="00A969C0">
      <w:pPr>
        <w:pStyle w:val="Prrafodelista"/>
        <w:tabs>
          <w:tab w:val="left" w:pos="788"/>
        </w:tabs>
        <w:ind w:left="942" w:firstLine="0"/>
        <w:rPr>
          <w:rFonts w:cs="Arial"/>
          <w:szCs w:val="20"/>
        </w:rPr>
      </w:pPr>
    </w:p>
    <w:p w14:paraId="44D66B18" w14:textId="655421F6" w:rsidR="00064C58" w:rsidRPr="00E10923" w:rsidRDefault="00306ADC" w:rsidP="002B6F53">
      <w:pPr>
        <w:pStyle w:val="Textoindependiente"/>
        <w:rPr>
          <w:rFonts w:cs="Arial"/>
          <w:szCs w:val="20"/>
        </w:rPr>
      </w:pPr>
      <w:r w:rsidRPr="00E10923">
        <w:rPr>
          <w:rFonts w:cs="Arial"/>
          <w:szCs w:val="20"/>
        </w:rPr>
        <w:t>Para</w:t>
      </w:r>
      <w:r w:rsidRPr="00E10923">
        <w:rPr>
          <w:rFonts w:cs="Arial"/>
          <w:spacing w:val="-16"/>
          <w:szCs w:val="20"/>
        </w:rPr>
        <w:t xml:space="preserve"> </w:t>
      </w:r>
      <w:r w:rsidRPr="00E10923">
        <w:rPr>
          <w:rFonts w:cs="Arial"/>
          <w:szCs w:val="20"/>
        </w:rPr>
        <w:t>estas</w:t>
      </w:r>
      <w:r w:rsidRPr="00E10923">
        <w:rPr>
          <w:rFonts w:cs="Arial"/>
          <w:spacing w:val="-15"/>
          <w:szCs w:val="20"/>
        </w:rPr>
        <w:t xml:space="preserve"> </w:t>
      </w:r>
      <w:r w:rsidRPr="00E10923">
        <w:rPr>
          <w:rFonts w:cs="Arial"/>
          <w:szCs w:val="20"/>
        </w:rPr>
        <w:t>sedes</w:t>
      </w:r>
      <w:r w:rsidRPr="00E10923">
        <w:rPr>
          <w:rFonts w:cs="Arial"/>
          <w:spacing w:val="-15"/>
          <w:szCs w:val="20"/>
        </w:rPr>
        <w:t xml:space="preserve"> </w:t>
      </w:r>
      <w:r w:rsidRPr="00E10923">
        <w:rPr>
          <w:rFonts w:cs="Arial"/>
          <w:szCs w:val="20"/>
        </w:rPr>
        <w:t>donde</w:t>
      </w:r>
      <w:r w:rsidRPr="00E10923">
        <w:rPr>
          <w:rFonts w:cs="Arial"/>
          <w:spacing w:val="-16"/>
          <w:szCs w:val="20"/>
        </w:rPr>
        <w:t xml:space="preserve"> </w:t>
      </w:r>
      <w:r w:rsidRPr="00E10923">
        <w:rPr>
          <w:rFonts w:cs="Arial"/>
          <w:szCs w:val="20"/>
        </w:rPr>
        <w:t>no</w:t>
      </w:r>
      <w:r w:rsidRPr="00E10923">
        <w:rPr>
          <w:rFonts w:cs="Arial"/>
          <w:spacing w:val="-15"/>
          <w:szCs w:val="20"/>
        </w:rPr>
        <w:t xml:space="preserve"> </w:t>
      </w:r>
      <w:r w:rsidRPr="00E10923">
        <w:rPr>
          <w:rFonts w:cs="Arial"/>
          <w:szCs w:val="20"/>
        </w:rPr>
        <w:t>se</w:t>
      </w:r>
      <w:r w:rsidRPr="00E10923">
        <w:rPr>
          <w:rFonts w:cs="Arial"/>
          <w:spacing w:val="-15"/>
          <w:szCs w:val="20"/>
        </w:rPr>
        <w:t xml:space="preserve"> </w:t>
      </w:r>
      <w:r w:rsidRPr="00E10923">
        <w:rPr>
          <w:rFonts w:cs="Arial"/>
          <w:szCs w:val="20"/>
        </w:rPr>
        <w:t>cuenta</w:t>
      </w:r>
      <w:r w:rsidRPr="00E10923">
        <w:rPr>
          <w:rFonts w:cs="Arial"/>
          <w:spacing w:val="-15"/>
          <w:szCs w:val="20"/>
        </w:rPr>
        <w:t xml:space="preserve"> </w:t>
      </w:r>
      <w:r w:rsidRPr="00E10923">
        <w:rPr>
          <w:rFonts w:cs="Arial"/>
          <w:szCs w:val="20"/>
        </w:rPr>
        <w:t>con</w:t>
      </w:r>
      <w:r w:rsidRPr="00E10923">
        <w:rPr>
          <w:rFonts w:cs="Arial"/>
          <w:spacing w:val="-16"/>
          <w:szCs w:val="20"/>
        </w:rPr>
        <w:t xml:space="preserve"> </w:t>
      </w:r>
      <w:r w:rsidRPr="00E10923">
        <w:rPr>
          <w:rFonts w:cs="Arial"/>
          <w:szCs w:val="20"/>
        </w:rPr>
        <w:t>un</w:t>
      </w:r>
      <w:r w:rsidRPr="00E10923">
        <w:rPr>
          <w:rFonts w:cs="Arial"/>
          <w:spacing w:val="-13"/>
          <w:szCs w:val="20"/>
        </w:rPr>
        <w:t xml:space="preserve"> </w:t>
      </w:r>
      <w:r w:rsidRPr="00E10923">
        <w:rPr>
          <w:rFonts w:cs="Arial"/>
          <w:szCs w:val="20"/>
        </w:rPr>
        <w:t>área</w:t>
      </w:r>
      <w:r w:rsidRPr="00E10923">
        <w:rPr>
          <w:rFonts w:cs="Arial"/>
          <w:spacing w:val="-16"/>
          <w:szCs w:val="20"/>
        </w:rPr>
        <w:t xml:space="preserve"> </w:t>
      </w:r>
      <w:r w:rsidRPr="00E10923">
        <w:rPr>
          <w:rFonts w:cs="Arial"/>
          <w:szCs w:val="20"/>
        </w:rPr>
        <w:t>de</w:t>
      </w:r>
      <w:r w:rsidRPr="00E10923">
        <w:rPr>
          <w:rFonts w:cs="Arial"/>
          <w:spacing w:val="-15"/>
          <w:szCs w:val="20"/>
        </w:rPr>
        <w:t xml:space="preserve"> </w:t>
      </w:r>
      <w:r w:rsidRPr="00E10923">
        <w:rPr>
          <w:rFonts w:cs="Arial"/>
          <w:szCs w:val="20"/>
        </w:rPr>
        <w:t>almacenamiento</w:t>
      </w:r>
      <w:r w:rsidRPr="00E10923">
        <w:rPr>
          <w:rFonts w:cs="Arial"/>
          <w:spacing w:val="-15"/>
          <w:szCs w:val="20"/>
        </w:rPr>
        <w:t xml:space="preserve"> </w:t>
      </w:r>
      <w:r w:rsidRPr="00E10923">
        <w:rPr>
          <w:rFonts w:cs="Arial"/>
          <w:szCs w:val="20"/>
        </w:rPr>
        <w:t>temporal</w:t>
      </w:r>
      <w:r w:rsidRPr="00E10923">
        <w:rPr>
          <w:rFonts w:cs="Arial"/>
          <w:spacing w:val="-11"/>
          <w:szCs w:val="20"/>
        </w:rPr>
        <w:t xml:space="preserve"> </w:t>
      </w:r>
      <w:r w:rsidRPr="00E10923">
        <w:rPr>
          <w:rFonts w:cs="Arial"/>
          <w:szCs w:val="20"/>
        </w:rPr>
        <w:t>de</w:t>
      </w:r>
      <w:r w:rsidRPr="00E10923">
        <w:rPr>
          <w:rFonts w:cs="Arial"/>
          <w:spacing w:val="-16"/>
          <w:szCs w:val="20"/>
        </w:rPr>
        <w:t xml:space="preserve"> </w:t>
      </w:r>
      <w:r w:rsidRPr="00E10923">
        <w:rPr>
          <w:rFonts w:cs="Arial"/>
          <w:szCs w:val="20"/>
        </w:rPr>
        <w:t>residuos peligrosos y residuos de aparatos eléctricos y electrónicos, se realiza el embalaje y etiquetado de manera prioritaria cada vez que se generan residuos peligrosos y residuos de aparatos eléctricos y electrónicos y se debe diligenciar la bitácora de generación de residuos (FT-1170) e informar de manera electrónica al Equipo de Gestión Ambiental por medio del correo electrónico</w:t>
      </w:r>
      <w:r w:rsidR="00495F21" w:rsidRPr="00E10923">
        <w:rPr>
          <w:rFonts w:cs="Arial"/>
          <w:szCs w:val="20"/>
        </w:rPr>
        <w:t xml:space="preserve"> </w:t>
      </w:r>
      <w:hyperlink r:id="rId52" w:history="1">
        <w:r w:rsidR="00495F21" w:rsidRPr="00E10923">
          <w:rPr>
            <w:rStyle w:val="Hipervnculo"/>
            <w:rFonts w:cs="Arial"/>
            <w:color w:val="auto"/>
            <w:szCs w:val="20"/>
          </w:rPr>
          <w:t>gestionambiental@alcaldiabogota.gov.co</w:t>
        </w:r>
      </w:hyperlink>
      <w:r w:rsidR="00495F21" w:rsidRPr="00E10923">
        <w:rPr>
          <w:rFonts w:cs="Arial"/>
          <w:szCs w:val="20"/>
        </w:rPr>
        <w:t xml:space="preserve"> </w:t>
      </w:r>
      <w:r w:rsidRPr="00E10923">
        <w:rPr>
          <w:rFonts w:cs="Arial"/>
          <w:szCs w:val="20"/>
        </w:rPr>
        <w:t xml:space="preserve">para que se programe a la brevedad la recolección de estos residuos por parte de la empresa gestora contratada por la </w:t>
      </w:r>
      <w:r w:rsidR="00A969C0" w:rsidRPr="00E10923">
        <w:rPr>
          <w:rFonts w:cs="Arial"/>
          <w:szCs w:val="20"/>
        </w:rPr>
        <w:t>E</w:t>
      </w:r>
      <w:r w:rsidRPr="00E10923">
        <w:rPr>
          <w:rFonts w:cs="Arial"/>
          <w:szCs w:val="20"/>
        </w:rPr>
        <w:t>ntidad para su recolección.</w:t>
      </w:r>
    </w:p>
    <w:p w14:paraId="70D74E09" w14:textId="77777777" w:rsidR="00064C58" w:rsidRDefault="00064C58" w:rsidP="002B6F53">
      <w:pPr>
        <w:pStyle w:val="Textoindependiente"/>
        <w:rPr>
          <w:rFonts w:cs="Arial"/>
          <w:szCs w:val="20"/>
        </w:rPr>
      </w:pPr>
    </w:p>
    <w:p w14:paraId="411A69EC" w14:textId="77777777" w:rsidR="00047177" w:rsidRDefault="00047177" w:rsidP="002B6F53">
      <w:pPr>
        <w:pStyle w:val="Textoindependiente"/>
        <w:rPr>
          <w:rFonts w:cs="Arial"/>
          <w:szCs w:val="20"/>
        </w:rPr>
      </w:pPr>
    </w:p>
    <w:p w14:paraId="158B822D" w14:textId="77777777" w:rsidR="00047177" w:rsidRPr="00E10923" w:rsidRDefault="00047177" w:rsidP="002B6F53">
      <w:pPr>
        <w:pStyle w:val="Textoindependiente"/>
        <w:rPr>
          <w:rFonts w:cs="Arial"/>
          <w:szCs w:val="20"/>
        </w:rPr>
      </w:pPr>
    </w:p>
    <w:p w14:paraId="0ED992B4" w14:textId="3862EF6D" w:rsidR="00064C58" w:rsidRPr="00E10923" w:rsidRDefault="00306ADC" w:rsidP="00634185">
      <w:pPr>
        <w:pStyle w:val="Prrafodelista"/>
        <w:numPr>
          <w:ilvl w:val="0"/>
          <w:numId w:val="28"/>
        </w:numPr>
        <w:tabs>
          <w:tab w:val="left" w:pos="788"/>
        </w:tabs>
        <w:rPr>
          <w:rFonts w:cs="Arial"/>
          <w:szCs w:val="20"/>
        </w:rPr>
      </w:pPr>
      <w:r w:rsidRPr="00E10923">
        <w:rPr>
          <w:rFonts w:cs="Arial"/>
          <w:szCs w:val="20"/>
          <w:u w:val="single"/>
        </w:rPr>
        <w:lastRenderedPageBreak/>
        <w:t>Manejo</w:t>
      </w:r>
      <w:r w:rsidRPr="00E10923">
        <w:rPr>
          <w:rFonts w:cs="Arial"/>
          <w:spacing w:val="-6"/>
          <w:szCs w:val="20"/>
          <w:u w:val="single"/>
        </w:rPr>
        <w:t xml:space="preserve"> </w:t>
      </w:r>
      <w:r w:rsidRPr="00E10923">
        <w:rPr>
          <w:rFonts w:cs="Arial"/>
          <w:szCs w:val="20"/>
          <w:u w:val="single"/>
        </w:rPr>
        <w:t>de</w:t>
      </w:r>
      <w:r w:rsidRPr="00E10923">
        <w:rPr>
          <w:rFonts w:cs="Arial"/>
          <w:spacing w:val="-3"/>
          <w:szCs w:val="20"/>
          <w:u w:val="single"/>
        </w:rPr>
        <w:t xml:space="preserve"> </w:t>
      </w:r>
      <w:r w:rsidRPr="00E10923">
        <w:rPr>
          <w:rFonts w:cs="Arial"/>
          <w:szCs w:val="20"/>
          <w:u w:val="single"/>
        </w:rPr>
        <w:t>otros</w:t>
      </w:r>
      <w:r w:rsidRPr="00E10923">
        <w:rPr>
          <w:rFonts w:cs="Arial"/>
          <w:spacing w:val="-5"/>
          <w:szCs w:val="20"/>
          <w:u w:val="single"/>
        </w:rPr>
        <w:t xml:space="preserve"> </w:t>
      </w:r>
      <w:r w:rsidRPr="00E10923">
        <w:rPr>
          <w:rFonts w:cs="Arial"/>
          <w:spacing w:val="-2"/>
          <w:szCs w:val="20"/>
          <w:u w:val="single"/>
        </w:rPr>
        <w:t>residuos</w:t>
      </w:r>
      <w:r w:rsidR="00E751AF" w:rsidRPr="00E10923">
        <w:rPr>
          <w:rFonts w:cs="Arial"/>
          <w:spacing w:val="-2"/>
          <w:szCs w:val="20"/>
          <w:u w:val="single"/>
        </w:rPr>
        <w:t>:</w:t>
      </w:r>
    </w:p>
    <w:p w14:paraId="4687FF71" w14:textId="77777777" w:rsidR="00E751AF" w:rsidRPr="00E10923" w:rsidRDefault="00E751AF" w:rsidP="00E751AF">
      <w:pPr>
        <w:tabs>
          <w:tab w:val="left" w:pos="788"/>
        </w:tabs>
        <w:rPr>
          <w:rFonts w:cs="Arial"/>
          <w:szCs w:val="20"/>
        </w:rPr>
      </w:pPr>
    </w:p>
    <w:p w14:paraId="6B4F81FD" w14:textId="690C452D" w:rsidR="00064C58" w:rsidRPr="00E10923" w:rsidRDefault="00306ADC" w:rsidP="002B6F53">
      <w:pPr>
        <w:pStyle w:val="Textoindependiente"/>
        <w:rPr>
          <w:rFonts w:cs="Arial"/>
          <w:szCs w:val="20"/>
        </w:rPr>
      </w:pPr>
      <w:r w:rsidRPr="00E10923">
        <w:rPr>
          <w:rFonts w:cs="Arial"/>
          <w:b/>
          <w:szCs w:val="20"/>
        </w:rPr>
        <w:t xml:space="preserve">Aceites usados de origen institucional y automotriz. </w:t>
      </w:r>
      <w:r w:rsidRPr="00E10923">
        <w:rPr>
          <w:rFonts w:cs="Arial"/>
          <w:szCs w:val="20"/>
        </w:rPr>
        <w:t>El aceite usado generado del mantenimiento de los equipos como plantas eléctricas</w:t>
      </w:r>
      <w:r w:rsidR="00A26FF1" w:rsidRPr="00E10923">
        <w:rPr>
          <w:rFonts w:cs="Arial"/>
          <w:szCs w:val="20"/>
        </w:rPr>
        <w:t>,</w:t>
      </w:r>
      <w:r w:rsidRPr="00E10923">
        <w:rPr>
          <w:rFonts w:cs="Arial"/>
          <w:szCs w:val="20"/>
        </w:rPr>
        <w:t xml:space="preserve"> ascensores</w:t>
      </w:r>
      <w:r w:rsidR="00A26FF1" w:rsidRPr="00E10923">
        <w:rPr>
          <w:rFonts w:cs="Arial"/>
          <w:szCs w:val="20"/>
        </w:rPr>
        <w:t xml:space="preserve">, escaleras eléctricas y </w:t>
      </w:r>
      <w:r w:rsidRPr="00E10923">
        <w:rPr>
          <w:rFonts w:cs="Arial"/>
          <w:szCs w:val="20"/>
        </w:rPr>
        <w:t>vehículos se deberá gestionar por parte de los contratistas</w:t>
      </w:r>
      <w:r w:rsidRPr="00E10923">
        <w:rPr>
          <w:rFonts w:cs="Arial"/>
          <w:spacing w:val="-12"/>
          <w:szCs w:val="20"/>
        </w:rPr>
        <w:t xml:space="preserve"> </w:t>
      </w:r>
      <w:r w:rsidRPr="00E10923">
        <w:rPr>
          <w:rFonts w:cs="Arial"/>
          <w:szCs w:val="20"/>
        </w:rPr>
        <w:t>conforme</w:t>
      </w:r>
      <w:r w:rsidRPr="00E10923">
        <w:rPr>
          <w:rFonts w:cs="Arial"/>
          <w:spacing w:val="-12"/>
          <w:szCs w:val="20"/>
        </w:rPr>
        <w:t xml:space="preserve"> </w:t>
      </w:r>
      <w:r w:rsidRPr="00E10923">
        <w:rPr>
          <w:rFonts w:cs="Arial"/>
          <w:szCs w:val="20"/>
        </w:rPr>
        <w:t>a</w:t>
      </w:r>
      <w:r w:rsidRPr="00E10923">
        <w:rPr>
          <w:rFonts w:cs="Arial"/>
          <w:spacing w:val="-12"/>
          <w:szCs w:val="20"/>
        </w:rPr>
        <w:t xml:space="preserve"> </w:t>
      </w:r>
      <w:r w:rsidRPr="00E10923">
        <w:rPr>
          <w:rFonts w:cs="Arial"/>
          <w:szCs w:val="20"/>
        </w:rPr>
        <w:t>la</w:t>
      </w:r>
      <w:r w:rsidRPr="00E10923">
        <w:rPr>
          <w:rFonts w:cs="Arial"/>
          <w:spacing w:val="-10"/>
          <w:szCs w:val="20"/>
        </w:rPr>
        <w:t xml:space="preserve"> </w:t>
      </w:r>
      <w:r w:rsidRPr="00E10923">
        <w:rPr>
          <w:rFonts w:cs="Arial"/>
          <w:szCs w:val="20"/>
        </w:rPr>
        <w:t>Resolución</w:t>
      </w:r>
      <w:r w:rsidRPr="00E10923">
        <w:rPr>
          <w:rFonts w:cs="Arial"/>
          <w:spacing w:val="-10"/>
          <w:szCs w:val="20"/>
        </w:rPr>
        <w:t xml:space="preserve"> </w:t>
      </w:r>
      <w:r w:rsidRPr="00E10923">
        <w:rPr>
          <w:rFonts w:cs="Arial"/>
          <w:szCs w:val="20"/>
        </w:rPr>
        <w:t>1188</w:t>
      </w:r>
      <w:r w:rsidRPr="00E10923">
        <w:rPr>
          <w:rFonts w:cs="Arial"/>
          <w:spacing w:val="-13"/>
          <w:szCs w:val="20"/>
        </w:rPr>
        <w:t xml:space="preserve"> </w:t>
      </w:r>
      <w:r w:rsidRPr="00E10923">
        <w:rPr>
          <w:rFonts w:cs="Arial"/>
          <w:szCs w:val="20"/>
        </w:rPr>
        <w:t>de</w:t>
      </w:r>
      <w:r w:rsidRPr="00E10923">
        <w:rPr>
          <w:rFonts w:cs="Arial"/>
          <w:spacing w:val="-13"/>
          <w:szCs w:val="20"/>
        </w:rPr>
        <w:t xml:space="preserve"> </w:t>
      </w:r>
      <w:r w:rsidRPr="00E10923">
        <w:rPr>
          <w:rFonts w:cs="Arial"/>
          <w:szCs w:val="20"/>
        </w:rPr>
        <w:t>2003</w:t>
      </w:r>
      <w:r w:rsidRPr="00E10923">
        <w:rPr>
          <w:rFonts w:cs="Arial"/>
          <w:spacing w:val="-10"/>
          <w:szCs w:val="20"/>
        </w:rPr>
        <w:t xml:space="preserve"> </w:t>
      </w:r>
      <w:r w:rsidRPr="00E10923">
        <w:rPr>
          <w:rFonts w:cs="Arial"/>
          <w:szCs w:val="20"/>
        </w:rPr>
        <w:t>o</w:t>
      </w:r>
      <w:r w:rsidRPr="00E10923">
        <w:rPr>
          <w:rFonts w:cs="Arial"/>
          <w:spacing w:val="-12"/>
          <w:szCs w:val="20"/>
        </w:rPr>
        <w:t xml:space="preserve"> </w:t>
      </w:r>
      <w:r w:rsidRPr="00E10923">
        <w:rPr>
          <w:rFonts w:cs="Arial"/>
          <w:szCs w:val="20"/>
        </w:rPr>
        <w:t>la</w:t>
      </w:r>
      <w:r w:rsidRPr="00E10923">
        <w:rPr>
          <w:rFonts w:cs="Arial"/>
          <w:spacing w:val="-12"/>
          <w:szCs w:val="20"/>
        </w:rPr>
        <w:t xml:space="preserve"> </w:t>
      </w:r>
      <w:r w:rsidRPr="00E10923">
        <w:rPr>
          <w:rFonts w:cs="Arial"/>
          <w:szCs w:val="20"/>
        </w:rPr>
        <w:t>norma</w:t>
      </w:r>
      <w:r w:rsidRPr="00E10923">
        <w:rPr>
          <w:rFonts w:cs="Arial"/>
          <w:spacing w:val="-12"/>
          <w:szCs w:val="20"/>
        </w:rPr>
        <w:t xml:space="preserve"> </w:t>
      </w:r>
      <w:r w:rsidRPr="00E10923">
        <w:rPr>
          <w:rFonts w:cs="Arial"/>
          <w:szCs w:val="20"/>
        </w:rPr>
        <w:t>que</w:t>
      </w:r>
      <w:r w:rsidRPr="00E10923">
        <w:rPr>
          <w:rFonts w:cs="Arial"/>
          <w:spacing w:val="-12"/>
          <w:szCs w:val="20"/>
        </w:rPr>
        <w:t xml:space="preserve"> </w:t>
      </w:r>
      <w:r w:rsidRPr="00E10923">
        <w:rPr>
          <w:rFonts w:cs="Arial"/>
          <w:szCs w:val="20"/>
        </w:rPr>
        <w:t>lo</w:t>
      </w:r>
      <w:r w:rsidRPr="00E10923">
        <w:rPr>
          <w:rFonts w:cs="Arial"/>
          <w:spacing w:val="-9"/>
          <w:szCs w:val="20"/>
        </w:rPr>
        <w:t xml:space="preserve"> </w:t>
      </w:r>
      <w:r w:rsidRPr="00E10923">
        <w:rPr>
          <w:rFonts w:cs="Arial"/>
          <w:szCs w:val="20"/>
        </w:rPr>
        <w:t>modifique</w:t>
      </w:r>
      <w:r w:rsidRPr="00E10923">
        <w:rPr>
          <w:rFonts w:cs="Arial"/>
          <w:spacing w:val="-9"/>
          <w:szCs w:val="20"/>
        </w:rPr>
        <w:t xml:space="preserve"> </w:t>
      </w:r>
      <w:r w:rsidRPr="00E10923">
        <w:rPr>
          <w:rFonts w:cs="Arial"/>
          <w:szCs w:val="20"/>
        </w:rPr>
        <w:t>o</w:t>
      </w:r>
      <w:r w:rsidRPr="00E10923">
        <w:rPr>
          <w:rFonts w:cs="Arial"/>
          <w:spacing w:val="-15"/>
          <w:szCs w:val="20"/>
        </w:rPr>
        <w:t xml:space="preserve"> </w:t>
      </w:r>
      <w:r w:rsidRPr="00E10923">
        <w:rPr>
          <w:rFonts w:cs="Arial"/>
          <w:szCs w:val="20"/>
        </w:rPr>
        <w:t>sustituya y las cláusulas ambientales establecidas en los procesos de contratación. Por parte del contratista</w:t>
      </w:r>
      <w:r w:rsidRPr="00E10923">
        <w:rPr>
          <w:rFonts w:cs="Arial"/>
          <w:spacing w:val="40"/>
          <w:szCs w:val="20"/>
        </w:rPr>
        <w:t xml:space="preserve"> </w:t>
      </w:r>
      <w:r w:rsidRPr="00E10923">
        <w:rPr>
          <w:rFonts w:cs="Arial"/>
          <w:szCs w:val="20"/>
        </w:rPr>
        <w:t>debe</w:t>
      </w:r>
      <w:r w:rsidRPr="00E10923">
        <w:rPr>
          <w:rFonts w:cs="Arial"/>
          <w:spacing w:val="40"/>
          <w:szCs w:val="20"/>
        </w:rPr>
        <w:t xml:space="preserve"> </w:t>
      </w:r>
      <w:r w:rsidR="0020688D" w:rsidRPr="00E10923">
        <w:rPr>
          <w:rFonts w:cs="Arial"/>
          <w:szCs w:val="20"/>
        </w:rPr>
        <w:t xml:space="preserve">remitir a la Entidad los permisos ambientales y </w:t>
      </w:r>
      <w:r w:rsidRPr="00E10923">
        <w:rPr>
          <w:rFonts w:cs="Arial"/>
          <w:szCs w:val="20"/>
        </w:rPr>
        <w:t>en</w:t>
      </w:r>
      <w:r w:rsidRPr="00E10923">
        <w:rPr>
          <w:rFonts w:cs="Arial"/>
          <w:spacing w:val="40"/>
          <w:szCs w:val="20"/>
        </w:rPr>
        <w:t xml:space="preserve"> </w:t>
      </w:r>
      <w:r w:rsidRPr="00E10923">
        <w:rPr>
          <w:rFonts w:cs="Arial"/>
          <w:szCs w:val="20"/>
        </w:rPr>
        <w:t>los</w:t>
      </w:r>
      <w:r w:rsidRPr="00E10923">
        <w:rPr>
          <w:rFonts w:cs="Arial"/>
          <w:spacing w:val="40"/>
          <w:szCs w:val="20"/>
        </w:rPr>
        <w:t xml:space="preserve"> </w:t>
      </w:r>
      <w:r w:rsidRPr="00E10923">
        <w:rPr>
          <w:rFonts w:cs="Arial"/>
          <w:szCs w:val="20"/>
        </w:rPr>
        <w:t>informes</w:t>
      </w:r>
      <w:r w:rsidRPr="00E10923">
        <w:rPr>
          <w:rFonts w:cs="Arial"/>
          <w:spacing w:val="40"/>
          <w:szCs w:val="20"/>
        </w:rPr>
        <w:t xml:space="preserve"> </w:t>
      </w:r>
      <w:r w:rsidRPr="00E10923">
        <w:rPr>
          <w:rFonts w:cs="Arial"/>
          <w:szCs w:val="20"/>
        </w:rPr>
        <w:t>de</w:t>
      </w:r>
      <w:r w:rsidRPr="00E10923">
        <w:rPr>
          <w:rFonts w:cs="Arial"/>
          <w:spacing w:val="40"/>
          <w:szCs w:val="20"/>
        </w:rPr>
        <w:t xml:space="preserve"> </w:t>
      </w:r>
      <w:r w:rsidRPr="00E10923">
        <w:rPr>
          <w:rFonts w:cs="Arial"/>
          <w:szCs w:val="20"/>
        </w:rPr>
        <w:t>ejecución</w:t>
      </w:r>
      <w:r w:rsidRPr="00E10923">
        <w:rPr>
          <w:rFonts w:cs="Arial"/>
          <w:spacing w:val="59"/>
          <w:szCs w:val="20"/>
        </w:rPr>
        <w:t xml:space="preserve"> </w:t>
      </w:r>
      <w:r w:rsidRPr="00E10923">
        <w:rPr>
          <w:rFonts w:cs="Arial"/>
          <w:szCs w:val="20"/>
        </w:rPr>
        <w:t>periódicos</w:t>
      </w:r>
      <w:r w:rsidRPr="00E10923">
        <w:rPr>
          <w:rFonts w:cs="Arial"/>
          <w:spacing w:val="63"/>
          <w:szCs w:val="20"/>
        </w:rPr>
        <w:t xml:space="preserve"> </w:t>
      </w:r>
      <w:r w:rsidRPr="00E10923">
        <w:rPr>
          <w:rFonts w:cs="Arial"/>
          <w:szCs w:val="20"/>
        </w:rPr>
        <w:t>los</w:t>
      </w:r>
      <w:r w:rsidRPr="00E10923">
        <w:rPr>
          <w:rFonts w:cs="Arial"/>
          <w:spacing w:val="60"/>
          <w:szCs w:val="20"/>
        </w:rPr>
        <w:t xml:space="preserve"> </w:t>
      </w:r>
      <w:r w:rsidRPr="00E10923">
        <w:rPr>
          <w:rFonts w:cs="Arial"/>
          <w:szCs w:val="20"/>
        </w:rPr>
        <w:t>certificados</w:t>
      </w:r>
      <w:r w:rsidRPr="00E10923">
        <w:rPr>
          <w:rFonts w:cs="Arial"/>
          <w:spacing w:val="40"/>
          <w:szCs w:val="20"/>
        </w:rPr>
        <w:t xml:space="preserve"> </w:t>
      </w:r>
      <w:r w:rsidRPr="00E10923">
        <w:rPr>
          <w:rFonts w:cs="Arial"/>
          <w:szCs w:val="20"/>
        </w:rPr>
        <w:t>de</w:t>
      </w:r>
      <w:r w:rsidR="00E751AF" w:rsidRPr="00E10923">
        <w:rPr>
          <w:rFonts w:cs="Arial"/>
          <w:szCs w:val="20"/>
        </w:rPr>
        <w:t xml:space="preserve"> </w:t>
      </w:r>
      <w:r w:rsidRPr="00E10923">
        <w:rPr>
          <w:rFonts w:cs="Arial"/>
          <w:szCs w:val="20"/>
        </w:rPr>
        <w:t>movilización</w:t>
      </w:r>
      <w:r w:rsidRPr="00E10923">
        <w:rPr>
          <w:rFonts w:cs="Arial"/>
          <w:spacing w:val="-7"/>
          <w:szCs w:val="20"/>
        </w:rPr>
        <w:t xml:space="preserve"> </w:t>
      </w:r>
      <w:r w:rsidRPr="00E10923">
        <w:rPr>
          <w:rFonts w:cs="Arial"/>
          <w:szCs w:val="20"/>
        </w:rPr>
        <w:t>y,</w:t>
      </w:r>
      <w:r w:rsidRPr="00E10923">
        <w:rPr>
          <w:rFonts w:cs="Arial"/>
          <w:spacing w:val="-8"/>
          <w:szCs w:val="20"/>
        </w:rPr>
        <w:t xml:space="preserve"> </w:t>
      </w:r>
      <w:r w:rsidRPr="00E10923">
        <w:rPr>
          <w:rFonts w:cs="Arial"/>
          <w:szCs w:val="20"/>
        </w:rPr>
        <w:t>tratamiento</w:t>
      </w:r>
      <w:r w:rsidRPr="00E10923">
        <w:rPr>
          <w:rFonts w:cs="Arial"/>
          <w:spacing w:val="-7"/>
          <w:szCs w:val="20"/>
        </w:rPr>
        <w:t xml:space="preserve"> </w:t>
      </w:r>
      <w:r w:rsidRPr="00E10923">
        <w:rPr>
          <w:rFonts w:cs="Arial"/>
          <w:szCs w:val="20"/>
        </w:rPr>
        <w:t>o</w:t>
      </w:r>
      <w:r w:rsidRPr="00E10923">
        <w:rPr>
          <w:rFonts w:cs="Arial"/>
          <w:spacing w:val="-9"/>
          <w:szCs w:val="20"/>
        </w:rPr>
        <w:t xml:space="preserve"> </w:t>
      </w:r>
      <w:r w:rsidRPr="00E10923">
        <w:rPr>
          <w:rFonts w:cs="Arial"/>
          <w:szCs w:val="20"/>
        </w:rPr>
        <w:t>disposición</w:t>
      </w:r>
      <w:r w:rsidRPr="00E10923">
        <w:rPr>
          <w:rFonts w:cs="Arial"/>
          <w:spacing w:val="-7"/>
          <w:szCs w:val="20"/>
        </w:rPr>
        <w:t xml:space="preserve"> </w:t>
      </w:r>
      <w:r w:rsidRPr="00E10923">
        <w:rPr>
          <w:rFonts w:cs="Arial"/>
          <w:szCs w:val="20"/>
        </w:rPr>
        <w:t>final</w:t>
      </w:r>
      <w:r w:rsidRPr="00E10923">
        <w:rPr>
          <w:rFonts w:cs="Arial"/>
          <w:spacing w:val="-7"/>
          <w:szCs w:val="20"/>
        </w:rPr>
        <w:t xml:space="preserve"> </w:t>
      </w:r>
      <w:r w:rsidRPr="00E10923">
        <w:rPr>
          <w:rFonts w:cs="Arial"/>
          <w:szCs w:val="20"/>
        </w:rPr>
        <w:t>según</w:t>
      </w:r>
      <w:r w:rsidRPr="00E10923">
        <w:rPr>
          <w:rFonts w:cs="Arial"/>
          <w:spacing w:val="-6"/>
          <w:szCs w:val="20"/>
        </w:rPr>
        <w:t xml:space="preserve"> </w:t>
      </w:r>
      <w:r w:rsidRPr="00E10923">
        <w:rPr>
          <w:rFonts w:cs="Arial"/>
          <w:spacing w:val="-2"/>
          <w:szCs w:val="20"/>
        </w:rPr>
        <w:t>corresponda.</w:t>
      </w:r>
    </w:p>
    <w:p w14:paraId="643ABF51" w14:textId="77777777" w:rsidR="00064C58" w:rsidRPr="00E10923" w:rsidRDefault="00064C58" w:rsidP="002B6F53">
      <w:pPr>
        <w:pStyle w:val="Textoindependiente"/>
        <w:rPr>
          <w:rFonts w:cs="Arial"/>
          <w:szCs w:val="20"/>
        </w:rPr>
      </w:pPr>
    </w:p>
    <w:p w14:paraId="3CCA82BB" w14:textId="67A7CA9C" w:rsidR="00064C58" w:rsidRPr="00E10923" w:rsidRDefault="00685D44" w:rsidP="00634185">
      <w:pPr>
        <w:pStyle w:val="Ttulo1"/>
        <w:numPr>
          <w:ilvl w:val="2"/>
          <w:numId w:val="18"/>
        </w:numPr>
        <w:tabs>
          <w:tab w:val="left" w:pos="426"/>
          <w:tab w:val="left" w:pos="3503"/>
          <w:tab w:val="left" w:pos="7434"/>
        </w:tabs>
        <w:rPr>
          <w:szCs w:val="20"/>
        </w:rPr>
      </w:pPr>
      <w:bookmarkStart w:id="226" w:name="_bookmark54"/>
      <w:bookmarkStart w:id="227" w:name="_Toc164441431"/>
      <w:bookmarkStart w:id="228" w:name="_Toc164441605"/>
      <w:bookmarkStart w:id="229" w:name="_Toc165045859"/>
      <w:bookmarkEnd w:id="226"/>
      <w:r w:rsidRPr="00E10923">
        <w:rPr>
          <w:szCs w:val="20"/>
        </w:rPr>
        <w:t>Medidas de contingencia</w:t>
      </w:r>
      <w:bookmarkEnd w:id="227"/>
      <w:bookmarkEnd w:id="228"/>
      <w:bookmarkEnd w:id="229"/>
    </w:p>
    <w:p w14:paraId="400626E3" w14:textId="77777777" w:rsidR="00064C58" w:rsidRPr="00E10923" w:rsidRDefault="00064C58" w:rsidP="002B6F53">
      <w:pPr>
        <w:pStyle w:val="Textoindependiente"/>
        <w:rPr>
          <w:rFonts w:cs="Arial"/>
          <w:b/>
          <w:szCs w:val="20"/>
        </w:rPr>
      </w:pPr>
    </w:p>
    <w:p w14:paraId="470E9BF8" w14:textId="0074CA5E" w:rsidR="00064C58" w:rsidRPr="00E10923" w:rsidRDefault="00306ADC" w:rsidP="00634185">
      <w:pPr>
        <w:pStyle w:val="Prrafodelista"/>
        <w:numPr>
          <w:ilvl w:val="0"/>
          <w:numId w:val="28"/>
        </w:numPr>
        <w:tabs>
          <w:tab w:val="left" w:pos="788"/>
        </w:tabs>
        <w:rPr>
          <w:rFonts w:cs="Arial"/>
          <w:szCs w:val="20"/>
        </w:rPr>
      </w:pPr>
      <w:r w:rsidRPr="00E10923">
        <w:rPr>
          <w:rFonts w:cs="Arial"/>
          <w:spacing w:val="-2"/>
          <w:szCs w:val="20"/>
          <w:u w:val="single"/>
        </w:rPr>
        <w:t>Objetivo</w:t>
      </w:r>
      <w:r w:rsidR="00D63629" w:rsidRPr="00E10923">
        <w:rPr>
          <w:rFonts w:cs="Arial"/>
          <w:spacing w:val="-2"/>
          <w:szCs w:val="20"/>
          <w:u w:val="single"/>
        </w:rPr>
        <w:t>:</w:t>
      </w:r>
    </w:p>
    <w:p w14:paraId="1B843751" w14:textId="77777777" w:rsidR="00D63629" w:rsidRPr="00E10923" w:rsidRDefault="00D63629" w:rsidP="00D63629">
      <w:pPr>
        <w:tabs>
          <w:tab w:val="left" w:pos="788"/>
        </w:tabs>
        <w:rPr>
          <w:rFonts w:cs="Arial"/>
          <w:szCs w:val="20"/>
        </w:rPr>
      </w:pPr>
    </w:p>
    <w:p w14:paraId="16825A34" w14:textId="77777777" w:rsidR="00064C58" w:rsidRPr="00E10923" w:rsidRDefault="00306ADC" w:rsidP="002B6F53">
      <w:pPr>
        <w:pStyle w:val="Textoindependiente"/>
        <w:rPr>
          <w:rFonts w:cs="Arial"/>
          <w:szCs w:val="20"/>
        </w:rPr>
      </w:pPr>
      <w:r w:rsidRPr="00E10923">
        <w:rPr>
          <w:rFonts w:cs="Arial"/>
          <w:szCs w:val="20"/>
        </w:rPr>
        <w:t>Brindar directrices aplicadas a la gestión de residuos peligrosos de la Secretaría General que</w:t>
      </w:r>
      <w:r w:rsidRPr="00E10923">
        <w:rPr>
          <w:rFonts w:cs="Arial"/>
          <w:spacing w:val="-6"/>
          <w:szCs w:val="20"/>
        </w:rPr>
        <w:t xml:space="preserve"> </w:t>
      </w:r>
      <w:r w:rsidRPr="00E10923">
        <w:rPr>
          <w:rFonts w:cs="Arial"/>
          <w:szCs w:val="20"/>
        </w:rPr>
        <w:t>permita</w:t>
      </w:r>
      <w:r w:rsidRPr="00E10923">
        <w:rPr>
          <w:rFonts w:cs="Arial"/>
          <w:spacing w:val="-9"/>
          <w:szCs w:val="20"/>
        </w:rPr>
        <w:t xml:space="preserve"> </w:t>
      </w:r>
      <w:r w:rsidRPr="00E10923">
        <w:rPr>
          <w:rFonts w:cs="Arial"/>
          <w:szCs w:val="20"/>
        </w:rPr>
        <w:t>evitar</w:t>
      </w:r>
      <w:r w:rsidRPr="00E10923">
        <w:rPr>
          <w:rFonts w:cs="Arial"/>
          <w:spacing w:val="-8"/>
          <w:szCs w:val="20"/>
        </w:rPr>
        <w:t xml:space="preserve"> </w:t>
      </w:r>
      <w:r w:rsidRPr="00E10923">
        <w:rPr>
          <w:rFonts w:cs="Arial"/>
          <w:szCs w:val="20"/>
        </w:rPr>
        <w:t>la</w:t>
      </w:r>
      <w:r w:rsidRPr="00E10923">
        <w:rPr>
          <w:rFonts w:cs="Arial"/>
          <w:spacing w:val="-6"/>
          <w:szCs w:val="20"/>
        </w:rPr>
        <w:t xml:space="preserve"> </w:t>
      </w:r>
      <w:r w:rsidRPr="00E10923">
        <w:rPr>
          <w:rFonts w:cs="Arial"/>
          <w:szCs w:val="20"/>
        </w:rPr>
        <w:t>generación</w:t>
      </w:r>
      <w:r w:rsidRPr="00E10923">
        <w:rPr>
          <w:rFonts w:cs="Arial"/>
          <w:spacing w:val="-7"/>
          <w:szCs w:val="20"/>
        </w:rPr>
        <w:t xml:space="preserve"> </w:t>
      </w:r>
      <w:r w:rsidRPr="00E10923">
        <w:rPr>
          <w:rFonts w:cs="Arial"/>
          <w:szCs w:val="20"/>
        </w:rPr>
        <w:t>de</w:t>
      </w:r>
      <w:r w:rsidRPr="00E10923">
        <w:rPr>
          <w:rFonts w:cs="Arial"/>
          <w:spacing w:val="-9"/>
          <w:szCs w:val="20"/>
        </w:rPr>
        <w:t xml:space="preserve"> </w:t>
      </w:r>
      <w:r w:rsidRPr="00E10923">
        <w:rPr>
          <w:rFonts w:cs="Arial"/>
          <w:szCs w:val="20"/>
        </w:rPr>
        <w:t>un</w:t>
      </w:r>
      <w:r w:rsidRPr="00E10923">
        <w:rPr>
          <w:rFonts w:cs="Arial"/>
          <w:spacing w:val="-9"/>
          <w:szCs w:val="20"/>
        </w:rPr>
        <w:t xml:space="preserve"> </w:t>
      </w:r>
      <w:r w:rsidRPr="00E10923">
        <w:rPr>
          <w:rFonts w:cs="Arial"/>
          <w:szCs w:val="20"/>
        </w:rPr>
        <w:t>evento</w:t>
      </w:r>
      <w:r w:rsidRPr="00E10923">
        <w:rPr>
          <w:rFonts w:cs="Arial"/>
          <w:spacing w:val="-9"/>
          <w:szCs w:val="20"/>
        </w:rPr>
        <w:t xml:space="preserve"> </w:t>
      </w:r>
      <w:r w:rsidRPr="00E10923">
        <w:rPr>
          <w:rFonts w:cs="Arial"/>
          <w:szCs w:val="20"/>
        </w:rPr>
        <w:t>de</w:t>
      </w:r>
      <w:r w:rsidRPr="00E10923">
        <w:rPr>
          <w:rFonts w:cs="Arial"/>
          <w:spacing w:val="-9"/>
          <w:szCs w:val="20"/>
        </w:rPr>
        <w:t xml:space="preserve"> </w:t>
      </w:r>
      <w:r w:rsidRPr="00E10923">
        <w:rPr>
          <w:rFonts w:cs="Arial"/>
          <w:szCs w:val="20"/>
        </w:rPr>
        <w:t>emergencia</w:t>
      </w:r>
      <w:r w:rsidRPr="00E10923">
        <w:rPr>
          <w:rFonts w:cs="Arial"/>
          <w:spacing w:val="-9"/>
          <w:szCs w:val="20"/>
        </w:rPr>
        <w:t xml:space="preserve"> </w:t>
      </w:r>
      <w:r w:rsidRPr="00E10923">
        <w:rPr>
          <w:rFonts w:cs="Arial"/>
          <w:szCs w:val="20"/>
        </w:rPr>
        <w:t>y</w:t>
      </w:r>
      <w:r w:rsidRPr="00E10923">
        <w:rPr>
          <w:rFonts w:cs="Arial"/>
          <w:spacing w:val="-8"/>
          <w:szCs w:val="20"/>
        </w:rPr>
        <w:t xml:space="preserve"> </w:t>
      </w:r>
      <w:r w:rsidRPr="00E10923">
        <w:rPr>
          <w:rFonts w:cs="Arial"/>
          <w:szCs w:val="20"/>
        </w:rPr>
        <w:t>el</w:t>
      </w:r>
      <w:r w:rsidRPr="00E10923">
        <w:rPr>
          <w:rFonts w:cs="Arial"/>
          <w:spacing w:val="-7"/>
          <w:szCs w:val="20"/>
        </w:rPr>
        <w:t xml:space="preserve"> </w:t>
      </w:r>
      <w:r w:rsidRPr="00E10923">
        <w:rPr>
          <w:rFonts w:cs="Arial"/>
          <w:szCs w:val="20"/>
        </w:rPr>
        <w:t>de</w:t>
      </w:r>
      <w:r w:rsidRPr="00E10923">
        <w:rPr>
          <w:rFonts w:cs="Arial"/>
          <w:spacing w:val="-12"/>
          <w:szCs w:val="20"/>
        </w:rPr>
        <w:t xml:space="preserve"> </w:t>
      </w:r>
      <w:r w:rsidRPr="00E10923">
        <w:rPr>
          <w:rFonts w:cs="Arial"/>
          <w:szCs w:val="20"/>
        </w:rPr>
        <w:t>reducir</w:t>
      </w:r>
      <w:r w:rsidRPr="00E10923">
        <w:rPr>
          <w:rFonts w:cs="Arial"/>
          <w:spacing w:val="-5"/>
          <w:szCs w:val="20"/>
        </w:rPr>
        <w:t xml:space="preserve"> </w:t>
      </w:r>
      <w:r w:rsidRPr="00E10923">
        <w:rPr>
          <w:rFonts w:cs="Arial"/>
          <w:szCs w:val="20"/>
        </w:rPr>
        <w:t>y</w:t>
      </w:r>
      <w:r w:rsidRPr="00E10923">
        <w:rPr>
          <w:rFonts w:cs="Arial"/>
          <w:spacing w:val="-8"/>
          <w:szCs w:val="20"/>
        </w:rPr>
        <w:t xml:space="preserve"> </w:t>
      </w:r>
      <w:r w:rsidRPr="00E10923">
        <w:rPr>
          <w:rFonts w:cs="Arial"/>
          <w:szCs w:val="20"/>
        </w:rPr>
        <w:t>controlar</w:t>
      </w:r>
      <w:r w:rsidRPr="00E10923">
        <w:rPr>
          <w:rFonts w:cs="Arial"/>
          <w:spacing w:val="-8"/>
          <w:szCs w:val="20"/>
        </w:rPr>
        <w:t xml:space="preserve"> </w:t>
      </w:r>
      <w:r w:rsidRPr="00E10923">
        <w:rPr>
          <w:rFonts w:cs="Arial"/>
          <w:szCs w:val="20"/>
        </w:rPr>
        <w:t>sus afectaciones en caso de suceder el evento, de manera que se proteja el bienestar de los recursos</w:t>
      </w:r>
      <w:r w:rsidRPr="00E10923">
        <w:rPr>
          <w:rFonts w:cs="Arial"/>
          <w:spacing w:val="-12"/>
          <w:szCs w:val="20"/>
        </w:rPr>
        <w:t xml:space="preserve"> </w:t>
      </w:r>
      <w:r w:rsidRPr="00E10923">
        <w:rPr>
          <w:rFonts w:cs="Arial"/>
          <w:szCs w:val="20"/>
        </w:rPr>
        <w:t>naturales</w:t>
      </w:r>
      <w:r w:rsidRPr="00E10923">
        <w:rPr>
          <w:rFonts w:cs="Arial"/>
          <w:spacing w:val="-12"/>
          <w:szCs w:val="20"/>
        </w:rPr>
        <w:t xml:space="preserve"> </w:t>
      </w:r>
      <w:r w:rsidRPr="00E10923">
        <w:rPr>
          <w:rFonts w:cs="Arial"/>
          <w:szCs w:val="20"/>
        </w:rPr>
        <w:t>que</w:t>
      </w:r>
      <w:r w:rsidRPr="00E10923">
        <w:rPr>
          <w:rFonts w:cs="Arial"/>
          <w:spacing w:val="-10"/>
          <w:szCs w:val="20"/>
        </w:rPr>
        <w:t xml:space="preserve"> </w:t>
      </w:r>
      <w:r w:rsidRPr="00E10923">
        <w:rPr>
          <w:rFonts w:cs="Arial"/>
          <w:szCs w:val="20"/>
        </w:rPr>
        <w:t>puedan</w:t>
      </w:r>
      <w:r w:rsidRPr="00E10923">
        <w:rPr>
          <w:rFonts w:cs="Arial"/>
          <w:spacing w:val="-10"/>
          <w:szCs w:val="20"/>
        </w:rPr>
        <w:t xml:space="preserve"> </w:t>
      </w:r>
      <w:r w:rsidRPr="00E10923">
        <w:rPr>
          <w:rFonts w:cs="Arial"/>
          <w:szCs w:val="20"/>
        </w:rPr>
        <w:t>estar</w:t>
      </w:r>
      <w:r w:rsidRPr="00E10923">
        <w:rPr>
          <w:rFonts w:cs="Arial"/>
          <w:spacing w:val="-11"/>
          <w:szCs w:val="20"/>
        </w:rPr>
        <w:t xml:space="preserve"> </w:t>
      </w:r>
      <w:r w:rsidRPr="00E10923">
        <w:rPr>
          <w:rFonts w:cs="Arial"/>
          <w:szCs w:val="20"/>
        </w:rPr>
        <w:t>comprometidos,</w:t>
      </w:r>
      <w:r w:rsidRPr="00E10923">
        <w:rPr>
          <w:rFonts w:cs="Arial"/>
          <w:spacing w:val="-9"/>
          <w:szCs w:val="20"/>
        </w:rPr>
        <w:t xml:space="preserve"> </w:t>
      </w:r>
      <w:r w:rsidRPr="00E10923">
        <w:rPr>
          <w:rFonts w:cs="Arial"/>
          <w:szCs w:val="20"/>
        </w:rPr>
        <w:t>así</w:t>
      </w:r>
      <w:r w:rsidRPr="00E10923">
        <w:rPr>
          <w:rFonts w:cs="Arial"/>
          <w:spacing w:val="-11"/>
          <w:szCs w:val="20"/>
        </w:rPr>
        <w:t xml:space="preserve"> </w:t>
      </w:r>
      <w:r w:rsidRPr="00E10923">
        <w:rPr>
          <w:rFonts w:cs="Arial"/>
          <w:szCs w:val="20"/>
        </w:rPr>
        <w:t>como</w:t>
      </w:r>
      <w:r w:rsidRPr="00E10923">
        <w:rPr>
          <w:rFonts w:cs="Arial"/>
          <w:spacing w:val="-10"/>
          <w:szCs w:val="20"/>
        </w:rPr>
        <w:t xml:space="preserve"> </w:t>
      </w:r>
      <w:r w:rsidRPr="00E10923">
        <w:rPr>
          <w:rFonts w:cs="Arial"/>
          <w:szCs w:val="20"/>
        </w:rPr>
        <w:t>el</w:t>
      </w:r>
      <w:r w:rsidRPr="00E10923">
        <w:rPr>
          <w:rFonts w:cs="Arial"/>
          <w:spacing w:val="-11"/>
          <w:szCs w:val="20"/>
        </w:rPr>
        <w:t xml:space="preserve"> </w:t>
      </w:r>
      <w:r w:rsidRPr="00E10923">
        <w:rPr>
          <w:rFonts w:cs="Arial"/>
          <w:szCs w:val="20"/>
        </w:rPr>
        <w:t>bienestar</w:t>
      </w:r>
      <w:r w:rsidRPr="00E10923">
        <w:rPr>
          <w:rFonts w:cs="Arial"/>
          <w:spacing w:val="-9"/>
          <w:szCs w:val="20"/>
        </w:rPr>
        <w:t xml:space="preserve"> </w:t>
      </w:r>
      <w:r w:rsidRPr="00E10923">
        <w:rPr>
          <w:rFonts w:cs="Arial"/>
          <w:szCs w:val="20"/>
        </w:rPr>
        <w:t>del</w:t>
      </w:r>
      <w:r w:rsidRPr="00E10923">
        <w:rPr>
          <w:rFonts w:cs="Arial"/>
          <w:spacing w:val="-11"/>
          <w:szCs w:val="20"/>
        </w:rPr>
        <w:t xml:space="preserve"> </w:t>
      </w:r>
      <w:r w:rsidRPr="00E10923">
        <w:rPr>
          <w:rFonts w:cs="Arial"/>
          <w:szCs w:val="20"/>
        </w:rPr>
        <w:t>personal</w:t>
      </w:r>
      <w:r w:rsidRPr="00E10923">
        <w:rPr>
          <w:rFonts w:cs="Arial"/>
          <w:spacing w:val="-11"/>
          <w:szCs w:val="20"/>
        </w:rPr>
        <w:t xml:space="preserve"> </w:t>
      </w:r>
      <w:r w:rsidRPr="00E10923">
        <w:rPr>
          <w:rFonts w:cs="Arial"/>
          <w:szCs w:val="20"/>
        </w:rPr>
        <w:t>en su manipulación y de la comunidad en general.</w:t>
      </w:r>
    </w:p>
    <w:p w14:paraId="21CB3FF4" w14:textId="77777777" w:rsidR="00064C58" w:rsidRPr="00E10923" w:rsidRDefault="00064C58" w:rsidP="002B6F53">
      <w:pPr>
        <w:pStyle w:val="Textoindependiente"/>
        <w:rPr>
          <w:rFonts w:cs="Arial"/>
          <w:szCs w:val="20"/>
        </w:rPr>
      </w:pPr>
    </w:p>
    <w:p w14:paraId="0D613CED" w14:textId="6678BE23" w:rsidR="00064C58" w:rsidRPr="00E10923" w:rsidRDefault="00306ADC" w:rsidP="00634185">
      <w:pPr>
        <w:pStyle w:val="Prrafodelista"/>
        <w:numPr>
          <w:ilvl w:val="0"/>
          <w:numId w:val="28"/>
        </w:numPr>
        <w:tabs>
          <w:tab w:val="left" w:pos="929"/>
        </w:tabs>
        <w:rPr>
          <w:rFonts w:cs="Arial"/>
          <w:szCs w:val="20"/>
        </w:rPr>
      </w:pPr>
      <w:r w:rsidRPr="00E10923">
        <w:rPr>
          <w:rFonts w:cs="Arial"/>
          <w:spacing w:val="-2"/>
          <w:szCs w:val="20"/>
          <w:u w:val="single"/>
        </w:rPr>
        <w:t>Alcance</w:t>
      </w:r>
      <w:r w:rsidR="00D63629" w:rsidRPr="00E10923">
        <w:rPr>
          <w:rFonts w:cs="Arial"/>
          <w:spacing w:val="-2"/>
          <w:szCs w:val="20"/>
          <w:u w:val="single"/>
        </w:rPr>
        <w:t>:</w:t>
      </w:r>
    </w:p>
    <w:p w14:paraId="41233602" w14:textId="77777777" w:rsidR="00D63629" w:rsidRPr="00E10923" w:rsidRDefault="00D63629" w:rsidP="00D63629">
      <w:pPr>
        <w:tabs>
          <w:tab w:val="left" w:pos="929"/>
        </w:tabs>
        <w:rPr>
          <w:rFonts w:cs="Arial"/>
          <w:szCs w:val="20"/>
        </w:rPr>
      </w:pPr>
    </w:p>
    <w:p w14:paraId="651B9A30" w14:textId="4A1A2ABB" w:rsidR="00064C58" w:rsidRPr="00E10923" w:rsidRDefault="0053044F" w:rsidP="002B6F53">
      <w:pPr>
        <w:rPr>
          <w:rFonts w:cs="Arial"/>
          <w:szCs w:val="20"/>
        </w:rPr>
      </w:pPr>
      <w:r w:rsidRPr="00E10923">
        <w:rPr>
          <w:rFonts w:cs="Arial"/>
          <w:szCs w:val="20"/>
        </w:rPr>
        <w:t>E</w:t>
      </w:r>
      <w:r w:rsidR="00306ADC" w:rsidRPr="00E10923">
        <w:rPr>
          <w:rFonts w:cs="Arial"/>
          <w:szCs w:val="20"/>
        </w:rPr>
        <w:t>sta sección tiene como propósito</w:t>
      </w:r>
      <w:r w:rsidR="00306ADC" w:rsidRPr="00E10923">
        <w:rPr>
          <w:rFonts w:cs="Arial"/>
          <w:spacing w:val="-5"/>
          <w:szCs w:val="20"/>
        </w:rPr>
        <w:t xml:space="preserve"> </w:t>
      </w:r>
      <w:r w:rsidR="00306ADC" w:rsidRPr="00E10923">
        <w:rPr>
          <w:rFonts w:cs="Arial"/>
          <w:szCs w:val="20"/>
        </w:rPr>
        <w:t>brindar</w:t>
      </w:r>
      <w:r w:rsidR="00306ADC" w:rsidRPr="00E10923">
        <w:rPr>
          <w:rFonts w:cs="Arial"/>
          <w:spacing w:val="-4"/>
          <w:szCs w:val="20"/>
        </w:rPr>
        <w:t xml:space="preserve"> </w:t>
      </w:r>
      <w:r w:rsidR="00306ADC" w:rsidRPr="00E10923">
        <w:rPr>
          <w:rFonts w:cs="Arial"/>
          <w:szCs w:val="20"/>
        </w:rPr>
        <w:t>las</w:t>
      </w:r>
      <w:r w:rsidR="00306ADC" w:rsidRPr="00E10923">
        <w:rPr>
          <w:rFonts w:cs="Arial"/>
          <w:spacing w:val="-3"/>
          <w:szCs w:val="20"/>
        </w:rPr>
        <w:t xml:space="preserve"> </w:t>
      </w:r>
      <w:r w:rsidR="00306ADC" w:rsidRPr="00E10923">
        <w:rPr>
          <w:rFonts w:cs="Arial"/>
          <w:szCs w:val="20"/>
        </w:rPr>
        <w:t>herramientas</w:t>
      </w:r>
      <w:r w:rsidR="00306ADC" w:rsidRPr="00E10923">
        <w:rPr>
          <w:rFonts w:cs="Arial"/>
          <w:spacing w:val="-5"/>
          <w:szCs w:val="20"/>
        </w:rPr>
        <w:t xml:space="preserve"> </w:t>
      </w:r>
      <w:r w:rsidR="00306ADC" w:rsidRPr="00E10923">
        <w:rPr>
          <w:rFonts w:cs="Arial"/>
          <w:szCs w:val="20"/>
        </w:rPr>
        <w:t>necesarias</w:t>
      </w:r>
      <w:r w:rsidR="00306ADC" w:rsidRPr="00E10923">
        <w:rPr>
          <w:rFonts w:cs="Arial"/>
          <w:spacing w:val="-3"/>
          <w:szCs w:val="20"/>
        </w:rPr>
        <w:t xml:space="preserve"> </w:t>
      </w:r>
      <w:r w:rsidR="00306ADC" w:rsidRPr="00E10923">
        <w:rPr>
          <w:rFonts w:cs="Arial"/>
          <w:szCs w:val="20"/>
        </w:rPr>
        <w:t>para</w:t>
      </w:r>
      <w:r w:rsidR="00306ADC" w:rsidRPr="00E10923">
        <w:rPr>
          <w:rFonts w:cs="Arial"/>
          <w:spacing w:val="-3"/>
          <w:szCs w:val="20"/>
        </w:rPr>
        <w:t xml:space="preserve"> </w:t>
      </w:r>
      <w:r w:rsidR="00306ADC" w:rsidRPr="00E10923">
        <w:rPr>
          <w:rFonts w:cs="Arial"/>
          <w:szCs w:val="20"/>
        </w:rPr>
        <w:t>la</w:t>
      </w:r>
      <w:r w:rsidR="00306ADC" w:rsidRPr="00E10923">
        <w:rPr>
          <w:rFonts w:cs="Arial"/>
          <w:spacing w:val="-1"/>
          <w:szCs w:val="20"/>
        </w:rPr>
        <w:t xml:space="preserve"> </w:t>
      </w:r>
      <w:r w:rsidR="00306ADC" w:rsidRPr="00E10923">
        <w:rPr>
          <w:rFonts w:cs="Arial"/>
          <w:szCs w:val="20"/>
        </w:rPr>
        <w:t>prevención</w:t>
      </w:r>
      <w:r w:rsidR="00306ADC" w:rsidRPr="00E10923">
        <w:rPr>
          <w:rFonts w:cs="Arial"/>
          <w:spacing w:val="-3"/>
          <w:szCs w:val="20"/>
        </w:rPr>
        <w:t xml:space="preserve"> </w:t>
      </w:r>
      <w:r w:rsidR="00306ADC" w:rsidRPr="00E10923">
        <w:rPr>
          <w:rFonts w:cs="Arial"/>
          <w:szCs w:val="20"/>
        </w:rPr>
        <w:t>y</w:t>
      </w:r>
      <w:r w:rsidR="00306ADC" w:rsidRPr="00E10923">
        <w:rPr>
          <w:rFonts w:cs="Arial"/>
          <w:spacing w:val="-5"/>
          <w:szCs w:val="20"/>
        </w:rPr>
        <w:t xml:space="preserve"> </w:t>
      </w:r>
      <w:r w:rsidR="00306ADC" w:rsidRPr="00E10923">
        <w:rPr>
          <w:rFonts w:cs="Arial"/>
          <w:szCs w:val="20"/>
        </w:rPr>
        <w:t>atención</w:t>
      </w:r>
      <w:r w:rsidR="00306ADC" w:rsidRPr="00E10923">
        <w:rPr>
          <w:rFonts w:cs="Arial"/>
          <w:spacing w:val="-3"/>
          <w:szCs w:val="20"/>
        </w:rPr>
        <w:t xml:space="preserve"> </w:t>
      </w:r>
      <w:r w:rsidR="00306ADC" w:rsidRPr="00E10923">
        <w:rPr>
          <w:rFonts w:cs="Arial"/>
          <w:szCs w:val="20"/>
        </w:rPr>
        <w:t>de</w:t>
      </w:r>
      <w:r w:rsidR="00306ADC" w:rsidRPr="00E10923">
        <w:rPr>
          <w:rFonts w:cs="Arial"/>
          <w:spacing w:val="-3"/>
          <w:szCs w:val="20"/>
        </w:rPr>
        <w:t xml:space="preserve"> </w:t>
      </w:r>
      <w:r w:rsidR="00306ADC" w:rsidRPr="00E10923">
        <w:rPr>
          <w:rFonts w:cs="Arial"/>
          <w:szCs w:val="20"/>
        </w:rPr>
        <w:t>eventos</w:t>
      </w:r>
      <w:r w:rsidR="00306ADC" w:rsidRPr="00E10923">
        <w:rPr>
          <w:rFonts w:cs="Arial"/>
          <w:spacing w:val="-5"/>
          <w:szCs w:val="20"/>
        </w:rPr>
        <w:t xml:space="preserve"> </w:t>
      </w:r>
      <w:r w:rsidR="00306ADC" w:rsidRPr="00E10923">
        <w:rPr>
          <w:rFonts w:cs="Arial"/>
          <w:szCs w:val="20"/>
        </w:rPr>
        <w:t>de emergencia</w:t>
      </w:r>
      <w:r w:rsidR="00306ADC" w:rsidRPr="00E10923">
        <w:rPr>
          <w:rFonts w:cs="Arial"/>
          <w:spacing w:val="-14"/>
          <w:szCs w:val="20"/>
        </w:rPr>
        <w:t xml:space="preserve"> </w:t>
      </w:r>
      <w:r w:rsidR="00306ADC" w:rsidRPr="00E10923">
        <w:rPr>
          <w:rFonts w:cs="Arial"/>
          <w:szCs w:val="20"/>
        </w:rPr>
        <w:t>asociados</w:t>
      </w:r>
      <w:r w:rsidR="00306ADC" w:rsidRPr="00E10923">
        <w:rPr>
          <w:rFonts w:cs="Arial"/>
          <w:spacing w:val="-10"/>
          <w:szCs w:val="20"/>
        </w:rPr>
        <w:t xml:space="preserve"> </w:t>
      </w:r>
      <w:r w:rsidR="00306ADC" w:rsidRPr="00E10923">
        <w:rPr>
          <w:rFonts w:cs="Arial"/>
          <w:szCs w:val="20"/>
        </w:rPr>
        <w:t>a</w:t>
      </w:r>
      <w:r w:rsidR="00306ADC" w:rsidRPr="00E10923">
        <w:rPr>
          <w:rFonts w:cs="Arial"/>
          <w:spacing w:val="-16"/>
          <w:szCs w:val="20"/>
        </w:rPr>
        <w:t xml:space="preserve"> </w:t>
      </w:r>
      <w:r w:rsidR="00306ADC" w:rsidRPr="00E10923">
        <w:rPr>
          <w:rFonts w:cs="Arial"/>
          <w:szCs w:val="20"/>
        </w:rPr>
        <w:t>la</w:t>
      </w:r>
      <w:r w:rsidR="00306ADC" w:rsidRPr="00E10923">
        <w:rPr>
          <w:rFonts w:cs="Arial"/>
          <w:spacing w:val="-9"/>
          <w:szCs w:val="20"/>
        </w:rPr>
        <w:t xml:space="preserve"> </w:t>
      </w:r>
      <w:r w:rsidR="00306ADC" w:rsidRPr="00E10923">
        <w:rPr>
          <w:rFonts w:cs="Arial"/>
          <w:szCs w:val="20"/>
        </w:rPr>
        <w:t>gestión</w:t>
      </w:r>
      <w:r w:rsidR="00306ADC" w:rsidRPr="00E10923">
        <w:rPr>
          <w:rFonts w:cs="Arial"/>
          <w:spacing w:val="-11"/>
          <w:szCs w:val="20"/>
        </w:rPr>
        <w:t xml:space="preserve"> </w:t>
      </w:r>
      <w:r w:rsidR="00306ADC" w:rsidRPr="00E10923">
        <w:rPr>
          <w:rFonts w:cs="Arial"/>
          <w:szCs w:val="20"/>
        </w:rPr>
        <w:t>de</w:t>
      </w:r>
      <w:r w:rsidR="00306ADC" w:rsidRPr="00E10923">
        <w:rPr>
          <w:rFonts w:cs="Arial"/>
          <w:spacing w:val="-15"/>
          <w:szCs w:val="20"/>
        </w:rPr>
        <w:t xml:space="preserve"> </w:t>
      </w:r>
      <w:r w:rsidR="00306ADC" w:rsidRPr="00E10923">
        <w:rPr>
          <w:rFonts w:cs="Arial"/>
          <w:szCs w:val="20"/>
        </w:rPr>
        <w:t>residuos</w:t>
      </w:r>
      <w:r w:rsidR="00306ADC" w:rsidRPr="00E10923">
        <w:rPr>
          <w:rFonts w:cs="Arial"/>
          <w:spacing w:val="-12"/>
          <w:szCs w:val="20"/>
        </w:rPr>
        <w:t xml:space="preserve"> </w:t>
      </w:r>
      <w:r w:rsidR="00306ADC" w:rsidRPr="00E10923">
        <w:rPr>
          <w:rFonts w:cs="Arial"/>
          <w:szCs w:val="20"/>
        </w:rPr>
        <w:t>peligrosos</w:t>
      </w:r>
      <w:r w:rsidR="00306ADC" w:rsidRPr="00E10923">
        <w:rPr>
          <w:rFonts w:cs="Arial"/>
          <w:spacing w:val="-10"/>
          <w:szCs w:val="20"/>
        </w:rPr>
        <w:t xml:space="preserve"> </w:t>
      </w:r>
      <w:r w:rsidR="00306ADC" w:rsidRPr="00E10923">
        <w:rPr>
          <w:rFonts w:cs="Arial"/>
          <w:szCs w:val="20"/>
        </w:rPr>
        <w:t>y</w:t>
      </w:r>
      <w:r w:rsidR="00306ADC" w:rsidRPr="00E10923">
        <w:rPr>
          <w:rFonts w:cs="Arial"/>
          <w:spacing w:val="-9"/>
          <w:szCs w:val="20"/>
        </w:rPr>
        <w:t xml:space="preserve"> </w:t>
      </w:r>
      <w:r w:rsidR="00306ADC" w:rsidRPr="00E10923">
        <w:rPr>
          <w:rFonts w:cs="Arial"/>
          <w:szCs w:val="20"/>
        </w:rPr>
        <w:t>residuos</w:t>
      </w:r>
      <w:r w:rsidR="00306ADC" w:rsidRPr="00E10923">
        <w:rPr>
          <w:rFonts w:cs="Arial"/>
          <w:spacing w:val="-10"/>
          <w:szCs w:val="20"/>
        </w:rPr>
        <w:t xml:space="preserve"> </w:t>
      </w:r>
      <w:r w:rsidR="00306ADC" w:rsidRPr="00E10923">
        <w:rPr>
          <w:rFonts w:cs="Arial"/>
          <w:szCs w:val="20"/>
        </w:rPr>
        <w:t>de</w:t>
      </w:r>
      <w:r w:rsidR="00306ADC" w:rsidRPr="00E10923">
        <w:rPr>
          <w:rFonts w:cs="Arial"/>
          <w:spacing w:val="-10"/>
          <w:szCs w:val="20"/>
        </w:rPr>
        <w:t xml:space="preserve"> </w:t>
      </w:r>
      <w:r w:rsidR="00306ADC" w:rsidRPr="00E10923">
        <w:rPr>
          <w:rFonts w:cs="Arial"/>
          <w:szCs w:val="20"/>
        </w:rPr>
        <w:t>aparatos</w:t>
      </w:r>
      <w:r w:rsidR="00306ADC" w:rsidRPr="00E10923">
        <w:rPr>
          <w:rFonts w:cs="Arial"/>
          <w:spacing w:val="-8"/>
          <w:szCs w:val="20"/>
        </w:rPr>
        <w:t xml:space="preserve"> </w:t>
      </w:r>
      <w:r w:rsidR="00306ADC" w:rsidRPr="00E10923">
        <w:rPr>
          <w:rFonts w:cs="Arial"/>
          <w:szCs w:val="20"/>
        </w:rPr>
        <w:t>eléctricos y electrónicos.</w:t>
      </w:r>
    </w:p>
    <w:p w14:paraId="6EF72091" w14:textId="77777777" w:rsidR="00064C58" w:rsidRPr="00E10923" w:rsidRDefault="00064C58" w:rsidP="002B6F53">
      <w:pPr>
        <w:pStyle w:val="Textoindependiente"/>
        <w:rPr>
          <w:rFonts w:cs="Arial"/>
          <w:szCs w:val="20"/>
        </w:rPr>
      </w:pPr>
    </w:p>
    <w:p w14:paraId="19A9418E" w14:textId="17D34733" w:rsidR="00064C58" w:rsidRPr="00E10923" w:rsidRDefault="00306ADC" w:rsidP="00634185">
      <w:pPr>
        <w:pStyle w:val="Prrafodelista"/>
        <w:numPr>
          <w:ilvl w:val="0"/>
          <w:numId w:val="28"/>
        </w:numPr>
        <w:tabs>
          <w:tab w:val="left" w:pos="929"/>
        </w:tabs>
        <w:rPr>
          <w:rFonts w:cs="Arial"/>
          <w:szCs w:val="20"/>
        </w:rPr>
      </w:pPr>
      <w:r w:rsidRPr="00E10923">
        <w:rPr>
          <w:rFonts w:cs="Arial"/>
          <w:spacing w:val="-2"/>
          <w:szCs w:val="20"/>
          <w:u w:val="single"/>
        </w:rPr>
        <w:t>Responsabilidades</w:t>
      </w:r>
      <w:r w:rsidR="00D63629" w:rsidRPr="00E10923">
        <w:rPr>
          <w:rFonts w:cs="Arial"/>
          <w:spacing w:val="-2"/>
          <w:szCs w:val="20"/>
          <w:u w:val="single"/>
        </w:rPr>
        <w:t>:</w:t>
      </w:r>
    </w:p>
    <w:p w14:paraId="1F5F409A" w14:textId="77777777" w:rsidR="00D63629" w:rsidRPr="00E10923" w:rsidRDefault="00D63629" w:rsidP="00D63629">
      <w:pPr>
        <w:tabs>
          <w:tab w:val="left" w:pos="929"/>
        </w:tabs>
        <w:rPr>
          <w:rFonts w:cs="Arial"/>
          <w:szCs w:val="20"/>
        </w:rPr>
      </w:pPr>
    </w:p>
    <w:p w14:paraId="0D44A733" w14:textId="57FFD4C6" w:rsidR="00064C58" w:rsidRPr="00E10923" w:rsidRDefault="00306ADC" w:rsidP="002B6F53">
      <w:pPr>
        <w:pStyle w:val="Textoindependiente"/>
        <w:rPr>
          <w:rFonts w:cs="Arial"/>
          <w:szCs w:val="20"/>
        </w:rPr>
      </w:pPr>
      <w:r w:rsidRPr="00E10923">
        <w:rPr>
          <w:rFonts w:cs="Arial"/>
          <w:szCs w:val="20"/>
        </w:rPr>
        <w:t>A continuación, se enuncian los responsables de la ejecución del</w:t>
      </w:r>
      <w:r w:rsidRPr="00E10923">
        <w:rPr>
          <w:rFonts w:cs="Arial"/>
          <w:spacing w:val="-1"/>
          <w:szCs w:val="20"/>
        </w:rPr>
        <w:t xml:space="preserve"> </w:t>
      </w:r>
      <w:r w:rsidRPr="00E10923">
        <w:rPr>
          <w:rFonts w:cs="Arial"/>
          <w:szCs w:val="20"/>
        </w:rPr>
        <w:t>plan de</w:t>
      </w:r>
      <w:r w:rsidRPr="00E10923">
        <w:rPr>
          <w:rFonts w:cs="Arial"/>
          <w:spacing w:val="-3"/>
          <w:szCs w:val="20"/>
        </w:rPr>
        <w:t xml:space="preserve"> </w:t>
      </w:r>
      <w:r w:rsidRPr="00E10923">
        <w:rPr>
          <w:rFonts w:cs="Arial"/>
          <w:szCs w:val="20"/>
        </w:rPr>
        <w:t>contingencias de residuos peligrosos y residuos de aparatos eléctricos y electrónicos.</w:t>
      </w:r>
    </w:p>
    <w:p w14:paraId="0C92861A" w14:textId="77777777" w:rsidR="00D63629" w:rsidRPr="00E10923" w:rsidRDefault="00D63629" w:rsidP="002B6F53">
      <w:pPr>
        <w:pStyle w:val="Textoindependiente"/>
        <w:rPr>
          <w:rFonts w:cs="Arial"/>
          <w:szCs w:val="20"/>
        </w:rPr>
      </w:pPr>
      <w:bookmarkStart w:id="230" w:name="_bookmark55"/>
      <w:bookmarkEnd w:id="230"/>
    </w:p>
    <w:p w14:paraId="2416AEC7" w14:textId="4929DC97" w:rsidR="00B34A4E" w:rsidRPr="00E10923" w:rsidRDefault="00B34A4E" w:rsidP="00B34A4E">
      <w:pPr>
        <w:pStyle w:val="Descripcin"/>
        <w:keepNext/>
      </w:pPr>
      <w:bookmarkStart w:id="231" w:name="_Toc165045908"/>
      <w:bookmarkStart w:id="232" w:name="_Toc164441826"/>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37</w:t>
      </w:r>
      <w:r w:rsidR="00CD3D1C" w:rsidRPr="00E10923">
        <w:fldChar w:fldCharType="end"/>
      </w:r>
      <w:r w:rsidRPr="00E10923">
        <w:t xml:space="preserve"> Responsables </w:t>
      </w:r>
      <w:r w:rsidR="004E5416">
        <w:t xml:space="preserve">de la </w:t>
      </w:r>
      <w:r w:rsidRPr="00E10923">
        <w:t xml:space="preserve">ejecución </w:t>
      </w:r>
      <w:r w:rsidR="00C60727">
        <w:t xml:space="preserve">del </w:t>
      </w:r>
      <w:r w:rsidRPr="00E10923">
        <w:t>Plan de Contingencia</w:t>
      </w:r>
      <w:bookmarkEnd w:id="231"/>
    </w:p>
    <w:tbl>
      <w:tblPr>
        <w:tblStyle w:val="Tablaconcuadrcula"/>
        <w:tblW w:w="5000" w:type="pct"/>
        <w:jc w:val="center"/>
        <w:tblLook w:val="01E0" w:firstRow="1" w:lastRow="1" w:firstColumn="1" w:lastColumn="1" w:noHBand="0" w:noVBand="0"/>
      </w:tblPr>
      <w:tblGrid>
        <w:gridCol w:w="2404"/>
        <w:gridCol w:w="6886"/>
      </w:tblGrid>
      <w:tr w:rsidR="00376237" w:rsidRPr="00E10923" w14:paraId="536CD44C" w14:textId="77777777" w:rsidTr="001F6A62">
        <w:trPr>
          <w:trHeight w:val="204"/>
          <w:tblHeader/>
          <w:jc w:val="center"/>
        </w:trPr>
        <w:tc>
          <w:tcPr>
            <w:tcW w:w="1294" w:type="pct"/>
            <w:shd w:val="clear" w:color="auto" w:fill="C00000"/>
          </w:tcPr>
          <w:bookmarkEnd w:id="232"/>
          <w:p w14:paraId="2C734F5A" w14:textId="786F028D" w:rsidR="00064C58" w:rsidRPr="00D245D1" w:rsidRDefault="00606EC6" w:rsidP="00D245D1">
            <w:pPr>
              <w:pStyle w:val="TableParagraph"/>
              <w:jc w:val="center"/>
              <w:rPr>
                <w:b/>
                <w:bCs w:val="0"/>
              </w:rPr>
            </w:pPr>
            <w:r w:rsidRPr="00D245D1">
              <w:rPr>
                <w:b/>
                <w:bCs w:val="0"/>
              </w:rPr>
              <w:t>Cargo</w:t>
            </w:r>
          </w:p>
        </w:tc>
        <w:tc>
          <w:tcPr>
            <w:tcW w:w="3706" w:type="pct"/>
            <w:shd w:val="clear" w:color="auto" w:fill="C00000"/>
          </w:tcPr>
          <w:p w14:paraId="5EB7FCDF" w14:textId="05ECB13B" w:rsidR="00064C58" w:rsidRPr="00D245D1" w:rsidRDefault="00606EC6" w:rsidP="00D245D1">
            <w:pPr>
              <w:pStyle w:val="TableParagraph"/>
              <w:jc w:val="center"/>
              <w:rPr>
                <w:b/>
                <w:bCs w:val="0"/>
              </w:rPr>
            </w:pPr>
            <w:r w:rsidRPr="00D245D1">
              <w:rPr>
                <w:b/>
                <w:bCs w:val="0"/>
              </w:rPr>
              <w:t>Responsabilidad</w:t>
            </w:r>
          </w:p>
        </w:tc>
      </w:tr>
      <w:tr w:rsidR="00376237" w:rsidRPr="00E10923" w14:paraId="2D5939A6" w14:textId="77777777" w:rsidTr="001F6A62">
        <w:trPr>
          <w:trHeight w:val="456"/>
          <w:jc w:val="center"/>
        </w:trPr>
        <w:tc>
          <w:tcPr>
            <w:tcW w:w="1294" w:type="pct"/>
          </w:tcPr>
          <w:p w14:paraId="111946EC" w14:textId="77777777" w:rsidR="00064C58" w:rsidRPr="00E10923" w:rsidRDefault="00306ADC" w:rsidP="00D245D1">
            <w:pPr>
              <w:pStyle w:val="TableParagraph"/>
            </w:pPr>
            <w:r w:rsidRPr="00E10923">
              <w:t>Gestor</w:t>
            </w:r>
            <w:r w:rsidRPr="00E10923">
              <w:rPr>
                <w:spacing w:val="-10"/>
              </w:rPr>
              <w:t xml:space="preserve"> </w:t>
            </w:r>
            <w:r w:rsidRPr="00E10923">
              <w:t>Ambiental</w:t>
            </w:r>
          </w:p>
        </w:tc>
        <w:tc>
          <w:tcPr>
            <w:tcW w:w="3706" w:type="pct"/>
          </w:tcPr>
          <w:p w14:paraId="6DDC092F" w14:textId="1EE4F43C" w:rsidR="00064C58" w:rsidRPr="00E10923" w:rsidRDefault="00306ADC" w:rsidP="00D245D1">
            <w:pPr>
              <w:pStyle w:val="TableParagraph"/>
            </w:pPr>
            <w:r w:rsidRPr="00E10923">
              <w:t>Representar</w:t>
            </w:r>
            <w:r w:rsidRPr="00E10923">
              <w:rPr>
                <w:spacing w:val="40"/>
              </w:rPr>
              <w:t xml:space="preserve"> </w:t>
            </w:r>
            <w:r w:rsidRPr="00E10923">
              <w:t>a</w:t>
            </w:r>
            <w:r w:rsidRPr="00E10923">
              <w:rPr>
                <w:spacing w:val="40"/>
              </w:rPr>
              <w:t xml:space="preserve"> </w:t>
            </w:r>
            <w:r w:rsidRPr="00E10923">
              <w:t>la</w:t>
            </w:r>
            <w:r w:rsidRPr="00E10923">
              <w:rPr>
                <w:spacing w:val="40"/>
              </w:rPr>
              <w:t xml:space="preserve"> </w:t>
            </w:r>
            <w:r w:rsidRPr="00E10923">
              <w:t>Secretaría</w:t>
            </w:r>
            <w:r w:rsidRPr="00E10923">
              <w:rPr>
                <w:spacing w:val="40"/>
              </w:rPr>
              <w:t xml:space="preserve"> </w:t>
            </w:r>
            <w:r w:rsidRPr="00E10923">
              <w:t>General</w:t>
            </w:r>
            <w:r w:rsidRPr="00E10923">
              <w:rPr>
                <w:spacing w:val="40"/>
              </w:rPr>
              <w:t xml:space="preserve"> </w:t>
            </w:r>
            <w:r w:rsidRPr="00E10923">
              <w:t>ante</w:t>
            </w:r>
            <w:r w:rsidRPr="00E10923">
              <w:rPr>
                <w:spacing w:val="40"/>
              </w:rPr>
              <w:t xml:space="preserve"> </w:t>
            </w:r>
            <w:r w:rsidRPr="00E10923">
              <w:t>la</w:t>
            </w:r>
            <w:r w:rsidRPr="00E10923">
              <w:rPr>
                <w:spacing w:val="80"/>
              </w:rPr>
              <w:t xml:space="preserve"> </w:t>
            </w:r>
            <w:r w:rsidRPr="00E10923">
              <w:t>autoridad</w:t>
            </w:r>
            <w:r w:rsidRPr="00E10923">
              <w:rPr>
                <w:spacing w:val="40"/>
              </w:rPr>
              <w:t xml:space="preserve"> </w:t>
            </w:r>
            <w:r w:rsidRPr="00E10923">
              <w:t>ambiental</w:t>
            </w:r>
            <w:r w:rsidRPr="00E10923">
              <w:rPr>
                <w:spacing w:val="11"/>
              </w:rPr>
              <w:t xml:space="preserve"> </w:t>
            </w:r>
            <w:r w:rsidRPr="00E10923">
              <w:t>como</w:t>
            </w:r>
            <w:r w:rsidRPr="00E10923">
              <w:rPr>
                <w:spacing w:val="12"/>
              </w:rPr>
              <w:t xml:space="preserve"> </w:t>
            </w:r>
            <w:r w:rsidRPr="00E10923">
              <w:t>cabeza</w:t>
            </w:r>
            <w:r w:rsidRPr="00E10923">
              <w:rPr>
                <w:spacing w:val="12"/>
              </w:rPr>
              <w:t xml:space="preserve"> </w:t>
            </w:r>
            <w:r w:rsidRPr="00E10923">
              <w:t>visible</w:t>
            </w:r>
            <w:r w:rsidRPr="00E10923">
              <w:rPr>
                <w:spacing w:val="14"/>
              </w:rPr>
              <w:t xml:space="preserve"> </w:t>
            </w:r>
            <w:r w:rsidRPr="00E10923">
              <w:t>del</w:t>
            </w:r>
            <w:r w:rsidRPr="00E10923">
              <w:rPr>
                <w:spacing w:val="11"/>
              </w:rPr>
              <w:t xml:space="preserve"> </w:t>
            </w:r>
            <w:r w:rsidRPr="00E10923">
              <w:t>PIGA</w:t>
            </w:r>
            <w:r w:rsidRPr="00E10923">
              <w:rPr>
                <w:spacing w:val="11"/>
              </w:rPr>
              <w:t xml:space="preserve"> </w:t>
            </w:r>
            <w:r w:rsidRPr="00E10923">
              <w:t>y</w:t>
            </w:r>
            <w:r w:rsidRPr="00E10923">
              <w:rPr>
                <w:spacing w:val="13"/>
              </w:rPr>
              <w:t xml:space="preserve"> </w:t>
            </w:r>
            <w:r w:rsidRPr="00E10923">
              <w:t>responsable</w:t>
            </w:r>
            <w:r w:rsidRPr="00E10923">
              <w:rPr>
                <w:spacing w:val="14"/>
              </w:rPr>
              <w:t xml:space="preserve"> </w:t>
            </w:r>
            <w:r w:rsidRPr="00E10923">
              <w:rPr>
                <w:spacing w:val="-5"/>
              </w:rPr>
              <w:t>del</w:t>
            </w:r>
            <w:r w:rsidR="00D63629" w:rsidRPr="00E10923">
              <w:t xml:space="preserve"> </w:t>
            </w:r>
            <w:r w:rsidRPr="00E10923">
              <w:t>Plan</w:t>
            </w:r>
            <w:r w:rsidRPr="00E10923">
              <w:rPr>
                <w:spacing w:val="-5"/>
              </w:rPr>
              <w:t xml:space="preserve"> </w:t>
            </w:r>
            <w:r w:rsidRPr="00E10923">
              <w:t>de</w:t>
            </w:r>
            <w:r w:rsidRPr="00E10923">
              <w:rPr>
                <w:spacing w:val="-5"/>
              </w:rPr>
              <w:t xml:space="preserve"> </w:t>
            </w:r>
            <w:r w:rsidRPr="00E10923">
              <w:t>Contingencia</w:t>
            </w:r>
          </w:p>
        </w:tc>
      </w:tr>
      <w:tr w:rsidR="00376237" w:rsidRPr="00E10923" w14:paraId="1B79A86E" w14:textId="77777777" w:rsidTr="001F6A62">
        <w:trPr>
          <w:trHeight w:val="405"/>
          <w:jc w:val="center"/>
        </w:trPr>
        <w:tc>
          <w:tcPr>
            <w:tcW w:w="1294" w:type="pct"/>
          </w:tcPr>
          <w:p w14:paraId="53056C98" w14:textId="77777777" w:rsidR="00064C58" w:rsidRPr="00E10923" w:rsidRDefault="00306ADC" w:rsidP="00D245D1">
            <w:pPr>
              <w:pStyle w:val="TableParagraph"/>
            </w:pPr>
            <w:r w:rsidRPr="00E10923">
              <w:t>Equipo</w:t>
            </w:r>
            <w:r w:rsidRPr="00E10923">
              <w:rPr>
                <w:spacing w:val="-9"/>
              </w:rPr>
              <w:t xml:space="preserve"> </w:t>
            </w:r>
            <w:r w:rsidRPr="00E10923">
              <w:t>técnico</w:t>
            </w:r>
            <w:r w:rsidRPr="00E10923">
              <w:rPr>
                <w:spacing w:val="-6"/>
              </w:rPr>
              <w:t xml:space="preserve"> </w:t>
            </w:r>
            <w:r w:rsidRPr="00E10923">
              <w:rPr>
                <w:spacing w:val="-4"/>
              </w:rPr>
              <w:t>PIGA</w:t>
            </w:r>
          </w:p>
        </w:tc>
        <w:tc>
          <w:tcPr>
            <w:tcW w:w="3706" w:type="pct"/>
          </w:tcPr>
          <w:p w14:paraId="086811A5" w14:textId="3A49EB16" w:rsidR="00064C58" w:rsidRPr="00E10923" w:rsidRDefault="00306ADC" w:rsidP="00D245D1">
            <w:pPr>
              <w:pStyle w:val="TableParagraph"/>
            </w:pPr>
            <w:r w:rsidRPr="00E10923">
              <w:t>Profesionales y especialistas en aspectos ambientales que asesoran</w:t>
            </w:r>
            <w:r w:rsidRPr="00E10923">
              <w:rPr>
                <w:spacing w:val="35"/>
              </w:rPr>
              <w:t xml:space="preserve"> </w:t>
            </w:r>
            <w:r w:rsidRPr="00E10923">
              <w:t>y</w:t>
            </w:r>
            <w:r w:rsidRPr="00E10923">
              <w:rPr>
                <w:spacing w:val="38"/>
              </w:rPr>
              <w:t xml:space="preserve"> </w:t>
            </w:r>
            <w:r w:rsidRPr="00E10923">
              <w:t>ejecutan</w:t>
            </w:r>
            <w:r w:rsidRPr="00E10923">
              <w:rPr>
                <w:spacing w:val="36"/>
              </w:rPr>
              <w:t xml:space="preserve"> </w:t>
            </w:r>
            <w:r w:rsidRPr="00E10923">
              <w:t>lo</w:t>
            </w:r>
            <w:r w:rsidRPr="00E10923">
              <w:rPr>
                <w:spacing w:val="36"/>
              </w:rPr>
              <w:t xml:space="preserve"> </w:t>
            </w:r>
            <w:r w:rsidRPr="00E10923">
              <w:t>dispuesto</w:t>
            </w:r>
            <w:r w:rsidRPr="00E10923">
              <w:rPr>
                <w:spacing w:val="36"/>
              </w:rPr>
              <w:t xml:space="preserve"> </w:t>
            </w:r>
            <w:r w:rsidRPr="00E10923">
              <w:t>en</w:t>
            </w:r>
            <w:r w:rsidRPr="00E10923">
              <w:rPr>
                <w:spacing w:val="35"/>
              </w:rPr>
              <w:t xml:space="preserve"> </w:t>
            </w:r>
            <w:r w:rsidRPr="00E10923">
              <w:t>el</w:t>
            </w:r>
            <w:r w:rsidRPr="00E10923">
              <w:rPr>
                <w:spacing w:val="36"/>
              </w:rPr>
              <w:t xml:space="preserve"> </w:t>
            </w:r>
            <w:r w:rsidRPr="00E10923">
              <w:t>presente</w:t>
            </w:r>
            <w:r w:rsidRPr="00E10923">
              <w:rPr>
                <w:spacing w:val="36"/>
              </w:rPr>
              <w:t xml:space="preserve"> </w:t>
            </w:r>
            <w:r w:rsidRPr="00E10923">
              <w:t>Plan</w:t>
            </w:r>
            <w:r w:rsidRPr="00E10923">
              <w:rPr>
                <w:spacing w:val="36"/>
              </w:rPr>
              <w:t xml:space="preserve"> </w:t>
            </w:r>
            <w:r w:rsidRPr="00E10923">
              <w:rPr>
                <w:spacing w:val="-5"/>
              </w:rPr>
              <w:t>de</w:t>
            </w:r>
            <w:r w:rsidR="00D63629" w:rsidRPr="00E10923">
              <w:t xml:space="preserve"> </w:t>
            </w:r>
            <w:r w:rsidRPr="00E10923">
              <w:t>Contingencias</w:t>
            </w:r>
          </w:p>
        </w:tc>
      </w:tr>
      <w:tr w:rsidR="00376237" w:rsidRPr="00E10923" w14:paraId="1CC35D92" w14:textId="77777777" w:rsidTr="00D245D1">
        <w:trPr>
          <w:trHeight w:val="432"/>
          <w:jc w:val="center"/>
        </w:trPr>
        <w:tc>
          <w:tcPr>
            <w:tcW w:w="1294" w:type="pct"/>
          </w:tcPr>
          <w:p w14:paraId="13206D9C" w14:textId="77777777" w:rsidR="00064C58" w:rsidRPr="00E10923" w:rsidRDefault="00306ADC" w:rsidP="00D245D1">
            <w:pPr>
              <w:pStyle w:val="TableParagraph"/>
            </w:pPr>
            <w:r w:rsidRPr="00E10923">
              <w:t>Personal</w:t>
            </w:r>
            <w:r w:rsidRPr="00E10923">
              <w:rPr>
                <w:spacing w:val="-7"/>
              </w:rPr>
              <w:t xml:space="preserve"> </w:t>
            </w:r>
            <w:r w:rsidRPr="00E10923">
              <w:t>de</w:t>
            </w:r>
            <w:r w:rsidRPr="00E10923">
              <w:rPr>
                <w:spacing w:val="-4"/>
              </w:rPr>
              <w:t xml:space="preserve"> </w:t>
            </w:r>
            <w:r w:rsidRPr="00E10923">
              <w:rPr>
                <w:spacing w:val="-2"/>
              </w:rPr>
              <w:t>apoyo</w:t>
            </w:r>
          </w:p>
        </w:tc>
        <w:tc>
          <w:tcPr>
            <w:tcW w:w="3706" w:type="pct"/>
          </w:tcPr>
          <w:p w14:paraId="5E19BF0E" w14:textId="77777777" w:rsidR="00064C58" w:rsidRPr="00E10923" w:rsidRDefault="00306ADC" w:rsidP="00D245D1">
            <w:pPr>
              <w:pStyle w:val="TableParagraph"/>
            </w:pPr>
            <w:r w:rsidRPr="00E10923">
              <w:t>Funcionarios</w:t>
            </w:r>
            <w:r w:rsidRPr="00E10923">
              <w:rPr>
                <w:spacing w:val="-6"/>
              </w:rPr>
              <w:t xml:space="preserve"> </w:t>
            </w:r>
            <w:r w:rsidRPr="00E10923">
              <w:t>y</w:t>
            </w:r>
            <w:r w:rsidRPr="00E10923">
              <w:rPr>
                <w:spacing w:val="-8"/>
              </w:rPr>
              <w:t xml:space="preserve"> </w:t>
            </w:r>
            <w:r w:rsidRPr="00E10923">
              <w:t>empleados</w:t>
            </w:r>
            <w:r w:rsidRPr="00E10923">
              <w:rPr>
                <w:spacing w:val="-6"/>
              </w:rPr>
              <w:t xml:space="preserve"> </w:t>
            </w:r>
            <w:r w:rsidRPr="00E10923">
              <w:t>que</w:t>
            </w:r>
            <w:r w:rsidRPr="00E10923">
              <w:rPr>
                <w:spacing w:val="-7"/>
              </w:rPr>
              <w:t xml:space="preserve"> </w:t>
            </w:r>
            <w:r w:rsidRPr="00E10923">
              <w:t>efectúan</w:t>
            </w:r>
            <w:r w:rsidRPr="00E10923">
              <w:rPr>
                <w:spacing w:val="-8"/>
              </w:rPr>
              <w:t xml:space="preserve"> </w:t>
            </w:r>
            <w:r w:rsidRPr="00E10923">
              <w:t>la</w:t>
            </w:r>
            <w:r w:rsidRPr="00E10923">
              <w:rPr>
                <w:spacing w:val="-10"/>
              </w:rPr>
              <w:t xml:space="preserve"> </w:t>
            </w:r>
            <w:r w:rsidRPr="00E10923">
              <w:t>labor</w:t>
            </w:r>
            <w:r w:rsidRPr="00E10923">
              <w:rPr>
                <w:spacing w:val="-6"/>
              </w:rPr>
              <w:t xml:space="preserve"> </w:t>
            </w:r>
            <w:r w:rsidRPr="00E10923">
              <w:t>de</w:t>
            </w:r>
            <w:r w:rsidRPr="00E10923">
              <w:rPr>
                <w:spacing w:val="-8"/>
              </w:rPr>
              <w:t xml:space="preserve"> </w:t>
            </w:r>
            <w:r w:rsidRPr="00E10923">
              <w:t>embalar, etiquetar, transportar y almacenar adecuadamente los residuos peligrosos generados.</w:t>
            </w:r>
          </w:p>
        </w:tc>
      </w:tr>
      <w:tr w:rsidR="00376237" w:rsidRPr="00E10923" w14:paraId="331EB046" w14:textId="77777777" w:rsidTr="001F6A62">
        <w:trPr>
          <w:trHeight w:val="422"/>
          <w:jc w:val="center"/>
        </w:trPr>
        <w:tc>
          <w:tcPr>
            <w:tcW w:w="1294" w:type="pct"/>
          </w:tcPr>
          <w:p w14:paraId="354163DB" w14:textId="33C91583" w:rsidR="007C5A35" w:rsidRPr="00E10923" w:rsidRDefault="007C5A35" w:rsidP="00D245D1">
            <w:pPr>
              <w:pStyle w:val="TableParagraph"/>
            </w:pPr>
            <w:r w:rsidRPr="00E10923">
              <w:t>Personal brigadista</w:t>
            </w:r>
          </w:p>
        </w:tc>
        <w:tc>
          <w:tcPr>
            <w:tcW w:w="3706" w:type="pct"/>
          </w:tcPr>
          <w:p w14:paraId="28A09271" w14:textId="4AE184DA" w:rsidR="007C5A35" w:rsidRPr="00E10923" w:rsidRDefault="007C5A35" w:rsidP="00D245D1">
            <w:pPr>
              <w:pStyle w:val="TableParagraph"/>
            </w:pPr>
            <w:r w:rsidRPr="00E10923">
              <w:t xml:space="preserve">Funcionarios y contratistas de la Entidad en las diferentes sedes </w:t>
            </w:r>
            <w:r w:rsidR="00461F73" w:rsidRPr="00E10923">
              <w:t>capacitados</w:t>
            </w:r>
            <w:r w:rsidRPr="00E10923">
              <w:t xml:space="preserve"> para la atención de eventos </w:t>
            </w:r>
            <w:r w:rsidR="00461F73" w:rsidRPr="00E10923">
              <w:t>de emergencia.</w:t>
            </w:r>
          </w:p>
        </w:tc>
      </w:tr>
    </w:tbl>
    <w:p w14:paraId="0DE96995" w14:textId="77777777" w:rsidR="00064C58" w:rsidRPr="00E10923" w:rsidRDefault="00306ADC" w:rsidP="00A969C0">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4E842DCE" w14:textId="77777777" w:rsidR="00064C58" w:rsidRPr="00E10923" w:rsidRDefault="00064C58" w:rsidP="002B6F53">
      <w:pPr>
        <w:pStyle w:val="Textoindependiente"/>
        <w:rPr>
          <w:rFonts w:cs="Arial"/>
          <w:szCs w:val="20"/>
        </w:rPr>
      </w:pPr>
    </w:p>
    <w:p w14:paraId="3FDE05E9" w14:textId="3488E18E" w:rsidR="00064C58" w:rsidRPr="00E10923" w:rsidRDefault="00306ADC" w:rsidP="00634185">
      <w:pPr>
        <w:pStyle w:val="Prrafodelista"/>
        <w:numPr>
          <w:ilvl w:val="0"/>
          <w:numId w:val="29"/>
        </w:numPr>
        <w:tabs>
          <w:tab w:val="left" w:pos="788"/>
        </w:tabs>
        <w:rPr>
          <w:rFonts w:cs="Arial"/>
          <w:szCs w:val="20"/>
        </w:rPr>
      </w:pPr>
      <w:r w:rsidRPr="00E10923">
        <w:rPr>
          <w:rFonts w:cs="Arial"/>
          <w:szCs w:val="20"/>
          <w:u w:val="single"/>
        </w:rPr>
        <w:t>Tipos</w:t>
      </w:r>
      <w:r w:rsidRPr="00E10923">
        <w:rPr>
          <w:rFonts w:cs="Arial"/>
          <w:spacing w:val="-3"/>
          <w:szCs w:val="20"/>
          <w:u w:val="single"/>
        </w:rPr>
        <w:t xml:space="preserve"> </w:t>
      </w:r>
      <w:r w:rsidRPr="00E10923">
        <w:rPr>
          <w:rFonts w:cs="Arial"/>
          <w:szCs w:val="20"/>
          <w:u w:val="single"/>
        </w:rPr>
        <w:t>de</w:t>
      </w:r>
      <w:r w:rsidRPr="00E10923">
        <w:rPr>
          <w:rFonts w:cs="Arial"/>
          <w:spacing w:val="-4"/>
          <w:szCs w:val="20"/>
          <w:u w:val="single"/>
        </w:rPr>
        <w:t xml:space="preserve"> </w:t>
      </w:r>
      <w:r w:rsidRPr="00E10923">
        <w:rPr>
          <w:rFonts w:cs="Arial"/>
          <w:spacing w:val="-2"/>
          <w:szCs w:val="20"/>
          <w:u w:val="single"/>
        </w:rPr>
        <w:t>contingencias</w:t>
      </w:r>
      <w:r w:rsidR="00461F73" w:rsidRPr="00E10923">
        <w:rPr>
          <w:rFonts w:cs="Arial"/>
          <w:spacing w:val="-2"/>
          <w:szCs w:val="20"/>
          <w:u w:val="single"/>
        </w:rPr>
        <w:t>:</w:t>
      </w:r>
    </w:p>
    <w:p w14:paraId="3252808A" w14:textId="77777777" w:rsidR="00461F73" w:rsidRPr="00E10923" w:rsidRDefault="00461F73" w:rsidP="00461F73">
      <w:pPr>
        <w:tabs>
          <w:tab w:val="left" w:pos="788"/>
        </w:tabs>
        <w:rPr>
          <w:rFonts w:cs="Arial"/>
          <w:szCs w:val="20"/>
        </w:rPr>
      </w:pPr>
    </w:p>
    <w:p w14:paraId="43959FD3" w14:textId="77777777" w:rsidR="00064C58" w:rsidRPr="00E10923" w:rsidRDefault="00306ADC" w:rsidP="002B6F53">
      <w:pPr>
        <w:pStyle w:val="Textoindependiente"/>
        <w:rPr>
          <w:rFonts w:cs="Arial"/>
          <w:szCs w:val="20"/>
        </w:rPr>
      </w:pPr>
      <w:r w:rsidRPr="00E10923">
        <w:rPr>
          <w:rFonts w:cs="Arial"/>
          <w:szCs w:val="20"/>
        </w:rPr>
        <w:t>A continuación, se enuncian los tipos de contingencias que eventualmente pueden generarse en la manipulación de residuos peligrosos y residuos de aparatos eléctricos y electrónicos y se plantean acciones correctivas y preventivas:</w:t>
      </w:r>
    </w:p>
    <w:p w14:paraId="6F4E1B3A" w14:textId="77777777" w:rsidR="000650A6" w:rsidRPr="00E10923" w:rsidRDefault="000650A6" w:rsidP="002B6F53">
      <w:pPr>
        <w:pStyle w:val="Textoindependiente"/>
        <w:rPr>
          <w:rFonts w:cs="Arial"/>
          <w:szCs w:val="20"/>
        </w:rPr>
      </w:pPr>
    </w:p>
    <w:p w14:paraId="490A0241" w14:textId="102F0533" w:rsidR="00B34A4E" w:rsidRPr="00E10923" w:rsidRDefault="00B34A4E" w:rsidP="00B34A4E">
      <w:pPr>
        <w:pStyle w:val="Descripcin"/>
        <w:keepNext/>
      </w:pPr>
      <w:bookmarkStart w:id="233" w:name="_bookmark56"/>
      <w:bookmarkStart w:id="234" w:name="_Toc165045909"/>
      <w:bookmarkStart w:id="235" w:name="_Toc164441827"/>
      <w:bookmarkEnd w:id="233"/>
      <w:r w:rsidRPr="00E10923">
        <w:lastRenderedPageBreak/>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38</w:t>
      </w:r>
      <w:r w:rsidR="00CD3D1C" w:rsidRPr="00E10923">
        <w:fldChar w:fldCharType="end"/>
      </w:r>
      <w:r w:rsidRPr="00E10923">
        <w:t xml:space="preserve"> Tipos de contingencias que se pueden presentar en las sedes concertadas</w:t>
      </w:r>
      <w:bookmarkEnd w:id="234"/>
    </w:p>
    <w:tbl>
      <w:tblPr>
        <w:tblStyle w:val="Tablaconcuadrcula"/>
        <w:tblW w:w="5000" w:type="pct"/>
        <w:tblLook w:val="01E0" w:firstRow="1" w:lastRow="1" w:firstColumn="1" w:lastColumn="1" w:noHBand="0" w:noVBand="0"/>
      </w:tblPr>
      <w:tblGrid>
        <w:gridCol w:w="2265"/>
        <w:gridCol w:w="3684"/>
        <w:gridCol w:w="3341"/>
      </w:tblGrid>
      <w:tr w:rsidR="00376237" w:rsidRPr="00E10923" w14:paraId="660679E3" w14:textId="77777777" w:rsidTr="00744D12">
        <w:trPr>
          <w:trHeight w:val="293"/>
          <w:tblHeader/>
        </w:trPr>
        <w:tc>
          <w:tcPr>
            <w:tcW w:w="1219" w:type="pct"/>
            <w:shd w:val="clear" w:color="auto" w:fill="C00000"/>
          </w:tcPr>
          <w:bookmarkEnd w:id="235"/>
          <w:p w14:paraId="3B1C8C25" w14:textId="446040FC" w:rsidR="00064C58" w:rsidRPr="00D245D1" w:rsidRDefault="00DF282E" w:rsidP="00D245D1">
            <w:pPr>
              <w:pStyle w:val="TableParagraph"/>
              <w:jc w:val="center"/>
              <w:rPr>
                <w:b/>
                <w:bCs w:val="0"/>
              </w:rPr>
            </w:pPr>
            <w:r w:rsidRPr="00D245D1">
              <w:rPr>
                <w:b/>
                <w:bCs w:val="0"/>
              </w:rPr>
              <w:t>Contingencia</w:t>
            </w:r>
          </w:p>
        </w:tc>
        <w:tc>
          <w:tcPr>
            <w:tcW w:w="1983" w:type="pct"/>
            <w:shd w:val="clear" w:color="auto" w:fill="C00000"/>
          </w:tcPr>
          <w:p w14:paraId="51394301" w14:textId="5C4D08E6" w:rsidR="00064C58" w:rsidRPr="00D245D1" w:rsidRDefault="00DF282E" w:rsidP="00D245D1">
            <w:pPr>
              <w:pStyle w:val="TableParagraph"/>
              <w:jc w:val="center"/>
              <w:rPr>
                <w:b/>
                <w:bCs w:val="0"/>
              </w:rPr>
            </w:pPr>
            <w:r w:rsidRPr="00D245D1">
              <w:rPr>
                <w:b/>
                <w:bCs w:val="0"/>
              </w:rPr>
              <w:t>Actividad</w:t>
            </w:r>
            <w:r w:rsidRPr="00D245D1">
              <w:rPr>
                <w:b/>
                <w:bCs w:val="0"/>
                <w:spacing w:val="-5"/>
              </w:rPr>
              <w:t xml:space="preserve"> d</w:t>
            </w:r>
            <w:r w:rsidRPr="00D245D1">
              <w:rPr>
                <w:b/>
                <w:bCs w:val="0"/>
              </w:rPr>
              <w:t>e</w:t>
            </w:r>
            <w:r w:rsidRPr="00D245D1">
              <w:rPr>
                <w:b/>
                <w:bCs w:val="0"/>
                <w:spacing w:val="-3"/>
              </w:rPr>
              <w:t xml:space="preserve"> </w:t>
            </w:r>
            <w:r w:rsidRPr="00D245D1">
              <w:rPr>
                <w:b/>
                <w:bCs w:val="0"/>
                <w:spacing w:val="-2"/>
              </w:rPr>
              <w:t>Atención</w:t>
            </w:r>
          </w:p>
        </w:tc>
        <w:tc>
          <w:tcPr>
            <w:tcW w:w="1798" w:type="pct"/>
            <w:shd w:val="clear" w:color="auto" w:fill="C00000"/>
          </w:tcPr>
          <w:p w14:paraId="1CCC55DB" w14:textId="5C7855B2" w:rsidR="00064C58" w:rsidRPr="00D245D1" w:rsidRDefault="00DF282E" w:rsidP="00D245D1">
            <w:pPr>
              <w:pStyle w:val="TableParagraph"/>
              <w:jc w:val="center"/>
              <w:rPr>
                <w:b/>
                <w:bCs w:val="0"/>
              </w:rPr>
            </w:pPr>
            <w:r w:rsidRPr="00D245D1">
              <w:rPr>
                <w:b/>
                <w:bCs w:val="0"/>
              </w:rPr>
              <w:t>Actividad</w:t>
            </w:r>
            <w:r w:rsidRPr="00D245D1">
              <w:rPr>
                <w:b/>
                <w:bCs w:val="0"/>
                <w:spacing w:val="-7"/>
              </w:rPr>
              <w:t xml:space="preserve"> d</w:t>
            </w:r>
            <w:r w:rsidRPr="00D245D1">
              <w:rPr>
                <w:b/>
                <w:bCs w:val="0"/>
              </w:rPr>
              <w:t>e</w:t>
            </w:r>
            <w:r w:rsidRPr="00D245D1">
              <w:rPr>
                <w:b/>
                <w:bCs w:val="0"/>
                <w:spacing w:val="-6"/>
              </w:rPr>
              <w:t xml:space="preserve"> </w:t>
            </w:r>
            <w:r w:rsidRPr="00D245D1">
              <w:rPr>
                <w:b/>
                <w:bCs w:val="0"/>
                <w:spacing w:val="-2"/>
              </w:rPr>
              <w:t>Prevención</w:t>
            </w:r>
          </w:p>
        </w:tc>
      </w:tr>
      <w:tr w:rsidR="009432FA" w:rsidRPr="00E10923" w14:paraId="1B3DB121" w14:textId="77777777" w:rsidTr="00744D12">
        <w:trPr>
          <w:trHeight w:val="1119"/>
        </w:trPr>
        <w:tc>
          <w:tcPr>
            <w:tcW w:w="1219" w:type="pct"/>
          </w:tcPr>
          <w:p w14:paraId="3273CEE9" w14:textId="523B7C56" w:rsidR="009432FA" w:rsidRPr="00E10923" w:rsidRDefault="009432FA" w:rsidP="00D245D1">
            <w:pPr>
              <w:pStyle w:val="TableParagraph"/>
            </w:pPr>
            <w:r w:rsidRPr="00E10923">
              <w:t>Ruptura de luminarias y bombillos</w:t>
            </w:r>
          </w:p>
        </w:tc>
        <w:tc>
          <w:tcPr>
            <w:tcW w:w="1983" w:type="pct"/>
          </w:tcPr>
          <w:p w14:paraId="4F1DD405" w14:textId="77777777" w:rsidR="009432FA" w:rsidRPr="00E10923" w:rsidRDefault="009432FA" w:rsidP="00D245D1">
            <w:pPr>
              <w:pStyle w:val="TableParagraph"/>
            </w:pPr>
            <w:r w:rsidRPr="00E10923">
              <w:t>Usar los elementos de protección personal</w:t>
            </w:r>
          </w:p>
          <w:p w14:paraId="1FD57E76" w14:textId="465BA96B" w:rsidR="009432FA" w:rsidRPr="00E10923" w:rsidRDefault="009432FA" w:rsidP="00D245D1">
            <w:pPr>
              <w:pStyle w:val="TableParagraph"/>
            </w:pPr>
            <w:r w:rsidRPr="00E10923">
              <w:t>Recoger los residuos con la escoba y recogedor del kit de derrames, realizando las actividades de embalaje y rotulado</w:t>
            </w:r>
          </w:p>
        </w:tc>
        <w:tc>
          <w:tcPr>
            <w:tcW w:w="1798" w:type="pct"/>
          </w:tcPr>
          <w:p w14:paraId="5C614916" w14:textId="457F5366" w:rsidR="009432FA" w:rsidRPr="00E10923" w:rsidRDefault="009432FA" w:rsidP="00D245D1">
            <w:pPr>
              <w:pStyle w:val="TableParagraph"/>
            </w:pPr>
            <w:r w:rsidRPr="00E10923">
              <w:t>Efectuar correctamente el embalaje y rotulado del residuo para evitar su ruptura, así como almacenar en las áreas destinadas para ese fin.</w:t>
            </w:r>
          </w:p>
        </w:tc>
      </w:tr>
      <w:tr w:rsidR="00376237" w:rsidRPr="00E10923" w14:paraId="6070EDF0" w14:textId="77777777" w:rsidTr="00744D12">
        <w:trPr>
          <w:trHeight w:val="853"/>
        </w:trPr>
        <w:tc>
          <w:tcPr>
            <w:tcW w:w="1219" w:type="pct"/>
          </w:tcPr>
          <w:p w14:paraId="43CA7D4E" w14:textId="77777777" w:rsidR="00064C58" w:rsidRPr="00E10923" w:rsidRDefault="00306ADC" w:rsidP="00D245D1">
            <w:pPr>
              <w:pStyle w:val="TableParagraph"/>
            </w:pPr>
            <w:r w:rsidRPr="00E10923">
              <w:t>Sulfatación</w:t>
            </w:r>
            <w:r w:rsidRPr="00E10923">
              <w:rPr>
                <w:spacing w:val="40"/>
              </w:rPr>
              <w:t xml:space="preserve"> </w:t>
            </w:r>
            <w:r w:rsidRPr="00E10923">
              <w:t>de</w:t>
            </w:r>
            <w:r w:rsidRPr="00E10923">
              <w:rPr>
                <w:spacing w:val="40"/>
              </w:rPr>
              <w:t xml:space="preserve"> </w:t>
            </w:r>
            <w:r w:rsidRPr="00E10923">
              <w:t xml:space="preserve">pilas </w:t>
            </w:r>
            <w:r w:rsidRPr="00E10923">
              <w:rPr>
                <w:spacing w:val="-2"/>
              </w:rPr>
              <w:t>almacenadas</w:t>
            </w:r>
          </w:p>
        </w:tc>
        <w:tc>
          <w:tcPr>
            <w:tcW w:w="1983" w:type="pct"/>
          </w:tcPr>
          <w:p w14:paraId="4A35FE0A" w14:textId="77777777" w:rsidR="00064C58" w:rsidRPr="00E10923" w:rsidRDefault="00306ADC" w:rsidP="00D245D1">
            <w:pPr>
              <w:pStyle w:val="TableParagraph"/>
            </w:pPr>
            <w:r w:rsidRPr="00E10923">
              <w:t>No</w:t>
            </w:r>
            <w:r w:rsidRPr="00E10923">
              <w:rPr>
                <w:spacing w:val="28"/>
              </w:rPr>
              <w:t xml:space="preserve"> </w:t>
            </w:r>
            <w:r w:rsidRPr="00E10923">
              <w:t>tocar</w:t>
            </w:r>
            <w:r w:rsidRPr="00E10923">
              <w:rPr>
                <w:spacing w:val="29"/>
              </w:rPr>
              <w:t xml:space="preserve"> </w:t>
            </w:r>
            <w:r w:rsidRPr="00E10923">
              <w:t>ni</w:t>
            </w:r>
            <w:r w:rsidRPr="00E10923">
              <w:rPr>
                <w:spacing w:val="28"/>
              </w:rPr>
              <w:t xml:space="preserve"> </w:t>
            </w:r>
            <w:r w:rsidRPr="00E10923">
              <w:t>inhalar</w:t>
            </w:r>
            <w:r w:rsidRPr="00E10923">
              <w:rPr>
                <w:spacing w:val="29"/>
              </w:rPr>
              <w:t xml:space="preserve"> </w:t>
            </w:r>
            <w:r w:rsidRPr="00E10923">
              <w:t>la</w:t>
            </w:r>
            <w:r w:rsidRPr="00E10923">
              <w:rPr>
                <w:spacing w:val="28"/>
              </w:rPr>
              <w:t xml:space="preserve"> </w:t>
            </w:r>
            <w:r w:rsidRPr="00E10923">
              <w:t>superficie</w:t>
            </w:r>
            <w:r w:rsidRPr="00E10923">
              <w:rPr>
                <w:spacing w:val="28"/>
              </w:rPr>
              <w:t xml:space="preserve"> </w:t>
            </w:r>
            <w:r w:rsidRPr="00E10923">
              <w:t>de</w:t>
            </w:r>
            <w:r w:rsidRPr="00E10923">
              <w:rPr>
                <w:spacing w:val="28"/>
              </w:rPr>
              <w:t xml:space="preserve"> </w:t>
            </w:r>
            <w:r w:rsidRPr="00E10923">
              <w:t>la pila sulfatada.</w:t>
            </w:r>
          </w:p>
          <w:p w14:paraId="145FA445" w14:textId="77777777" w:rsidR="00064C58" w:rsidRPr="00E10923" w:rsidRDefault="00306ADC" w:rsidP="00D245D1">
            <w:pPr>
              <w:pStyle w:val="TableParagraph"/>
            </w:pPr>
            <w:r w:rsidRPr="00E10923">
              <w:t>Individualizar</w:t>
            </w:r>
            <w:r w:rsidRPr="00E10923">
              <w:rPr>
                <w:spacing w:val="-14"/>
              </w:rPr>
              <w:t xml:space="preserve"> </w:t>
            </w:r>
            <w:r w:rsidRPr="00E10923">
              <w:t>en</w:t>
            </w:r>
            <w:r w:rsidRPr="00E10923">
              <w:rPr>
                <w:spacing w:val="-14"/>
              </w:rPr>
              <w:t xml:space="preserve"> </w:t>
            </w:r>
            <w:r w:rsidRPr="00E10923">
              <w:t>recipientes</w:t>
            </w:r>
            <w:r w:rsidRPr="00E10923">
              <w:rPr>
                <w:spacing w:val="-14"/>
              </w:rPr>
              <w:t xml:space="preserve"> </w:t>
            </w:r>
            <w:r w:rsidRPr="00E10923">
              <w:t>herméticos los residuos sulfatados</w:t>
            </w:r>
          </w:p>
        </w:tc>
        <w:tc>
          <w:tcPr>
            <w:tcW w:w="1798" w:type="pct"/>
          </w:tcPr>
          <w:p w14:paraId="342DAE5A" w14:textId="77777777" w:rsidR="00064C58" w:rsidRPr="00E10923" w:rsidRDefault="00306ADC" w:rsidP="00D245D1">
            <w:pPr>
              <w:pStyle w:val="TableParagraph"/>
            </w:pPr>
            <w:r w:rsidRPr="00E10923">
              <w:t>Evitar</w:t>
            </w:r>
            <w:r w:rsidRPr="00E10923">
              <w:rPr>
                <w:spacing w:val="40"/>
              </w:rPr>
              <w:t xml:space="preserve"> </w:t>
            </w:r>
            <w:r w:rsidRPr="00E10923">
              <w:t>almacenar</w:t>
            </w:r>
            <w:r w:rsidRPr="00E10923">
              <w:rPr>
                <w:spacing w:val="40"/>
              </w:rPr>
              <w:t xml:space="preserve"> </w:t>
            </w:r>
            <w:r w:rsidRPr="00E10923">
              <w:t>las</w:t>
            </w:r>
            <w:r w:rsidRPr="00E10923">
              <w:rPr>
                <w:spacing w:val="40"/>
              </w:rPr>
              <w:t xml:space="preserve"> </w:t>
            </w:r>
            <w:r w:rsidRPr="00E10923">
              <w:t>pilas</w:t>
            </w:r>
            <w:r w:rsidRPr="00E10923">
              <w:rPr>
                <w:spacing w:val="40"/>
              </w:rPr>
              <w:t xml:space="preserve"> </w:t>
            </w:r>
            <w:r w:rsidRPr="00E10923">
              <w:t>en sitios húmedos</w:t>
            </w:r>
          </w:p>
          <w:p w14:paraId="578690E1" w14:textId="77777777" w:rsidR="00064C58" w:rsidRPr="00E10923" w:rsidRDefault="00306ADC" w:rsidP="00D245D1">
            <w:pPr>
              <w:pStyle w:val="TableParagraph"/>
            </w:pPr>
            <w:r w:rsidRPr="00E10923">
              <w:t>Almacenar</w:t>
            </w:r>
            <w:r w:rsidRPr="00E10923">
              <w:rPr>
                <w:spacing w:val="80"/>
              </w:rPr>
              <w:t xml:space="preserve"> </w:t>
            </w:r>
            <w:r w:rsidRPr="00E10923">
              <w:t>evitando</w:t>
            </w:r>
            <w:r w:rsidRPr="00E10923">
              <w:rPr>
                <w:spacing w:val="80"/>
              </w:rPr>
              <w:t xml:space="preserve"> </w:t>
            </w:r>
            <w:r w:rsidRPr="00E10923">
              <w:t>que</w:t>
            </w:r>
            <w:r w:rsidRPr="00E10923">
              <w:rPr>
                <w:spacing w:val="80"/>
              </w:rPr>
              <w:t xml:space="preserve"> </w:t>
            </w:r>
            <w:r w:rsidRPr="00E10923">
              <w:t>se deteriore su estructura.</w:t>
            </w:r>
          </w:p>
        </w:tc>
      </w:tr>
      <w:tr w:rsidR="00376237" w:rsidRPr="00E10923" w14:paraId="4465292F" w14:textId="77777777" w:rsidTr="00744D12">
        <w:trPr>
          <w:trHeight w:val="869"/>
        </w:trPr>
        <w:tc>
          <w:tcPr>
            <w:tcW w:w="1219" w:type="pct"/>
          </w:tcPr>
          <w:p w14:paraId="67650719" w14:textId="77777777" w:rsidR="00064C58" w:rsidRPr="00E10923" w:rsidRDefault="00306ADC" w:rsidP="00D245D1">
            <w:pPr>
              <w:pStyle w:val="TableParagraph"/>
            </w:pPr>
            <w:r w:rsidRPr="00E10923">
              <w:t>Derrame de</w:t>
            </w:r>
            <w:r w:rsidRPr="00E10923">
              <w:rPr>
                <w:spacing w:val="-1"/>
              </w:rPr>
              <w:t xml:space="preserve"> </w:t>
            </w:r>
            <w:r w:rsidRPr="00E10923">
              <w:t xml:space="preserve">residuos líquidos de envases </w:t>
            </w:r>
            <w:r w:rsidRPr="00E10923">
              <w:rPr>
                <w:spacing w:val="-2"/>
              </w:rPr>
              <w:t>de</w:t>
            </w:r>
            <w:r w:rsidRPr="00E10923">
              <w:rPr>
                <w:spacing w:val="-10"/>
              </w:rPr>
              <w:t xml:space="preserve"> </w:t>
            </w:r>
            <w:r w:rsidRPr="00E10923">
              <w:rPr>
                <w:spacing w:val="-2"/>
              </w:rPr>
              <w:t>insumos</w:t>
            </w:r>
            <w:r w:rsidRPr="00E10923">
              <w:rPr>
                <w:spacing w:val="-12"/>
              </w:rPr>
              <w:t xml:space="preserve"> </w:t>
            </w:r>
            <w:r w:rsidRPr="00E10923">
              <w:rPr>
                <w:spacing w:val="-2"/>
              </w:rPr>
              <w:t>químicos.</w:t>
            </w:r>
          </w:p>
        </w:tc>
        <w:tc>
          <w:tcPr>
            <w:tcW w:w="1983" w:type="pct"/>
          </w:tcPr>
          <w:p w14:paraId="65C8F4F2" w14:textId="77777777" w:rsidR="00064C58" w:rsidRPr="00E10923" w:rsidRDefault="00306ADC" w:rsidP="00D245D1">
            <w:pPr>
              <w:pStyle w:val="TableParagraph"/>
            </w:pPr>
            <w:r w:rsidRPr="00E10923">
              <w:t>Utilizar</w:t>
            </w:r>
            <w:r w:rsidRPr="00E10923">
              <w:rPr>
                <w:spacing w:val="-7"/>
              </w:rPr>
              <w:t xml:space="preserve"> </w:t>
            </w:r>
            <w:r w:rsidRPr="00E10923">
              <w:t>el</w:t>
            </w:r>
            <w:r w:rsidRPr="00E10923">
              <w:rPr>
                <w:spacing w:val="-7"/>
              </w:rPr>
              <w:t xml:space="preserve"> </w:t>
            </w:r>
            <w:r w:rsidRPr="00E10923">
              <w:t>kit</w:t>
            </w:r>
            <w:r w:rsidRPr="00E10923">
              <w:rPr>
                <w:spacing w:val="-6"/>
              </w:rPr>
              <w:t xml:space="preserve"> </w:t>
            </w:r>
            <w:r w:rsidRPr="00E10923">
              <w:t>control</w:t>
            </w:r>
            <w:r w:rsidRPr="00E10923">
              <w:rPr>
                <w:spacing w:val="-5"/>
              </w:rPr>
              <w:t xml:space="preserve"> </w:t>
            </w:r>
            <w:r w:rsidRPr="00E10923">
              <w:t>de</w:t>
            </w:r>
            <w:r w:rsidRPr="00E10923">
              <w:rPr>
                <w:spacing w:val="-5"/>
              </w:rPr>
              <w:t xml:space="preserve"> </w:t>
            </w:r>
            <w:r w:rsidRPr="00E10923">
              <w:rPr>
                <w:spacing w:val="-2"/>
              </w:rPr>
              <w:t>derrames</w:t>
            </w:r>
          </w:p>
        </w:tc>
        <w:tc>
          <w:tcPr>
            <w:tcW w:w="1798" w:type="pct"/>
          </w:tcPr>
          <w:p w14:paraId="1C069A96" w14:textId="24DC2005" w:rsidR="00064C58" w:rsidRPr="00E10923" w:rsidRDefault="00306ADC" w:rsidP="00D245D1">
            <w:pPr>
              <w:pStyle w:val="TableParagraph"/>
            </w:pPr>
            <w:r w:rsidRPr="00E10923">
              <w:t>Buenas prácticas en el uso de los insumos químicos, uso completo</w:t>
            </w:r>
            <w:r w:rsidRPr="00E10923">
              <w:rPr>
                <w:spacing w:val="66"/>
              </w:rPr>
              <w:t xml:space="preserve"> </w:t>
            </w:r>
            <w:r w:rsidRPr="00E10923">
              <w:t>del</w:t>
            </w:r>
            <w:r w:rsidRPr="00E10923">
              <w:rPr>
                <w:spacing w:val="66"/>
              </w:rPr>
              <w:t xml:space="preserve"> </w:t>
            </w:r>
            <w:r w:rsidRPr="00E10923">
              <w:t>producto,</w:t>
            </w:r>
            <w:r w:rsidRPr="00E10923">
              <w:rPr>
                <w:spacing w:val="68"/>
              </w:rPr>
              <w:t xml:space="preserve"> </w:t>
            </w:r>
            <w:r w:rsidRPr="00E10923">
              <w:rPr>
                <w:spacing w:val="-2"/>
              </w:rPr>
              <w:t>evitar</w:t>
            </w:r>
            <w:r w:rsidR="000650A6" w:rsidRPr="00E10923">
              <w:t xml:space="preserve"> </w:t>
            </w:r>
            <w:r w:rsidRPr="00E10923">
              <w:t>que quede contenido en el recipiente,</w:t>
            </w:r>
            <w:r w:rsidRPr="00E10923">
              <w:rPr>
                <w:spacing w:val="-12"/>
              </w:rPr>
              <w:t xml:space="preserve"> </w:t>
            </w:r>
            <w:r w:rsidRPr="00E10923">
              <w:t>antes</w:t>
            </w:r>
            <w:r w:rsidRPr="00E10923">
              <w:rPr>
                <w:spacing w:val="-8"/>
              </w:rPr>
              <w:t xml:space="preserve"> </w:t>
            </w:r>
            <w:r w:rsidRPr="00E10923">
              <w:t>de</w:t>
            </w:r>
            <w:r w:rsidRPr="00E10923">
              <w:rPr>
                <w:spacing w:val="-10"/>
              </w:rPr>
              <w:t xml:space="preserve"> </w:t>
            </w:r>
            <w:r w:rsidRPr="00E10923">
              <w:t>desecharlo.</w:t>
            </w:r>
          </w:p>
        </w:tc>
      </w:tr>
      <w:tr w:rsidR="00376237" w:rsidRPr="00E10923" w14:paraId="1E778887" w14:textId="77777777" w:rsidTr="00744D12">
        <w:trPr>
          <w:trHeight w:val="981"/>
        </w:trPr>
        <w:tc>
          <w:tcPr>
            <w:tcW w:w="1219" w:type="pct"/>
          </w:tcPr>
          <w:p w14:paraId="5FB19F24" w14:textId="2F255685" w:rsidR="00064C58" w:rsidRPr="00E10923" w:rsidRDefault="00306ADC" w:rsidP="00D245D1">
            <w:pPr>
              <w:pStyle w:val="TableParagraph"/>
            </w:pPr>
            <w:r w:rsidRPr="00E10923">
              <w:t>Conato</w:t>
            </w:r>
            <w:r w:rsidRPr="00E10923">
              <w:rPr>
                <w:spacing w:val="40"/>
              </w:rPr>
              <w:t xml:space="preserve"> </w:t>
            </w:r>
            <w:r w:rsidRPr="00E10923">
              <w:t>de</w:t>
            </w:r>
            <w:r w:rsidRPr="00E10923">
              <w:rPr>
                <w:spacing w:val="73"/>
              </w:rPr>
              <w:t xml:space="preserve"> </w:t>
            </w:r>
            <w:r w:rsidRPr="00E10923">
              <w:t xml:space="preserve">incendio </w:t>
            </w:r>
            <w:r w:rsidRPr="00E10923">
              <w:rPr>
                <w:spacing w:val="-6"/>
              </w:rPr>
              <w:t>en</w:t>
            </w:r>
            <w:r w:rsidR="000650A6" w:rsidRPr="00E10923">
              <w:t xml:space="preserve"> </w:t>
            </w:r>
            <w:r w:rsidRPr="00E10923">
              <w:rPr>
                <w:spacing w:val="-6"/>
              </w:rPr>
              <w:t>el</w:t>
            </w:r>
            <w:r w:rsidR="000650A6" w:rsidRPr="00E10923">
              <w:t xml:space="preserve"> </w:t>
            </w:r>
            <w:r w:rsidRPr="00E10923">
              <w:rPr>
                <w:spacing w:val="-2"/>
              </w:rPr>
              <w:t>sitio</w:t>
            </w:r>
            <w:r w:rsidR="000650A6" w:rsidRPr="00E10923">
              <w:t xml:space="preserve"> </w:t>
            </w:r>
            <w:r w:rsidRPr="00E10923">
              <w:rPr>
                <w:spacing w:val="-4"/>
              </w:rPr>
              <w:t xml:space="preserve">de </w:t>
            </w:r>
            <w:r w:rsidRPr="00E10923">
              <w:rPr>
                <w:spacing w:val="-2"/>
              </w:rPr>
              <w:t>almacenamiento</w:t>
            </w:r>
            <w:r w:rsidR="000650A6" w:rsidRPr="00E10923">
              <w:rPr>
                <w:spacing w:val="-2"/>
              </w:rPr>
              <w:t xml:space="preserve"> </w:t>
            </w:r>
            <w:r w:rsidRPr="00E10923">
              <w:t>residuos</w:t>
            </w:r>
            <w:r w:rsidRPr="00E10923">
              <w:rPr>
                <w:spacing w:val="-6"/>
              </w:rPr>
              <w:t xml:space="preserve"> </w:t>
            </w:r>
            <w:r w:rsidRPr="00E10923">
              <w:t>peligrosos</w:t>
            </w:r>
            <w:r w:rsidRPr="00E10923">
              <w:rPr>
                <w:spacing w:val="-6"/>
              </w:rPr>
              <w:t xml:space="preserve"> </w:t>
            </w:r>
            <w:r w:rsidRPr="00E10923">
              <w:t xml:space="preserve">y </w:t>
            </w:r>
            <w:r w:rsidRPr="00E10923">
              <w:rPr>
                <w:spacing w:val="-2"/>
              </w:rPr>
              <w:t>residuos</w:t>
            </w:r>
            <w:r w:rsidR="000650A6" w:rsidRPr="00E10923">
              <w:t xml:space="preserve"> </w:t>
            </w:r>
            <w:r w:rsidRPr="00E10923">
              <w:rPr>
                <w:spacing w:val="-6"/>
              </w:rPr>
              <w:t xml:space="preserve">de </w:t>
            </w:r>
            <w:r w:rsidRPr="00E10923">
              <w:t>aparatos</w:t>
            </w:r>
            <w:r w:rsidRPr="00E10923">
              <w:rPr>
                <w:spacing w:val="73"/>
              </w:rPr>
              <w:t xml:space="preserve"> </w:t>
            </w:r>
            <w:r w:rsidRPr="00E10923">
              <w:rPr>
                <w:spacing w:val="-2"/>
              </w:rPr>
              <w:t>eléctricos</w:t>
            </w:r>
            <w:r w:rsidR="000650A6" w:rsidRPr="00E10923">
              <w:t xml:space="preserve"> </w:t>
            </w:r>
            <w:r w:rsidRPr="00E10923">
              <w:t>y</w:t>
            </w:r>
            <w:r w:rsidRPr="00E10923">
              <w:rPr>
                <w:spacing w:val="-3"/>
              </w:rPr>
              <w:t xml:space="preserve"> </w:t>
            </w:r>
            <w:r w:rsidRPr="00E10923">
              <w:t>electrónicos</w:t>
            </w:r>
          </w:p>
        </w:tc>
        <w:tc>
          <w:tcPr>
            <w:tcW w:w="1983" w:type="pct"/>
          </w:tcPr>
          <w:p w14:paraId="6E26D317" w14:textId="77777777" w:rsidR="00064C58" w:rsidRPr="00E10923" w:rsidRDefault="00306ADC" w:rsidP="00D245D1">
            <w:pPr>
              <w:pStyle w:val="TableParagraph"/>
            </w:pPr>
            <w:r w:rsidRPr="00E10923">
              <w:t>Accionar los extintores para realizar el control del conato de incendios.</w:t>
            </w:r>
          </w:p>
        </w:tc>
        <w:tc>
          <w:tcPr>
            <w:tcW w:w="1798" w:type="pct"/>
          </w:tcPr>
          <w:p w14:paraId="6FA16A4A" w14:textId="77777777" w:rsidR="00064C58" w:rsidRPr="00E10923" w:rsidRDefault="00306ADC" w:rsidP="00D245D1">
            <w:pPr>
              <w:pStyle w:val="TableParagraph"/>
            </w:pPr>
            <w:r w:rsidRPr="00E10923">
              <w:t xml:space="preserve">Almacenar los residuos conforme a la matriz de </w:t>
            </w:r>
            <w:r w:rsidRPr="00E10923">
              <w:rPr>
                <w:spacing w:val="-2"/>
              </w:rPr>
              <w:t>compatibilidad.</w:t>
            </w:r>
          </w:p>
        </w:tc>
      </w:tr>
      <w:tr w:rsidR="00376237" w:rsidRPr="00E10923" w14:paraId="15DD4705" w14:textId="77777777" w:rsidTr="00744D12">
        <w:trPr>
          <w:trHeight w:val="1680"/>
        </w:trPr>
        <w:tc>
          <w:tcPr>
            <w:tcW w:w="1219" w:type="pct"/>
          </w:tcPr>
          <w:p w14:paraId="6ABD6F65" w14:textId="7CA879B1" w:rsidR="00064C58" w:rsidRPr="00E10923" w:rsidRDefault="00306ADC" w:rsidP="00D245D1">
            <w:pPr>
              <w:pStyle w:val="TableParagraph"/>
            </w:pPr>
            <w:r w:rsidRPr="00E10923">
              <w:t>Incendio</w:t>
            </w:r>
            <w:r w:rsidRPr="00E10923">
              <w:rPr>
                <w:spacing w:val="-14"/>
              </w:rPr>
              <w:t xml:space="preserve"> </w:t>
            </w:r>
            <w:r w:rsidRPr="00E10923">
              <w:t>en</w:t>
            </w:r>
            <w:r w:rsidRPr="00E10923">
              <w:rPr>
                <w:spacing w:val="-14"/>
              </w:rPr>
              <w:t xml:space="preserve"> </w:t>
            </w:r>
            <w:r w:rsidRPr="00E10923">
              <w:t>el</w:t>
            </w:r>
            <w:r w:rsidRPr="00E10923">
              <w:rPr>
                <w:spacing w:val="-14"/>
              </w:rPr>
              <w:t xml:space="preserve"> </w:t>
            </w:r>
            <w:r w:rsidRPr="00E10923">
              <w:t>sitio</w:t>
            </w:r>
            <w:r w:rsidRPr="00E10923">
              <w:rPr>
                <w:spacing w:val="-14"/>
              </w:rPr>
              <w:t xml:space="preserve"> </w:t>
            </w:r>
            <w:r w:rsidRPr="00E10923">
              <w:t xml:space="preserve">de </w:t>
            </w:r>
            <w:r w:rsidRPr="00E10923">
              <w:rPr>
                <w:spacing w:val="-2"/>
              </w:rPr>
              <w:t>almacenamiento</w:t>
            </w:r>
            <w:r w:rsidR="000650A6" w:rsidRPr="00E10923">
              <w:rPr>
                <w:spacing w:val="-2"/>
              </w:rPr>
              <w:t xml:space="preserve"> </w:t>
            </w:r>
            <w:r w:rsidRPr="00E10923">
              <w:t>residuos</w:t>
            </w:r>
            <w:r w:rsidRPr="00E10923">
              <w:rPr>
                <w:spacing w:val="-6"/>
              </w:rPr>
              <w:t xml:space="preserve"> </w:t>
            </w:r>
            <w:r w:rsidRPr="00E10923">
              <w:t>peligrosos</w:t>
            </w:r>
            <w:r w:rsidRPr="00E10923">
              <w:rPr>
                <w:spacing w:val="-6"/>
              </w:rPr>
              <w:t xml:space="preserve"> </w:t>
            </w:r>
            <w:r w:rsidRPr="00E10923">
              <w:t xml:space="preserve">y </w:t>
            </w:r>
            <w:r w:rsidRPr="00E10923">
              <w:rPr>
                <w:spacing w:val="-2"/>
              </w:rPr>
              <w:t>residuos</w:t>
            </w:r>
            <w:r w:rsidR="000650A6" w:rsidRPr="00E10923">
              <w:t xml:space="preserve"> </w:t>
            </w:r>
            <w:r w:rsidRPr="00E10923">
              <w:rPr>
                <w:spacing w:val="-6"/>
              </w:rPr>
              <w:t xml:space="preserve">de </w:t>
            </w:r>
            <w:r w:rsidRPr="00E10923">
              <w:t>aparatos</w:t>
            </w:r>
            <w:r w:rsidRPr="00E10923">
              <w:rPr>
                <w:spacing w:val="40"/>
              </w:rPr>
              <w:t xml:space="preserve"> </w:t>
            </w:r>
            <w:r w:rsidRPr="00E10923">
              <w:t>eléctricos y electrónicos</w:t>
            </w:r>
          </w:p>
        </w:tc>
        <w:tc>
          <w:tcPr>
            <w:tcW w:w="1983" w:type="pct"/>
          </w:tcPr>
          <w:p w14:paraId="2A0ED785" w14:textId="77777777" w:rsidR="00064C58" w:rsidRPr="00E10923" w:rsidRDefault="00306ADC" w:rsidP="00D245D1">
            <w:pPr>
              <w:pStyle w:val="TableParagraph"/>
            </w:pPr>
            <w:r w:rsidRPr="00E10923">
              <w:t>Llamar</w:t>
            </w:r>
            <w:r w:rsidRPr="00E10923">
              <w:rPr>
                <w:spacing w:val="-10"/>
              </w:rPr>
              <w:t xml:space="preserve"> </w:t>
            </w:r>
            <w:r w:rsidRPr="00E10923">
              <w:t>a</w:t>
            </w:r>
            <w:r w:rsidRPr="00E10923">
              <w:rPr>
                <w:spacing w:val="-9"/>
              </w:rPr>
              <w:t xml:space="preserve"> </w:t>
            </w:r>
            <w:r w:rsidRPr="00E10923">
              <w:t>los</w:t>
            </w:r>
            <w:r w:rsidRPr="00E10923">
              <w:rPr>
                <w:spacing w:val="-10"/>
              </w:rPr>
              <w:t xml:space="preserve"> </w:t>
            </w:r>
            <w:r w:rsidRPr="00E10923">
              <w:t>teléfonos</w:t>
            </w:r>
            <w:r w:rsidRPr="00E10923">
              <w:rPr>
                <w:spacing w:val="-7"/>
              </w:rPr>
              <w:t xml:space="preserve"> </w:t>
            </w:r>
            <w:r w:rsidRPr="00E10923">
              <w:t>de</w:t>
            </w:r>
            <w:r w:rsidRPr="00E10923">
              <w:rPr>
                <w:spacing w:val="-9"/>
              </w:rPr>
              <w:t xml:space="preserve"> </w:t>
            </w:r>
            <w:r w:rsidRPr="00E10923">
              <w:t>emergencia</w:t>
            </w:r>
            <w:r w:rsidRPr="00E10923">
              <w:rPr>
                <w:spacing w:val="-11"/>
              </w:rPr>
              <w:t xml:space="preserve"> </w:t>
            </w:r>
            <w:r w:rsidRPr="00E10923">
              <w:t>y seguir lineamientos de plan de emergencias de la Secretaría</w:t>
            </w:r>
            <w:r w:rsidRPr="00E10923">
              <w:rPr>
                <w:spacing w:val="-2"/>
              </w:rPr>
              <w:t xml:space="preserve"> </w:t>
            </w:r>
            <w:r w:rsidRPr="00E10923">
              <w:t>General.</w:t>
            </w:r>
          </w:p>
        </w:tc>
        <w:tc>
          <w:tcPr>
            <w:tcW w:w="1798" w:type="pct"/>
          </w:tcPr>
          <w:p w14:paraId="166ED128" w14:textId="6FE3E64A" w:rsidR="00064C58" w:rsidRPr="00E10923" w:rsidRDefault="00306ADC" w:rsidP="00D245D1">
            <w:pPr>
              <w:pStyle w:val="TableParagraph"/>
            </w:pPr>
            <w:r w:rsidRPr="00E10923">
              <w:t>Respetar la disposición de res</w:t>
            </w:r>
            <w:r w:rsidR="000650A6" w:rsidRPr="00E10923">
              <w:t xml:space="preserve">iduos </w:t>
            </w:r>
            <w:r w:rsidRPr="00E10923">
              <w:t>pel</w:t>
            </w:r>
            <w:r w:rsidR="000650A6" w:rsidRPr="00E10923">
              <w:t>igrosos</w:t>
            </w:r>
            <w:r w:rsidRPr="00E10923">
              <w:t xml:space="preserve"> según compatibilidades. Capacitar al personal que manipula residuos</w:t>
            </w:r>
            <w:r w:rsidR="000650A6" w:rsidRPr="00E10923">
              <w:t xml:space="preserve"> peligrosos y residuos de aparatos eléctricos y electrónicos </w:t>
            </w:r>
            <w:r w:rsidRPr="00E10923">
              <w:t xml:space="preserve">para </w:t>
            </w:r>
            <w:r w:rsidRPr="00E10923">
              <w:rPr>
                <w:spacing w:val="-2"/>
              </w:rPr>
              <w:t>saber</w:t>
            </w:r>
            <w:r w:rsidR="000650A6" w:rsidRPr="00E10923">
              <w:t xml:space="preserve"> </w:t>
            </w:r>
            <w:r w:rsidR="000650A6" w:rsidRPr="00E10923">
              <w:rPr>
                <w:spacing w:val="-2"/>
              </w:rPr>
              <w:t xml:space="preserve">actuar </w:t>
            </w:r>
            <w:r w:rsidRPr="00E10923">
              <w:rPr>
                <w:spacing w:val="-4"/>
              </w:rPr>
              <w:t xml:space="preserve">según </w:t>
            </w:r>
            <w:r w:rsidRPr="00E10923">
              <w:rPr>
                <w:spacing w:val="-2"/>
              </w:rPr>
              <w:t>contingencia.</w:t>
            </w:r>
          </w:p>
          <w:p w14:paraId="345AAE4B" w14:textId="77777777" w:rsidR="00064C58" w:rsidRPr="00E10923" w:rsidRDefault="00306ADC" w:rsidP="00D245D1">
            <w:pPr>
              <w:pStyle w:val="TableParagraph"/>
            </w:pPr>
            <w:r w:rsidRPr="00E10923">
              <w:t>Mantener actualizados los teléfonos de emergencias.</w:t>
            </w:r>
          </w:p>
        </w:tc>
      </w:tr>
      <w:tr w:rsidR="00376237" w:rsidRPr="00E10923" w14:paraId="148CCF6A" w14:textId="77777777" w:rsidTr="00744D12">
        <w:trPr>
          <w:trHeight w:val="1273"/>
        </w:trPr>
        <w:tc>
          <w:tcPr>
            <w:tcW w:w="1219" w:type="pct"/>
          </w:tcPr>
          <w:p w14:paraId="275A98FB" w14:textId="4C77071E" w:rsidR="00FA194D" w:rsidRPr="00E10923" w:rsidRDefault="00FA194D" w:rsidP="00D245D1">
            <w:pPr>
              <w:pStyle w:val="TableParagraph"/>
            </w:pPr>
            <w:r w:rsidRPr="00E10923">
              <w:t xml:space="preserve">Pérdida de residuos </w:t>
            </w:r>
            <w:r w:rsidRPr="00E10923">
              <w:rPr>
                <w:spacing w:val="-2"/>
              </w:rPr>
              <w:t>peligrosos</w:t>
            </w:r>
            <w:r w:rsidRPr="00E10923">
              <w:t xml:space="preserve"> </w:t>
            </w:r>
            <w:r w:rsidRPr="00E10923">
              <w:rPr>
                <w:spacing w:val="-10"/>
              </w:rPr>
              <w:t>y</w:t>
            </w:r>
            <w:r w:rsidRPr="00E10923">
              <w:t xml:space="preserve"> </w:t>
            </w:r>
            <w:r w:rsidRPr="00E10923">
              <w:rPr>
                <w:spacing w:val="-2"/>
              </w:rPr>
              <w:t>residuos</w:t>
            </w:r>
            <w:r w:rsidRPr="00E10923">
              <w:t xml:space="preserve"> </w:t>
            </w:r>
            <w:r w:rsidRPr="00E10923">
              <w:rPr>
                <w:spacing w:val="-6"/>
              </w:rPr>
              <w:t xml:space="preserve">de </w:t>
            </w:r>
            <w:r w:rsidRPr="00E10923">
              <w:t xml:space="preserve">aparatos eléctricos y electrónicos por </w:t>
            </w:r>
            <w:r w:rsidRPr="00E10923">
              <w:rPr>
                <w:spacing w:val="-4"/>
              </w:rPr>
              <w:t>robo</w:t>
            </w:r>
          </w:p>
        </w:tc>
        <w:tc>
          <w:tcPr>
            <w:tcW w:w="1983" w:type="pct"/>
          </w:tcPr>
          <w:p w14:paraId="59AB904D" w14:textId="369F0FD3" w:rsidR="00FA194D" w:rsidRPr="00E10923" w:rsidRDefault="00FA194D" w:rsidP="00D245D1">
            <w:pPr>
              <w:pStyle w:val="TableParagraph"/>
            </w:pPr>
            <w:r w:rsidRPr="00E10923">
              <w:t>Debido a que se almacenan residuos de cómputo dados de baja, puede darse</w:t>
            </w:r>
            <w:r w:rsidRPr="00E10923">
              <w:rPr>
                <w:spacing w:val="-10"/>
              </w:rPr>
              <w:t xml:space="preserve"> </w:t>
            </w:r>
            <w:r w:rsidRPr="00E10923">
              <w:t>la</w:t>
            </w:r>
            <w:r w:rsidRPr="00E10923">
              <w:rPr>
                <w:spacing w:val="-7"/>
              </w:rPr>
              <w:t xml:space="preserve"> </w:t>
            </w:r>
            <w:r w:rsidRPr="00E10923">
              <w:t>opción</w:t>
            </w:r>
            <w:r w:rsidRPr="00E10923">
              <w:rPr>
                <w:spacing w:val="-7"/>
              </w:rPr>
              <w:t xml:space="preserve"> </w:t>
            </w:r>
            <w:r w:rsidRPr="00E10923">
              <w:t>de</w:t>
            </w:r>
            <w:r w:rsidRPr="00E10923">
              <w:rPr>
                <w:spacing w:val="-10"/>
              </w:rPr>
              <w:t xml:space="preserve"> </w:t>
            </w:r>
            <w:r w:rsidRPr="00E10923">
              <w:t>robo</w:t>
            </w:r>
            <w:r w:rsidRPr="00E10923">
              <w:rPr>
                <w:spacing w:val="-8"/>
              </w:rPr>
              <w:t xml:space="preserve"> </w:t>
            </w:r>
            <w:r w:rsidRPr="00E10923">
              <w:t>de</w:t>
            </w:r>
            <w:r w:rsidRPr="00E10923">
              <w:rPr>
                <w:spacing w:val="-6"/>
              </w:rPr>
              <w:t xml:space="preserve"> </w:t>
            </w:r>
            <w:r w:rsidRPr="00E10923">
              <w:t>material.</w:t>
            </w:r>
            <w:r w:rsidRPr="00E10923">
              <w:rPr>
                <w:spacing w:val="-7"/>
              </w:rPr>
              <w:t xml:space="preserve"> </w:t>
            </w:r>
            <w:r w:rsidRPr="00E10923">
              <w:t>En dado caso, reportar inmediatamente al personal de seguridad</w:t>
            </w:r>
          </w:p>
        </w:tc>
        <w:tc>
          <w:tcPr>
            <w:tcW w:w="1798" w:type="pct"/>
          </w:tcPr>
          <w:p w14:paraId="0F2ED158" w14:textId="77777777" w:rsidR="00FA194D" w:rsidRPr="00E10923" w:rsidRDefault="00FA194D" w:rsidP="00D245D1">
            <w:pPr>
              <w:pStyle w:val="TableParagraph"/>
            </w:pPr>
            <w:r w:rsidRPr="00E10923">
              <w:t>Mantener bajo llave siempre el sitio de almacenamiento de residuos peligrosos.</w:t>
            </w:r>
          </w:p>
          <w:p w14:paraId="25CBBFE1" w14:textId="1221DF95" w:rsidR="00FA194D" w:rsidRPr="00E10923" w:rsidRDefault="00FA194D" w:rsidP="00D245D1">
            <w:pPr>
              <w:pStyle w:val="TableParagraph"/>
            </w:pPr>
            <w:r w:rsidRPr="00E10923">
              <w:t>Mantener actualizado el inventario de residuos peligrosos almacenados.</w:t>
            </w:r>
          </w:p>
        </w:tc>
      </w:tr>
      <w:tr w:rsidR="00376237" w:rsidRPr="00E10923" w14:paraId="54D84268" w14:textId="77777777" w:rsidTr="00744D12">
        <w:trPr>
          <w:trHeight w:val="701"/>
        </w:trPr>
        <w:tc>
          <w:tcPr>
            <w:tcW w:w="1219" w:type="pct"/>
          </w:tcPr>
          <w:p w14:paraId="07A97E91" w14:textId="388B1CF6" w:rsidR="00FA194D" w:rsidRPr="00E10923" w:rsidRDefault="00FA194D" w:rsidP="00D245D1">
            <w:pPr>
              <w:pStyle w:val="TableParagraph"/>
            </w:pPr>
            <w:r w:rsidRPr="00E10923">
              <w:t>Sismo</w:t>
            </w:r>
          </w:p>
        </w:tc>
        <w:tc>
          <w:tcPr>
            <w:tcW w:w="1983" w:type="pct"/>
          </w:tcPr>
          <w:p w14:paraId="0C692266" w14:textId="4BE2EE4C" w:rsidR="00FA194D" w:rsidRPr="00E10923" w:rsidRDefault="00FA194D" w:rsidP="00D245D1">
            <w:pPr>
              <w:pStyle w:val="TableParagraph"/>
            </w:pPr>
            <w:r w:rsidRPr="00E10923">
              <w:t xml:space="preserve">Puede darse caída de residuos peligrosos y rompimiento de residuos </w:t>
            </w:r>
            <w:r w:rsidRPr="00E10923">
              <w:rPr>
                <w:spacing w:val="-2"/>
              </w:rPr>
              <w:t>peligrosos.</w:t>
            </w:r>
          </w:p>
        </w:tc>
        <w:tc>
          <w:tcPr>
            <w:tcW w:w="1798" w:type="pct"/>
          </w:tcPr>
          <w:p w14:paraId="38594C7E" w14:textId="1A3886B7" w:rsidR="00FA194D" w:rsidRPr="00E10923" w:rsidRDefault="00FA194D" w:rsidP="00D245D1">
            <w:pPr>
              <w:pStyle w:val="TableParagraph"/>
            </w:pPr>
            <w:r w:rsidRPr="00E10923">
              <w:t>Mantener debidamente sujetos los residuos peligrosos para evitar</w:t>
            </w:r>
            <w:r w:rsidRPr="00E10923">
              <w:rPr>
                <w:spacing w:val="39"/>
              </w:rPr>
              <w:t xml:space="preserve"> </w:t>
            </w:r>
            <w:r w:rsidRPr="00E10923">
              <w:t>caídas</w:t>
            </w:r>
            <w:r w:rsidRPr="00E10923">
              <w:rPr>
                <w:spacing w:val="40"/>
              </w:rPr>
              <w:t xml:space="preserve"> </w:t>
            </w:r>
            <w:r w:rsidRPr="00E10923">
              <w:t>por</w:t>
            </w:r>
            <w:r w:rsidRPr="00E10923">
              <w:rPr>
                <w:spacing w:val="42"/>
              </w:rPr>
              <w:t xml:space="preserve"> </w:t>
            </w:r>
            <w:r w:rsidRPr="00E10923">
              <w:rPr>
                <w:spacing w:val="-2"/>
              </w:rPr>
              <w:t>movimientos</w:t>
            </w:r>
            <w:r w:rsidRPr="00E10923">
              <w:t xml:space="preserve"> telúricos.</w:t>
            </w:r>
          </w:p>
        </w:tc>
      </w:tr>
      <w:tr w:rsidR="00376237" w:rsidRPr="00E10923" w14:paraId="298EC2B8" w14:textId="77777777" w:rsidTr="00744D12">
        <w:trPr>
          <w:trHeight w:val="839"/>
        </w:trPr>
        <w:tc>
          <w:tcPr>
            <w:tcW w:w="1219" w:type="pct"/>
          </w:tcPr>
          <w:p w14:paraId="436E2EE4" w14:textId="3BEA71A5" w:rsidR="00FA194D" w:rsidRPr="00E10923" w:rsidRDefault="00FA194D" w:rsidP="00D245D1">
            <w:pPr>
              <w:pStyle w:val="TableParagraph"/>
            </w:pPr>
            <w:r w:rsidRPr="00E10923">
              <w:t xml:space="preserve">Incumplimiento de gestor externo o </w:t>
            </w:r>
            <w:r w:rsidRPr="00E10923">
              <w:rPr>
                <w:spacing w:val="-2"/>
              </w:rPr>
              <w:t>terminación</w:t>
            </w:r>
            <w:r w:rsidRPr="00E10923">
              <w:t xml:space="preserve"> </w:t>
            </w:r>
            <w:r w:rsidRPr="00E10923">
              <w:rPr>
                <w:spacing w:val="-6"/>
              </w:rPr>
              <w:t xml:space="preserve">de </w:t>
            </w:r>
            <w:r w:rsidRPr="00E10923">
              <w:rPr>
                <w:spacing w:val="-2"/>
              </w:rPr>
              <w:t>contrato</w:t>
            </w:r>
          </w:p>
        </w:tc>
        <w:tc>
          <w:tcPr>
            <w:tcW w:w="1983" w:type="pct"/>
          </w:tcPr>
          <w:p w14:paraId="7509B0C6" w14:textId="2C16A295" w:rsidR="00FA194D" w:rsidRPr="00E10923" w:rsidRDefault="00FA194D" w:rsidP="00D245D1">
            <w:pPr>
              <w:pStyle w:val="TableParagraph"/>
            </w:pPr>
            <w:r w:rsidRPr="00E10923">
              <w:t>Entregar residuos mediante eco- reciclatón</w:t>
            </w:r>
            <w:r w:rsidRPr="00E10923">
              <w:rPr>
                <w:spacing w:val="-14"/>
              </w:rPr>
              <w:t xml:space="preserve"> </w:t>
            </w:r>
            <w:r w:rsidRPr="00E10923">
              <w:t>programada</w:t>
            </w:r>
            <w:r w:rsidRPr="00E10923">
              <w:rPr>
                <w:spacing w:val="-14"/>
              </w:rPr>
              <w:t xml:space="preserve"> </w:t>
            </w:r>
            <w:r w:rsidRPr="00E10923">
              <w:t>semestralmente por la SDA.</w:t>
            </w:r>
          </w:p>
        </w:tc>
        <w:tc>
          <w:tcPr>
            <w:tcW w:w="1798" w:type="pct"/>
          </w:tcPr>
          <w:p w14:paraId="0FCF94DE" w14:textId="7B67E739" w:rsidR="00FA194D" w:rsidRPr="00E10923" w:rsidRDefault="00FA194D" w:rsidP="00D245D1">
            <w:pPr>
              <w:pStyle w:val="TableParagraph"/>
            </w:pPr>
            <w:r w:rsidRPr="00E10923">
              <w:t>Mantener</w:t>
            </w:r>
            <w:r w:rsidRPr="00E10923">
              <w:rPr>
                <w:spacing w:val="-14"/>
              </w:rPr>
              <w:t xml:space="preserve"> </w:t>
            </w:r>
            <w:r w:rsidRPr="00E10923">
              <w:t>vigentes</w:t>
            </w:r>
            <w:r w:rsidRPr="00E10923">
              <w:rPr>
                <w:spacing w:val="-14"/>
              </w:rPr>
              <w:t xml:space="preserve"> </w:t>
            </w:r>
            <w:r w:rsidRPr="00E10923">
              <w:t>contratos</w:t>
            </w:r>
            <w:r w:rsidRPr="00E10923">
              <w:rPr>
                <w:spacing w:val="-14"/>
              </w:rPr>
              <w:t xml:space="preserve"> </w:t>
            </w:r>
            <w:r w:rsidRPr="00E10923">
              <w:t>de disposición de residuos y comunicación continua con gestor externo de respel</w:t>
            </w:r>
          </w:p>
        </w:tc>
      </w:tr>
      <w:tr w:rsidR="00376237" w:rsidRPr="00E10923" w14:paraId="4C16ED43" w14:textId="77777777" w:rsidTr="00744D12">
        <w:trPr>
          <w:trHeight w:val="281"/>
        </w:trPr>
        <w:tc>
          <w:tcPr>
            <w:tcW w:w="1219" w:type="pct"/>
          </w:tcPr>
          <w:p w14:paraId="56D6CD4B" w14:textId="63836641" w:rsidR="00FA194D" w:rsidRPr="00E10923" w:rsidRDefault="00FA194D" w:rsidP="00D245D1">
            <w:pPr>
              <w:pStyle w:val="TableParagraph"/>
            </w:pPr>
            <w:r w:rsidRPr="00E10923">
              <w:t>Derrame de</w:t>
            </w:r>
            <w:r w:rsidRPr="00E10923">
              <w:rPr>
                <w:spacing w:val="-1"/>
              </w:rPr>
              <w:t xml:space="preserve"> </w:t>
            </w:r>
            <w:r w:rsidRPr="00E10923">
              <w:t>residuos de medios de cultivo (cultivos</w:t>
            </w:r>
            <w:r w:rsidRPr="00E10923">
              <w:rPr>
                <w:spacing w:val="-1"/>
              </w:rPr>
              <w:t xml:space="preserve"> </w:t>
            </w:r>
            <w:r w:rsidRPr="00E10923">
              <w:t>microbianos líquidos y/o sólidos)</w:t>
            </w:r>
          </w:p>
        </w:tc>
        <w:tc>
          <w:tcPr>
            <w:tcW w:w="1983" w:type="pct"/>
          </w:tcPr>
          <w:p w14:paraId="098E9E66" w14:textId="48591886" w:rsidR="00FA194D" w:rsidRPr="00E10923" w:rsidRDefault="00FA194D" w:rsidP="00D245D1">
            <w:pPr>
              <w:pStyle w:val="TableParagraph"/>
            </w:pPr>
            <w:r w:rsidRPr="00E10923">
              <w:t xml:space="preserve">Efectuar de inmediato la limpieza y desinfección del área, conforme los protocolos de seguridad, utilizando métodos de desactivación rápida con microbicidas tales como amonios </w:t>
            </w:r>
            <w:r w:rsidRPr="00E10923">
              <w:rPr>
                <w:spacing w:val="-2"/>
              </w:rPr>
              <w:t>cuaternarios,</w:t>
            </w:r>
            <w:r w:rsidRPr="00E10923">
              <w:t xml:space="preserve"> </w:t>
            </w:r>
            <w:r w:rsidRPr="00E10923">
              <w:rPr>
                <w:spacing w:val="-2"/>
              </w:rPr>
              <w:t xml:space="preserve">formaldehídos, glutaraldehídos, yodopovidona, </w:t>
            </w:r>
            <w:r w:rsidRPr="00E10923">
              <w:t>peróxido de hidrogeno, hipoclorito de sodio entre otros, en condiciones que no</w:t>
            </w:r>
            <w:r w:rsidRPr="00E10923">
              <w:rPr>
                <w:spacing w:val="-14"/>
              </w:rPr>
              <w:t xml:space="preserve"> </w:t>
            </w:r>
            <w:r w:rsidRPr="00E10923">
              <w:t>causen</w:t>
            </w:r>
            <w:r w:rsidRPr="00E10923">
              <w:rPr>
                <w:spacing w:val="-14"/>
              </w:rPr>
              <w:t xml:space="preserve"> </w:t>
            </w:r>
            <w:r w:rsidRPr="00E10923">
              <w:t>afectación</w:t>
            </w:r>
            <w:r w:rsidRPr="00E10923">
              <w:rPr>
                <w:spacing w:val="-14"/>
              </w:rPr>
              <w:t xml:space="preserve"> </w:t>
            </w:r>
            <w:r w:rsidRPr="00E10923">
              <w:t>negativa</w:t>
            </w:r>
            <w:r w:rsidRPr="00E10923">
              <w:rPr>
                <w:spacing w:val="-14"/>
              </w:rPr>
              <w:t xml:space="preserve"> </w:t>
            </w:r>
            <w:r w:rsidRPr="00E10923">
              <w:t>al</w:t>
            </w:r>
            <w:r w:rsidRPr="00E10923">
              <w:rPr>
                <w:spacing w:val="-14"/>
              </w:rPr>
              <w:t xml:space="preserve"> </w:t>
            </w:r>
            <w:r w:rsidRPr="00E10923">
              <w:t xml:space="preserve">medio ambiente y la salud humana. En caso de predecirse </w:t>
            </w:r>
            <w:r w:rsidRPr="00E10923">
              <w:lastRenderedPageBreak/>
              <w:t>ruptura de bolsas con RESPEL biológicos se reembolsará inmediatamente en bolsas apropiadas utilizando</w:t>
            </w:r>
            <w:r w:rsidRPr="00E10923">
              <w:rPr>
                <w:spacing w:val="13"/>
              </w:rPr>
              <w:t xml:space="preserve"> </w:t>
            </w:r>
            <w:r w:rsidRPr="00E10923">
              <w:t>los</w:t>
            </w:r>
            <w:r w:rsidRPr="00E10923">
              <w:rPr>
                <w:spacing w:val="16"/>
              </w:rPr>
              <w:t xml:space="preserve"> </w:t>
            </w:r>
            <w:r w:rsidRPr="00E10923">
              <w:t>elementos</w:t>
            </w:r>
            <w:r w:rsidRPr="00E10923">
              <w:rPr>
                <w:spacing w:val="16"/>
              </w:rPr>
              <w:t xml:space="preserve"> </w:t>
            </w:r>
            <w:r w:rsidRPr="00E10923">
              <w:t>de</w:t>
            </w:r>
            <w:r w:rsidRPr="00E10923">
              <w:rPr>
                <w:spacing w:val="12"/>
              </w:rPr>
              <w:t xml:space="preserve"> </w:t>
            </w:r>
            <w:r w:rsidRPr="00E10923">
              <w:rPr>
                <w:spacing w:val="-2"/>
              </w:rPr>
              <w:t>protección</w:t>
            </w:r>
            <w:r w:rsidRPr="00E10923">
              <w:t xml:space="preserve"> personal.</w:t>
            </w:r>
          </w:p>
        </w:tc>
        <w:tc>
          <w:tcPr>
            <w:tcW w:w="1798" w:type="pct"/>
          </w:tcPr>
          <w:p w14:paraId="3F5F74F7" w14:textId="1D0EB5A8" w:rsidR="00FA194D" w:rsidRPr="00E10923" w:rsidRDefault="00FA194D" w:rsidP="00D245D1">
            <w:pPr>
              <w:pStyle w:val="TableParagraph"/>
            </w:pPr>
            <w:r w:rsidRPr="00E10923">
              <w:lastRenderedPageBreak/>
              <w:t>Realizar periódicamente el programa de saneamiento ambiental</w:t>
            </w:r>
            <w:r w:rsidRPr="00E10923">
              <w:rPr>
                <w:spacing w:val="-14"/>
              </w:rPr>
              <w:t xml:space="preserve"> </w:t>
            </w:r>
            <w:r w:rsidRPr="00E10923">
              <w:t>aplicando</w:t>
            </w:r>
            <w:r w:rsidRPr="00E10923">
              <w:rPr>
                <w:spacing w:val="-14"/>
              </w:rPr>
              <w:t xml:space="preserve"> </w:t>
            </w:r>
            <w:r w:rsidRPr="00E10923">
              <w:t>a</w:t>
            </w:r>
            <w:r w:rsidRPr="00E10923">
              <w:rPr>
                <w:spacing w:val="-14"/>
              </w:rPr>
              <w:t xml:space="preserve"> </w:t>
            </w:r>
            <w:r w:rsidRPr="00E10923">
              <w:t>las</w:t>
            </w:r>
            <w:r w:rsidRPr="00E10923">
              <w:rPr>
                <w:spacing w:val="-14"/>
              </w:rPr>
              <w:t xml:space="preserve"> </w:t>
            </w:r>
            <w:r w:rsidRPr="00E10923">
              <w:t xml:space="preserve">áreas de riesgo microbiológico utilizando métodos de </w:t>
            </w:r>
            <w:r w:rsidRPr="00E10923">
              <w:rPr>
                <w:spacing w:val="-2"/>
              </w:rPr>
              <w:t>nebulización</w:t>
            </w:r>
            <w:r w:rsidRPr="00E10923">
              <w:t xml:space="preserve"> </w:t>
            </w:r>
            <w:r w:rsidRPr="00E10923">
              <w:rPr>
                <w:spacing w:val="-4"/>
              </w:rPr>
              <w:t xml:space="preserve">con </w:t>
            </w:r>
            <w:r w:rsidRPr="00E10923">
              <w:t xml:space="preserve">desinfectantes de amplio </w:t>
            </w:r>
            <w:r w:rsidRPr="00E10923">
              <w:rPr>
                <w:spacing w:val="-2"/>
              </w:rPr>
              <w:t>espectro.</w:t>
            </w:r>
          </w:p>
        </w:tc>
      </w:tr>
      <w:tr w:rsidR="00376237" w:rsidRPr="00E10923" w14:paraId="3E91D471" w14:textId="77777777" w:rsidTr="00744D12">
        <w:trPr>
          <w:trHeight w:val="683"/>
        </w:trPr>
        <w:tc>
          <w:tcPr>
            <w:tcW w:w="1219" w:type="pct"/>
          </w:tcPr>
          <w:p w14:paraId="02180EBF" w14:textId="585BB3DD" w:rsidR="00FA194D" w:rsidRPr="00E10923" w:rsidRDefault="00FA194D" w:rsidP="00D245D1">
            <w:pPr>
              <w:pStyle w:val="TableParagraph"/>
            </w:pPr>
            <w:r w:rsidRPr="00E10923">
              <w:lastRenderedPageBreak/>
              <w:t>Derrame</w:t>
            </w:r>
            <w:r w:rsidRPr="00E10923">
              <w:rPr>
                <w:spacing w:val="-1"/>
              </w:rPr>
              <w:t xml:space="preserve"> </w:t>
            </w:r>
            <w:r w:rsidRPr="00E10923">
              <w:t>de</w:t>
            </w:r>
            <w:r w:rsidRPr="00E10923">
              <w:rPr>
                <w:spacing w:val="-2"/>
              </w:rPr>
              <w:t xml:space="preserve"> </w:t>
            </w:r>
            <w:r w:rsidRPr="00E10923">
              <w:t xml:space="preserve">residuos </w:t>
            </w:r>
            <w:r w:rsidRPr="00E10923">
              <w:rPr>
                <w:spacing w:val="-2"/>
              </w:rPr>
              <w:t>químicos.</w:t>
            </w:r>
          </w:p>
        </w:tc>
        <w:tc>
          <w:tcPr>
            <w:tcW w:w="1983" w:type="pct"/>
          </w:tcPr>
          <w:p w14:paraId="51100A36" w14:textId="77777777" w:rsidR="00FA194D" w:rsidRPr="00E10923" w:rsidRDefault="00FA194D" w:rsidP="00D245D1">
            <w:pPr>
              <w:pStyle w:val="TableParagraph"/>
            </w:pPr>
            <w:r w:rsidRPr="00E10923">
              <w:t>Consultar</w:t>
            </w:r>
            <w:r w:rsidRPr="00E10923">
              <w:rPr>
                <w:spacing w:val="-14"/>
              </w:rPr>
              <w:t xml:space="preserve"> </w:t>
            </w:r>
            <w:r w:rsidRPr="00E10923">
              <w:t>las</w:t>
            </w:r>
            <w:r w:rsidRPr="00E10923">
              <w:rPr>
                <w:spacing w:val="-14"/>
              </w:rPr>
              <w:t xml:space="preserve"> </w:t>
            </w:r>
            <w:r w:rsidRPr="00E10923">
              <w:t>fichas</w:t>
            </w:r>
            <w:r w:rsidRPr="00E10923">
              <w:rPr>
                <w:spacing w:val="-14"/>
              </w:rPr>
              <w:t xml:space="preserve"> </w:t>
            </w:r>
            <w:r w:rsidRPr="00E10923">
              <w:t>de</w:t>
            </w:r>
            <w:r w:rsidRPr="00E10923">
              <w:rPr>
                <w:spacing w:val="-14"/>
              </w:rPr>
              <w:t xml:space="preserve"> </w:t>
            </w:r>
            <w:r w:rsidRPr="00E10923">
              <w:t>seguridad</w:t>
            </w:r>
            <w:r w:rsidRPr="00E10923">
              <w:rPr>
                <w:spacing w:val="-14"/>
              </w:rPr>
              <w:t xml:space="preserve"> </w:t>
            </w:r>
            <w:r w:rsidRPr="00E10923">
              <w:t>de</w:t>
            </w:r>
            <w:r w:rsidRPr="00E10923">
              <w:rPr>
                <w:spacing w:val="-14"/>
              </w:rPr>
              <w:t xml:space="preserve"> </w:t>
            </w:r>
            <w:r w:rsidRPr="00E10923">
              <w:t>las sustancias antes de llevar a cabo cualquier</w:t>
            </w:r>
            <w:r w:rsidRPr="00E10923">
              <w:rPr>
                <w:spacing w:val="-9"/>
              </w:rPr>
              <w:t xml:space="preserve"> </w:t>
            </w:r>
            <w:r w:rsidRPr="00E10923">
              <w:t>tipo</w:t>
            </w:r>
            <w:r w:rsidRPr="00E10923">
              <w:rPr>
                <w:spacing w:val="-9"/>
              </w:rPr>
              <w:t xml:space="preserve"> </w:t>
            </w:r>
            <w:r w:rsidRPr="00E10923">
              <w:t>de</w:t>
            </w:r>
            <w:r w:rsidRPr="00E10923">
              <w:rPr>
                <w:spacing w:val="-8"/>
              </w:rPr>
              <w:t xml:space="preserve"> </w:t>
            </w:r>
            <w:r w:rsidRPr="00E10923">
              <w:t>procedimiento</w:t>
            </w:r>
            <w:r w:rsidRPr="00E10923">
              <w:rPr>
                <w:spacing w:val="-8"/>
              </w:rPr>
              <w:t xml:space="preserve"> </w:t>
            </w:r>
            <w:r w:rsidRPr="00E10923">
              <w:t>que</w:t>
            </w:r>
            <w:r w:rsidRPr="00E10923">
              <w:rPr>
                <w:spacing w:val="-8"/>
              </w:rPr>
              <w:t xml:space="preserve"> </w:t>
            </w:r>
            <w:r w:rsidRPr="00E10923">
              <w:t>las involucre. Para los casos de emergencia por derramamientos accidentales de reactivos, se señalizarán las áreas afectadas y se utilizarán materiales absorbentes e inertes de uso común como aserrín y arena para su recolección.</w:t>
            </w:r>
          </w:p>
          <w:p w14:paraId="6FFA6616" w14:textId="6F64AD27" w:rsidR="00FA194D" w:rsidRPr="00E10923" w:rsidRDefault="00FA194D" w:rsidP="00D245D1">
            <w:pPr>
              <w:pStyle w:val="TableParagraph"/>
            </w:pPr>
            <w:r w:rsidRPr="00E10923">
              <w:t>Una vez se ha realizado la recolección se depositará el material absorbente contaminado</w:t>
            </w:r>
            <w:r w:rsidRPr="00E10923">
              <w:rPr>
                <w:spacing w:val="16"/>
              </w:rPr>
              <w:t xml:space="preserve"> </w:t>
            </w:r>
            <w:r w:rsidRPr="00E10923">
              <w:t>en</w:t>
            </w:r>
            <w:r w:rsidRPr="00E10923">
              <w:rPr>
                <w:spacing w:val="16"/>
              </w:rPr>
              <w:t xml:space="preserve"> </w:t>
            </w:r>
            <w:r w:rsidRPr="00E10923">
              <w:t>bolsas</w:t>
            </w:r>
            <w:r w:rsidRPr="00E10923">
              <w:rPr>
                <w:spacing w:val="18"/>
              </w:rPr>
              <w:t xml:space="preserve"> </w:t>
            </w:r>
            <w:r w:rsidRPr="00E10923">
              <w:t>plásticas</w:t>
            </w:r>
            <w:r w:rsidRPr="00E10923">
              <w:rPr>
                <w:spacing w:val="15"/>
              </w:rPr>
              <w:t xml:space="preserve"> </w:t>
            </w:r>
            <w:r w:rsidRPr="00E10923">
              <w:rPr>
                <w:spacing w:val="-2"/>
              </w:rPr>
              <w:t>rojas</w:t>
            </w:r>
            <w:r w:rsidRPr="00E10923">
              <w:t xml:space="preserve"> debidamente rotuladas utilizando los elementos de protección personal.</w:t>
            </w:r>
          </w:p>
        </w:tc>
        <w:tc>
          <w:tcPr>
            <w:tcW w:w="1798" w:type="pct"/>
          </w:tcPr>
          <w:p w14:paraId="742B5CBE" w14:textId="0453B4D2" w:rsidR="00FA194D" w:rsidRPr="00E10923" w:rsidRDefault="00FA194D" w:rsidP="00D245D1">
            <w:pPr>
              <w:pStyle w:val="TableParagraph"/>
            </w:pPr>
            <w:r w:rsidRPr="00E10923">
              <w:t>Los materiales absorbentes deben estar ubicados cerca de los sitios de utilización (Laboratorio y área de microfilmación</w:t>
            </w:r>
            <w:r w:rsidRPr="00E10923">
              <w:rPr>
                <w:spacing w:val="-13"/>
              </w:rPr>
              <w:t xml:space="preserve"> </w:t>
            </w:r>
            <w:r w:rsidRPr="00E10923">
              <w:t>y</w:t>
            </w:r>
            <w:r w:rsidRPr="00E10923">
              <w:rPr>
                <w:spacing w:val="-9"/>
              </w:rPr>
              <w:t xml:space="preserve"> </w:t>
            </w:r>
            <w:r w:rsidRPr="00E10923">
              <w:t>en</w:t>
            </w:r>
            <w:r w:rsidRPr="00E10923">
              <w:rPr>
                <w:spacing w:val="-11"/>
              </w:rPr>
              <w:t xml:space="preserve"> </w:t>
            </w:r>
            <w:r w:rsidRPr="00E10923">
              <w:t>el</w:t>
            </w:r>
            <w:r w:rsidRPr="00E10923">
              <w:rPr>
                <w:spacing w:val="-14"/>
              </w:rPr>
              <w:t xml:space="preserve"> </w:t>
            </w:r>
            <w:r w:rsidRPr="00E10923">
              <w:t>cuarto</w:t>
            </w:r>
            <w:r w:rsidRPr="00E10923">
              <w:rPr>
                <w:spacing w:val="-13"/>
              </w:rPr>
              <w:t xml:space="preserve"> </w:t>
            </w:r>
            <w:r w:rsidRPr="00E10923">
              <w:t xml:space="preserve">de residuos peligrosos y residuos de aparatos eléctricos y </w:t>
            </w:r>
            <w:r w:rsidRPr="00E10923">
              <w:rPr>
                <w:spacing w:val="-2"/>
              </w:rPr>
              <w:t>electrónicos).</w:t>
            </w:r>
          </w:p>
        </w:tc>
      </w:tr>
    </w:tbl>
    <w:p w14:paraId="71A350E0" w14:textId="4A0DA14F" w:rsidR="00064C58" w:rsidRPr="00E10923" w:rsidRDefault="00306ADC" w:rsidP="00A969C0">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r w:rsidR="00FA194D" w:rsidRPr="00E10923">
        <w:rPr>
          <w:rFonts w:cs="Arial"/>
          <w:spacing w:val="-4"/>
          <w:sz w:val="16"/>
          <w:szCs w:val="16"/>
        </w:rPr>
        <w:t>.</w:t>
      </w:r>
    </w:p>
    <w:p w14:paraId="2162973D" w14:textId="77777777" w:rsidR="00064C58" w:rsidRPr="00E10923" w:rsidRDefault="00064C58" w:rsidP="002B6F53">
      <w:pPr>
        <w:pStyle w:val="Textoindependiente"/>
        <w:rPr>
          <w:rFonts w:cs="Arial"/>
          <w:szCs w:val="20"/>
        </w:rPr>
      </w:pPr>
    </w:p>
    <w:p w14:paraId="5E50CE5C" w14:textId="252A2499" w:rsidR="00064C58" w:rsidRPr="00E10923" w:rsidRDefault="00306ADC" w:rsidP="00634185">
      <w:pPr>
        <w:pStyle w:val="Prrafodelista"/>
        <w:numPr>
          <w:ilvl w:val="0"/>
          <w:numId w:val="29"/>
        </w:numPr>
        <w:tabs>
          <w:tab w:val="left" w:pos="788"/>
        </w:tabs>
        <w:rPr>
          <w:rFonts w:cs="Arial"/>
          <w:szCs w:val="20"/>
        </w:rPr>
      </w:pPr>
      <w:r w:rsidRPr="00E10923">
        <w:rPr>
          <w:rFonts w:cs="Arial"/>
          <w:spacing w:val="-2"/>
          <w:szCs w:val="20"/>
          <w:u w:val="single"/>
        </w:rPr>
        <w:t>Señalización</w:t>
      </w:r>
      <w:r w:rsidR="00D21413" w:rsidRPr="00E10923">
        <w:rPr>
          <w:rFonts w:cs="Arial"/>
          <w:spacing w:val="-2"/>
          <w:szCs w:val="20"/>
          <w:u w:val="single"/>
        </w:rPr>
        <w:t>:</w:t>
      </w:r>
    </w:p>
    <w:p w14:paraId="68D5A381" w14:textId="77777777" w:rsidR="00D21413" w:rsidRPr="00E10923" w:rsidRDefault="00D21413" w:rsidP="002B6F53">
      <w:pPr>
        <w:pStyle w:val="Textoindependiente"/>
        <w:rPr>
          <w:rFonts w:cs="Arial"/>
          <w:szCs w:val="20"/>
        </w:rPr>
      </w:pPr>
    </w:p>
    <w:p w14:paraId="5D097909" w14:textId="5CCABD86" w:rsidR="00064C58" w:rsidRPr="00E10923" w:rsidRDefault="00306ADC" w:rsidP="002B6F53">
      <w:pPr>
        <w:pStyle w:val="Textoindependiente"/>
        <w:rPr>
          <w:rFonts w:cs="Arial"/>
          <w:szCs w:val="20"/>
        </w:rPr>
      </w:pPr>
      <w:r w:rsidRPr="00E10923">
        <w:rPr>
          <w:rFonts w:cs="Arial"/>
          <w:szCs w:val="20"/>
        </w:rPr>
        <w:t>Existen</w:t>
      </w:r>
      <w:r w:rsidRPr="00E10923">
        <w:rPr>
          <w:rFonts w:cs="Arial"/>
          <w:spacing w:val="40"/>
          <w:szCs w:val="20"/>
        </w:rPr>
        <w:t xml:space="preserve"> </w:t>
      </w:r>
      <w:r w:rsidRPr="00E10923">
        <w:rPr>
          <w:rFonts w:cs="Arial"/>
          <w:szCs w:val="20"/>
        </w:rPr>
        <w:t>dos</w:t>
      </w:r>
      <w:r w:rsidRPr="00E10923">
        <w:rPr>
          <w:rFonts w:cs="Arial"/>
          <w:spacing w:val="40"/>
          <w:szCs w:val="20"/>
        </w:rPr>
        <w:t xml:space="preserve"> </w:t>
      </w:r>
      <w:r w:rsidRPr="00E10923">
        <w:rPr>
          <w:rFonts w:cs="Arial"/>
          <w:szCs w:val="20"/>
        </w:rPr>
        <w:t>tipos</w:t>
      </w:r>
      <w:r w:rsidRPr="00E10923">
        <w:rPr>
          <w:rFonts w:cs="Arial"/>
          <w:spacing w:val="40"/>
          <w:szCs w:val="20"/>
        </w:rPr>
        <w:t xml:space="preserve"> </w:t>
      </w:r>
      <w:r w:rsidRPr="00E10923">
        <w:rPr>
          <w:rFonts w:cs="Arial"/>
          <w:szCs w:val="20"/>
        </w:rPr>
        <w:t>de</w:t>
      </w:r>
      <w:r w:rsidRPr="00E10923">
        <w:rPr>
          <w:rFonts w:cs="Arial"/>
          <w:spacing w:val="40"/>
          <w:szCs w:val="20"/>
        </w:rPr>
        <w:t xml:space="preserve"> </w:t>
      </w:r>
      <w:r w:rsidRPr="00E10923">
        <w:rPr>
          <w:rFonts w:cs="Arial"/>
          <w:szCs w:val="20"/>
        </w:rPr>
        <w:t>señalización,</w:t>
      </w:r>
      <w:r w:rsidRPr="00E10923">
        <w:rPr>
          <w:rFonts w:cs="Arial"/>
          <w:spacing w:val="40"/>
          <w:szCs w:val="20"/>
        </w:rPr>
        <w:t xml:space="preserve"> </w:t>
      </w:r>
      <w:r w:rsidRPr="00E10923">
        <w:rPr>
          <w:rFonts w:cs="Arial"/>
          <w:szCs w:val="20"/>
        </w:rPr>
        <w:t>la</w:t>
      </w:r>
      <w:r w:rsidRPr="00E10923">
        <w:rPr>
          <w:rFonts w:cs="Arial"/>
          <w:spacing w:val="40"/>
          <w:szCs w:val="20"/>
        </w:rPr>
        <w:t xml:space="preserve"> </w:t>
      </w:r>
      <w:r w:rsidRPr="00E10923">
        <w:rPr>
          <w:rFonts w:cs="Arial"/>
          <w:szCs w:val="20"/>
        </w:rPr>
        <w:t>preventiva</w:t>
      </w:r>
      <w:r w:rsidRPr="00E10923">
        <w:rPr>
          <w:rFonts w:cs="Arial"/>
          <w:spacing w:val="40"/>
          <w:szCs w:val="20"/>
        </w:rPr>
        <w:t xml:space="preserve"> </w:t>
      </w:r>
      <w:r w:rsidRPr="00E10923">
        <w:rPr>
          <w:rFonts w:cs="Arial"/>
          <w:szCs w:val="20"/>
        </w:rPr>
        <w:t>y</w:t>
      </w:r>
      <w:r w:rsidRPr="00E10923">
        <w:rPr>
          <w:rFonts w:cs="Arial"/>
          <w:spacing w:val="40"/>
          <w:szCs w:val="20"/>
        </w:rPr>
        <w:t xml:space="preserve"> </w:t>
      </w:r>
      <w:r w:rsidRPr="00E10923">
        <w:rPr>
          <w:rFonts w:cs="Arial"/>
          <w:szCs w:val="20"/>
        </w:rPr>
        <w:t>la</w:t>
      </w:r>
      <w:r w:rsidRPr="00E10923">
        <w:rPr>
          <w:rFonts w:cs="Arial"/>
          <w:spacing w:val="40"/>
          <w:szCs w:val="20"/>
        </w:rPr>
        <w:t xml:space="preserve"> </w:t>
      </w:r>
      <w:r w:rsidRPr="00E10923">
        <w:rPr>
          <w:rFonts w:cs="Arial"/>
          <w:szCs w:val="20"/>
        </w:rPr>
        <w:t>informativa,</w:t>
      </w:r>
      <w:r w:rsidRPr="00E10923">
        <w:rPr>
          <w:rFonts w:cs="Arial"/>
          <w:spacing w:val="40"/>
          <w:szCs w:val="20"/>
        </w:rPr>
        <w:t xml:space="preserve"> </w:t>
      </w:r>
      <w:r w:rsidRPr="00E10923">
        <w:rPr>
          <w:rFonts w:cs="Arial"/>
          <w:szCs w:val="20"/>
        </w:rPr>
        <w:t>como</w:t>
      </w:r>
      <w:r w:rsidRPr="00E10923">
        <w:rPr>
          <w:rFonts w:cs="Arial"/>
          <w:spacing w:val="40"/>
          <w:szCs w:val="20"/>
        </w:rPr>
        <w:t xml:space="preserve"> </w:t>
      </w:r>
      <w:r w:rsidRPr="00E10923">
        <w:rPr>
          <w:rFonts w:cs="Arial"/>
          <w:szCs w:val="20"/>
        </w:rPr>
        <w:t>se</w:t>
      </w:r>
      <w:r w:rsidRPr="00E10923">
        <w:rPr>
          <w:rFonts w:cs="Arial"/>
          <w:spacing w:val="40"/>
          <w:szCs w:val="20"/>
        </w:rPr>
        <w:t xml:space="preserve"> </w:t>
      </w:r>
      <w:r w:rsidRPr="00E10923">
        <w:rPr>
          <w:rFonts w:cs="Arial"/>
          <w:szCs w:val="20"/>
        </w:rPr>
        <w:t>describe</w:t>
      </w:r>
      <w:r w:rsidRPr="00E10923">
        <w:rPr>
          <w:rFonts w:cs="Arial"/>
          <w:spacing w:val="40"/>
          <w:szCs w:val="20"/>
        </w:rPr>
        <w:t xml:space="preserve"> </w:t>
      </w:r>
      <w:r w:rsidRPr="00E10923">
        <w:rPr>
          <w:rFonts w:cs="Arial"/>
          <w:szCs w:val="20"/>
        </w:rPr>
        <w:t>a continuación y se presenta en la siguiente tabla:</w:t>
      </w:r>
    </w:p>
    <w:p w14:paraId="4F753166" w14:textId="77777777" w:rsidR="00064C58" w:rsidRPr="00E10923" w:rsidRDefault="00064C58" w:rsidP="002B6F53">
      <w:pPr>
        <w:pStyle w:val="Textoindependiente"/>
        <w:rPr>
          <w:rFonts w:cs="Arial"/>
          <w:szCs w:val="20"/>
        </w:rPr>
      </w:pPr>
    </w:p>
    <w:p w14:paraId="5DF4FBCE" w14:textId="77777777" w:rsidR="00064C58" w:rsidRPr="00E10923" w:rsidRDefault="00306ADC" w:rsidP="002B6F53">
      <w:pPr>
        <w:pStyle w:val="Textoindependiente"/>
        <w:rPr>
          <w:rFonts w:cs="Arial"/>
          <w:szCs w:val="20"/>
        </w:rPr>
      </w:pPr>
      <w:r w:rsidRPr="00E10923">
        <w:rPr>
          <w:rFonts w:cs="Arial"/>
          <w:b/>
          <w:spacing w:val="-2"/>
          <w:szCs w:val="20"/>
          <w:u w:val="single"/>
        </w:rPr>
        <w:t>Preventivo:</w:t>
      </w:r>
      <w:r w:rsidRPr="00E10923">
        <w:rPr>
          <w:rFonts w:cs="Arial"/>
          <w:b/>
          <w:spacing w:val="-9"/>
          <w:szCs w:val="20"/>
        </w:rPr>
        <w:t xml:space="preserve"> </w:t>
      </w:r>
      <w:r w:rsidRPr="00E10923">
        <w:rPr>
          <w:rFonts w:cs="Arial"/>
          <w:spacing w:val="-2"/>
          <w:szCs w:val="20"/>
        </w:rPr>
        <w:t>Hace</w:t>
      </w:r>
      <w:r w:rsidRPr="00E10923">
        <w:rPr>
          <w:rFonts w:cs="Arial"/>
          <w:spacing w:val="-19"/>
          <w:szCs w:val="20"/>
        </w:rPr>
        <w:t xml:space="preserve"> </w:t>
      </w:r>
      <w:r w:rsidRPr="00E10923">
        <w:rPr>
          <w:rFonts w:cs="Arial"/>
          <w:spacing w:val="-2"/>
          <w:szCs w:val="20"/>
        </w:rPr>
        <w:t>referencia</w:t>
      </w:r>
      <w:r w:rsidRPr="00E10923">
        <w:rPr>
          <w:rFonts w:cs="Arial"/>
          <w:spacing w:val="-14"/>
          <w:szCs w:val="20"/>
        </w:rPr>
        <w:t xml:space="preserve"> </w:t>
      </w:r>
      <w:r w:rsidRPr="00E10923">
        <w:rPr>
          <w:rFonts w:cs="Arial"/>
          <w:spacing w:val="-2"/>
          <w:szCs w:val="20"/>
        </w:rPr>
        <w:t>a</w:t>
      </w:r>
      <w:r w:rsidRPr="00E10923">
        <w:rPr>
          <w:rFonts w:cs="Arial"/>
          <w:spacing w:val="-10"/>
          <w:szCs w:val="20"/>
        </w:rPr>
        <w:t xml:space="preserve"> </w:t>
      </w:r>
      <w:r w:rsidRPr="00E10923">
        <w:rPr>
          <w:rFonts w:cs="Arial"/>
          <w:spacing w:val="-2"/>
          <w:szCs w:val="20"/>
        </w:rPr>
        <w:t>la</w:t>
      </w:r>
      <w:r w:rsidRPr="00E10923">
        <w:rPr>
          <w:rFonts w:cs="Arial"/>
          <w:spacing w:val="-12"/>
          <w:szCs w:val="20"/>
        </w:rPr>
        <w:t xml:space="preserve"> </w:t>
      </w:r>
      <w:r w:rsidRPr="00E10923">
        <w:rPr>
          <w:rFonts w:cs="Arial"/>
          <w:spacing w:val="-2"/>
          <w:szCs w:val="20"/>
        </w:rPr>
        <w:t>prohibición</w:t>
      </w:r>
      <w:r w:rsidRPr="00E10923">
        <w:rPr>
          <w:rFonts w:cs="Arial"/>
          <w:spacing w:val="-10"/>
          <w:szCs w:val="20"/>
        </w:rPr>
        <w:t xml:space="preserve"> </w:t>
      </w:r>
      <w:r w:rsidRPr="00E10923">
        <w:rPr>
          <w:rFonts w:cs="Arial"/>
          <w:spacing w:val="-2"/>
          <w:szCs w:val="20"/>
        </w:rPr>
        <w:t>de</w:t>
      </w:r>
      <w:r w:rsidRPr="00E10923">
        <w:rPr>
          <w:rFonts w:cs="Arial"/>
          <w:spacing w:val="-16"/>
          <w:szCs w:val="20"/>
        </w:rPr>
        <w:t xml:space="preserve"> </w:t>
      </w:r>
      <w:r w:rsidRPr="00E10923">
        <w:rPr>
          <w:rFonts w:cs="Arial"/>
          <w:spacing w:val="-2"/>
          <w:szCs w:val="20"/>
        </w:rPr>
        <w:t>ciertas</w:t>
      </w:r>
      <w:r w:rsidRPr="00E10923">
        <w:rPr>
          <w:rFonts w:cs="Arial"/>
          <w:spacing w:val="-15"/>
          <w:szCs w:val="20"/>
        </w:rPr>
        <w:t xml:space="preserve"> </w:t>
      </w:r>
      <w:r w:rsidRPr="00E10923">
        <w:rPr>
          <w:rFonts w:cs="Arial"/>
          <w:spacing w:val="-2"/>
          <w:szCs w:val="20"/>
        </w:rPr>
        <w:t>actividades</w:t>
      </w:r>
      <w:r w:rsidRPr="00E10923">
        <w:rPr>
          <w:rFonts w:cs="Arial"/>
          <w:spacing w:val="-12"/>
          <w:szCs w:val="20"/>
        </w:rPr>
        <w:t xml:space="preserve"> </w:t>
      </w:r>
      <w:r w:rsidRPr="00E10923">
        <w:rPr>
          <w:rFonts w:cs="Arial"/>
          <w:spacing w:val="-2"/>
          <w:szCs w:val="20"/>
        </w:rPr>
        <w:t>que</w:t>
      </w:r>
      <w:r w:rsidRPr="00E10923">
        <w:rPr>
          <w:rFonts w:cs="Arial"/>
          <w:spacing w:val="-12"/>
          <w:szCs w:val="20"/>
        </w:rPr>
        <w:t xml:space="preserve"> </w:t>
      </w:r>
      <w:r w:rsidRPr="00E10923">
        <w:rPr>
          <w:rFonts w:cs="Arial"/>
          <w:spacing w:val="-2"/>
          <w:szCs w:val="20"/>
        </w:rPr>
        <w:t>pueden</w:t>
      </w:r>
      <w:r w:rsidRPr="00E10923">
        <w:rPr>
          <w:rFonts w:cs="Arial"/>
          <w:spacing w:val="-9"/>
          <w:szCs w:val="20"/>
        </w:rPr>
        <w:t xml:space="preserve"> </w:t>
      </w:r>
      <w:r w:rsidRPr="00E10923">
        <w:rPr>
          <w:rFonts w:cs="Arial"/>
          <w:spacing w:val="-2"/>
          <w:szCs w:val="20"/>
        </w:rPr>
        <w:t>facilitar</w:t>
      </w:r>
      <w:r w:rsidRPr="00E10923">
        <w:rPr>
          <w:rFonts w:cs="Arial"/>
          <w:spacing w:val="-11"/>
          <w:szCs w:val="20"/>
        </w:rPr>
        <w:t xml:space="preserve"> </w:t>
      </w:r>
      <w:r w:rsidRPr="00E10923">
        <w:rPr>
          <w:rFonts w:cs="Arial"/>
          <w:spacing w:val="-2"/>
          <w:szCs w:val="20"/>
        </w:rPr>
        <w:t xml:space="preserve">algún </w:t>
      </w:r>
      <w:r w:rsidRPr="00E10923">
        <w:rPr>
          <w:rFonts w:cs="Arial"/>
          <w:szCs w:val="20"/>
        </w:rPr>
        <w:t>tipo de emergencia.</w:t>
      </w:r>
    </w:p>
    <w:p w14:paraId="1A6D014E" w14:textId="77777777" w:rsidR="00064C58" w:rsidRPr="00E10923" w:rsidRDefault="00306ADC" w:rsidP="002B6F53">
      <w:pPr>
        <w:pStyle w:val="Textoindependiente"/>
        <w:rPr>
          <w:rFonts w:cs="Arial"/>
          <w:szCs w:val="20"/>
        </w:rPr>
      </w:pPr>
      <w:r w:rsidRPr="00E10923">
        <w:rPr>
          <w:rFonts w:cs="Arial"/>
          <w:b/>
          <w:szCs w:val="20"/>
          <w:u w:val="single"/>
        </w:rPr>
        <w:t>Informativo:</w:t>
      </w:r>
      <w:r w:rsidRPr="00E10923">
        <w:rPr>
          <w:rFonts w:cs="Arial"/>
          <w:b/>
          <w:spacing w:val="-8"/>
          <w:szCs w:val="20"/>
        </w:rPr>
        <w:t xml:space="preserve"> </w:t>
      </w:r>
      <w:r w:rsidRPr="00E10923">
        <w:rPr>
          <w:rFonts w:cs="Arial"/>
          <w:szCs w:val="20"/>
        </w:rPr>
        <w:t>Identifican</w:t>
      </w:r>
      <w:r w:rsidRPr="00E10923">
        <w:rPr>
          <w:rFonts w:cs="Arial"/>
          <w:spacing w:val="-7"/>
          <w:szCs w:val="20"/>
        </w:rPr>
        <w:t xml:space="preserve"> </w:t>
      </w:r>
      <w:r w:rsidRPr="00E10923">
        <w:rPr>
          <w:rFonts w:cs="Arial"/>
          <w:szCs w:val="20"/>
        </w:rPr>
        <w:t>las</w:t>
      </w:r>
      <w:r w:rsidRPr="00E10923">
        <w:rPr>
          <w:rFonts w:cs="Arial"/>
          <w:spacing w:val="-5"/>
          <w:szCs w:val="20"/>
        </w:rPr>
        <w:t xml:space="preserve"> </w:t>
      </w:r>
      <w:r w:rsidRPr="00E10923">
        <w:rPr>
          <w:rFonts w:cs="Arial"/>
          <w:szCs w:val="20"/>
        </w:rPr>
        <w:t>diferentes</w:t>
      </w:r>
      <w:r w:rsidRPr="00E10923">
        <w:rPr>
          <w:rFonts w:cs="Arial"/>
          <w:spacing w:val="-9"/>
          <w:szCs w:val="20"/>
        </w:rPr>
        <w:t xml:space="preserve"> </w:t>
      </w:r>
      <w:r w:rsidRPr="00E10923">
        <w:rPr>
          <w:rFonts w:cs="Arial"/>
          <w:szCs w:val="20"/>
        </w:rPr>
        <w:t>áreas</w:t>
      </w:r>
      <w:r w:rsidRPr="00E10923">
        <w:rPr>
          <w:rFonts w:cs="Arial"/>
          <w:spacing w:val="-7"/>
          <w:szCs w:val="20"/>
        </w:rPr>
        <w:t xml:space="preserve"> </w:t>
      </w:r>
      <w:r w:rsidRPr="00E10923">
        <w:rPr>
          <w:rFonts w:cs="Arial"/>
          <w:szCs w:val="20"/>
        </w:rPr>
        <w:t>que</w:t>
      </w:r>
      <w:r w:rsidRPr="00E10923">
        <w:rPr>
          <w:rFonts w:cs="Arial"/>
          <w:spacing w:val="-11"/>
          <w:szCs w:val="20"/>
        </w:rPr>
        <w:t xml:space="preserve"> </w:t>
      </w:r>
      <w:r w:rsidRPr="00E10923">
        <w:rPr>
          <w:rFonts w:cs="Arial"/>
          <w:szCs w:val="20"/>
        </w:rPr>
        <w:t>hacen</w:t>
      </w:r>
      <w:r w:rsidRPr="00E10923">
        <w:rPr>
          <w:rFonts w:cs="Arial"/>
          <w:spacing w:val="-6"/>
          <w:szCs w:val="20"/>
        </w:rPr>
        <w:t xml:space="preserve"> </w:t>
      </w:r>
      <w:r w:rsidRPr="00E10923">
        <w:rPr>
          <w:rFonts w:cs="Arial"/>
          <w:szCs w:val="20"/>
        </w:rPr>
        <w:t>parte</w:t>
      </w:r>
      <w:r w:rsidRPr="00E10923">
        <w:rPr>
          <w:rFonts w:cs="Arial"/>
          <w:spacing w:val="-7"/>
          <w:szCs w:val="20"/>
        </w:rPr>
        <w:t xml:space="preserve"> </w:t>
      </w:r>
      <w:r w:rsidRPr="00E10923">
        <w:rPr>
          <w:rFonts w:cs="Arial"/>
          <w:szCs w:val="20"/>
        </w:rPr>
        <w:t>de</w:t>
      </w:r>
      <w:r w:rsidRPr="00E10923">
        <w:rPr>
          <w:rFonts w:cs="Arial"/>
          <w:spacing w:val="-8"/>
          <w:szCs w:val="20"/>
        </w:rPr>
        <w:t xml:space="preserve"> </w:t>
      </w:r>
      <w:r w:rsidRPr="00E10923">
        <w:rPr>
          <w:rFonts w:cs="Arial"/>
          <w:szCs w:val="20"/>
        </w:rPr>
        <w:t>la</w:t>
      </w:r>
      <w:r w:rsidRPr="00E10923">
        <w:rPr>
          <w:rFonts w:cs="Arial"/>
          <w:spacing w:val="-7"/>
          <w:szCs w:val="20"/>
        </w:rPr>
        <w:t xml:space="preserve"> </w:t>
      </w:r>
      <w:r w:rsidRPr="00E10923">
        <w:rPr>
          <w:rFonts w:cs="Arial"/>
          <w:spacing w:val="-2"/>
          <w:szCs w:val="20"/>
        </w:rPr>
        <w:t>empresa.</w:t>
      </w:r>
    </w:p>
    <w:p w14:paraId="62D7BD4A" w14:textId="77777777" w:rsidR="00064C58" w:rsidRPr="00E10923" w:rsidRDefault="00064C58" w:rsidP="002B6F53">
      <w:pPr>
        <w:pStyle w:val="Textoindependiente"/>
        <w:rPr>
          <w:rFonts w:cs="Arial"/>
          <w:szCs w:val="20"/>
        </w:rPr>
      </w:pPr>
    </w:p>
    <w:p w14:paraId="15D055F7" w14:textId="422F5350" w:rsidR="00B34A4E" w:rsidRPr="00E10923" w:rsidRDefault="00B34A4E" w:rsidP="00B34A4E">
      <w:pPr>
        <w:pStyle w:val="Descripcin"/>
        <w:keepNext/>
      </w:pPr>
      <w:bookmarkStart w:id="236" w:name="_bookmark57"/>
      <w:bookmarkStart w:id="237" w:name="_Toc165045910"/>
      <w:bookmarkStart w:id="238" w:name="_Toc164441828"/>
      <w:bookmarkEnd w:id="236"/>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39</w:t>
      </w:r>
      <w:r w:rsidR="00CD3D1C" w:rsidRPr="00E10923">
        <w:fldChar w:fldCharType="end"/>
      </w:r>
      <w:r w:rsidRPr="00E10923">
        <w:t xml:space="preserve"> Tipo de señalización</w:t>
      </w:r>
      <w:bookmarkEnd w:id="237"/>
    </w:p>
    <w:tbl>
      <w:tblPr>
        <w:tblStyle w:val="Tablaconcuadrcula"/>
        <w:tblW w:w="0" w:type="auto"/>
        <w:jc w:val="center"/>
        <w:tblLayout w:type="fixed"/>
        <w:tblLook w:val="01E0" w:firstRow="1" w:lastRow="1" w:firstColumn="1" w:lastColumn="1" w:noHBand="0" w:noVBand="0"/>
      </w:tblPr>
      <w:tblGrid>
        <w:gridCol w:w="2405"/>
        <w:gridCol w:w="6423"/>
      </w:tblGrid>
      <w:tr w:rsidR="00376237" w:rsidRPr="00E10923" w14:paraId="6B84DE2A" w14:textId="77777777" w:rsidTr="00C31E65">
        <w:trPr>
          <w:trHeight w:val="424"/>
          <w:jc w:val="center"/>
        </w:trPr>
        <w:tc>
          <w:tcPr>
            <w:tcW w:w="2405" w:type="dxa"/>
            <w:shd w:val="clear" w:color="auto" w:fill="C00000"/>
          </w:tcPr>
          <w:bookmarkEnd w:id="238"/>
          <w:p w14:paraId="66D70F53" w14:textId="4ADF7D41" w:rsidR="00064C58" w:rsidRPr="00581BC7" w:rsidRDefault="00C31E65" w:rsidP="00581BC7">
            <w:pPr>
              <w:pStyle w:val="TableParagraph"/>
              <w:jc w:val="center"/>
              <w:rPr>
                <w:b/>
                <w:bCs w:val="0"/>
              </w:rPr>
            </w:pPr>
            <w:r w:rsidRPr="00581BC7">
              <w:rPr>
                <w:b/>
                <w:bCs w:val="0"/>
              </w:rPr>
              <w:t>Preventiva</w:t>
            </w:r>
            <w:r w:rsidRPr="00581BC7">
              <w:rPr>
                <w:b/>
                <w:bCs w:val="0"/>
                <w:spacing w:val="-13"/>
              </w:rPr>
              <w:t xml:space="preserve"> </w:t>
            </w:r>
            <w:r w:rsidRPr="00581BC7">
              <w:rPr>
                <w:b/>
                <w:bCs w:val="0"/>
              </w:rPr>
              <w:t xml:space="preserve">e </w:t>
            </w:r>
            <w:r w:rsidRPr="00581BC7">
              <w:rPr>
                <w:b/>
                <w:bCs w:val="0"/>
                <w:spacing w:val="-2"/>
              </w:rPr>
              <w:t>Informativa</w:t>
            </w:r>
          </w:p>
        </w:tc>
        <w:tc>
          <w:tcPr>
            <w:tcW w:w="6423" w:type="dxa"/>
            <w:shd w:val="clear" w:color="auto" w:fill="C00000"/>
          </w:tcPr>
          <w:p w14:paraId="6373C621" w14:textId="639EAB13" w:rsidR="00064C58" w:rsidRPr="00581BC7" w:rsidRDefault="00C31E65" w:rsidP="00581BC7">
            <w:pPr>
              <w:pStyle w:val="TableParagraph"/>
              <w:jc w:val="center"/>
              <w:rPr>
                <w:b/>
                <w:bCs w:val="0"/>
              </w:rPr>
            </w:pPr>
            <w:r w:rsidRPr="00581BC7">
              <w:rPr>
                <w:b/>
                <w:bCs w:val="0"/>
              </w:rPr>
              <w:t>Sitio donde implementar</w:t>
            </w:r>
          </w:p>
        </w:tc>
      </w:tr>
      <w:tr w:rsidR="00376237" w:rsidRPr="00E10923" w14:paraId="03A49DCC" w14:textId="77777777" w:rsidTr="00C31E65">
        <w:trPr>
          <w:trHeight w:val="510"/>
          <w:jc w:val="center"/>
        </w:trPr>
        <w:tc>
          <w:tcPr>
            <w:tcW w:w="2405" w:type="dxa"/>
          </w:tcPr>
          <w:p w14:paraId="2EDA7FEA" w14:textId="77777777" w:rsidR="00064C58" w:rsidRPr="00E10923" w:rsidRDefault="00306ADC" w:rsidP="00D245D1">
            <w:pPr>
              <w:pStyle w:val="TableParagraph"/>
            </w:pPr>
            <w:r w:rsidRPr="00E10923">
              <w:t>Evacuación</w:t>
            </w:r>
          </w:p>
        </w:tc>
        <w:tc>
          <w:tcPr>
            <w:tcW w:w="6423" w:type="dxa"/>
          </w:tcPr>
          <w:p w14:paraId="7123C0B4" w14:textId="3C3D14B0" w:rsidR="00064C58" w:rsidRPr="00E10923" w:rsidRDefault="00306ADC" w:rsidP="00D245D1">
            <w:pPr>
              <w:pStyle w:val="TableParagraph"/>
            </w:pPr>
            <w:r w:rsidRPr="00E10923">
              <w:t>Ubicar</w:t>
            </w:r>
            <w:r w:rsidRPr="00E10923">
              <w:rPr>
                <w:spacing w:val="3"/>
              </w:rPr>
              <w:t xml:space="preserve"> </w:t>
            </w:r>
            <w:r w:rsidRPr="00E10923">
              <w:t>en</w:t>
            </w:r>
            <w:r w:rsidRPr="00E10923">
              <w:rPr>
                <w:spacing w:val="2"/>
              </w:rPr>
              <w:t xml:space="preserve"> </w:t>
            </w:r>
            <w:r w:rsidRPr="00E10923">
              <w:t>la</w:t>
            </w:r>
            <w:r w:rsidRPr="00E10923">
              <w:rPr>
                <w:spacing w:val="2"/>
              </w:rPr>
              <w:t xml:space="preserve"> </w:t>
            </w:r>
            <w:r w:rsidRPr="00E10923">
              <w:t>entrada</w:t>
            </w:r>
            <w:r w:rsidRPr="00E10923">
              <w:rPr>
                <w:spacing w:val="2"/>
              </w:rPr>
              <w:t xml:space="preserve"> </w:t>
            </w:r>
            <w:r w:rsidRPr="00E10923">
              <w:t>del sitio</w:t>
            </w:r>
            <w:r w:rsidRPr="00E10923">
              <w:rPr>
                <w:spacing w:val="2"/>
              </w:rPr>
              <w:t xml:space="preserve"> </w:t>
            </w:r>
            <w:r w:rsidRPr="00E10923">
              <w:t>de</w:t>
            </w:r>
            <w:r w:rsidRPr="00E10923">
              <w:rPr>
                <w:spacing w:val="2"/>
              </w:rPr>
              <w:t xml:space="preserve"> </w:t>
            </w:r>
            <w:r w:rsidRPr="00E10923">
              <w:t>almacenamiento</w:t>
            </w:r>
            <w:r w:rsidRPr="00E10923">
              <w:rPr>
                <w:spacing w:val="2"/>
              </w:rPr>
              <w:t xml:space="preserve"> </w:t>
            </w:r>
            <w:r w:rsidRPr="00E10923">
              <w:t>la</w:t>
            </w:r>
            <w:r w:rsidRPr="00E10923">
              <w:rPr>
                <w:spacing w:val="1"/>
              </w:rPr>
              <w:t xml:space="preserve"> </w:t>
            </w:r>
            <w:r w:rsidRPr="00E10923">
              <w:t>ruta hacia</w:t>
            </w:r>
            <w:r w:rsidRPr="00E10923">
              <w:rPr>
                <w:spacing w:val="2"/>
              </w:rPr>
              <w:t xml:space="preserve"> </w:t>
            </w:r>
            <w:r w:rsidRPr="00E10923">
              <w:t>la</w:t>
            </w:r>
            <w:r w:rsidRPr="00E10923">
              <w:rPr>
                <w:spacing w:val="3"/>
              </w:rPr>
              <w:t xml:space="preserve"> </w:t>
            </w:r>
            <w:r w:rsidRPr="00E10923">
              <w:rPr>
                <w:spacing w:val="-4"/>
              </w:rPr>
              <w:t>cual</w:t>
            </w:r>
            <w:r w:rsidR="00217085" w:rsidRPr="00E10923">
              <w:t xml:space="preserve"> </w:t>
            </w:r>
            <w:r w:rsidRPr="00E10923">
              <w:t>el</w:t>
            </w:r>
            <w:r w:rsidRPr="00E10923">
              <w:rPr>
                <w:spacing w:val="40"/>
              </w:rPr>
              <w:t xml:space="preserve"> </w:t>
            </w:r>
            <w:r w:rsidRPr="00E10923">
              <w:t>personal</w:t>
            </w:r>
            <w:r w:rsidRPr="00E10923">
              <w:rPr>
                <w:spacing w:val="40"/>
              </w:rPr>
              <w:t xml:space="preserve"> </w:t>
            </w:r>
            <w:r w:rsidRPr="00E10923">
              <w:t>que</w:t>
            </w:r>
            <w:r w:rsidRPr="00E10923">
              <w:rPr>
                <w:spacing w:val="40"/>
              </w:rPr>
              <w:t xml:space="preserve"> </w:t>
            </w:r>
            <w:r w:rsidRPr="00E10923">
              <w:t>se</w:t>
            </w:r>
            <w:r w:rsidRPr="00E10923">
              <w:rPr>
                <w:spacing w:val="76"/>
              </w:rPr>
              <w:t xml:space="preserve"> </w:t>
            </w:r>
            <w:r w:rsidRPr="00E10923">
              <w:t>encuentro</w:t>
            </w:r>
            <w:r w:rsidRPr="00E10923">
              <w:rPr>
                <w:spacing w:val="40"/>
              </w:rPr>
              <w:t xml:space="preserve"> </w:t>
            </w:r>
            <w:r w:rsidRPr="00E10923">
              <w:t>eventualmente</w:t>
            </w:r>
            <w:r w:rsidRPr="00E10923">
              <w:rPr>
                <w:spacing w:val="40"/>
              </w:rPr>
              <w:t xml:space="preserve"> </w:t>
            </w:r>
            <w:r w:rsidRPr="00E10923">
              <w:t>deba</w:t>
            </w:r>
            <w:r w:rsidRPr="00E10923">
              <w:rPr>
                <w:spacing w:val="40"/>
              </w:rPr>
              <w:t xml:space="preserve"> </w:t>
            </w:r>
            <w:r w:rsidRPr="00E10923">
              <w:t>evacuar</w:t>
            </w:r>
            <w:r w:rsidRPr="00E10923">
              <w:rPr>
                <w:spacing w:val="40"/>
              </w:rPr>
              <w:t xml:space="preserve"> </w:t>
            </w:r>
            <w:r w:rsidRPr="00E10923">
              <w:t>por</w:t>
            </w:r>
            <w:r w:rsidRPr="00E10923">
              <w:rPr>
                <w:spacing w:val="80"/>
              </w:rPr>
              <w:t xml:space="preserve"> </w:t>
            </w:r>
            <w:r w:rsidRPr="00E10923">
              <w:rPr>
                <w:spacing w:val="-2"/>
              </w:rPr>
              <w:t>emergencia.</w:t>
            </w:r>
          </w:p>
        </w:tc>
      </w:tr>
      <w:tr w:rsidR="00376237" w:rsidRPr="00E10923" w14:paraId="6A136057" w14:textId="77777777" w:rsidTr="00C31E65">
        <w:trPr>
          <w:trHeight w:val="458"/>
          <w:jc w:val="center"/>
        </w:trPr>
        <w:tc>
          <w:tcPr>
            <w:tcW w:w="2405" w:type="dxa"/>
          </w:tcPr>
          <w:p w14:paraId="5D465DDE" w14:textId="519D0380" w:rsidR="00064C58" w:rsidRPr="00E10923" w:rsidRDefault="00306ADC" w:rsidP="00D245D1">
            <w:pPr>
              <w:pStyle w:val="TableParagraph"/>
            </w:pPr>
            <w:r w:rsidRPr="00E10923">
              <w:t>Cuarto</w:t>
            </w:r>
            <w:r w:rsidR="00581BC7">
              <w:t xml:space="preserve"> </w:t>
            </w:r>
            <w:r w:rsidRPr="00E10923">
              <w:t>de</w:t>
            </w:r>
            <w:r w:rsidR="00581BC7">
              <w:t xml:space="preserve"> </w:t>
            </w:r>
            <w:r w:rsidRPr="00E10923">
              <w:t>almacenamiento</w:t>
            </w:r>
            <w:r w:rsidRPr="00E10923">
              <w:rPr>
                <w:spacing w:val="-14"/>
              </w:rPr>
              <w:t xml:space="preserve"> </w:t>
            </w:r>
            <w:r w:rsidR="00581BC7">
              <w:rPr>
                <w:spacing w:val="-14"/>
              </w:rPr>
              <w:t xml:space="preserve">de </w:t>
            </w:r>
            <w:r w:rsidRPr="00E10923">
              <w:t>respel</w:t>
            </w:r>
            <w:r w:rsidR="00581BC7">
              <w:t xml:space="preserve"> y RAEE</w:t>
            </w:r>
          </w:p>
        </w:tc>
        <w:tc>
          <w:tcPr>
            <w:tcW w:w="6423" w:type="dxa"/>
          </w:tcPr>
          <w:p w14:paraId="6F8C07C7" w14:textId="77777777" w:rsidR="00064C58" w:rsidRPr="00E10923" w:rsidRDefault="00306ADC" w:rsidP="00D245D1">
            <w:pPr>
              <w:pStyle w:val="TableParagraph"/>
            </w:pPr>
            <w:r w:rsidRPr="00E10923">
              <w:t>En la entrada del sitio de almacenamiento respel, señalizar este sitio con un letrero plenamente identificable.</w:t>
            </w:r>
          </w:p>
        </w:tc>
      </w:tr>
      <w:tr w:rsidR="00376237" w:rsidRPr="00E10923" w14:paraId="5B4E049B" w14:textId="77777777" w:rsidTr="00C31E65">
        <w:trPr>
          <w:trHeight w:val="460"/>
          <w:jc w:val="center"/>
        </w:trPr>
        <w:tc>
          <w:tcPr>
            <w:tcW w:w="2405" w:type="dxa"/>
          </w:tcPr>
          <w:p w14:paraId="0463DDF9" w14:textId="77777777" w:rsidR="00064C58" w:rsidRPr="00E10923" w:rsidRDefault="00306ADC" w:rsidP="00D245D1">
            <w:pPr>
              <w:pStyle w:val="TableParagraph"/>
            </w:pPr>
            <w:r w:rsidRPr="00E10923">
              <w:t>Fichas</w:t>
            </w:r>
            <w:r w:rsidRPr="00E10923">
              <w:rPr>
                <w:spacing w:val="-9"/>
              </w:rPr>
              <w:t xml:space="preserve"> </w:t>
            </w:r>
            <w:r w:rsidRPr="00E10923">
              <w:t>técnicas</w:t>
            </w:r>
          </w:p>
        </w:tc>
        <w:tc>
          <w:tcPr>
            <w:tcW w:w="6423" w:type="dxa"/>
          </w:tcPr>
          <w:p w14:paraId="78E098AC" w14:textId="2D1E37E1" w:rsidR="00064C58" w:rsidRPr="00E10923" w:rsidRDefault="00306ADC" w:rsidP="00D245D1">
            <w:pPr>
              <w:pStyle w:val="TableParagraph"/>
            </w:pPr>
            <w:r w:rsidRPr="00E10923">
              <w:t>Adecuar</w:t>
            </w:r>
            <w:r w:rsidRPr="00E10923">
              <w:rPr>
                <w:spacing w:val="43"/>
              </w:rPr>
              <w:t xml:space="preserve"> </w:t>
            </w:r>
            <w:r w:rsidRPr="00E10923">
              <w:t>sitio</w:t>
            </w:r>
            <w:r w:rsidRPr="00E10923">
              <w:rPr>
                <w:spacing w:val="45"/>
              </w:rPr>
              <w:t xml:space="preserve"> </w:t>
            </w:r>
            <w:r w:rsidRPr="00E10923">
              <w:t>visible</w:t>
            </w:r>
            <w:r w:rsidRPr="00E10923">
              <w:rPr>
                <w:spacing w:val="46"/>
              </w:rPr>
              <w:t xml:space="preserve"> </w:t>
            </w:r>
            <w:r w:rsidRPr="00E10923">
              <w:t>para</w:t>
            </w:r>
            <w:r w:rsidRPr="00E10923">
              <w:rPr>
                <w:spacing w:val="45"/>
              </w:rPr>
              <w:t xml:space="preserve"> </w:t>
            </w:r>
            <w:r w:rsidRPr="00E10923">
              <w:t>disponer</w:t>
            </w:r>
            <w:r w:rsidRPr="00E10923">
              <w:rPr>
                <w:spacing w:val="43"/>
              </w:rPr>
              <w:t xml:space="preserve"> </w:t>
            </w:r>
            <w:r w:rsidRPr="00E10923">
              <w:t>las</w:t>
            </w:r>
            <w:r w:rsidRPr="00E10923">
              <w:rPr>
                <w:spacing w:val="44"/>
              </w:rPr>
              <w:t xml:space="preserve"> </w:t>
            </w:r>
            <w:r w:rsidRPr="00E10923">
              <w:t>fichas</w:t>
            </w:r>
            <w:r w:rsidRPr="00E10923">
              <w:rPr>
                <w:spacing w:val="46"/>
              </w:rPr>
              <w:t xml:space="preserve"> </w:t>
            </w:r>
            <w:r w:rsidRPr="00E10923">
              <w:t>técnicas</w:t>
            </w:r>
            <w:r w:rsidRPr="00E10923">
              <w:rPr>
                <w:spacing w:val="44"/>
              </w:rPr>
              <w:t xml:space="preserve"> </w:t>
            </w:r>
            <w:r w:rsidRPr="00E10923">
              <w:t>y</w:t>
            </w:r>
            <w:r w:rsidRPr="00E10923">
              <w:rPr>
                <w:spacing w:val="44"/>
              </w:rPr>
              <w:t xml:space="preserve"> </w:t>
            </w:r>
            <w:r w:rsidRPr="00E10923">
              <w:t>hojas</w:t>
            </w:r>
            <w:r w:rsidRPr="00E10923">
              <w:rPr>
                <w:spacing w:val="46"/>
              </w:rPr>
              <w:t xml:space="preserve"> </w:t>
            </w:r>
            <w:r w:rsidRPr="00E10923">
              <w:rPr>
                <w:spacing w:val="-5"/>
              </w:rPr>
              <w:t>de</w:t>
            </w:r>
            <w:r w:rsidR="00217085" w:rsidRPr="00E10923">
              <w:t xml:space="preserve"> </w:t>
            </w:r>
            <w:r w:rsidRPr="00E10923">
              <w:t>seguridad</w:t>
            </w:r>
            <w:r w:rsidRPr="00E10923">
              <w:rPr>
                <w:spacing w:val="-8"/>
              </w:rPr>
              <w:t xml:space="preserve"> </w:t>
            </w:r>
            <w:r w:rsidRPr="00E10923">
              <w:t>de</w:t>
            </w:r>
            <w:r w:rsidRPr="00E10923">
              <w:rPr>
                <w:spacing w:val="-8"/>
              </w:rPr>
              <w:t xml:space="preserve"> </w:t>
            </w:r>
            <w:r w:rsidRPr="00E10923">
              <w:t>los</w:t>
            </w:r>
            <w:r w:rsidRPr="00E10923">
              <w:rPr>
                <w:spacing w:val="-8"/>
              </w:rPr>
              <w:t xml:space="preserve"> </w:t>
            </w:r>
            <w:r w:rsidRPr="00E10923">
              <w:t>residuos</w:t>
            </w:r>
            <w:r w:rsidRPr="00E10923">
              <w:rPr>
                <w:spacing w:val="-8"/>
              </w:rPr>
              <w:t xml:space="preserve"> </w:t>
            </w:r>
            <w:r w:rsidRPr="00E10923">
              <w:rPr>
                <w:spacing w:val="-2"/>
              </w:rPr>
              <w:t>almacenados</w:t>
            </w:r>
          </w:p>
        </w:tc>
      </w:tr>
      <w:tr w:rsidR="00376237" w:rsidRPr="00E10923" w14:paraId="5C0A524A" w14:textId="77777777" w:rsidTr="00C31E65">
        <w:trPr>
          <w:trHeight w:val="460"/>
          <w:jc w:val="center"/>
        </w:trPr>
        <w:tc>
          <w:tcPr>
            <w:tcW w:w="2405" w:type="dxa"/>
          </w:tcPr>
          <w:p w14:paraId="1829E22B" w14:textId="5DE62ED4" w:rsidR="00064C58" w:rsidRPr="00E10923" w:rsidRDefault="00306ADC" w:rsidP="00D245D1">
            <w:pPr>
              <w:pStyle w:val="TableParagraph"/>
            </w:pPr>
            <w:r w:rsidRPr="00E10923">
              <w:t>Teléfonos</w:t>
            </w:r>
            <w:r w:rsidRPr="00E10923">
              <w:rPr>
                <w:spacing w:val="-13"/>
              </w:rPr>
              <w:t xml:space="preserve"> </w:t>
            </w:r>
            <w:r w:rsidRPr="00E10923">
              <w:rPr>
                <w:spacing w:val="-5"/>
              </w:rPr>
              <w:t>de</w:t>
            </w:r>
            <w:r w:rsidR="00217085" w:rsidRPr="00E10923">
              <w:t xml:space="preserve"> </w:t>
            </w:r>
            <w:r w:rsidRPr="00E10923">
              <w:t>organismos</w:t>
            </w:r>
            <w:r w:rsidRPr="00E10923">
              <w:rPr>
                <w:spacing w:val="-9"/>
              </w:rPr>
              <w:t xml:space="preserve"> </w:t>
            </w:r>
            <w:r w:rsidRPr="00E10923">
              <w:t>de</w:t>
            </w:r>
            <w:r w:rsidRPr="00E10923">
              <w:rPr>
                <w:spacing w:val="-10"/>
              </w:rPr>
              <w:t xml:space="preserve"> </w:t>
            </w:r>
            <w:r w:rsidRPr="00E10923">
              <w:rPr>
                <w:spacing w:val="-2"/>
              </w:rPr>
              <w:t>socorro</w:t>
            </w:r>
          </w:p>
        </w:tc>
        <w:tc>
          <w:tcPr>
            <w:tcW w:w="6423" w:type="dxa"/>
          </w:tcPr>
          <w:p w14:paraId="4CB522F1" w14:textId="5152B534" w:rsidR="00064C58" w:rsidRPr="00E10923" w:rsidRDefault="00306ADC" w:rsidP="00D245D1">
            <w:pPr>
              <w:pStyle w:val="TableParagraph"/>
            </w:pPr>
            <w:r w:rsidRPr="00E10923">
              <w:t>Disponer</w:t>
            </w:r>
            <w:r w:rsidRPr="00E10923">
              <w:rPr>
                <w:spacing w:val="54"/>
              </w:rPr>
              <w:t xml:space="preserve"> </w:t>
            </w:r>
            <w:r w:rsidRPr="00E10923">
              <w:t>en</w:t>
            </w:r>
            <w:r w:rsidRPr="00E10923">
              <w:rPr>
                <w:spacing w:val="56"/>
              </w:rPr>
              <w:t xml:space="preserve"> </w:t>
            </w:r>
            <w:r w:rsidRPr="00E10923">
              <w:t>la</w:t>
            </w:r>
            <w:r w:rsidRPr="00E10923">
              <w:rPr>
                <w:spacing w:val="57"/>
              </w:rPr>
              <w:t xml:space="preserve"> </w:t>
            </w:r>
            <w:r w:rsidRPr="00E10923">
              <w:t>entrada</w:t>
            </w:r>
            <w:r w:rsidRPr="00E10923">
              <w:rPr>
                <w:spacing w:val="54"/>
              </w:rPr>
              <w:t xml:space="preserve"> </w:t>
            </w:r>
            <w:r w:rsidRPr="00E10923">
              <w:t>del</w:t>
            </w:r>
            <w:r w:rsidRPr="00E10923">
              <w:rPr>
                <w:spacing w:val="52"/>
              </w:rPr>
              <w:t xml:space="preserve"> </w:t>
            </w:r>
            <w:r w:rsidRPr="00E10923">
              <w:t>sitio</w:t>
            </w:r>
            <w:r w:rsidRPr="00E10923">
              <w:rPr>
                <w:spacing w:val="57"/>
              </w:rPr>
              <w:t xml:space="preserve"> </w:t>
            </w:r>
            <w:r w:rsidRPr="00E10923">
              <w:t>de</w:t>
            </w:r>
            <w:r w:rsidRPr="00E10923">
              <w:rPr>
                <w:spacing w:val="54"/>
              </w:rPr>
              <w:t xml:space="preserve"> </w:t>
            </w:r>
            <w:r w:rsidRPr="00E10923">
              <w:t>almacenamiento</w:t>
            </w:r>
            <w:r w:rsidRPr="00E10923">
              <w:rPr>
                <w:spacing w:val="54"/>
              </w:rPr>
              <w:t xml:space="preserve"> </w:t>
            </w:r>
            <w:r w:rsidRPr="00E10923">
              <w:t>de</w:t>
            </w:r>
            <w:r w:rsidRPr="00E10923">
              <w:rPr>
                <w:spacing w:val="54"/>
              </w:rPr>
              <w:t xml:space="preserve"> </w:t>
            </w:r>
            <w:r w:rsidRPr="00E10923">
              <w:rPr>
                <w:spacing w:val="-2"/>
              </w:rPr>
              <w:t>residuos</w:t>
            </w:r>
            <w:r w:rsidR="00217085" w:rsidRPr="00E10923">
              <w:t xml:space="preserve"> </w:t>
            </w:r>
            <w:r w:rsidRPr="00E10923">
              <w:t>información</w:t>
            </w:r>
            <w:r w:rsidRPr="00E10923">
              <w:rPr>
                <w:spacing w:val="-9"/>
              </w:rPr>
              <w:t xml:space="preserve"> </w:t>
            </w:r>
            <w:r w:rsidRPr="00E10923">
              <w:t>y</w:t>
            </w:r>
            <w:r w:rsidRPr="00E10923">
              <w:rPr>
                <w:spacing w:val="-8"/>
              </w:rPr>
              <w:t xml:space="preserve"> </w:t>
            </w:r>
            <w:r w:rsidR="006477B4" w:rsidRPr="00E10923">
              <w:t>contactos</w:t>
            </w:r>
            <w:r w:rsidR="006477B4" w:rsidRPr="00E10923">
              <w:rPr>
                <w:spacing w:val="-7"/>
              </w:rPr>
              <w:t xml:space="preserve"> </w:t>
            </w:r>
            <w:r w:rsidRPr="00E10923">
              <w:t>de</w:t>
            </w:r>
            <w:r w:rsidRPr="00E10923">
              <w:rPr>
                <w:spacing w:val="-8"/>
              </w:rPr>
              <w:t xml:space="preserve"> </w:t>
            </w:r>
            <w:r w:rsidRPr="00E10923">
              <w:t>organismos</w:t>
            </w:r>
            <w:r w:rsidRPr="00E10923">
              <w:rPr>
                <w:spacing w:val="-8"/>
              </w:rPr>
              <w:t xml:space="preserve"> </w:t>
            </w:r>
            <w:r w:rsidRPr="00E10923">
              <w:t>de</w:t>
            </w:r>
            <w:r w:rsidRPr="00E10923">
              <w:rPr>
                <w:spacing w:val="-9"/>
              </w:rPr>
              <w:t xml:space="preserve"> </w:t>
            </w:r>
            <w:r w:rsidRPr="00E10923">
              <w:rPr>
                <w:spacing w:val="-2"/>
              </w:rPr>
              <w:t>socorro</w:t>
            </w:r>
          </w:p>
        </w:tc>
      </w:tr>
      <w:tr w:rsidR="00376237" w:rsidRPr="00E10923" w14:paraId="798A15C3" w14:textId="77777777" w:rsidTr="00C31E65">
        <w:trPr>
          <w:trHeight w:val="460"/>
          <w:jc w:val="center"/>
        </w:trPr>
        <w:tc>
          <w:tcPr>
            <w:tcW w:w="2405" w:type="dxa"/>
          </w:tcPr>
          <w:p w14:paraId="1303B973" w14:textId="77777777" w:rsidR="00064C58" w:rsidRPr="00E10923" w:rsidRDefault="00306ADC" w:rsidP="00D245D1">
            <w:pPr>
              <w:pStyle w:val="TableParagraph"/>
            </w:pPr>
            <w:r w:rsidRPr="00E10923">
              <w:t>Extintor</w:t>
            </w:r>
          </w:p>
        </w:tc>
        <w:tc>
          <w:tcPr>
            <w:tcW w:w="6423" w:type="dxa"/>
          </w:tcPr>
          <w:p w14:paraId="1EF6B4FD" w14:textId="384DCF26" w:rsidR="00064C58" w:rsidRPr="00E10923" w:rsidRDefault="00306ADC" w:rsidP="00D245D1">
            <w:pPr>
              <w:pStyle w:val="TableParagraph"/>
            </w:pPr>
            <w:r w:rsidRPr="00E10923">
              <w:t>Disponer</w:t>
            </w:r>
            <w:r w:rsidRPr="00E10923">
              <w:rPr>
                <w:spacing w:val="-6"/>
              </w:rPr>
              <w:t xml:space="preserve"> </w:t>
            </w:r>
            <w:r w:rsidRPr="00E10923">
              <w:t>de</w:t>
            </w:r>
            <w:r w:rsidRPr="00E10923">
              <w:rPr>
                <w:spacing w:val="-7"/>
              </w:rPr>
              <w:t xml:space="preserve"> </w:t>
            </w:r>
            <w:r w:rsidRPr="00E10923">
              <w:t>un</w:t>
            </w:r>
            <w:r w:rsidRPr="00E10923">
              <w:rPr>
                <w:spacing w:val="-7"/>
              </w:rPr>
              <w:t xml:space="preserve"> </w:t>
            </w:r>
            <w:r w:rsidRPr="00E10923">
              <w:t>extintor</w:t>
            </w:r>
            <w:r w:rsidRPr="00E10923">
              <w:rPr>
                <w:spacing w:val="-6"/>
              </w:rPr>
              <w:t xml:space="preserve"> </w:t>
            </w:r>
            <w:r w:rsidRPr="00E10923">
              <w:t>dentro</w:t>
            </w:r>
            <w:r w:rsidRPr="00E10923">
              <w:rPr>
                <w:spacing w:val="-7"/>
              </w:rPr>
              <w:t xml:space="preserve"> </w:t>
            </w:r>
            <w:r w:rsidRPr="00E10923">
              <w:t>del</w:t>
            </w:r>
            <w:r w:rsidRPr="00E10923">
              <w:rPr>
                <w:spacing w:val="-7"/>
              </w:rPr>
              <w:t xml:space="preserve"> </w:t>
            </w:r>
            <w:r w:rsidRPr="00E10923">
              <w:t>sitio</w:t>
            </w:r>
            <w:r w:rsidRPr="00E10923">
              <w:rPr>
                <w:spacing w:val="-7"/>
              </w:rPr>
              <w:t xml:space="preserve"> </w:t>
            </w:r>
            <w:r w:rsidRPr="00E10923">
              <w:t>de</w:t>
            </w:r>
            <w:r w:rsidRPr="00E10923">
              <w:rPr>
                <w:spacing w:val="-7"/>
              </w:rPr>
              <w:t xml:space="preserve"> </w:t>
            </w:r>
            <w:r w:rsidRPr="00E10923">
              <w:t>almacenamiento</w:t>
            </w:r>
            <w:r w:rsidRPr="00E10923">
              <w:rPr>
                <w:spacing w:val="-8"/>
              </w:rPr>
              <w:t xml:space="preserve"> </w:t>
            </w:r>
            <w:r w:rsidRPr="00E10923">
              <w:t>de</w:t>
            </w:r>
            <w:r w:rsidRPr="00E10923">
              <w:rPr>
                <w:spacing w:val="-7"/>
              </w:rPr>
              <w:t xml:space="preserve"> </w:t>
            </w:r>
            <w:r w:rsidRPr="00E10923">
              <w:t>residuos</w:t>
            </w:r>
            <w:r w:rsidR="004A6B75" w:rsidRPr="00E10923">
              <w:t xml:space="preserve"> </w:t>
            </w:r>
            <w:r w:rsidRPr="00E10923">
              <w:t>y</w:t>
            </w:r>
            <w:r w:rsidRPr="00E10923">
              <w:rPr>
                <w:spacing w:val="-1"/>
              </w:rPr>
              <w:t xml:space="preserve"> </w:t>
            </w:r>
            <w:r w:rsidRPr="00E10923">
              <w:t>señalizarlo</w:t>
            </w:r>
          </w:p>
        </w:tc>
      </w:tr>
    </w:tbl>
    <w:p w14:paraId="4171E176" w14:textId="0E0A5AA7" w:rsidR="00064C58" w:rsidRPr="00E10923" w:rsidRDefault="00306ADC" w:rsidP="00A969C0">
      <w:pPr>
        <w:jc w:val="center"/>
        <w:rPr>
          <w:rFonts w:cs="Arial"/>
          <w:spacing w:val="-4"/>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9"/>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3E447CEE" w14:textId="42AF666A" w:rsidR="00797258" w:rsidRDefault="00797258" w:rsidP="002B6F53">
      <w:pPr>
        <w:rPr>
          <w:rFonts w:cs="Arial"/>
          <w:spacing w:val="-4"/>
          <w:szCs w:val="20"/>
        </w:rPr>
      </w:pPr>
    </w:p>
    <w:p w14:paraId="3C6E64D9" w14:textId="77777777" w:rsidR="00047177" w:rsidRDefault="00047177" w:rsidP="002B6F53">
      <w:pPr>
        <w:rPr>
          <w:rFonts w:cs="Arial"/>
          <w:spacing w:val="-4"/>
          <w:szCs w:val="20"/>
        </w:rPr>
      </w:pPr>
    </w:p>
    <w:p w14:paraId="46BCCF25" w14:textId="77777777" w:rsidR="00047177" w:rsidRDefault="00047177" w:rsidP="002B6F53">
      <w:pPr>
        <w:rPr>
          <w:rFonts w:cs="Arial"/>
          <w:spacing w:val="-4"/>
          <w:szCs w:val="20"/>
        </w:rPr>
      </w:pPr>
    </w:p>
    <w:p w14:paraId="28FE691E" w14:textId="77777777" w:rsidR="00047177" w:rsidRDefault="00047177" w:rsidP="002B6F53">
      <w:pPr>
        <w:rPr>
          <w:rFonts w:cs="Arial"/>
          <w:spacing w:val="-4"/>
          <w:szCs w:val="20"/>
        </w:rPr>
      </w:pPr>
    </w:p>
    <w:p w14:paraId="1E76BFB2" w14:textId="77777777" w:rsidR="00047177" w:rsidRDefault="00047177" w:rsidP="002B6F53">
      <w:pPr>
        <w:rPr>
          <w:rFonts w:cs="Arial"/>
          <w:spacing w:val="-4"/>
          <w:szCs w:val="20"/>
        </w:rPr>
      </w:pPr>
    </w:p>
    <w:p w14:paraId="6DA0D6C7" w14:textId="77777777" w:rsidR="00047177" w:rsidRPr="00047177" w:rsidRDefault="00047177" w:rsidP="002B6F53">
      <w:pPr>
        <w:rPr>
          <w:rFonts w:cs="Arial"/>
          <w:b/>
          <w:bCs/>
          <w:spacing w:val="-4"/>
          <w:szCs w:val="20"/>
        </w:rPr>
      </w:pPr>
    </w:p>
    <w:p w14:paraId="1D871469" w14:textId="53793477" w:rsidR="00B34A4E" w:rsidRPr="00E10923" w:rsidRDefault="00B34A4E" w:rsidP="00B34A4E">
      <w:pPr>
        <w:pStyle w:val="Descripcin"/>
        <w:keepNext/>
      </w:pPr>
      <w:bookmarkStart w:id="239" w:name="_Toc165045911"/>
      <w:r w:rsidRPr="00E10923">
        <w:lastRenderedPageBreak/>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40</w:t>
      </w:r>
      <w:r w:rsidR="00CD3D1C" w:rsidRPr="00E10923">
        <w:fldChar w:fldCharType="end"/>
      </w:r>
      <w:r w:rsidRPr="00E10923">
        <w:t xml:space="preserve"> Organismos de socorro</w:t>
      </w:r>
      <w:bookmarkEnd w:id="239"/>
    </w:p>
    <w:tbl>
      <w:tblPr>
        <w:tblStyle w:val="Tablaconcuadrcula"/>
        <w:tblW w:w="0" w:type="auto"/>
        <w:jc w:val="center"/>
        <w:tblLook w:val="04A0" w:firstRow="1" w:lastRow="0" w:firstColumn="1" w:lastColumn="0" w:noHBand="0" w:noVBand="1"/>
      </w:tblPr>
      <w:tblGrid>
        <w:gridCol w:w="2147"/>
        <w:gridCol w:w="1957"/>
      </w:tblGrid>
      <w:tr w:rsidR="00775E50" w:rsidRPr="00E10923" w14:paraId="651F744D" w14:textId="77777777" w:rsidTr="00823049">
        <w:trPr>
          <w:jc w:val="center"/>
        </w:trPr>
        <w:tc>
          <w:tcPr>
            <w:tcW w:w="0" w:type="auto"/>
            <w:shd w:val="clear" w:color="auto" w:fill="C00000"/>
          </w:tcPr>
          <w:p w14:paraId="0CDEFBCC" w14:textId="4886141A" w:rsidR="00797258" w:rsidRPr="00E10923" w:rsidRDefault="00797258" w:rsidP="00797258">
            <w:pPr>
              <w:jc w:val="center"/>
              <w:rPr>
                <w:b/>
                <w:sz w:val="18"/>
              </w:rPr>
            </w:pPr>
            <w:r w:rsidRPr="00E10923">
              <w:rPr>
                <w:b/>
                <w:sz w:val="18"/>
              </w:rPr>
              <w:t>Organismo de socorro</w:t>
            </w:r>
          </w:p>
        </w:tc>
        <w:tc>
          <w:tcPr>
            <w:tcW w:w="0" w:type="auto"/>
            <w:shd w:val="clear" w:color="auto" w:fill="C00000"/>
          </w:tcPr>
          <w:p w14:paraId="616E7230" w14:textId="0DE88EDF" w:rsidR="00797258" w:rsidRPr="00E10923" w:rsidRDefault="00797258" w:rsidP="00797258">
            <w:pPr>
              <w:jc w:val="center"/>
              <w:rPr>
                <w:b/>
                <w:sz w:val="18"/>
              </w:rPr>
            </w:pPr>
            <w:r w:rsidRPr="00E10923">
              <w:rPr>
                <w:b/>
                <w:sz w:val="18"/>
              </w:rPr>
              <w:t>Número de contacto</w:t>
            </w:r>
          </w:p>
        </w:tc>
      </w:tr>
      <w:tr w:rsidR="00775E50" w:rsidRPr="00E10923" w14:paraId="360EEB5B" w14:textId="77777777" w:rsidTr="00823049">
        <w:trPr>
          <w:jc w:val="center"/>
        </w:trPr>
        <w:tc>
          <w:tcPr>
            <w:tcW w:w="0" w:type="auto"/>
          </w:tcPr>
          <w:p w14:paraId="02BD9826" w14:textId="6CFE6906" w:rsidR="00797258" w:rsidRPr="00E10923" w:rsidRDefault="00797258" w:rsidP="00797258">
            <w:pPr>
              <w:jc w:val="center"/>
              <w:rPr>
                <w:sz w:val="18"/>
              </w:rPr>
            </w:pPr>
            <w:r w:rsidRPr="00E10923">
              <w:rPr>
                <w:sz w:val="18"/>
              </w:rPr>
              <w:t>Línea de emergencia</w:t>
            </w:r>
          </w:p>
        </w:tc>
        <w:tc>
          <w:tcPr>
            <w:tcW w:w="0" w:type="auto"/>
          </w:tcPr>
          <w:p w14:paraId="3E82AC0B" w14:textId="64E3D8FD" w:rsidR="00797258" w:rsidRPr="00E10923" w:rsidRDefault="00797258" w:rsidP="00797258">
            <w:pPr>
              <w:jc w:val="center"/>
              <w:rPr>
                <w:sz w:val="18"/>
              </w:rPr>
            </w:pPr>
            <w:r w:rsidRPr="00E10923">
              <w:rPr>
                <w:sz w:val="18"/>
              </w:rPr>
              <w:t>123</w:t>
            </w:r>
          </w:p>
        </w:tc>
      </w:tr>
      <w:tr w:rsidR="00775E50" w:rsidRPr="00E10923" w14:paraId="079797F2" w14:textId="77777777" w:rsidTr="00823049">
        <w:trPr>
          <w:jc w:val="center"/>
        </w:trPr>
        <w:tc>
          <w:tcPr>
            <w:tcW w:w="0" w:type="auto"/>
          </w:tcPr>
          <w:p w14:paraId="1CFD48AA" w14:textId="0D99FDE3" w:rsidR="00797258" w:rsidRPr="00E10923" w:rsidRDefault="00797258" w:rsidP="00797258">
            <w:pPr>
              <w:jc w:val="center"/>
              <w:rPr>
                <w:sz w:val="18"/>
              </w:rPr>
            </w:pPr>
            <w:r w:rsidRPr="00E10923">
              <w:rPr>
                <w:sz w:val="18"/>
              </w:rPr>
              <w:t>Defensa Civil</w:t>
            </w:r>
          </w:p>
        </w:tc>
        <w:tc>
          <w:tcPr>
            <w:tcW w:w="0" w:type="auto"/>
          </w:tcPr>
          <w:p w14:paraId="3688BD87" w14:textId="0D3A9273" w:rsidR="00797258" w:rsidRPr="00E10923" w:rsidRDefault="00797258" w:rsidP="00797258">
            <w:pPr>
              <w:jc w:val="center"/>
              <w:rPr>
                <w:sz w:val="18"/>
              </w:rPr>
            </w:pPr>
            <w:r w:rsidRPr="00E10923">
              <w:rPr>
                <w:sz w:val="18"/>
              </w:rPr>
              <w:t>144</w:t>
            </w:r>
          </w:p>
          <w:p w14:paraId="3BD96FD5" w14:textId="74994213" w:rsidR="00797258" w:rsidRPr="00E10923" w:rsidRDefault="00797258" w:rsidP="00797258">
            <w:pPr>
              <w:jc w:val="center"/>
              <w:rPr>
                <w:sz w:val="18"/>
              </w:rPr>
            </w:pPr>
            <w:r w:rsidRPr="00E10923">
              <w:rPr>
                <w:sz w:val="18"/>
              </w:rPr>
              <w:t>601 3199000 ext 153</w:t>
            </w:r>
          </w:p>
        </w:tc>
      </w:tr>
      <w:tr w:rsidR="00775E50" w:rsidRPr="00E10923" w14:paraId="6CCE316D" w14:textId="77777777" w:rsidTr="00823049">
        <w:trPr>
          <w:jc w:val="center"/>
        </w:trPr>
        <w:tc>
          <w:tcPr>
            <w:tcW w:w="0" w:type="auto"/>
          </w:tcPr>
          <w:p w14:paraId="7567C5DE" w14:textId="6F53C5A7" w:rsidR="00797258" w:rsidRPr="00E10923" w:rsidRDefault="00797258" w:rsidP="00797258">
            <w:pPr>
              <w:jc w:val="center"/>
              <w:rPr>
                <w:sz w:val="18"/>
              </w:rPr>
            </w:pPr>
            <w:r w:rsidRPr="00E10923">
              <w:rPr>
                <w:sz w:val="18"/>
              </w:rPr>
              <w:t>Bomberos Bogotá</w:t>
            </w:r>
          </w:p>
        </w:tc>
        <w:tc>
          <w:tcPr>
            <w:tcW w:w="0" w:type="auto"/>
          </w:tcPr>
          <w:p w14:paraId="0DCAED4A" w14:textId="614E0AB6" w:rsidR="00797258" w:rsidRPr="00E10923" w:rsidRDefault="00797258" w:rsidP="00797258">
            <w:pPr>
              <w:jc w:val="center"/>
              <w:rPr>
                <w:sz w:val="18"/>
              </w:rPr>
            </w:pPr>
            <w:r w:rsidRPr="00E10923">
              <w:rPr>
                <w:sz w:val="18"/>
              </w:rPr>
              <w:t>195</w:t>
            </w:r>
          </w:p>
          <w:p w14:paraId="291EBE40" w14:textId="1E22014F" w:rsidR="00797258" w:rsidRPr="00E10923" w:rsidRDefault="00797258" w:rsidP="00823049">
            <w:pPr>
              <w:jc w:val="center"/>
              <w:rPr>
                <w:sz w:val="18"/>
              </w:rPr>
            </w:pPr>
            <w:r w:rsidRPr="00E10923">
              <w:rPr>
                <w:sz w:val="18"/>
              </w:rPr>
              <w:t>601 3822500</w:t>
            </w:r>
          </w:p>
        </w:tc>
      </w:tr>
    </w:tbl>
    <w:p w14:paraId="44C69353" w14:textId="77777777" w:rsidR="00797258" w:rsidRPr="00E10923" w:rsidRDefault="00797258" w:rsidP="00A969C0">
      <w:pPr>
        <w:jc w:val="center"/>
        <w:rPr>
          <w:rFonts w:cs="Arial"/>
          <w:spacing w:val="-4"/>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0"/>
          <w:sz w:val="16"/>
          <w:szCs w:val="16"/>
        </w:rPr>
        <w:t xml:space="preserve"> </w:t>
      </w:r>
      <w:r w:rsidRPr="00E10923">
        <w:rPr>
          <w:rFonts w:cs="Arial"/>
          <w:sz w:val="16"/>
          <w:szCs w:val="16"/>
        </w:rPr>
        <w:t>de</w:t>
      </w:r>
      <w:r w:rsidRPr="00E10923">
        <w:rPr>
          <w:rFonts w:cs="Arial"/>
          <w:spacing w:val="-9"/>
          <w:sz w:val="16"/>
          <w:szCs w:val="16"/>
        </w:rPr>
        <w:t xml:space="preserve"> </w:t>
      </w:r>
      <w:r w:rsidRPr="00E10923">
        <w:rPr>
          <w:rFonts w:cs="Arial"/>
          <w:sz w:val="16"/>
          <w:szCs w:val="16"/>
        </w:rPr>
        <w:t>Bogotá</w:t>
      </w:r>
      <w:r w:rsidRPr="00E10923">
        <w:rPr>
          <w:rFonts w:cs="Arial"/>
          <w:spacing w:val="-7"/>
          <w:sz w:val="16"/>
          <w:szCs w:val="16"/>
        </w:rPr>
        <w:t xml:space="preserve"> </w:t>
      </w:r>
      <w:r w:rsidRPr="00E10923">
        <w:rPr>
          <w:rFonts w:cs="Arial"/>
          <w:spacing w:val="-4"/>
          <w:sz w:val="16"/>
          <w:szCs w:val="16"/>
        </w:rPr>
        <w:t>D.C.</w:t>
      </w:r>
    </w:p>
    <w:p w14:paraId="1408432C" w14:textId="77777777" w:rsidR="00797258" w:rsidRPr="00E10923" w:rsidRDefault="00797258" w:rsidP="00797258">
      <w:pPr>
        <w:jc w:val="center"/>
      </w:pPr>
    </w:p>
    <w:p w14:paraId="50A8916D" w14:textId="77777777" w:rsidR="00064C58" w:rsidRPr="00E10923" w:rsidRDefault="00064C58" w:rsidP="002B6F53">
      <w:pPr>
        <w:pStyle w:val="Textoindependiente"/>
        <w:rPr>
          <w:rFonts w:cs="Arial"/>
          <w:szCs w:val="20"/>
        </w:rPr>
      </w:pPr>
    </w:p>
    <w:p w14:paraId="2CAD243F" w14:textId="642CADDC" w:rsidR="00064C58" w:rsidRPr="00E10923" w:rsidRDefault="00685D44" w:rsidP="00634185">
      <w:pPr>
        <w:pStyle w:val="Ttulo1"/>
        <w:numPr>
          <w:ilvl w:val="2"/>
          <w:numId w:val="18"/>
        </w:numPr>
        <w:tabs>
          <w:tab w:val="left" w:pos="426"/>
          <w:tab w:val="left" w:pos="3503"/>
          <w:tab w:val="left" w:pos="7434"/>
        </w:tabs>
        <w:rPr>
          <w:szCs w:val="20"/>
        </w:rPr>
      </w:pPr>
      <w:bookmarkStart w:id="240" w:name="_Toc164441264"/>
      <w:bookmarkStart w:id="241" w:name="_Toc164441432"/>
      <w:bookmarkStart w:id="242" w:name="_Toc164441606"/>
      <w:bookmarkStart w:id="243" w:name="_Toc164441876"/>
      <w:bookmarkStart w:id="244" w:name="_Toc164442151"/>
      <w:bookmarkStart w:id="245" w:name="_Toc164441265"/>
      <w:bookmarkStart w:id="246" w:name="_Toc164441433"/>
      <w:bookmarkStart w:id="247" w:name="_Toc164441607"/>
      <w:bookmarkStart w:id="248" w:name="_Toc164441877"/>
      <w:bookmarkStart w:id="249" w:name="_Toc164442152"/>
      <w:bookmarkStart w:id="250" w:name="_bookmark58"/>
      <w:bookmarkStart w:id="251" w:name="_Toc164441266"/>
      <w:bookmarkStart w:id="252" w:name="_Toc164441434"/>
      <w:bookmarkStart w:id="253" w:name="_Toc164441608"/>
      <w:bookmarkStart w:id="254" w:name="_Toc164441878"/>
      <w:bookmarkStart w:id="255" w:name="_Toc164442153"/>
      <w:bookmarkStart w:id="256" w:name="_Toc164441282"/>
      <w:bookmarkStart w:id="257" w:name="_Toc164441450"/>
      <w:bookmarkStart w:id="258" w:name="_Toc164441624"/>
      <w:bookmarkStart w:id="259" w:name="_Toc164441894"/>
      <w:bookmarkStart w:id="260" w:name="_Toc164442169"/>
      <w:bookmarkStart w:id="261" w:name="_Toc164441283"/>
      <w:bookmarkStart w:id="262" w:name="_Toc164441451"/>
      <w:bookmarkStart w:id="263" w:name="_Toc164441625"/>
      <w:bookmarkStart w:id="264" w:name="_Toc164441895"/>
      <w:bookmarkStart w:id="265" w:name="_Toc164442170"/>
      <w:bookmarkStart w:id="266" w:name="_Toc164441284"/>
      <w:bookmarkStart w:id="267" w:name="_Toc164441452"/>
      <w:bookmarkStart w:id="268" w:name="_Toc164441626"/>
      <w:bookmarkStart w:id="269" w:name="_Toc164441896"/>
      <w:bookmarkStart w:id="270" w:name="_Toc164442171"/>
      <w:bookmarkStart w:id="271" w:name="_Toc164441285"/>
      <w:bookmarkStart w:id="272" w:name="_Toc164441453"/>
      <w:bookmarkStart w:id="273" w:name="_Toc164441627"/>
      <w:bookmarkStart w:id="274" w:name="_Toc164441897"/>
      <w:bookmarkStart w:id="275" w:name="_Toc164442172"/>
      <w:bookmarkStart w:id="276" w:name="_Toc164441286"/>
      <w:bookmarkStart w:id="277" w:name="_Toc164441454"/>
      <w:bookmarkStart w:id="278" w:name="_Toc164441628"/>
      <w:bookmarkStart w:id="279" w:name="_Toc164441898"/>
      <w:bookmarkStart w:id="280" w:name="_Toc164442173"/>
      <w:bookmarkStart w:id="281" w:name="_Toc164441287"/>
      <w:bookmarkStart w:id="282" w:name="_Toc164441455"/>
      <w:bookmarkStart w:id="283" w:name="_Toc164441629"/>
      <w:bookmarkStart w:id="284" w:name="_Toc164441899"/>
      <w:bookmarkStart w:id="285" w:name="_Toc164442174"/>
      <w:bookmarkStart w:id="286" w:name="_Toc164441288"/>
      <w:bookmarkStart w:id="287" w:name="_Toc164441456"/>
      <w:bookmarkStart w:id="288" w:name="_Toc164441630"/>
      <w:bookmarkStart w:id="289" w:name="_Toc164441900"/>
      <w:bookmarkStart w:id="290" w:name="_Toc164442175"/>
      <w:bookmarkStart w:id="291" w:name="_bookmark59"/>
      <w:bookmarkStart w:id="292" w:name="_Toc164441289"/>
      <w:bookmarkStart w:id="293" w:name="_Toc164441457"/>
      <w:bookmarkStart w:id="294" w:name="_Toc164441631"/>
      <w:bookmarkStart w:id="295" w:name="_Toc164441901"/>
      <w:bookmarkStart w:id="296" w:name="_Toc164442176"/>
      <w:bookmarkStart w:id="297" w:name="_Toc164441294"/>
      <w:bookmarkStart w:id="298" w:name="_Toc164441462"/>
      <w:bookmarkStart w:id="299" w:name="_Toc164441636"/>
      <w:bookmarkStart w:id="300" w:name="_Toc164441906"/>
      <w:bookmarkStart w:id="301" w:name="_Toc164442181"/>
      <w:bookmarkStart w:id="302" w:name="_Toc164441300"/>
      <w:bookmarkStart w:id="303" w:name="_Toc164441468"/>
      <w:bookmarkStart w:id="304" w:name="_Toc164441642"/>
      <w:bookmarkStart w:id="305" w:name="_Toc164441912"/>
      <w:bookmarkStart w:id="306" w:name="_Toc164442187"/>
      <w:bookmarkStart w:id="307" w:name="_Toc164441306"/>
      <w:bookmarkStart w:id="308" w:name="_Toc164441474"/>
      <w:bookmarkStart w:id="309" w:name="_Toc164441648"/>
      <w:bookmarkStart w:id="310" w:name="_Toc164441918"/>
      <w:bookmarkStart w:id="311" w:name="_Toc164442193"/>
      <w:bookmarkStart w:id="312" w:name="_Toc164441313"/>
      <w:bookmarkStart w:id="313" w:name="_Toc164441481"/>
      <w:bookmarkStart w:id="314" w:name="_Toc164441655"/>
      <w:bookmarkStart w:id="315" w:name="_Toc164441925"/>
      <w:bookmarkStart w:id="316" w:name="_Toc164442200"/>
      <w:bookmarkStart w:id="317" w:name="_Toc164441320"/>
      <w:bookmarkStart w:id="318" w:name="_Toc164441488"/>
      <w:bookmarkStart w:id="319" w:name="_Toc164441662"/>
      <w:bookmarkStart w:id="320" w:name="_Toc164441932"/>
      <w:bookmarkStart w:id="321" w:name="_Toc164442207"/>
      <w:bookmarkStart w:id="322" w:name="_Toc164441321"/>
      <w:bookmarkStart w:id="323" w:name="_Toc164441489"/>
      <w:bookmarkStart w:id="324" w:name="_Toc164441663"/>
      <w:bookmarkStart w:id="325" w:name="_Toc164441933"/>
      <w:bookmarkStart w:id="326" w:name="_Toc164442208"/>
      <w:bookmarkStart w:id="327" w:name="_Toc164441322"/>
      <w:bookmarkStart w:id="328" w:name="_Toc164441490"/>
      <w:bookmarkStart w:id="329" w:name="_Toc164441664"/>
      <w:bookmarkStart w:id="330" w:name="_Toc164441934"/>
      <w:bookmarkStart w:id="331" w:name="_Toc164442209"/>
      <w:bookmarkStart w:id="332" w:name="_Toc164441323"/>
      <w:bookmarkStart w:id="333" w:name="_Toc164441491"/>
      <w:bookmarkStart w:id="334" w:name="_Toc164441665"/>
      <w:bookmarkStart w:id="335" w:name="_Toc164441935"/>
      <w:bookmarkStart w:id="336" w:name="_Toc164442210"/>
      <w:bookmarkStart w:id="337" w:name="_Toc164441324"/>
      <w:bookmarkStart w:id="338" w:name="_Toc164441492"/>
      <w:bookmarkStart w:id="339" w:name="_Toc164441666"/>
      <w:bookmarkStart w:id="340" w:name="_Toc164441936"/>
      <w:bookmarkStart w:id="341" w:name="_Toc164442211"/>
      <w:bookmarkStart w:id="342" w:name="_bookmark60"/>
      <w:bookmarkStart w:id="343" w:name="_Toc164441325"/>
      <w:bookmarkStart w:id="344" w:name="_Toc164441493"/>
      <w:bookmarkStart w:id="345" w:name="_Toc164441667"/>
      <w:bookmarkStart w:id="346" w:name="_Toc164441937"/>
      <w:bookmarkStart w:id="347" w:name="_Toc164442212"/>
      <w:bookmarkStart w:id="348" w:name="_Toc164441330"/>
      <w:bookmarkStart w:id="349" w:name="_Toc164441498"/>
      <w:bookmarkStart w:id="350" w:name="_Toc164441672"/>
      <w:bookmarkStart w:id="351" w:name="_Toc164441942"/>
      <w:bookmarkStart w:id="352" w:name="_Toc164442217"/>
      <w:bookmarkStart w:id="353" w:name="_Toc164441335"/>
      <w:bookmarkStart w:id="354" w:name="_Toc164441503"/>
      <w:bookmarkStart w:id="355" w:name="_Toc164441677"/>
      <w:bookmarkStart w:id="356" w:name="_Toc164441947"/>
      <w:bookmarkStart w:id="357" w:name="_Toc164442222"/>
      <w:bookmarkStart w:id="358" w:name="_Toc164441340"/>
      <w:bookmarkStart w:id="359" w:name="_Toc164441508"/>
      <w:bookmarkStart w:id="360" w:name="_Toc164441682"/>
      <w:bookmarkStart w:id="361" w:name="_Toc164441952"/>
      <w:bookmarkStart w:id="362" w:name="_Toc164442227"/>
      <w:bookmarkStart w:id="363" w:name="_Toc164441346"/>
      <w:bookmarkStart w:id="364" w:name="_Toc164441514"/>
      <w:bookmarkStart w:id="365" w:name="_Toc164441688"/>
      <w:bookmarkStart w:id="366" w:name="_Toc164441958"/>
      <w:bookmarkStart w:id="367" w:name="_Toc164442233"/>
      <w:bookmarkStart w:id="368" w:name="_Toc164441352"/>
      <w:bookmarkStart w:id="369" w:name="_Toc164441520"/>
      <w:bookmarkStart w:id="370" w:name="_Toc164441694"/>
      <w:bookmarkStart w:id="371" w:name="_Toc164441964"/>
      <w:bookmarkStart w:id="372" w:name="_Toc164442239"/>
      <w:bookmarkStart w:id="373" w:name="_Toc164441360"/>
      <w:bookmarkStart w:id="374" w:name="_Toc164441528"/>
      <w:bookmarkStart w:id="375" w:name="_Toc164441702"/>
      <w:bookmarkStart w:id="376" w:name="_Toc164441972"/>
      <w:bookmarkStart w:id="377" w:name="_Toc164442247"/>
      <w:bookmarkStart w:id="378" w:name="_Toc164441367"/>
      <w:bookmarkStart w:id="379" w:name="_Toc164441535"/>
      <w:bookmarkStart w:id="380" w:name="_Toc164441709"/>
      <w:bookmarkStart w:id="381" w:name="_Toc164441979"/>
      <w:bookmarkStart w:id="382" w:name="_Toc164442254"/>
      <w:bookmarkStart w:id="383" w:name="_Toc164441375"/>
      <w:bookmarkStart w:id="384" w:name="_Toc164441543"/>
      <w:bookmarkStart w:id="385" w:name="_Toc164441717"/>
      <w:bookmarkStart w:id="386" w:name="_Toc164441987"/>
      <w:bookmarkStart w:id="387" w:name="_Toc164442262"/>
      <w:bookmarkStart w:id="388" w:name="_Toc164441383"/>
      <w:bookmarkStart w:id="389" w:name="_Toc164441551"/>
      <w:bookmarkStart w:id="390" w:name="_Toc164441725"/>
      <w:bookmarkStart w:id="391" w:name="_Toc164441995"/>
      <w:bookmarkStart w:id="392" w:name="_Toc164442270"/>
      <w:bookmarkStart w:id="393" w:name="_Toc164441384"/>
      <w:bookmarkStart w:id="394" w:name="_Toc164441552"/>
      <w:bookmarkStart w:id="395" w:name="_Toc164441726"/>
      <w:bookmarkStart w:id="396" w:name="_Toc164441996"/>
      <w:bookmarkStart w:id="397" w:name="_Toc164442271"/>
      <w:bookmarkStart w:id="398" w:name="_bookmark61"/>
      <w:bookmarkStart w:id="399" w:name="_Toc164441553"/>
      <w:bookmarkStart w:id="400" w:name="_Toc164441727"/>
      <w:bookmarkStart w:id="401" w:name="_Toc16504586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E10923">
        <w:rPr>
          <w:szCs w:val="20"/>
        </w:rPr>
        <w:t>Medidas para la entrega de residuos al transportador</w:t>
      </w:r>
      <w:bookmarkEnd w:id="399"/>
      <w:bookmarkEnd w:id="400"/>
      <w:bookmarkEnd w:id="401"/>
    </w:p>
    <w:p w14:paraId="09544182" w14:textId="77777777" w:rsidR="00064C58" w:rsidRPr="00E10923" w:rsidRDefault="00064C58" w:rsidP="002B6F53">
      <w:pPr>
        <w:pStyle w:val="Textoindependiente"/>
        <w:rPr>
          <w:rFonts w:cs="Arial"/>
          <w:b/>
          <w:szCs w:val="20"/>
        </w:rPr>
      </w:pPr>
    </w:p>
    <w:p w14:paraId="3B8A6F07" w14:textId="2B94D87F" w:rsidR="00064C58" w:rsidRPr="00E10923" w:rsidRDefault="00306ADC" w:rsidP="003373E9">
      <w:pPr>
        <w:pStyle w:val="Textoindependiente"/>
        <w:ind w:hanging="1"/>
        <w:rPr>
          <w:rFonts w:cs="Arial"/>
          <w:szCs w:val="20"/>
        </w:rPr>
      </w:pPr>
      <w:r w:rsidRPr="00E10923">
        <w:rPr>
          <w:rFonts w:cs="Arial"/>
          <w:szCs w:val="20"/>
        </w:rPr>
        <w:t>Los residuos</w:t>
      </w:r>
      <w:r w:rsidRPr="00E10923">
        <w:rPr>
          <w:rFonts w:cs="Arial"/>
          <w:spacing w:val="40"/>
          <w:szCs w:val="20"/>
        </w:rPr>
        <w:t xml:space="preserve"> </w:t>
      </w:r>
      <w:r w:rsidRPr="00E10923">
        <w:rPr>
          <w:rFonts w:cs="Arial"/>
          <w:szCs w:val="20"/>
        </w:rPr>
        <w:t>se</w:t>
      </w:r>
      <w:r w:rsidRPr="00E10923">
        <w:rPr>
          <w:rFonts w:cs="Arial"/>
          <w:spacing w:val="-1"/>
          <w:szCs w:val="20"/>
        </w:rPr>
        <w:t xml:space="preserve"> </w:t>
      </w:r>
      <w:r w:rsidRPr="00E10923">
        <w:rPr>
          <w:rFonts w:cs="Arial"/>
          <w:szCs w:val="20"/>
        </w:rPr>
        <w:t>entregan a</w:t>
      </w:r>
      <w:r w:rsidRPr="00E10923">
        <w:rPr>
          <w:rFonts w:cs="Arial"/>
          <w:spacing w:val="-1"/>
          <w:szCs w:val="20"/>
        </w:rPr>
        <w:t xml:space="preserve"> </w:t>
      </w:r>
      <w:r w:rsidRPr="00E10923">
        <w:rPr>
          <w:rFonts w:cs="Arial"/>
          <w:szCs w:val="20"/>
        </w:rPr>
        <w:t>la empresa gestora externa de</w:t>
      </w:r>
      <w:r w:rsidRPr="00E10923">
        <w:rPr>
          <w:rFonts w:cs="Arial"/>
          <w:spacing w:val="-1"/>
          <w:szCs w:val="20"/>
        </w:rPr>
        <w:t xml:space="preserve"> </w:t>
      </w:r>
      <w:r w:rsidRPr="00E10923">
        <w:rPr>
          <w:rFonts w:cs="Arial"/>
          <w:szCs w:val="20"/>
        </w:rPr>
        <w:t>residuos peligrosos y residuos de</w:t>
      </w:r>
      <w:r w:rsidRPr="00E10923">
        <w:rPr>
          <w:rFonts w:cs="Arial"/>
          <w:spacing w:val="53"/>
          <w:w w:val="150"/>
          <w:szCs w:val="20"/>
        </w:rPr>
        <w:t xml:space="preserve"> </w:t>
      </w:r>
      <w:r w:rsidRPr="00E10923">
        <w:rPr>
          <w:rFonts w:cs="Arial"/>
          <w:szCs w:val="20"/>
        </w:rPr>
        <w:t>aparatos</w:t>
      </w:r>
      <w:r w:rsidRPr="00E10923">
        <w:rPr>
          <w:rFonts w:cs="Arial"/>
          <w:spacing w:val="52"/>
          <w:w w:val="150"/>
          <w:szCs w:val="20"/>
        </w:rPr>
        <w:t xml:space="preserve"> </w:t>
      </w:r>
      <w:r w:rsidRPr="00E10923">
        <w:rPr>
          <w:rFonts w:cs="Arial"/>
          <w:szCs w:val="20"/>
        </w:rPr>
        <w:t>eléctricos</w:t>
      </w:r>
      <w:r w:rsidRPr="00E10923">
        <w:rPr>
          <w:rFonts w:cs="Arial"/>
          <w:spacing w:val="50"/>
          <w:w w:val="150"/>
          <w:szCs w:val="20"/>
        </w:rPr>
        <w:t xml:space="preserve"> </w:t>
      </w:r>
      <w:r w:rsidRPr="00E10923">
        <w:rPr>
          <w:rFonts w:cs="Arial"/>
          <w:szCs w:val="20"/>
        </w:rPr>
        <w:t>y</w:t>
      </w:r>
      <w:r w:rsidRPr="00E10923">
        <w:rPr>
          <w:rFonts w:cs="Arial"/>
          <w:spacing w:val="52"/>
          <w:w w:val="150"/>
          <w:szCs w:val="20"/>
        </w:rPr>
        <w:t xml:space="preserve"> </w:t>
      </w:r>
      <w:r w:rsidRPr="00E10923">
        <w:rPr>
          <w:rFonts w:cs="Arial"/>
          <w:szCs w:val="20"/>
        </w:rPr>
        <w:t>electrónicos,</w:t>
      </w:r>
      <w:r w:rsidRPr="00E10923">
        <w:rPr>
          <w:rFonts w:cs="Arial"/>
          <w:spacing w:val="55"/>
          <w:w w:val="150"/>
          <w:szCs w:val="20"/>
        </w:rPr>
        <w:t xml:space="preserve"> </w:t>
      </w:r>
      <w:r w:rsidRPr="00E10923">
        <w:rPr>
          <w:rFonts w:cs="Arial"/>
          <w:szCs w:val="20"/>
        </w:rPr>
        <w:t>bien</w:t>
      </w:r>
      <w:r w:rsidRPr="00E10923">
        <w:rPr>
          <w:rFonts w:cs="Arial"/>
          <w:spacing w:val="50"/>
          <w:w w:val="150"/>
          <w:szCs w:val="20"/>
        </w:rPr>
        <w:t xml:space="preserve"> </w:t>
      </w:r>
      <w:r w:rsidRPr="00E10923">
        <w:rPr>
          <w:rFonts w:cs="Arial"/>
          <w:szCs w:val="20"/>
        </w:rPr>
        <w:t>sea</w:t>
      </w:r>
      <w:r w:rsidRPr="00E10923">
        <w:rPr>
          <w:rFonts w:cs="Arial"/>
          <w:spacing w:val="54"/>
          <w:w w:val="150"/>
          <w:szCs w:val="20"/>
        </w:rPr>
        <w:t xml:space="preserve"> </w:t>
      </w:r>
      <w:r w:rsidRPr="00E10923">
        <w:rPr>
          <w:rFonts w:cs="Arial"/>
          <w:szCs w:val="20"/>
        </w:rPr>
        <w:t>solo</w:t>
      </w:r>
      <w:r w:rsidRPr="00E10923">
        <w:rPr>
          <w:rFonts w:cs="Arial"/>
          <w:spacing w:val="54"/>
          <w:w w:val="150"/>
          <w:szCs w:val="20"/>
        </w:rPr>
        <w:t xml:space="preserve"> </w:t>
      </w:r>
      <w:r w:rsidRPr="00E10923">
        <w:rPr>
          <w:rFonts w:cs="Arial"/>
          <w:szCs w:val="20"/>
        </w:rPr>
        <w:t>transportadora</w:t>
      </w:r>
      <w:r w:rsidRPr="00E10923">
        <w:rPr>
          <w:rFonts w:cs="Arial"/>
          <w:spacing w:val="53"/>
          <w:w w:val="150"/>
          <w:szCs w:val="20"/>
        </w:rPr>
        <w:t xml:space="preserve"> </w:t>
      </w:r>
      <w:r w:rsidRPr="00E10923">
        <w:rPr>
          <w:rFonts w:cs="Arial"/>
          <w:szCs w:val="20"/>
        </w:rPr>
        <w:t>o</w:t>
      </w:r>
      <w:r w:rsidRPr="00E10923">
        <w:rPr>
          <w:rFonts w:cs="Arial"/>
          <w:spacing w:val="55"/>
          <w:w w:val="150"/>
          <w:szCs w:val="20"/>
        </w:rPr>
        <w:t xml:space="preserve"> </w:t>
      </w:r>
      <w:r w:rsidRPr="00E10923">
        <w:rPr>
          <w:rFonts w:cs="Arial"/>
          <w:szCs w:val="20"/>
        </w:rPr>
        <w:t>que</w:t>
      </w:r>
      <w:r w:rsidRPr="00E10923">
        <w:rPr>
          <w:rFonts w:cs="Arial"/>
          <w:spacing w:val="53"/>
          <w:w w:val="150"/>
          <w:szCs w:val="20"/>
        </w:rPr>
        <w:t xml:space="preserve"> </w:t>
      </w:r>
      <w:r w:rsidRPr="00E10923">
        <w:rPr>
          <w:rFonts w:cs="Arial"/>
          <w:spacing w:val="-2"/>
          <w:szCs w:val="20"/>
        </w:rPr>
        <w:t>efectúe</w:t>
      </w:r>
      <w:r w:rsidR="003373E9" w:rsidRPr="00E10923">
        <w:rPr>
          <w:rFonts w:cs="Arial"/>
          <w:szCs w:val="20"/>
        </w:rPr>
        <w:t xml:space="preserve"> </w:t>
      </w:r>
      <w:r w:rsidRPr="00E10923">
        <w:rPr>
          <w:rFonts w:cs="Arial"/>
          <w:szCs w:val="20"/>
        </w:rPr>
        <w:t>integralmente transporte y, tratamiento o disposición final, deben estar debidamente embalados, etiquetados, identificados, contando</w:t>
      </w:r>
      <w:r w:rsidR="003373E9" w:rsidRPr="00E10923">
        <w:rPr>
          <w:rFonts w:cs="Arial"/>
          <w:szCs w:val="20"/>
        </w:rPr>
        <w:t xml:space="preserve"> </w:t>
      </w:r>
      <w:r w:rsidRPr="00E10923">
        <w:rPr>
          <w:rFonts w:cs="Arial"/>
          <w:szCs w:val="20"/>
        </w:rPr>
        <w:t>con su ficha de seguridad. A su vez, la empresa gestora de transporte debe cumplir con el Decreto 1079 de 2015,</w:t>
      </w:r>
      <w:r w:rsidR="003373E9" w:rsidRPr="00E10923">
        <w:rPr>
          <w:rFonts w:cs="Arial"/>
          <w:szCs w:val="20"/>
        </w:rPr>
        <w:t xml:space="preserve"> </w:t>
      </w:r>
      <w:r w:rsidRPr="00E10923">
        <w:rPr>
          <w:rFonts w:cs="Arial"/>
          <w:szCs w:val="20"/>
        </w:rPr>
        <w:t>con requisitos tales</w:t>
      </w:r>
      <w:r w:rsidRPr="00E10923">
        <w:rPr>
          <w:rFonts w:cs="Arial"/>
          <w:spacing w:val="-4"/>
          <w:szCs w:val="20"/>
        </w:rPr>
        <w:t xml:space="preserve"> </w:t>
      </w:r>
      <w:r w:rsidRPr="00E10923">
        <w:rPr>
          <w:rFonts w:cs="Arial"/>
          <w:szCs w:val="20"/>
        </w:rPr>
        <w:t>como</w:t>
      </w:r>
      <w:r w:rsidRPr="00E10923">
        <w:rPr>
          <w:rFonts w:cs="Arial"/>
          <w:spacing w:val="-4"/>
          <w:szCs w:val="20"/>
        </w:rPr>
        <w:t xml:space="preserve"> </w:t>
      </w:r>
      <w:r w:rsidRPr="00E10923">
        <w:rPr>
          <w:rFonts w:cs="Arial"/>
          <w:szCs w:val="20"/>
        </w:rPr>
        <w:t>señalización</w:t>
      </w:r>
      <w:r w:rsidRPr="00E10923">
        <w:rPr>
          <w:rFonts w:cs="Arial"/>
          <w:spacing w:val="-4"/>
          <w:szCs w:val="20"/>
        </w:rPr>
        <w:t xml:space="preserve"> </w:t>
      </w:r>
      <w:r w:rsidRPr="00E10923">
        <w:rPr>
          <w:rFonts w:cs="Arial"/>
          <w:szCs w:val="20"/>
        </w:rPr>
        <w:t>del</w:t>
      </w:r>
      <w:r w:rsidRPr="00E10923">
        <w:rPr>
          <w:rFonts w:cs="Arial"/>
          <w:spacing w:val="-5"/>
          <w:szCs w:val="20"/>
        </w:rPr>
        <w:t xml:space="preserve"> </w:t>
      </w:r>
      <w:r w:rsidRPr="00E10923">
        <w:rPr>
          <w:rFonts w:cs="Arial"/>
          <w:szCs w:val="20"/>
        </w:rPr>
        <w:t>vehículo</w:t>
      </w:r>
      <w:r w:rsidRPr="00E10923">
        <w:rPr>
          <w:rFonts w:cs="Arial"/>
          <w:spacing w:val="-2"/>
          <w:szCs w:val="20"/>
        </w:rPr>
        <w:t xml:space="preserve"> </w:t>
      </w:r>
      <w:r w:rsidRPr="00E10923">
        <w:rPr>
          <w:rFonts w:cs="Arial"/>
          <w:szCs w:val="20"/>
        </w:rPr>
        <w:t>con el</w:t>
      </w:r>
      <w:r w:rsidRPr="00E10923">
        <w:rPr>
          <w:rFonts w:cs="Arial"/>
          <w:spacing w:val="-9"/>
          <w:szCs w:val="20"/>
        </w:rPr>
        <w:t xml:space="preserve"> </w:t>
      </w:r>
      <w:r w:rsidRPr="00E10923">
        <w:rPr>
          <w:rFonts w:cs="Arial"/>
          <w:szCs w:val="20"/>
        </w:rPr>
        <w:t>código</w:t>
      </w:r>
      <w:r w:rsidRPr="00E10923">
        <w:rPr>
          <w:rFonts w:cs="Arial"/>
          <w:spacing w:val="-4"/>
          <w:szCs w:val="20"/>
        </w:rPr>
        <w:t xml:space="preserve"> </w:t>
      </w:r>
      <w:r w:rsidRPr="00E10923">
        <w:rPr>
          <w:rFonts w:cs="Arial"/>
          <w:szCs w:val="20"/>
        </w:rPr>
        <w:t>de</w:t>
      </w:r>
      <w:r w:rsidRPr="00E10923">
        <w:rPr>
          <w:rFonts w:cs="Arial"/>
          <w:spacing w:val="-6"/>
          <w:szCs w:val="20"/>
        </w:rPr>
        <w:t xml:space="preserve"> </w:t>
      </w:r>
      <w:r w:rsidRPr="00E10923">
        <w:rPr>
          <w:rFonts w:cs="Arial"/>
          <w:szCs w:val="20"/>
        </w:rPr>
        <w:t>naciones</w:t>
      </w:r>
      <w:r w:rsidRPr="00E10923">
        <w:rPr>
          <w:rFonts w:cs="Arial"/>
          <w:spacing w:val="-4"/>
          <w:szCs w:val="20"/>
        </w:rPr>
        <w:t xml:space="preserve"> </w:t>
      </w:r>
      <w:r w:rsidRPr="00E10923">
        <w:rPr>
          <w:rFonts w:cs="Arial"/>
          <w:szCs w:val="20"/>
        </w:rPr>
        <w:t>unidas</w:t>
      </w:r>
      <w:r w:rsidRPr="00E10923">
        <w:rPr>
          <w:rFonts w:cs="Arial"/>
          <w:spacing w:val="-6"/>
          <w:szCs w:val="20"/>
        </w:rPr>
        <w:t xml:space="preserve"> </w:t>
      </w:r>
      <w:r w:rsidRPr="00E10923">
        <w:rPr>
          <w:rFonts w:cs="Arial"/>
          <w:szCs w:val="20"/>
        </w:rPr>
        <w:t>y</w:t>
      </w:r>
      <w:r w:rsidRPr="00E10923">
        <w:rPr>
          <w:rFonts w:cs="Arial"/>
          <w:spacing w:val="-4"/>
          <w:szCs w:val="20"/>
        </w:rPr>
        <w:t xml:space="preserve"> </w:t>
      </w:r>
      <w:r w:rsidRPr="00E10923">
        <w:rPr>
          <w:rFonts w:cs="Arial"/>
          <w:szCs w:val="20"/>
        </w:rPr>
        <w:t>del</w:t>
      </w:r>
      <w:r w:rsidRPr="00E10923">
        <w:rPr>
          <w:rFonts w:cs="Arial"/>
          <w:spacing w:val="-5"/>
          <w:szCs w:val="20"/>
        </w:rPr>
        <w:t xml:space="preserve"> </w:t>
      </w:r>
      <w:r w:rsidRPr="00E10923">
        <w:rPr>
          <w:rFonts w:cs="Arial"/>
          <w:szCs w:val="20"/>
        </w:rPr>
        <w:t>tipo</w:t>
      </w:r>
      <w:r w:rsidR="003373E9" w:rsidRPr="00E10923">
        <w:rPr>
          <w:rFonts w:cs="Arial"/>
          <w:szCs w:val="20"/>
        </w:rPr>
        <w:t xml:space="preserve"> </w:t>
      </w:r>
      <w:r w:rsidRPr="00E10923">
        <w:rPr>
          <w:rFonts w:cs="Arial"/>
          <w:szCs w:val="20"/>
        </w:rPr>
        <w:t>de residuo a</w:t>
      </w:r>
      <w:r w:rsidRPr="00E10923">
        <w:rPr>
          <w:rFonts w:cs="Arial"/>
          <w:spacing w:val="-16"/>
          <w:szCs w:val="20"/>
        </w:rPr>
        <w:t xml:space="preserve"> </w:t>
      </w:r>
      <w:r w:rsidRPr="00E10923">
        <w:rPr>
          <w:rFonts w:cs="Arial"/>
          <w:szCs w:val="20"/>
        </w:rPr>
        <w:t>transportar,</w:t>
      </w:r>
      <w:r w:rsidRPr="00E10923">
        <w:rPr>
          <w:rFonts w:cs="Arial"/>
          <w:spacing w:val="-15"/>
          <w:szCs w:val="20"/>
        </w:rPr>
        <w:t xml:space="preserve"> </w:t>
      </w:r>
      <w:r w:rsidRPr="00E10923">
        <w:rPr>
          <w:rFonts w:cs="Arial"/>
          <w:szCs w:val="20"/>
        </w:rPr>
        <w:t>kit</w:t>
      </w:r>
      <w:r w:rsidRPr="00E10923">
        <w:rPr>
          <w:rFonts w:cs="Arial"/>
          <w:spacing w:val="-13"/>
          <w:szCs w:val="20"/>
        </w:rPr>
        <w:t xml:space="preserve"> </w:t>
      </w:r>
      <w:r w:rsidRPr="00E10923">
        <w:rPr>
          <w:rFonts w:cs="Arial"/>
          <w:szCs w:val="20"/>
        </w:rPr>
        <w:t>de</w:t>
      </w:r>
      <w:r w:rsidRPr="00E10923">
        <w:rPr>
          <w:rFonts w:cs="Arial"/>
          <w:spacing w:val="-16"/>
          <w:szCs w:val="20"/>
        </w:rPr>
        <w:t xml:space="preserve"> </w:t>
      </w:r>
      <w:r w:rsidRPr="00E10923">
        <w:rPr>
          <w:rFonts w:cs="Arial"/>
          <w:szCs w:val="20"/>
        </w:rPr>
        <w:t>control</w:t>
      </w:r>
      <w:r w:rsidRPr="00E10923">
        <w:rPr>
          <w:rFonts w:cs="Arial"/>
          <w:spacing w:val="-15"/>
          <w:szCs w:val="20"/>
        </w:rPr>
        <w:t xml:space="preserve"> </w:t>
      </w:r>
      <w:r w:rsidRPr="00E10923">
        <w:rPr>
          <w:rFonts w:cs="Arial"/>
          <w:szCs w:val="20"/>
        </w:rPr>
        <w:t>de</w:t>
      </w:r>
      <w:r w:rsidRPr="00E10923">
        <w:rPr>
          <w:rFonts w:cs="Arial"/>
          <w:spacing w:val="-15"/>
          <w:szCs w:val="20"/>
        </w:rPr>
        <w:t xml:space="preserve"> </w:t>
      </w:r>
      <w:r w:rsidRPr="00E10923">
        <w:rPr>
          <w:rFonts w:cs="Arial"/>
          <w:szCs w:val="20"/>
        </w:rPr>
        <w:t>derrames,</w:t>
      </w:r>
      <w:r w:rsidRPr="00E10923">
        <w:rPr>
          <w:rFonts w:cs="Arial"/>
          <w:spacing w:val="-13"/>
          <w:szCs w:val="20"/>
        </w:rPr>
        <w:t xml:space="preserve"> </w:t>
      </w:r>
      <w:r w:rsidRPr="00E10923">
        <w:rPr>
          <w:rFonts w:cs="Arial"/>
          <w:szCs w:val="20"/>
        </w:rPr>
        <w:t>extintores,</w:t>
      </w:r>
      <w:r w:rsidRPr="00E10923">
        <w:rPr>
          <w:rFonts w:cs="Arial"/>
          <w:spacing w:val="-12"/>
          <w:szCs w:val="20"/>
        </w:rPr>
        <w:t xml:space="preserve"> </w:t>
      </w:r>
      <w:r w:rsidRPr="00E10923">
        <w:rPr>
          <w:rFonts w:cs="Arial"/>
          <w:szCs w:val="20"/>
        </w:rPr>
        <w:t>botiquín,</w:t>
      </w:r>
      <w:r w:rsidRPr="00E10923">
        <w:rPr>
          <w:rFonts w:cs="Arial"/>
          <w:spacing w:val="-16"/>
          <w:szCs w:val="20"/>
        </w:rPr>
        <w:t xml:space="preserve"> </w:t>
      </w:r>
      <w:r w:rsidRPr="00E10923">
        <w:rPr>
          <w:rFonts w:cs="Arial"/>
          <w:szCs w:val="20"/>
        </w:rPr>
        <w:t>alarma</w:t>
      </w:r>
      <w:r w:rsidRPr="00E10923">
        <w:rPr>
          <w:rFonts w:cs="Arial"/>
          <w:spacing w:val="-14"/>
          <w:szCs w:val="20"/>
        </w:rPr>
        <w:t xml:space="preserve"> </w:t>
      </w:r>
      <w:r w:rsidRPr="00E10923">
        <w:rPr>
          <w:rFonts w:cs="Arial"/>
          <w:szCs w:val="20"/>
        </w:rPr>
        <w:t>de</w:t>
      </w:r>
      <w:r w:rsidRPr="00E10923">
        <w:rPr>
          <w:rFonts w:cs="Arial"/>
          <w:spacing w:val="-16"/>
          <w:szCs w:val="20"/>
        </w:rPr>
        <w:t xml:space="preserve"> </w:t>
      </w:r>
      <w:r w:rsidRPr="00E10923">
        <w:rPr>
          <w:rFonts w:cs="Arial"/>
          <w:szCs w:val="20"/>
        </w:rPr>
        <w:t>reversa,</w:t>
      </w:r>
      <w:r w:rsidRPr="00E10923">
        <w:rPr>
          <w:rFonts w:cs="Arial"/>
          <w:spacing w:val="-11"/>
          <w:szCs w:val="20"/>
        </w:rPr>
        <w:t xml:space="preserve"> </w:t>
      </w:r>
      <w:r w:rsidRPr="00E10923">
        <w:rPr>
          <w:rFonts w:cs="Arial"/>
          <w:szCs w:val="20"/>
        </w:rPr>
        <w:t>recipientes para almacenar los residuos; entre otros. La entrega de residuos peligrosos y residuos de aparatos</w:t>
      </w:r>
      <w:r w:rsidRPr="00E10923">
        <w:rPr>
          <w:rFonts w:cs="Arial"/>
          <w:spacing w:val="-6"/>
          <w:szCs w:val="20"/>
        </w:rPr>
        <w:t xml:space="preserve"> </w:t>
      </w:r>
      <w:r w:rsidRPr="00E10923">
        <w:rPr>
          <w:rFonts w:cs="Arial"/>
          <w:szCs w:val="20"/>
        </w:rPr>
        <w:t>eléctricos</w:t>
      </w:r>
      <w:r w:rsidRPr="00E10923">
        <w:rPr>
          <w:rFonts w:cs="Arial"/>
          <w:spacing w:val="-6"/>
          <w:szCs w:val="20"/>
        </w:rPr>
        <w:t xml:space="preserve"> </w:t>
      </w:r>
      <w:r w:rsidRPr="00E10923">
        <w:rPr>
          <w:rFonts w:cs="Arial"/>
          <w:szCs w:val="20"/>
        </w:rPr>
        <w:t>y</w:t>
      </w:r>
      <w:r w:rsidRPr="00E10923">
        <w:rPr>
          <w:rFonts w:cs="Arial"/>
          <w:spacing w:val="-4"/>
          <w:szCs w:val="20"/>
        </w:rPr>
        <w:t xml:space="preserve"> </w:t>
      </w:r>
      <w:r w:rsidRPr="00E10923">
        <w:rPr>
          <w:rFonts w:cs="Arial"/>
          <w:szCs w:val="20"/>
        </w:rPr>
        <w:t>electrónicos</w:t>
      </w:r>
      <w:r w:rsidRPr="00E10923">
        <w:rPr>
          <w:rFonts w:cs="Arial"/>
          <w:spacing w:val="-6"/>
          <w:szCs w:val="20"/>
        </w:rPr>
        <w:t xml:space="preserve"> </w:t>
      </w:r>
      <w:r w:rsidRPr="00E10923">
        <w:rPr>
          <w:rFonts w:cs="Arial"/>
          <w:szCs w:val="20"/>
        </w:rPr>
        <w:t>se</w:t>
      </w:r>
      <w:r w:rsidRPr="00E10923">
        <w:rPr>
          <w:rFonts w:cs="Arial"/>
          <w:spacing w:val="-9"/>
          <w:szCs w:val="20"/>
        </w:rPr>
        <w:t xml:space="preserve"> </w:t>
      </w:r>
      <w:r w:rsidRPr="00E10923">
        <w:rPr>
          <w:rFonts w:cs="Arial"/>
          <w:szCs w:val="20"/>
        </w:rPr>
        <w:t>deberá</w:t>
      </w:r>
      <w:r w:rsidRPr="00E10923">
        <w:rPr>
          <w:rFonts w:cs="Arial"/>
          <w:spacing w:val="-9"/>
          <w:szCs w:val="20"/>
        </w:rPr>
        <w:t xml:space="preserve"> </w:t>
      </w:r>
      <w:r w:rsidRPr="00E10923">
        <w:rPr>
          <w:rFonts w:cs="Arial"/>
          <w:szCs w:val="20"/>
        </w:rPr>
        <w:t>hacer</w:t>
      </w:r>
      <w:r w:rsidRPr="00E10923">
        <w:rPr>
          <w:rFonts w:cs="Arial"/>
          <w:spacing w:val="-7"/>
          <w:szCs w:val="20"/>
        </w:rPr>
        <w:t xml:space="preserve"> </w:t>
      </w:r>
      <w:r w:rsidRPr="00E10923">
        <w:rPr>
          <w:rFonts w:cs="Arial"/>
          <w:szCs w:val="20"/>
        </w:rPr>
        <w:t>a</w:t>
      </w:r>
      <w:r w:rsidRPr="00E10923">
        <w:rPr>
          <w:rFonts w:cs="Arial"/>
          <w:spacing w:val="-14"/>
          <w:szCs w:val="20"/>
        </w:rPr>
        <w:t xml:space="preserve"> </w:t>
      </w:r>
      <w:r w:rsidRPr="00E10923">
        <w:rPr>
          <w:rFonts w:cs="Arial"/>
          <w:szCs w:val="20"/>
        </w:rPr>
        <w:t>través</w:t>
      </w:r>
      <w:r w:rsidRPr="00E10923">
        <w:rPr>
          <w:rFonts w:cs="Arial"/>
          <w:spacing w:val="-8"/>
          <w:szCs w:val="20"/>
        </w:rPr>
        <w:t xml:space="preserve"> </w:t>
      </w:r>
      <w:r w:rsidRPr="00E10923">
        <w:rPr>
          <w:rFonts w:cs="Arial"/>
          <w:szCs w:val="20"/>
        </w:rPr>
        <w:t>de</w:t>
      </w:r>
      <w:r w:rsidRPr="00E10923">
        <w:rPr>
          <w:rFonts w:cs="Arial"/>
          <w:spacing w:val="-11"/>
          <w:szCs w:val="20"/>
        </w:rPr>
        <w:t xml:space="preserve"> </w:t>
      </w:r>
      <w:r w:rsidRPr="00E10923">
        <w:rPr>
          <w:rFonts w:cs="Arial"/>
          <w:szCs w:val="20"/>
        </w:rPr>
        <w:t>un</w:t>
      </w:r>
      <w:r w:rsidRPr="00E10923">
        <w:rPr>
          <w:rFonts w:cs="Arial"/>
          <w:spacing w:val="-11"/>
          <w:szCs w:val="20"/>
        </w:rPr>
        <w:t xml:space="preserve"> </w:t>
      </w:r>
      <w:r w:rsidRPr="00E10923">
        <w:rPr>
          <w:rFonts w:cs="Arial"/>
          <w:szCs w:val="20"/>
        </w:rPr>
        <w:t>gestor</w:t>
      </w:r>
      <w:r w:rsidRPr="00E10923">
        <w:rPr>
          <w:rFonts w:cs="Arial"/>
          <w:spacing w:val="-13"/>
          <w:szCs w:val="20"/>
        </w:rPr>
        <w:t xml:space="preserve"> </w:t>
      </w:r>
      <w:r w:rsidRPr="00E10923">
        <w:rPr>
          <w:rFonts w:cs="Arial"/>
          <w:szCs w:val="20"/>
        </w:rPr>
        <w:t>externo</w:t>
      </w:r>
      <w:r w:rsidRPr="00E10923">
        <w:rPr>
          <w:rFonts w:cs="Arial"/>
          <w:spacing w:val="-8"/>
          <w:szCs w:val="20"/>
        </w:rPr>
        <w:t xml:space="preserve"> </w:t>
      </w:r>
      <w:r w:rsidRPr="00E10923">
        <w:rPr>
          <w:rFonts w:cs="Arial"/>
          <w:szCs w:val="20"/>
        </w:rPr>
        <w:t xml:space="preserve">autorizado </w:t>
      </w:r>
      <w:r w:rsidRPr="00E10923">
        <w:rPr>
          <w:rFonts w:cs="Arial"/>
          <w:spacing w:val="-2"/>
          <w:szCs w:val="20"/>
        </w:rPr>
        <w:t>y</w:t>
      </w:r>
      <w:r w:rsidRPr="00E10923">
        <w:rPr>
          <w:rFonts w:cs="Arial"/>
          <w:spacing w:val="-7"/>
          <w:szCs w:val="20"/>
        </w:rPr>
        <w:t xml:space="preserve"> </w:t>
      </w:r>
      <w:r w:rsidRPr="00E10923">
        <w:rPr>
          <w:rFonts w:cs="Arial"/>
          <w:spacing w:val="-2"/>
          <w:szCs w:val="20"/>
        </w:rPr>
        <w:t>se</w:t>
      </w:r>
      <w:r w:rsidRPr="00E10923">
        <w:rPr>
          <w:rFonts w:cs="Arial"/>
          <w:spacing w:val="-11"/>
          <w:szCs w:val="20"/>
        </w:rPr>
        <w:t xml:space="preserve"> </w:t>
      </w:r>
      <w:r w:rsidRPr="00E10923">
        <w:rPr>
          <w:rFonts w:cs="Arial"/>
          <w:spacing w:val="-2"/>
          <w:szCs w:val="20"/>
        </w:rPr>
        <w:t>debe</w:t>
      </w:r>
      <w:r w:rsidRPr="00E10923">
        <w:rPr>
          <w:rFonts w:cs="Arial"/>
          <w:spacing w:val="-11"/>
          <w:szCs w:val="20"/>
        </w:rPr>
        <w:t xml:space="preserve"> </w:t>
      </w:r>
      <w:r w:rsidRPr="00E10923">
        <w:rPr>
          <w:rFonts w:cs="Arial"/>
          <w:spacing w:val="-2"/>
          <w:szCs w:val="20"/>
        </w:rPr>
        <w:t>diligenciar</w:t>
      </w:r>
      <w:r w:rsidRPr="00E10923">
        <w:rPr>
          <w:rFonts w:cs="Arial"/>
          <w:spacing w:val="-7"/>
          <w:szCs w:val="20"/>
        </w:rPr>
        <w:t xml:space="preserve"> </w:t>
      </w:r>
      <w:r w:rsidRPr="00E10923">
        <w:rPr>
          <w:rFonts w:cs="Arial"/>
          <w:spacing w:val="-2"/>
          <w:szCs w:val="20"/>
        </w:rPr>
        <w:t>el</w:t>
      </w:r>
      <w:r w:rsidR="003373E9" w:rsidRPr="00E10923">
        <w:rPr>
          <w:rFonts w:cs="Arial"/>
          <w:spacing w:val="-2"/>
          <w:szCs w:val="20"/>
        </w:rPr>
        <w:t xml:space="preserve"> </w:t>
      </w:r>
      <w:r w:rsidRPr="00E10923">
        <w:rPr>
          <w:rFonts w:cs="Arial"/>
          <w:spacing w:val="-2"/>
          <w:szCs w:val="20"/>
        </w:rPr>
        <w:t>formato</w:t>
      </w:r>
      <w:r w:rsidRPr="00E10923">
        <w:rPr>
          <w:rFonts w:cs="Arial"/>
          <w:spacing w:val="-4"/>
          <w:szCs w:val="20"/>
        </w:rPr>
        <w:t xml:space="preserve"> </w:t>
      </w:r>
      <w:r w:rsidRPr="00E10923">
        <w:rPr>
          <w:rFonts w:cs="Arial"/>
          <w:spacing w:val="-2"/>
          <w:szCs w:val="20"/>
        </w:rPr>
        <w:t>FT-1149</w:t>
      </w:r>
      <w:r w:rsidRPr="00E10923">
        <w:rPr>
          <w:rFonts w:cs="Arial"/>
          <w:spacing w:val="-5"/>
          <w:szCs w:val="20"/>
        </w:rPr>
        <w:t xml:space="preserve"> </w:t>
      </w:r>
      <w:r w:rsidRPr="00E10923">
        <w:rPr>
          <w:rFonts w:cs="Arial"/>
          <w:i/>
          <w:spacing w:val="-2"/>
          <w:szCs w:val="20"/>
        </w:rPr>
        <w:t>Lista</w:t>
      </w:r>
      <w:r w:rsidRPr="00E10923">
        <w:rPr>
          <w:rFonts w:cs="Arial"/>
          <w:i/>
          <w:spacing w:val="-9"/>
          <w:szCs w:val="20"/>
        </w:rPr>
        <w:t xml:space="preserve"> </w:t>
      </w:r>
      <w:r w:rsidRPr="00E10923">
        <w:rPr>
          <w:rFonts w:cs="Arial"/>
          <w:i/>
          <w:spacing w:val="-2"/>
          <w:szCs w:val="20"/>
        </w:rPr>
        <w:t>de verificación</w:t>
      </w:r>
      <w:r w:rsidRPr="00E10923">
        <w:rPr>
          <w:rFonts w:cs="Arial"/>
          <w:i/>
          <w:spacing w:val="-5"/>
          <w:szCs w:val="20"/>
        </w:rPr>
        <w:t xml:space="preserve"> </w:t>
      </w:r>
      <w:r w:rsidRPr="00E10923">
        <w:rPr>
          <w:rFonts w:cs="Arial"/>
          <w:i/>
          <w:spacing w:val="-2"/>
          <w:szCs w:val="20"/>
        </w:rPr>
        <w:t>de</w:t>
      </w:r>
      <w:r w:rsidRPr="00E10923">
        <w:rPr>
          <w:rFonts w:cs="Arial"/>
          <w:i/>
          <w:spacing w:val="-5"/>
          <w:szCs w:val="20"/>
        </w:rPr>
        <w:t xml:space="preserve"> </w:t>
      </w:r>
      <w:r w:rsidRPr="00E10923">
        <w:rPr>
          <w:rFonts w:cs="Arial"/>
          <w:i/>
          <w:spacing w:val="-2"/>
          <w:szCs w:val="20"/>
        </w:rPr>
        <w:t>residuos</w:t>
      </w:r>
      <w:r w:rsidRPr="00E10923">
        <w:rPr>
          <w:rFonts w:cs="Arial"/>
          <w:i/>
          <w:spacing w:val="-6"/>
          <w:szCs w:val="20"/>
        </w:rPr>
        <w:t xml:space="preserve"> </w:t>
      </w:r>
      <w:r w:rsidRPr="00E10923">
        <w:rPr>
          <w:rFonts w:cs="Arial"/>
          <w:i/>
          <w:spacing w:val="-2"/>
          <w:szCs w:val="20"/>
        </w:rPr>
        <w:t>peligrosos</w:t>
      </w:r>
      <w:r w:rsidRPr="00E10923">
        <w:rPr>
          <w:rFonts w:cs="Arial"/>
          <w:i/>
          <w:spacing w:val="-4"/>
          <w:szCs w:val="20"/>
        </w:rPr>
        <w:t xml:space="preserve"> </w:t>
      </w:r>
      <w:r w:rsidRPr="00E10923">
        <w:rPr>
          <w:rFonts w:cs="Arial"/>
          <w:i/>
          <w:spacing w:val="-2"/>
          <w:szCs w:val="20"/>
        </w:rPr>
        <w:t>gestores externos.</w:t>
      </w:r>
    </w:p>
    <w:p w14:paraId="48D238DB" w14:textId="77777777" w:rsidR="00064C58" w:rsidRPr="00E10923" w:rsidRDefault="00064C58" w:rsidP="002B6F53">
      <w:pPr>
        <w:pStyle w:val="Textoindependiente"/>
        <w:rPr>
          <w:rFonts w:cs="Arial"/>
          <w:i/>
          <w:szCs w:val="20"/>
        </w:rPr>
      </w:pPr>
    </w:p>
    <w:p w14:paraId="18FD95BA" w14:textId="77777777" w:rsidR="0076437E" w:rsidRPr="00E10923" w:rsidRDefault="00306ADC" w:rsidP="002B6F53">
      <w:pPr>
        <w:pStyle w:val="Textoindependiente"/>
        <w:rPr>
          <w:rFonts w:cs="Arial"/>
          <w:szCs w:val="20"/>
        </w:rPr>
      </w:pPr>
      <w:r w:rsidRPr="00E10923">
        <w:rPr>
          <w:rFonts w:cs="Arial"/>
          <w:szCs w:val="20"/>
        </w:rPr>
        <w:t>Durante cada entrega de residuos peligrosos y residuos de aparatos eléctricos y electrónicos</w:t>
      </w:r>
      <w:r w:rsidRPr="00E10923">
        <w:rPr>
          <w:rFonts w:cs="Arial"/>
          <w:spacing w:val="-15"/>
          <w:szCs w:val="20"/>
        </w:rPr>
        <w:t xml:space="preserve"> </w:t>
      </w:r>
      <w:r w:rsidRPr="00E10923">
        <w:rPr>
          <w:rFonts w:cs="Arial"/>
          <w:szCs w:val="20"/>
        </w:rPr>
        <w:t>se</w:t>
      </w:r>
      <w:r w:rsidRPr="00E10923">
        <w:rPr>
          <w:rFonts w:cs="Arial"/>
          <w:spacing w:val="-15"/>
          <w:szCs w:val="20"/>
        </w:rPr>
        <w:t xml:space="preserve"> </w:t>
      </w:r>
      <w:r w:rsidRPr="00E10923">
        <w:rPr>
          <w:rFonts w:cs="Arial"/>
          <w:szCs w:val="20"/>
        </w:rPr>
        <w:t>debe</w:t>
      </w:r>
      <w:r w:rsidRPr="00E10923">
        <w:rPr>
          <w:rFonts w:cs="Arial"/>
          <w:spacing w:val="-14"/>
          <w:szCs w:val="20"/>
        </w:rPr>
        <w:t xml:space="preserve"> </w:t>
      </w:r>
      <w:r w:rsidRPr="00E10923">
        <w:rPr>
          <w:rFonts w:cs="Arial"/>
          <w:szCs w:val="20"/>
        </w:rPr>
        <w:t>contar</w:t>
      </w:r>
      <w:r w:rsidRPr="00E10923">
        <w:rPr>
          <w:rFonts w:cs="Arial"/>
          <w:spacing w:val="-15"/>
          <w:szCs w:val="20"/>
        </w:rPr>
        <w:t xml:space="preserve"> </w:t>
      </w:r>
      <w:r w:rsidRPr="00E10923">
        <w:rPr>
          <w:rFonts w:cs="Arial"/>
          <w:szCs w:val="20"/>
        </w:rPr>
        <w:t>con</w:t>
      </w:r>
      <w:r w:rsidRPr="00E10923">
        <w:rPr>
          <w:rFonts w:cs="Arial"/>
          <w:spacing w:val="-15"/>
          <w:szCs w:val="20"/>
        </w:rPr>
        <w:t xml:space="preserve"> </w:t>
      </w:r>
      <w:r w:rsidRPr="00E10923">
        <w:rPr>
          <w:rFonts w:cs="Arial"/>
          <w:szCs w:val="20"/>
        </w:rPr>
        <w:t>el</w:t>
      </w:r>
      <w:r w:rsidRPr="00E10923">
        <w:rPr>
          <w:rFonts w:cs="Arial"/>
          <w:spacing w:val="-15"/>
          <w:szCs w:val="20"/>
        </w:rPr>
        <w:t xml:space="preserve"> </w:t>
      </w:r>
      <w:r w:rsidRPr="00E10923">
        <w:rPr>
          <w:rFonts w:cs="Arial"/>
          <w:szCs w:val="20"/>
        </w:rPr>
        <w:t>acompañamiento</w:t>
      </w:r>
      <w:r w:rsidRPr="00E10923">
        <w:rPr>
          <w:rFonts w:cs="Arial"/>
          <w:spacing w:val="-15"/>
          <w:szCs w:val="20"/>
        </w:rPr>
        <w:t xml:space="preserve"> </w:t>
      </w:r>
      <w:r w:rsidRPr="00E10923">
        <w:rPr>
          <w:rFonts w:cs="Arial"/>
          <w:szCs w:val="20"/>
        </w:rPr>
        <w:t>de</w:t>
      </w:r>
      <w:r w:rsidRPr="00E10923">
        <w:rPr>
          <w:rFonts w:cs="Arial"/>
          <w:spacing w:val="-14"/>
          <w:szCs w:val="20"/>
        </w:rPr>
        <w:t xml:space="preserve"> </w:t>
      </w:r>
      <w:r w:rsidRPr="00E10923">
        <w:rPr>
          <w:rFonts w:cs="Arial"/>
          <w:szCs w:val="20"/>
        </w:rPr>
        <w:t>un</w:t>
      </w:r>
      <w:r w:rsidRPr="00E10923">
        <w:rPr>
          <w:rFonts w:cs="Arial"/>
          <w:spacing w:val="-16"/>
          <w:szCs w:val="20"/>
        </w:rPr>
        <w:t xml:space="preserve"> </w:t>
      </w:r>
      <w:r w:rsidRPr="00E10923">
        <w:rPr>
          <w:rFonts w:cs="Arial"/>
          <w:szCs w:val="20"/>
        </w:rPr>
        <w:t>profesional</w:t>
      </w:r>
      <w:r w:rsidRPr="00E10923">
        <w:rPr>
          <w:rFonts w:cs="Arial"/>
          <w:spacing w:val="-15"/>
          <w:szCs w:val="20"/>
        </w:rPr>
        <w:t xml:space="preserve"> </w:t>
      </w:r>
      <w:r w:rsidRPr="00E10923">
        <w:rPr>
          <w:rFonts w:cs="Arial"/>
          <w:szCs w:val="20"/>
        </w:rPr>
        <w:t>del</w:t>
      </w:r>
      <w:r w:rsidRPr="00E10923">
        <w:rPr>
          <w:rFonts w:cs="Arial"/>
          <w:spacing w:val="-14"/>
          <w:szCs w:val="20"/>
        </w:rPr>
        <w:t xml:space="preserve"> </w:t>
      </w:r>
      <w:r w:rsidRPr="00E10923">
        <w:rPr>
          <w:rFonts w:cs="Arial"/>
          <w:szCs w:val="20"/>
        </w:rPr>
        <w:t>Equipo</w:t>
      </w:r>
      <w:r w:rsidRPr="00E10923">
        <w:rPr>
          <w:rFonts w:cs="Arial"/>
          <w:spacing w:val="-15"/>
          <w:szCs w:val="20"/>
        </w:rPr>
        <w:t xml:space="preserve"> </w:t>
      </w:r>
      <w:r w:rsidRPr="00E10923">
        <w:rPr>
          <w:rFonts w:cs="Arial"/>
          <w:szCs w:val="20"/>
        </w:rPr>
        <w:t>Ambiental o su delegado para el diligenciamiento del formato FT-1149 y la supervisión de que las acciones ejecutadas en esta actividad den cumplimiento normativo a la manipulación y transporte de los residuos peligrosos y residuos de aparatos eléctricos y electrónicos.</w:t>
      </w:r>
    </w:p>
    <w:p w14:paraId="1802E684" w14:textId="692B984C" w:rsidR="0076437E" w:rsidRPr="00E10923" w:rsidRDefault="0076437E" w:rsidP="00634185">
      <w:pPr>
        <w:pStyle w:val="Ttulo1"/>
        <w:numPr>
          <w:ilvl w:val="1"/>
          <w:numId w:val="18"/>
        </w:numPr>
        <w:tabs>
          <w:tab w:val="left" w:pos="426"/>
          <w:tab w:val="left" w:pos="3503"/>
          <w:tab w:val="left" w:pos="7434"/>
        </w:tabs>
        <w:rPr>
          <w:szCs w:val="20"/>
        </w:rPr>
      </w:pPr>
      <w:r w:rsidRPr="00E10923">
        <w:rPr>
          <w:szCs w:val="20"/>
        </w:rPr>
        <w:br w:type="page"/>
      </w:r>
      <w:bookmarkStart w:id="402" w:name="_bookmark62"/>
      <w:bookmarkStart w:id="403" w:name="_Toc164441554"/>
      <w:bookmarkStart w:id="404" w:name="_Toc164441728"/>
      <w:bookmarkStart w:id="405" w:name="_Toc165045861"/>
      <w:bookmarkEnd w:id="402"/>
      <w:r w:rsidR="00685D44" w:rsidRPr="00E10923">
        <w:rPr>
          <w:szCs w:val="20"/>
        </w:rPr>
        <w:lastRenderedPageBreak/>
        <w:t>Componente</w:t>
      </w:r>
      <w:r w:rsidR="00685D44" w:rsidRPr="00E10923">
        <w:rPr>
          <w:spacing w:val="-16"/>
          <w:szCs w:val="20"/>
        </w:rPr>
        <w:t xml:space="preserve"> </w:t>
      </w:r>
      <w:r w:rsidR="00685D44" w:rsidRPr="00E10923">
        <w:rPr>
          <w:szCs w:val="20"/>
        </w:rPr>
        <w:t>III:</w:t>
      </w:r>
      <w:r w:rsidR="00685D44" w:rsidRPr="00E10923">
        <w:rPr>
          <w:spacing w:val="-12"/>
          <w:szCs w:val="20"/>
        </w:rPr>
        <w:t xml:space="preserve"> </w:t>
      </w:r>
      <w:r w:rsidR="00685D44" w:rsidRPr="00E10923">
        <w:rPr>
          <w:szCs w:val="20"/>
        </w:rPr>
        <w:t>Manejo</w:t>
      </w:r>
      <w:r w:rsidR="00685D44" w:rsidRPr="00E10923">
        <w:rPr>
          <w:spacing w:val="-9"/>
          <w:szCs w:val="20"/>
        </w:rPr>
        <w:t xml:space="preserve"> </w:t>
      </w:r>
      <w:r w:rsidR="00685D44" w:rsidRPr="00E10923">
        <w:rPr>
          <w:szCs w:val="20"/>
        </w:rPr>
        <w:t>Externo</w:t>
      </w:r>
      <w:r w:rsidR="00685D44" w:rsidRPr="00E10923">
        <w:rPr>
          <w:spacing w:val="-12"/>
          <w:szCs w:val="20"/>
        </w:rPr>
        <w:t xml:space="preserve"> </w:t>
      </w:r>
      <w:r w:rsidR="00685D44" w:rsidRPr="00E10923">
        <w:rPr>
          <w:szCs w:val="20"/>
        </w:rPr>
        <w:t>Ambientalmente</w:t>
      </w:r>
      <w:r w:rsidR="00685D44" w:rsidRPr="00E10923">
        <w:rPr>
          <w:spacing w:val="-11"/>
          <w:szCs w:val="20"/>
        </w:rPr>
        <w:t xml:space="preserve"> </w:t>
      </w:r>
      <w:r w:rsidR="00685D44" w:rsidRPr="00E10923">
        <w:rPr>
          <w:spacing w:val="-2"/>
          <w:szCs w:val="20"/>
        </w:rPr>
        <w:t>Seguro</w:t>
      </w:r>
      <w:bookmarkStart w:id="406" w:name="_bookmark63"/>
      <w:bookmarkEnd w:id="403"/>
      <w:bookmarkEnd w:id="404"/>
      <w:bookmarkEnd w:id="405"/>
      <w:bookmarkEnd w:id="406"/>
    </w:p>
    <w:p w14:paraId="61C7810B" w14:textId="77777777" w:rsidR="0076437E" w:rsidRPr="00E10923" w:rsidRDefault="0076437E" w:rsidP="0076437E">
      <w:pPr>
        <w:rPr>
          <w:szCs w:val="20"/>
        </w:rPr>
      </w:pPr>
    </w:p>
    <w:p w14:paraId="0F996BA1" w14:textId="5E661AAE" w:rsidR="00064C58" w:rsidRPr="00E10923" w:rsidRDefault="00685D44" w:rsidP="00634185">
      <w:pPr>
        <w:pStyle w:val="Ttulo1"/>
        <w:numPr>
          <w:ilvl w:val="2"/>
          <w:numId w:val="18"/>
        </w:numPr>
        <w:tabs>
          <w:tab w:val="left" w:pos="426"/>
          <w:tab w:val="left" w:pos="3503"/>
          <w:tab w:val="left" w:pos="7434"/>
        </w:tabs>
        <w:rPr>
          <w:szCs w:val="20"/>
        </w:rPr>
      </w:pPr>
      <w:bookmarkStart w:id="407" w:name="_Toc164441555"/>
      <w:bookmarkStart w:id="408" w:name="_Toc164441729"/>
      <w:bookmarkStart w:id="409" w:name="_Toc165045862"/>
      <w:r w:rsidRPr="00E10923">
        <w:rPr>
          <w:szCs w:val="20"/>
        </w:rPr>
        <w:t>Objetivo</w:t>
      </w:r>
      <w:r w:rsidRPr="00E10923">
        <w:rPr>
          <w:spacing w:val="-12"/>
          <w:szCs w:val="20"/>
        </w:rPr>
        <w:t xml:space="preserve"> </w:t>
      </w:r>
      <w:r w:rsidRPr="00E10923">
        <w:rPr>
          <w:spacing w:val="-2"/>
          <w:szCs w:val="20"/>
        </w:rPr>
        <w:t>general</w:t>
      </w:r>
      <w:bookmarkEnd w:id="407"/>
      <w:bookmarkEnd w:id="408"/>
      <w:bookmarkEnd w:id="409"/>
    </w:p>
    <w:p w14:paraId="0BC2B630" w14:textId="77777777" w:rsidR="00064C58" w:rsidRPr="00E10923" w:rsidRDefault="00064C58" w:rsidP="002B6F53">
      <w:pPr>
        <w:pStyle w:val="Textoindependiente"/>
        <w:rPr>
          <w:rFonts w:cs="Arial"/>
          <w:b/>
          <w:szCs w:val="20"/>
        </w:rPr>
      </w:pPr>
    </w:p>
    <w:p w14:paraId="47D419D7" w14:textId="77777777" w:rsidR="00064C58" w:rsidRPr="00E10923" w:rsidRDefault="00306ADC" w:rsidP="002B6F53">
      <w:pPr>
        <w:pStyle w:val="Textoindependiente"/>
        <w:rPr>
          <w:rFonts w:cs="Arial"/>
          <w:szCs w:val="20"/>
        </w:rPr>
      </w:pPr>
      <w:r w:rsidRPr="00E10923">
        <w:rPr>
          <w:rFonts w:cs="Arial"/>
          <w:szCs w:val="20"/>
        </w:rPr>
        <w:t>Verificar el cumplimiento</w:t>
      </w:r>
      <w:r w:rsidRPr="00E10923">
        <w:rPr>
          <w:rFonts w:cs="Arial"/>
          <w:spacing w:val="-1"/>
          <w:szCs w:val="20"/>
        </w:rPr>
        <w:t xml:space="preserve"> </w:t>
      </w:r>
      <w:r w:rsidRPr="00E10923">
        <w:rPr>
          <w:rFonts w:cs="Arial"/>
          <w:szCs w:val="20"/>
        </w:rPr>
        <w:t>normativo asociado al manejo</w:t>
      </w:r>
      <w:r w:rsidRPr="00E10923">
        <w:rPr>
          <w:rFonts w:cs="Arial"/>
          <w:spacing w:val="-1"/>
          <w:szCs w:val="20"/>
        </w:rPr>
        <w:t xml:space="preserve"> </w:t>
      </w:r>
      <w:r w:rsidRPr="00E10923">
        <w:rPr>
          <w:rFonts w:cs="Arial"/>
          <w:szCs w:val="20"/>
        </w:rPr>
        <w:t>externo de</w:t>
      </w:r>
      <w:r w:rsidRPr="00E10923">
        <w:rPr>
          <w:rFonts w:cs="Arial"/>
          <w:spacing w:val="-1"/>
          <w:szCs w:val="20"/>
        </w:rPr>
        <w:t xml:space="preserve"> </w:t>
      </w:r>
      <w:r w:rsidRPr="00E10923">
        <w:rPr>
          <w:rFonts w:cs="Arial"/>
          <w:szCs w:val="20"/>
        </w:rPr>
        <w:t>los residuos peligrosos y residuos de aparatos eléctricos y electrónicos generados en las sedes de la entidad.</w:t>
      </w:r>
    </w:p>
    <w:p w14:paraId="2EF0351B" w14:textId="77777777" w:rsidR="00064C58" w:rsidRPr="00E10923" w:rsidRDefault="00064C58" w:rsidP="002B6F53">
      <w:pPr>
        <w:pStyle w:val="Textoindependiente"/>
        <w:rPr>
          <w:rFonts w:cs="Arial"/>
          <w:szCs w:val="20"/>
        </w:rPr>
      </w:pPr>
    </w:p>
    <w:p w14:paraId="50322B25" w14:textId="3D7466E6" w:rsidR="00064C58" w:rsidRPr="00E10923" w:rsidRDefault="00685D44" w:rsidP="00634185">
      <w:pPr>
        <w:pStyle w:val="Ttulo1"/>
        <w:numPr>
          <w:ilvl w:val="2"/>
          <w:numId w:val="18"/>
        </w:numPr>
        <w:tabs>
          <w:tab w:val="left" w:pos="426"/>
          <w:tab w:val="left" w:pos="3503"/>
          <w:tab w:val="left" w:pos="7434"/>
        </w:tabs>
        <w:rPr>
          <w:szCs w:val="20"/>
        </w:rPr>
      </w:pPr>
      <w:bookmarkStart w:id="410" w:name="_bookmark64"/>
      <w:bookmarkStart w:id="411" w:name="_Toc164441556"/>
      <w:bookmarkStart w:id="412" w:name="_Toc164441730"/>
      <w:bookmarkStart w:id="413" w:name="_Toc165045863"/>
      <w:bookmarkEnd w:id="410"/>
      <w:r w:rsidRPr="00E10923">
        <w:rPr>
          <w:szCs w:val="20"/>
        </w:rPr>
        <w:t>Objetivos específicos</w:t>
      </w:r>
      <w:bookmarkEnd w:id="411"/>
      <w:bookmarkEnd w:id="412"/>
      <w:bookmarkEnd w:id="413"/>
    </w:p>
    <w:p w14:paraId="2FADF838" w14:textId="77777777" w:rsidR="00064C58" w:rsidRPr="00E10923" w:rsidRDefault="00064C58" w:rsidP="002B6F53">
      <w:pPr>
        <w:pStyle w:val="Textoindependiente"/>
        <w:rPr>
          <w:rFonts w:cs="Arial"/>
          <w:b/>
          <w:szCs w:val="20"/>
        </w:rPr>
      </w:pPr>
    </w:p>
    <w:p w14:paraId="401844A6" w14:textId="77777777" w:rsidR="00064C58" w:rsidRPr="00E10923" w:rsidRDefault="00306ADC" w:rsidP="00634185">
      <w:pPr>
        <w:pStyle w:val="Prrafodelista"/>
        <w:numPr>
          <w:ilvl w:val="0"/>
          <w:numId w:val="29"/>
        </w:numPr>
        <w:tabs>
          <w:tab w:val="left" w:pos="786"/>
          <w:tab w:val="left" w:pos="788"/>
        </w:tabs>
        <w:rPr>
          <w:rFonts w:cs="Arial"/>
          <w:szCs w:val="20"/>
        </w:rPr>
      </w:pPr>
      <w:r w:rsidRPr="00E10923">
        <w:rPr>
          <w:rFonts w:cs="Arial"/>
          <w:szCs w:val="20"/>
        </w:rPr>
        <w:t>Efectuar el acompañamiento en la entrega a la empresa gestora contratada de residuos</w:t>
      </w:r>
      <w:r w:rsidRPr="00E10923">
        <w:rPr>
          <w:rFonts w:cs="Arial"/>
          <w:spacing w:val="-8"/>
          <w:szCs w:val="20"/>
        </w:rPr>
        <w:t xml:space="preserve"> </w:t>
      </w:r>
      <w:r w:rsidRPr="00E10923">
        <w:rPr>
          <w:rFonts w:cs="Arial"/>
          <w:szCs w:val="20"/>
        </w:rPr>
        <w:t>peligrosos</w:t>
      </w:r>
      <w:r w:rsidRPr="00E10923">
        <w:rPr>
          <w:rFonts w:cs="Arial"/>
          <w:spacing w:val="-11"/>
          <w:szCs w:val="20"/>
        </w:rPr>
        <w:t xml:space="preserve"> </w:t>
      </w:r>
      <w:r w:rsidRPr="00E10923">
        <w:rPr>
          <w:rFonts w:cs="Arial"/>
          <w:szCs w:val="20"/>
        </w:rPr>
        <w:t>y</w:t>
      </w:r>
      <w:r w:rsidRPr="00E10923">
        <w:rPr>
          <w:rFonts w:cs="Arial"/>
          <w:spacing w:val="-10"/>
          <w:szCs w:val="20"/>
        </w:rPr>
        <w:t xml:space="preserve"> </w:t>
      </w:r>
      <w:r w:rsidRPr="00E10923">
        <w:rPr>
          <w:rFonts w:cs="Arial"/>
          <w:szCs w:val="20"/>
        </w:rPr>
        <w:t>residuos</w:t>
      </w:r>
      <w:r w:rsidRPr="00E10923">
        <w:rPr>
          <w:rFonts w:cs="Arial"/>
          <w:spacing w:val="-8"/>
          <w:szCs w:val="20"/>
        </w:rPr>
        <w:t xml:space="preserve"> </w:t>
      </w:r>
      <w:r w:rsidRPr="00E10923">
        <w:rPr>
          <w:rFonts w:cs="Arial"/>
          <w:szCs w:val="20"/>
        </w:rPr>
        <w:t>de</w:t>
      </w:r>
      <w:r w:rsidRPr="00E10923">
        <w:rPr>
          <w:rFonts w:cs="Arial"/>
          <w:spacing w:val="-9"/>
          <w:szCs w:val="20"/>
        </w:rPr>
        <w:t xml:space="preserve"> </w:t>
      </w:r>
      <w:r w:rsidRPr="00E10923">
        <w:rPr>
          <w:rFonts w:cs="Arial"/>
          <w:szCs w:val="20"/>
        </w:rPr>
        <w:t>aparatos</w:t>
      </w:r>
      <w:r w:rsidRPr="00E10923">
        <w:rPr>
          <w:rFonts w:cs="Arial"/>
          <w:spacing w:val="-10"/>
          <w:szCs w:val="20"/>
        </w:rPr>
        <w:t xml:space="preserve"> </w:t>
      </w:r>
      <w:r w:rsidRPr="00E10923">
        <w:rPr>
          <w:rFonts w:cs="Arial"/>
          <w:szCs w:val="20"/>
        </w:rPr>
        <w:t>eléctricos</w:t>
      </w:r>
      <w:r w:rsidRPr="00E10923">
        <w:rPr>
          <w:rFonts w:cs="Arial"/>
          <w:spacing w:val="-8"/>
          <w:szCs w:val="20"/>
        </w:rPr>
        <w:t xml:space="preserve"> </w:t>
      </w:r>
      <w:r w:rsidRPr="00E10923">
        <w:rPr>
          <w:rFonts w:cs="Arial"/>
          <w:szCs w:val="20"/>
        </w:rPr>
        <w:t>y</w:t>
      </w:r>
      <w:r w:rsidRPr="00E10923">
        <w:rPr>
          <w:rFonts w:cs="Arial"/>
          <w:spacing w:val="-10"/>
          <w:szCs w:val="20"/>
        </w:rPr>
        <w:t xml:space="preserve"> </w:t>
      </w:r>
      <w:r w:rsidRPr="00E10923">
        <w:rPr>
          <w:rFonts w:cs="Arial"/>
          <w:szCs w:val="20"/>
        </w:rPr>
        <w:t>electrónicos</w:t>
      </w:r>
      <w:r w:rsidRPr="00E10923">
        <w:rPr>
          <w:rFonts w:cs="Arial"/>
          <w:spacing w:val="-8"/>
          <w:szCs w:val="20"/>
        </w:rPr>
        <w:t xml:space="preserve"> </w:t>
      </w:r>
      <w:r w:rsidRPr="00E10923">
        <w:rPr>
          <w:rFonts w:cs="Arial"/>
          <w:szCs w:val="20"/>
        </w:rPr>
        <w:t>generados</w:t>
      </w:r>
      <w:r w:rsidRPr="00E10923">
        <w:rPr>
          <w:rFonts w:cs="Arial"/>
          <w:spacing w:val="-8"/>
          <w:szCs w:val="20"/>
        </w:rPr>
        <w:t xml:space="preserve"> </w:t>
      </w:r>
      <w:r w:rsidRPr="00E10923">
        <w:rPr>
          <w:rFonts w:cs="Arial"/>
          <w:szCs w:val="20"/>
        </w:rPr>
        <w:t>en</w:t>
      </w:r>
      <w:r w:rsidRPr="00E10923">
        <w:rPr>
          <w:rFonts w:cs="Arial"/>
          <w:spacing w:val="-11"/>
          <w:szCs w:val="20"/>
        </w:rPr>
        <w:t xml:space="preserve"> </w:t>
      </w:r>
      <w:r w:rsidRPr="00E10923">
        <w:rPr>
          <w:rFonts w:cs="Arial"/>
          <w:szCs w:val="20"/>
        </w:rPr>
        <w:t>las sedes de la entidad.</w:t>
      </w:r>
    </w:p>
    <w:p w14:paraId="7E0E7901" w14:textId="77777777" w:rsidR="00064C58" w:rsidRPr="00E10923" w:rsidRDefault="00306ADC" w:rsidP="00634185">
      <w:pPr>
        <w:pStyle w:val="Prrafodelista"/>
        <w:numPr>
          <w:ilvl w:val="0"/>
          <w:numId w:val="29"/>
        </w:numPr>
        <w:tabs>
          <w:tab w:val="left" w:pos="786"/>
          <w:tab w:val="left" w:pos="788"/>
        </w:tabs>
        <w:rPr>
          <w:rFonts w:cs="Arial"/>
          <w:szCs w:val="20"/>
        </w:rPr>
      </w:pPr>
      <w:r w:rsidRPr="00E10923">
        <w:rPr>
          <w:rFonts w:cs="Arial"/>
          <w:szCs w:val="20"/>
        </w:rPr>
        <w:t>Cumplir y exigir cumplimiento en cuanto al adecuado transporte de residuos peligrosos</w:t>
      </w:r>
      <w:r w:rsidRPr="00E10923">
        <w:rPr>
          <w:rFonts w:cs="Arial"/>
          <w:spacing w:val="-3"/>
          <w:szCs w:val="20"/>
        </w:rPr>
        <w:t xml:space="preserve"> </w:t>
      </w:r>
      <w:r w:rsidRPr="00E10923">
        <w:rPr>
          <w:rFonts w:cs="Arial"/>
          <w:szCs w:val="20"/>
        </w:rPr>
        <w:t>y</w:t>
      </w:r>
      <w:r w:rsidRPr="00E10923">
        <w:rPr>
          <w:rFonts w:cs="Arial"/>
          <w:spacing w:val="-5"/>
          <w:szCs w:val="20"/>
        </w:rPr>
        <w:t xml:space="preserve"> </w:t>
      </w:r>
      <w:r w:rsidRPr="00E10923">
        <w:rPr>
          <w:rFonts w:cs="Arial"/>
          <w:szCs w:val="20"/>
        </w:rPr>
        <w:t>residuos</w:t>
      </w:r>
      <w:r w:rsidRPr="00E10923">
        <w:rPr>
          <w:rFonts w:cs="Arial"/>
          <w:spacing w:val="-3"/>
          <w:szCs w:val="20"/>
        </w:rPr>
        <w:t xml:space="preserve"> </w:t>
      </w:r>
      <w:r w:rsidRPr="00E10923">
        <w:rPr>
          <w:rFonts w:cs="Arial"/>
          <w:szCs w:val="20"/>
        </w:rPr>
        <w:t>de</w:t>
      </w:r>
      <w:r w:rsidRPr="00E10923">
        <w:rPr>
          <w:rFonts w:cs="Arial"/>
          <w:spacing w:val="-7"/>
          <w:szCs w:val="20"/>
        </w:rPr>
        <w:t xml:space="preserve"> </w:t>
      </w:r>
      <w:r w:rsidRPr="00E10923">
        <w:rPr>
          <w:rFonts w:cs="Arial"/>
          <w:szCs w:val="20"/>
        </w:rPr>
        <w:t>aparatos</w:t>
      </w:r>
      <w:r w:rsidRPr="00E10923">
        <w:rPr>
          <w:rFonts w:cs="Arial"/>
          <w:spacing w:val="-5"/>
          <w:szCs w:val="20"/>
        </w:rPr>
        <w:t xml:space="preserve"> </w:t>
      </w:r>
      <w:r w:rsidRPr="00E10923">
        <w:rPr>
          <w:rFonts w:cs="Arial"/>
          <w:szCs w:val="20"/>
        </w:rPr>
        <w:t>eléctricos</w:t>
      </w:r>
      <w:r w:rsidRPr="00E10923">
        <w:rPr>
          <w:rFonts w:cs="Arial"/>
          <w:spacing w:val="-5"/>
          <w:szCs w:val="20"/>
        </w:rPr>
        <w:t xml:space="preserve"> </w:t>
      </w:r>
      <w:r w:rsidRPr="00E10923">
        <w:rPr>
          <w:rFonts w:cs="Arial"/>
          <w:szCs w:val="20"/>
        </w:rPr>
        <w:t>y</w:t>
      </w:r>
      <w:r w:rsidRPr="00E10923">
        <w:rPr>
          <w:rFonts w:cs="Arial"/>
          <w:spacing w:val="-5"/>
          <w:szCs w:val="20"/>
        </w:rPr>
        <w:t xml:space="preserve"> </w:t>
      </w:r>
      <w:r w:rsidRPr="00E10923">
        <w:rPr>
          <w:rFonts w:cs="Arial"/>
          <w:szCs w:val="20"/>
        </w:rPr>
        <w:t>electrónicos</w:t>
      </w:r>
      <w:r w:rsidRPr="00E10923">
        <w:rPr>
          <w:rFonts w:cs="Arial"/>
          <w:spacing w:val="-4"/>
          <w:szCs w:val="20"/>
        </w:rPr>
        <w:t xml:space="preserve"> </w:t>
      </w:r>
      <w:r w:rsidRPr="00E10923">
        <w:rPr>
          <w:rFonts w:cs="Arial"/>
          <w:szCs w:val="20"/>
        </w:rPr>
        <w:t>conforme</w:t>
      </w:r>
      <w:r w:rsidRPr="00E10923">
        <w:rPr>
          <w:rFonts w:cs="Arial"/>
          <w:spacing w:val="-5"/>
          <w:szCs w:val="20"/>
        </w:rPr>
        <w:t xml:space="preserve"> </w:t>
      </w:r>
      <w:r w:rsidRPr="00E10923">
        <w:rPr>
          <w:rFonts w:cs="Arial"/>
          <w:szCs w:val="20"/>
        </w:rPr>
        <w:t>al</w:t>
      </w:r>
      <w:r w:rsidRPr="00E10923">
        <w:rPr>
          <w:rFonts w:cs="Arial"/>
          <w:spacing w:val="-2"/>
          <w:szCs w:val="20"/>
        </w:rPr>
        <w:t xml:space="preserve"> </w:t>
      </w:r>
      <w:r w:rsidRPr="00E10923">
        <w:rPr>
          <w:rFonts w:cs="Arial"/>
          <w:szCs w:val="20"/>
        </w:rPr>
        <w:t>Decreto</w:t>
      </w:r>
      <w:r w:rsidRPr="00E10923">
        <w:rPr>
          <w:rFonts w:cs="Arial"/>
          <w:spacing w:val="-5"/>
          <w:szCs w:val="20"/>
        </w:rPr>
        <w:t xml:space="preserve"> </w:t>
      </w:r>
      <w:r w:rsidRPr="00E10923">
        <w:rPr>
          <w:rFonts w:cs="Arial"/>
          <w:szCs w:val="20"/>
        </w:rPr>
        <w:t>1079 de 2015.</w:t>
      </w:r>
    </w:p>
    <w:p w14:paraId="0C45205D" w14:textId="77777777" w:rsidR="00064C58" w:rsidRPr="00E10923" w:rsidRDefault="00306ADC" w:rsidP="00634185">
      <w:pPr>
        <w:pStyle w:val="Prrafodelista"/>
        <w:numPr>
          <w:ilvl w:val="0"/>
          <w:numId w:val="29"/>
        </w:numPr>
        <w:tabs>
          <w:tab w:val="left" w:pos="786"/>
          <w:tab w:val="left" w:pos="788"/>
        </w:tabs>
        <w:rPr>
          <w:rFonts w:cs="Arial"/>
          <w:szCs w:val="20"/>
        </w:rPr>
      </w:pPr>
      <w:r w:rsidRPr="00E10923">
        <w:rPr>
          <w:rFonts w:cs="Arial"/>
          <w:szCs w:val="20"/>
        </w:rPr>
        <w:t>Exigir</w:t>
      </w:r>
      <w:r w:rsidRPr="00E10923">
        <w:rPr>
          <w:rFonts w:cs="Arial"/>
          <w:spacing w:val="-3"/>
          <w:szCs w:val="20"/>
        </w:rPr>
        <w:t xml:space="preserve"> </w:t>
      </w:r>
      <w:r w:rsidRPr="00E10923">
        <w:rPr>
          <w:rFonts w:cs="Arial"/>
          <w:szCs w:val="20"/>
        </w:rPr>
        <w:t>cumplimiento</w:t>
      </w:r>
      <w:r w:rsidRPr="00E10923">
        <w:rPr>
          <w:rFonts w:cs="Arial"/>
          <w:spacing w:val="-4"/>
          <w:szCs w:val="20"/>
        </w:rPr>
        <w:t xml:space="preserve"> </w:t>
      </w:r>
      <w:r w:rsidRPr="00E10923">
        <w:rPr>
          <w:rFonts w:cs="Arial"/>
          <w:szCs w:val="20"/>
        </w:rPr>
        <w:t>a</w:t>
      </w:r>
      <w:r w:rsidRPr="00E10923">
        <w:rPr>
          <w:rFonts w:cs="Arial"/>
          <w:spacing w:val="-4"/>
          <w:szCs w:val="20"/>
        </w:rPr>
        <w:t xml:space="preserve"> </w:t>
      </w:r>
      <w:r w:rsidRPr="00E10923">
        <w:rPr>
          <w:rFonts w:cs="Arial"/>
          <w:szCs w:val="20"/>
        </w:rPr>
        <w:t>los</w:t>
      </w:r>
      <w:r w:rsidRPr="00E10923">
        <w:rPr>
          <w:rFonts w:cs="Arial"/>
          <w:spacing w:val="-6"/>
          <w:szCs w:val="20"/>
        </w:rPr>
        <w:t xml:space="preserve"> </w:t>
      </w:r>
      <w:r w:rsidRPr="00E10923">
        <w:rPr>
          <w:rFonts w:cs="Arial"/>
          <w:szCs w:val="20"/>
        </w:rPr>
        <w:t>gestores</w:t>
      </w:r>
      <w:r w:rsidRPr="00E10923">
        <w:rPr>
          <w:rFonts w:cs="Arial"/>
          <w:spacing w:val="-2"/>
          <w:szCs w:val="20"/>
        </w:rPr>
        <w:t xml:space="preserve"> </w:t>
      </w:r>
      <w:r w:rsidRPr="00E10923">
        <w:rPr>
          <w:rFonts w:cs="Arial"/>
          <w:szCs w:val="20"/>
        </w:rPr>
        <w:t>RESPEL</w:t>
      </w:r>
      <w:r w:rsidRPr="00E10923">
        <w:rPr>
          <w:rFonts w:cs="Arial"/>
          <w:spacing w:val="-3"/>
          <w:szCs w:val="20"/>
        </w:rPr>
        <w:t xml:space="preserve"> </w:t>
      </w:r>
      <w:r w:rsidRPr="00E10923">
        <w:rPr>
          <w:rFonts w:cs="Arial"/>
          <w:szCs w:val="20"/>
        </w:rPr>
        <w:t>del</w:t>
      </w:r>
      <w:r w:rsidRPr="00E10923">
        <w:rPr>
          <w:rFonts w:cs="Arial"/>
          <w:spacing w:val="-5"/>
          <w:szCs w:val="20"/>
        </w:rPr>
        <w:t xml:space="preserve"> </w:t>
      </w:r>
      <w:r w:rsidRPr="00E10923">
        <w:rPr>
          <w:rFonts w:cs="Arial"/>
          <w:szCs w:val="20"/>
        </w:rPr>
        <w:t>Decreto</w:t>
      </w:r>
      <w:r w:rsidRPr="00E10923">
        <w:rPr>
          <w:rFonts w:cs="Arial"/>
          <w:spacing w:val="-4"/>
          <w:szCs w:val="20"/>
        </w:rPr>
        <w:t xml:space="preserve"> </w:t>
      </w:r>
      <w:r w:rsidRPr="00E10923">
        <w:rPr>
          <w:rFonts w:cs="Arial"/>
          <w:szCs w:val="20"/>
        </w:rPr>
        <w:t>1076</w:t>
      </w:r>
      <w:r w:rsidRPr="00E10923">
        <w:rPr>
          <w:rFonts w:cs="Arial"/>
          <w:spacing w:val="-7"/>
          <w:szCs w:val="20"/>
        </w:rPr>
        <w:t xml:space="preserve"> </w:t>
      </w:r>
      <w:r w:rsidRPr="00E10923">
        <w:rPr>
          <w:rFonts w:cs="Arial"/>
          <w:szCs w:val="20"/>
        </w:rPr>
        <w:t>de</w:t>
      </w:r>
      <w:r w:rsidRPr="00E10923">
        <w:rPr>
          <w:rFonts w:cs="Arial"/>
          <w:spacing w:val="-4"/>
          <w:szCs w:val="20"/>
        </w:rPr>
        <w:t xml:space="preserve"> </w:t>
      </w:r>
      <w:r w:rsidRPr="00E10923">
        <w:rPr>
          <w:rFonts w:cs="Arial"/>
          <w:szCs w:val="20"/>
        </w:rPr>
        <w:t>2015</w:t>
      </w:r>
      <w:r w:rsidRPr="00E10923">
        <w:rPr>
          <w:rFonts w:cs="Arial"/>
          <w:spacing w:val="-7"/>
          <w:szCs w:val="20"/>
        </w:rPr>
        <w:t xml:space="preserve"> </w:t>
      </w:r>
      <w:r w:rsidRPr="00E10923">
        <w:rPr>
          <w:rFonts w:cs="Arial"/>
          <w:szCs w:val="20"/>
        </w:rPr>
        <w:t>respecto</w:t>
      </w:r>
      <w:r w:rsidRPr="00E10923">
        <w:rPr>
          <w:rFonts w:cs="Arial"/>
          <w:spacing w:val="-3"/>
          <w:szCs w:val="20"/>
        </w:rPr>
        <w:t xml:space="preserve"> </w:t>
      </w:r>
      <w:r w:rsidRPr="00E10923">
        <w:rPr>
          <w:rFonts w:cs="Arial"/>
          <w:szCs w:val="20"/>
        </w:rPr>
        <w:t>a</w:t>
      </w:r>
      <w:r w:rsidRPr="00E10923">
        <w:rPr>
          <w:rFonts w:cs="Arial"/>
          <w:spacing w:val="-4"/>
          <w:szCs w:val="20"/>
        </w:rPr>
        <w:t xml:space="preserve"> </w:t>
      </w:r>
      <w:r w:rsidRPr="00E10923">
        <w:rPr>
          <w:rFonts w:cs="Arial"/>
          <w:szCs w:val="20"/>
        </w:rPr>
        <w:t>las obligaciones del transportador y gestor o receptor de los residuos peligrosos y residuos de aparatos eléctricos y electrónicos generados en la entidad.</w:t>
      </w:r>
    </w:p>
    <w:p w14:paraId="52F75325" w14:textId="77777777" w:rsidR="00064C58" w:rsidRPr="00E10923" w:rsidRDefault="00064C58" w:rsidP="002B6F53">
      <w:pPr>
        <w:pStyle w:val="Textoindependiente"/>
        <w:rPr>
          <w:rFonts w:cs="Arial"/>
          <w:szCs w:val="20"/>
        </w:rPr>
      </w:pPr>
    </w:p>
    <w:p w14:paraId="58A04770" w14:textId="6697D1EB" w:rsidR="00B34A4E" w:rsidRPr="00E10923" w:rsidRDefault="00B34A4E" w:rsidP="00B34A4E">
      <w:pPr>
        <w:pStyle w:val="Descripcin"/>
        <w:keepNext/>
      </w:pPr>
      <w:bookmarkStart w:id="414" w:name="_Toc165045912"/>
      <w:bookmarkStart w:id="415" w:name="_Toc164441829"/>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41</w:t>
      </w:r>
      <w:r w:rsidR="00CD3D1C" w:rsidRPr="00E10923">
        <w:fldChar w:fldCharType="end"/>
      </w:r>
      <w:r w:rsidRPr="00E10923">
        <w:t xml:space="preserve"> Metas e Indicadores componente III</w:t>
      </w:r>
      <w:bookmarkEnd w:id="414"/>
    </w:p>
    <w:tbl>
      <w:tblPr>
        <w:tblStyle w:val="Tablaconcuadrcula"/>
        <w:tblW w:w="0" w:type="auto"/>
        <w:tblLook w:val="04A0" w:firstRow="1" w:lastRow="0" w:firstColumn="1" w:lastColumn="0" w:noHBand="0" w:noVBand="1"/>
      </w:tblPr>
      <w:tblGrid>
        <w:gridCol w:w="2830"/>
        <w:gridCol w:w="6460"/>
      </w:tblGrid>
      <w:tr w:rsidR="008017AB" w:rsidRPr="00E10923" w14:paraId="12EC47BA" w14:textId="77777777" w:rsidTr="008C4B0A">
        <w:tc>
          <w:tcPr>
            <w:tcW w:w="2830" w:type="dxa"/>
            <w:shd w:val="clear" w:color="auto" w:fill="C00000"/>
          </w:tcPr>
          <w:bookmarkEnd w:id="415"/>
          <w:p w14:paraId="3EF31908" w14:textId="6B87EE65" w:rsidR="008017AB" w:rsidRPr="008C4B0A" w:rsidRDefault="00F11330" w:rsidP="00F11330">
            <w:pPr>
              <w:jc w:val="center"/>
              <w:rPr>
                <w:b/>
                <w:bCs/>
                <w:sz w:val="18"/>
                <w:szCs w:val="18"/>
              </w:rPr>
            </w:pPr>
            <w:r w:rsidRPr="008C4B0A">
              <w:rPr>
                <w:b/>
                <w:bCs/>
                <w:sz w:val="18"/>
                <w:szCs w:val="18"/>
              </w:rPr>
              <w:t>Meta</w:t>
            </w:r>
          </w:p>
        </w:tc>
        <w:tc>
          <w:tcPr>
            <w:tcW w:w="6460" w:type="dxa"/>
            <w:shd w:val="clear" w:color="auto" w:fill="C00000"/>
          </w:tcPr>
          <w:p w14:paraId="0F14256C" w14:textId="0C529D5E" w:rsidR="008017AB" w:rsidRPr="008C4B0A" w:rsidRDefault="00F11330" w:rsidP="00F11330">
            <w:pPr>
              <w:jc w:val="center"/>
              <w:rPr>
                <w:b/>
                <w:bCs/>
                <w:sz w:val="18"/>
                <w:szCs w:val="18"/>
              </w:rPr>
            </w:pPr>
            <w:r w:rsidRPr="008C4B0A">
              <w:rPr>
                <w:b/>
                <w:bCs/>
                <w:sz w:val="18"/>
                <w:szCs w:val="18"/>
              </w:rPr>
              <w:t>Indicador</w:t>
            </w:r>
          </w:p>
        </w:tc>
      </w:tr>
      <w:tr w:rsidR="008017AB" w:rsidRPr="00E10923" w14:paraId="4D80EDB6" w14:textId="77777777" w:rsidTr="008C4B0A">
        <w:tc>
          <w:tcPr>
            <w:tcW w:w="2830" w:type="dxa"/>
          </w:tcPr>
          <w:p w14:paraId="0D88537C" w14:textId="48F2C4BD" w:rsidR="008017AB" w:rsidRPr="00E10923" w:rsidRDefault="00F11330" w:rsidP="008017AB">
            <w:pPr>
              <w:rPr>
                <w:sz w:val="18"/>
                <w:szCs w:val="18"/>
              </w:rPr>
            </w:pPr>
            <w:r w:rsidRPr="00E10923">
              <w:rPr>
                <w:iCs/>
                <w:sz w:val="18"/>
                <w:szCs w:val="18"/>
              </w:rPr>
              <w:t xml:space="preserve">Aplicar en cada recolección la lista de </w:t>
            </w:r>
            <w:r w:rsidRPr="00E10923">
              <w:rPr>
                <w:iCs/>
                <w:spacing w:val="-2"/>
                <w:sz w:val="18"/>
                <w:szCs w:val="18"/>
              </w:rPr>
              <w:t>verificación</w:t>
            </w:r>
            <w:r w:rsidRPr="00E10923">
              <w:rPr>
                <w:iCs/>
                <w:sz w:val="18"/>
                <w:szCs w:val="18"/>
              </w:rPr>
              <w:t xml:space="preserve"> </w:t>
            </w:r>
            <w:r w:rsidRPr="00E10923">
              <w:rPr>
                <w:iCs/>
                <w:spacing w:val="-14"/>
                <w:w w:val="90"/>
                <w:sz w:val="18"/>
                <w:szCs w:val="18"/>
              </w:rPr>
              <w:t>de</w:t>
            </w:r>
            <w:r w:rsidRPr="00E10923">
              <w:rPr>
                <w:iCs/>
                <w:w w:val="90"/>
                <w:sz w:val="18"/>
                <w:szCs w:val="18"/>
              </w:rPr>
              <w:t xml:space="preserve"> </w:t>
            </w:r>
            <w:r w:rsidRPr="00E10923">
              <w:rPr>
                <w:iCs/>
                <w:sz w:val="18"/>
                <w:szCs w:val="18"/>
              </w:rPr>
              <w:t xml:space="preserve">cumplimiento de las </w:t>
            </w:r>
            <w:r w:rsidRPr="00E10923">
              <w:rPr>
                <w:iCs/>
                <w:spacing w:val="-2"/>
                <w:sz w:val="18"/>
                <w:szCs w:val="18"/>
              </w:rPr>
              <w:t>condiciones</w:t>
            </w:r>
            <w:r w:rsidRPr="00E10923">
              <w:rPr>
                <w:iCs/>
                <w:sz w:val="18"/>
                <w:szCs w:val="18"/>
              </w:rPr>
              <w:t xml:space="preserve"> </w:t>
            </w:r>
            <w:r w:rsidRPr="00E10923">
              <w:rPr>
                <w:iCs/>
                <w:spacing w:val="-5"/>
                <w:sz w:val="18"/>
                <w:szCs w:val="18"/>
              </w:rPr>
              <w:t>de</w:t>
            </w:r>
            <w:r w:rsidRPr="00E10923">
              <w:rPr>
                <w:iCs/>
                <w:sz w:val="18"/>
                <w:szCs w:val="18"/>
              </w:rPr>
              <w:t xml:space="preserve"> transporte.</w:t>
            </w:r>
          </w:p>
        </w:tc>
        <w:tc>
          <w:tcPr>
            <w:tcW w:w="6460" w:type="dxa"/>
          </w:tcPr>
          <w:p w14:paraId="41F77644" w14:textId="1DEF4A6F" w:rsidR="008017AB" w:rsidRPr="00E10923" w:rsidRDefault="00634185" w:rsidP="008017AB">
            <w:pPr>
              <w:rPr>
                <w:sz w:val="18"/>
                <w:szCs w:val="18"/>
              </w:rPr>
            </w:pPr>
            <m:oMathPara>
              <m:oMath>
                <m:f>
                  <m:fPr>
                    <m:ctrlPr>
                      <w:rPr>
                        <w:rFonts w:ascii="Cambria Math" w:hAnsi="Cambria Math"/>
                        <w:b/>
                        <w:sz w:val="18"/>
                        <w:szCs w:val="18"/>
                      </w:rPr>
                    </m:ctrlPr>
                  </m:fPr>
                  <m:num>
                    <m:r>
                      <m:rPr>
                        <m:sty m:val="p"/>
                      </m:rPr>
                      <w:rPr>
                        <w:rFonts w:ascii="Cambria Math" w:hAnsi="Cambria Math"/>
                        <w:sz w:val="18"/>
                        <w:szCs w:val="18"/>
                      </w:rPr>
                      <m:t xml:space="preserve"># </m:t>
                    </m:r>
                    <m:r>
                      <m:rPr>
                        <m:sty m:val="bi"/>
                      </m:rPr>
                      <w:rPr>
                        <w:rFonts w:ascii="Cambria Math" w:hAnsi="Cambria Math"/>
                        <w:sz w:val="18"/>
                        <w:szCs w:val="18"/>
                      </w:rPr>
                      <m:t>verficaciones</m:t>
                    </m:r>
                    <m:r>
                      <m:rPr>
                        <m:sty m:val="p"/>
                      </m:rPr>
                      <w:rPr>
                        <w:rFonts w:ascii="Cambria Math" w:hAnsi="Cambria Math"/>
                        <w:sz w:val="18"/>
                        <w:szCs w:val="18"/>
                      </w:rPr>
                      <m:t xml:space="preserve"> </m:t>
                    </m:r>
                    <m:r>
                      <m:rPr>
                        <m:sty m:val="bi"/>
                      </m:rPr>
                      <w:rPr>
                        <w:rFonts w:ascii="Cambria Math" w:hAnsi="Cambria Math"/>
                        <w:sz w:val="18"/>
                        <w:szCs w:val="18"/>
                      </w:rPr>
                      <m:t>anuales</m:t>
                    </m:r>
                    <m:r>
                      <m:rPr>
                        <m:sty m:val="p"/>
                      </m:rPr>
                      <w:rPr>
                        <w:rFonts w:ascii="Cambria Math" w:hAnsi="Cambria Math"/>
                        <w:sz w:val="18"/>
                        <w:szCs w:val="18"/>
                      </w:rPr>
                      <m:t xml:space="preserve"> </m:t>
                    </m:r>
                    <m:r>
                      <m:rPr>
                        <m:sty m:val="bi"/>
                      </m:rPr>
                      <w:rPr>
                        <w:rFonts w:ascii="Cambria Math" w:hAnsi="Cambria Math"/>
                        <w:sz w:val="18"/>
                        <w:szCs w:val="18"/>
                      </w:rPr>
                      <m:t>realizadas</m:t>
                    </m:r>
                    <m:r>
                      <m:rPr>
                        <m:sty m:val="p"/>
                      </m:rPr>
                      <w:rPr>
                        <w:rFonts w:ascii="Cambria Math" w:hAnsi="Cambria Math"/>
                        <w:sz w:val="18"/>
                        <w:szCs w:val="18"/>
                      </w:rPr>
                      <m:t xml:space="preserve"> </m:t>
                    </m:r>
                    <m:r>
                      <m:rPr>
                        <m:sty m:val="bi"/>
                      </m:rPr>
                      <w:rPr>
                        <w:rFonts w:ascii="Cambria Math" w:hAnsi="Cambria Math"/>
                        <w:sz w:val="18"/>
                        <w:szCs w:val="18"/>
                      </w:rPr>
                      <m:t>al</m:t>
                    </m:r>
                    <m:r>
                      <m:rPr>
                        <m:sty m:val="p"/>
                      </m:rPr>
                      <w:rPr>
                        <w:rFonts w:ascii="Cambria Math" w:hAnsi="Cambria Math"/>
                        <w:sz w:val="18"/>
                        <w:szCs w:val="18"/>
                      </w:rPr>
                      <m:t xml:space="preserve"> </m:t>
                    </m:r>
                    <m:r>
                      <m:rPr>
                        <m:sty m:val="bi"/>
                      </m:rPr>
                      <w:rPr>
                        <w:rFonts w:ascii="Cambria Math" w:hAnsi="Cambria Math"/>
                        <w:sz w:val="18"/>
                        <w:szCs w:val="18"/>
                      </w:rPr>
                      <m:t>transportador</m:t>
                    </m:r>
                    <m:r>
                      <m:rPr>
                        <m:sty m:val="p"/>
                      </m:rPr>
                      <w:rPr>
                        <w:rFonts w:ascii="Cambria Math" w:hAnsi="Cambria Math"/>
                        <w:sz w:val="18"/>
                        <w:szCs w:val="18"/>
                      </w:rPr>
                      <m:t xml:space="preserve"> </m:t>
                    </m:r>
                    <m:r>
                      <m:rPr>
                        <m:sty m:val="bi"/>
                      </m:rPr>
                      <w:rPr>
                        <w:rFonts w:ascii="Cambria Math" w:hAnsi="Cambria Math"/>
                        <w:sz w:val="18"/>
                        <w:szCs w:val="18"/>
                      </w:rPr>
                      <m:t>de</m:t>
                    </m:r>
                    <m:r>
                      <m:rPr>
                        <m:sty m:val="p"/>
                      </m:rPr>
                      <w:rPr>
                        <w:rFonts w:ascii="Cambria Math" w:hAnsi="Cambria Math"/>
                        <w:sz w:val="18"/>
                        <w:szCs w:val="18"/>
                      </w:rPr>
                      <m:t xml:space="preserve"> </m:t>
                    </m:r>
                    <m:r>
                      <m:rPr>
                        <m:sty m:val="bi"/>
                      </m:rPr>
                      <w:rPr>
                        <w:rFonts w:ascii="Cambria Math" w:hAnsi="Cambria Math"/>
                        <w:sz w:val="18"/>
                        <w:szCs w:val="18"/>
                      </w:rPr>
                      <m:t>respel</m:t>
                    </m:r>
                  </m:num>
                  <m:den>
                    <m:r>
                      <m:rPr>
                        <m:sty m:val="p"/>
                      </m:rPr>
                      <w:rPr>
                        <w:rFonts w:ascii="Cambria Math" w:hAnsi="Cambria Math"/>
                        <w:sz w:val="18"/>
                        <w:szCs w:val="18"/>
                      </w:rPr>
                      <m:t xml:space="preserve"># </m:t>
                    </m:r>
                    <m:r>
                      <m:rPr>
                        <m:sty m:val="bi"/>
                      </m:rPr>
                      <w:rPr>
                        <w:rFonts w:ascii="Cambria Math" w:hAnsi="Cambria Math"/>
                        <w:sz w:val="18"/>
                        <w:szCs w:val="18"/>
                      </w:rPr>
                      <m:t>entregas</m:t>
                    </m:r>
                    <m:r>
                      <m:rPr>
                        <m:sty m:val="p"/>
                      </m:rPr>
                      <w:rPr>
                        <w:rFonts w:ascii="Cambria Math" w:hAnsi="Cambria Math"/>
                        <w:sz w:val="18"/>
                        <w:szCs w:val="18"/>
                      </w:rPr>
                      <m:t xml:space="preserve"> </m:t>
                    </m:r>
                    <m:r>
                      <m:rPr>
                        <m:sty m:val="bi"/>
                      </m:rPr>
                      <w:rPr>
                        <w:rFonts w:ascii="Cambria Math" w:hAnsi="Cambria Math"/>
                        <w:sz w:val="18"/>
                        <w:szCs w:val="18"/>
                      </w:rPr>
                      <m:t>de</m:t>
                    </m:r>
                    <m:r>
                      <m:rPr>
                        <m:sty m:val="p"/>
                      </m:rPr>
                      <w:rPr>
                        <w:rFonts w:ascii="Cambria Math" w:hAnsi="Cambria Math"/>
                        <w:sz w:val="18"/>
                        <w:szCs w:val="18"/>
                      </w:rPr>
                      <m:t xml:space="preserve"> </m:t>
                    </m:r>
                    <m:r>
                      <m:rPr>
                        <m:sty m:val="bi"/>
                      </m:rPr>
                      <w:rPr>
                        <w:rFonts w:ascii="Cambria Math" w:hAnsi="Cambria Math"/>
                        <w:sz w:val="18"/>
                        <w:szCs w:val="18"/>
                      </w:rPr>
                      <m:t>respel</m:t>
                    </m:r>
                    <m:r>
                      <m:rPr>
                        <m:sty m:val="p"/>
                      </m:rPr>
                      <w:rPr>
                        <w:rFonts w:ascii="Cambria Math" w:hAnsi="Cambria Math"/>
                        <w:sz w:val="18"/>
                        <w:szCs w:val="18"/>
                      </w:rPr>
                      <m:t xml:space="preserve"> </m:t>
                    </m:r>
                    <m:r>
                      <m:rPr>
                        <m:sty m:val="bi"/>
                      </m:rPr>
                      <w:rPr>
                        <w:rFonts w:ascii="Cambria Math" w:hAnsi="Cambria Math"/>
                        <w:sz w:val="18"/>
                        <w:szCs w:val="18"/>
                      </w:rPr>
                      <m:t>r</m:t>
                    </m:r>
                    <m:r>
                      <m:rPr>
                        <m:sty m:val="bi"/>
                      </m:rPr>
                      <w:rPr>
                        <w:rFonts w:ascii="Cambria Math" w:hAnsi="Cambria Math"/>
                        <w:sz w:val="18"/>
                        <w:szCs w:val="18"/>
                      </w:rPr>
                      <m:t>ealizadas</m:t>
                    </m:r>
                  </m:den>
                </m:f>
                <m:r>
                  <m:rPr>
                    <m:sty m:val="p"/>
                  </m:rPr>
                  <w:rPr>
                    <w:rFonts w:ascii="Cambria Math" w:hAnsi="Cambria Math"/>
                    <w:sz w:val="18"/>
                    <w:szCs w:val="18"/>
                  </w:rPr>
                  <m:t>*</m:t>
                </m:r>
                <m:r>
                  <m:rPr>
                    <m:sty m:val="b"/>
                  </m:rPr>
                  <w:rPr>
                    <w:rFonts w:ascii="Cambria Math" w:hAnsi="Cambria Math"/>
                    <w:sz w:val="18"/>
                    <w:szCs w:val="18"/>
                  </w:rPr>
                  <m:t>100</m:t>
                </m:r>
              </m:oMath>
            </m:oMathPara>
          </w:p>
        </w:tc>
      </w:tr>
    </w:tbl>
    <w:p w14:paraId="3C8EFD5D" w14:textId="4C22BA90" w:rsidR="00064C58" w:rsidRPr="00E10923" w:rsidRDefault="00306ADC" w:rsidP="00F43E9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549A9FD1" w14:textId="77777777" w:rsidR="00064C58" w:rsidRPr="00E10923" w:rsidRDefault="00064C58" w:rsidP="002B6F53">
      <w:pPr>
        <w:pStyle w:val="Textoindependiente"/>
        <w:rPr>
          <w:rFonts w:cs="Arial"/>
          <w:szCs w:val="20"/>
        </w:rPr>
      </w:pPr>
    </w:p>
    <w:p w14:paraId="4AF1F642" w14:textId="087155E6" w:rsidR="00064C58" w:rsidRPr="00E10923" w:rsidRDefault="00685D44" w:rsidP="00634185">
      <w:pPr>
        <w:pStyle w:val="Ttulo1"/>
        <w:numPr>
          <w:ilvl w:val="2"/>
          <w:numId w:val="18"/>
        </w:numPr>
        <w:tabs>
          <w:tab w:val="left" w:pos="426"/>
          <w:tab w:val="left" w:pos="3503"/>
          <w:tab w:val="left" w:pos="7434"/>
        </w:tabs>
        <w:rPr>
          <w:szCs w:val="20"/>
        </w:rPr>
      </w:pPr>
      <w:bookmarkStart w:id="416" w:name="_bookmark65"/>
      <w:bookmarkStart w:id="417" w:name="_Toc164441557"/>
      <w:bookmarkStart w:id="418" w:name="_Toc164441731"/>
      <w:bookmarkStart w:id="419" w:name="_Toc165045864"/>
      <w:bookmarkEnd w:id="416"/>
      <w:r w:rsidRPr="00E10923">
        <w:rPr>
          <w:szCs w:val="20"/>
        </w:rPr>
        <w:t>Descripción de transporte, tratamiento y disposición final</w:t>
      </w:r>
      <w:bookmarkEnd w:id="417"/>
      <w:bookmarkEnd w:id="418"/>
      <w:bookmarkEnd w:id="419"/>
    </w:p>
    <w:p w14:paraId="3F8119F1" w14:textId="77777777" w:rsidR="00064C58" w:rsidRPr="00E10923" w:rsidRDefault="00064C58" w:rsidP="002B6F53">
      <w:pPr>
        <w:pStyle w:val="Textoindependiente"/>
        <w:rPr>
          <w:rFonts w:cs="Arial"/>
          <w:b/>
          <w:szCs w:val="20"/>
        </w:rPr>
      </w:pPr>
    </w:p>
    <w:p w14:paraId="56CD15D4" w14:textId="77777777" w:rsidR="00064C58" w:rsidRPr="00E10923" w:rsidRDefault="00306ADC" w:rsidP="002B6F53">
      <w:pPr>
        <w:pStyle w:val="Textoindependiente"/>
        <w:rPr>
          <w:rFonts w:cs="Arial"/>
          <w:szCs w:val="20"/>
        </w:rPr>
      </w:pPr>
      <w:r w:rsidRPr="00E10923">
        <w:rPr>
          <w:rFonts w:cs="Arial"/>
          <w:szCs w:val="20"/>
        </w:rPr>
        <w:t>Los residuos peligrosos</w:t>
      </w:r>
      <w:r w:rsidRPr="00E10923">
        <w:rPr>
          <w:rFonts w:cs="Arial"/>
          <w:spacing w:val="-4"/>
          <w:szCs w:val="20"/>
        </w:rPr>
        <w:t xml:space="preserve"> </w:t>
      </w:r>
      <w:r w:rsidRPr="00E10923">
        <w:rPr>
          <w:rFonts w:cs="Arial"/>
          <w:szCs w:val="20"/>
        </w:rPr>
        <w:t>y residuos de</w:t>
      </w:r>
      <w:r w:rsidRPr="00E10923">
        <w:rPr>
          <w:rFonts w:cs="Arial"/>
          <w:spacing w:val="-2"/>
          <w:szCs w:val="20"/>
        </w:rPr>
        <w:t xml:space="preserve"> </w:t>
      </w:r>
      <w:r w:rsidRPr="00E10923">
        <w:rPr>
          <w:rFonts w:cs="Arial"/>
          <w:szCs w:val="20"/>
        </w:rPr>
        <w:t>aparatos</w:t>
      </w:r>
      <w:r w:rsidRPr="00E10923">
        <w:rPr>
          <w:rFonts w:cs="Arial"/>
          <w:spacing w:val="-2"/>
          <w:szCs w:val="20"/>
        </w:rPr>
        <w:t xml:space="preserve"> </w:t>
      </w:r>
      <w:r w:rsidRPr="00E10923">
        <w:rPr>
          <w:rFonts w:cs="Arial"/>
          <w:szCs w:val="20"/>
        </w:rPr>
        <w:t>eléctricos y</w:t>
      </w:r>
      <w:r w:rsidRPr="00E10923">
        <w:rPr>
          <w:rFonts w:cs="Arial"/>
          <w:spacing w:val="-2"/>
          <w:szCs w:val="20"/>
        </w:rPr>
        <w:t xml:space="preserve"> </w:t>
      </w:r>
      <w:r w:rsidRPr="00E10923">
        <w:rPr>
          <w:rFonts w:cs="Arial"/>
          <w:szCs w:val="20"/>
        </w:rPr>
        <w:t>electrónicos generados en las sedes de la Secretaría General son dispuestos por gestores externos, como se relaciona de la siguiente manera:</w:t>
      </w:r>
    </w:p>
    <w:p w14:paraId="2C8EFAB4" w14:textId="77777777" w:rsidR="00BC6E14" w:rsidRPr="00E10923" w:rsidRDefault="00BC6E14" w:rsidP="002B6F53">
      <w:pPr>
        <w:pStyle w:val="Textoindependiente"/>
        <w:rPr>
          <w:rFonts w:cs="Arial"/>
          <w:szCs w:val="20"/>
        </w:rPr>
      </w:pPr>
    </w:p>
    <w:p w14:paraId="355B8F53" w14:textId="6D0336F7" w:rsidR="00B34A4E" w:rsidRPr="00E10923" w:rsidRDefault="00B34A4E" w:rsidP="00B34A4E">
      <w:pPr>
        <w:pStyle w:val="Descripcin"/>
        <w:keepNext/>
      </w:pPr>
      <w:bookmarkStart w:id="420" w:name="_bookmark66"/>
      <w:bookmarkStart w:id="421" w:name="_Toc165045913"/>
      <w:bookmarkStart w:id="422" w:name="_Toc164441830"/>
      <w:bookmarkEnd w:id="420"/>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42</w:t>
      </w:r>
      <w:r w:rsidR="00CD3D1C" w:rsidRPr="00E10923">
        <w:fldChar w:fldCharType="end"/>
      </w:r>
      <w:r w:rsidRPr="00E10923">
        <w:t xml:space="preserve"> Gestor externo</w:t>
      </w:r>
      <w:bookmarkEnd w:id="421"/>
    </w:p>
    <w:tbl>
      <w:tblPr>
        <w:tblStyle w:val="Tablaconcuadrcula"/>
        <w:tblW w:w="5000" w:type="pct"/>
        <w:jc w:val="center"/>
        <w:tblLook w:val="01E0" w:firstRow="1" w:lastRow="1" w:firstColumn="1" w:lastColumn="1" w:noHBand="0" w:noVBand="0"/>
      </w:tblPr>
      <w:tblGrid>
        <w:gridCol w:w="2547"/>
        <w:gridCol w:w="1559"/>
        <w:gridCol w:w="2126"/>
        <w:gridCol w:w="1702"/>
        <w:gridCol w:w="1356"/>
      </w:tblGrid>
      <w:tr w:rsidR="003A2E1C" w:rsidRPr="00E10923" w14:paraId="2376AFEE" w14:textId="77777777" w:rsidTr="008C4B0A">
        <w:trPr>
          <w:trHeight w:val="746"/>
          <w:jc w:val="center"/>
        </w:trPr>
        <w:tc>
          <w:tcPr>
            <w:tcW w:w="1371" w:type="pct"/>
            <w:shd w:val="clear" w:color="auto" w:fill="C00000"/>
          </w:tcPr>
          <w:bookmarkEnd w:id="422"/>
          <w:p w14:paraId="3FD8131A" w14:textId="4DAF5486" w:rsidR="00064C58" w:rsidRPr="00047177" w:rsidRDefault="00BD2BB8" w:rsidP="00047177">
            <w:pPr>
              <w:pStyle w:val="TableParagraph"/>
              <w:jc w:val="center"/>
              <w:rPr>
                <w:b/>
                <w:bCs w:val="0"/>
              </w:rPr>
            </w:pPr>
            <w:r w:rsidRPr="00047177">
              <w:rPr>
                <w:b/>
                <w:bCs w:val="0"/>
              </w:rPr>
              <w:t>Tipo de residuo</w:t>
            </w:r>
          </w:p>
        </w:tc>
        <w:tc>
          <w:tcPr>
            <w:tcW w:w="839" w:type="pct"/>
            <w:shd w:val="clear" w:color="auto" w:fill="C00000"/>
          </w:tcPr>
          <w:p w14:paraId="4096CBCB" w14:textId="36B55C10" w:rsidR="00064C58" w:rsidRPr="00047177" w:rsidRDefault="00BD2BB8" w:rsidP="00047177">
            <w:pPr>
              <w:pStyle w:val="TableParagraph"/>
              <w:jc w:val="center"/>
              <w:rPr>
                <w:b/>
                <w:bCs w:val="0"/>
              </w:rPr>
            </w:pPr>
            <w:r w:rsidRPr="00047177">
              <w:rPr>
                <w:b/>
                <w:bCs w:val="0"/>
              </w:rPr>
              <w:t>Contrato No.</w:t>
            </w:r>
          </w:p>
        </w:tc>
        <w:tc>
          <w:tcPr>
            <w:tcW w:w="1144" w:type="pct"/>
            <w:shd w:val="clear" w:color="auto" w:fill="C00000"/>
          </w:tcPr>
          <w:p w14:paraId="674C29EB" w14:textId="688EC31C" w:rsidR="00064C58" w:rsidRPr="00047177" w:rsidRDefault="00BD2BB8" w:rsidP="00047177">
            <w:pPr>
              <w:pStyle w:val="TableParagraph"/>
              <w:jc w:val="center"/>
              <w:rPr>
                <w:b/>
                <w:bCs w:val="0"/>
              </w:rPr>
            </w:pPr>
            <w:r w:rsidRPr="00047177">
              <w:rPr>
                <w:b/>
                <w:bCs w:val="0"/>
              </w:rPr>
              <w:t>Gestor transporte y, tratamiento y disposición final</w:t>
            </w:r>
          </w:p>
        </w:tc>
        <w:tc>
          <w:tcPr>
            <w:tcW w:w="916" w:type="pct"/>
            <w:shd w:val="clear" w:color="auto" w:fill="C00000"/>
          </w:tcPr>
          <w:p w14:paraId="0D192527" w14:textId="4FCD223B" w:rsidR="00064C58" w:rsidRPr="00047177" w:rsidRDefault="00BD2BB8" w:rsidP="00047177">
            <w:pPr>
              <w:pStyle w:val="TableParagraph"/>
              <w:jc w:val="center"/>
              <w:rPr>
                <w:b/>
                <w:bCs w:val="0"/>
              </w:rPr>
            </w:pPr>
            <w:r w:rsidRPr="00047177">
              <w:rPr>
                <w:b/>
                <w:bCs w:val="0"/>
              </w:rPr>
              <w:t>Licencia del gestor</w:t>
            </w:r>
          </w:p>
        </w:tc>
        <w:tc>
          <w:tcPr>
            <w:tcW w:w="730" w:type="pct"/>
            <w:shd w:val="clear" w:color="auto" w:fill="C00000"/>
          </w:tcPr>
          <w:p w14:paraId="18B2EE8F" w14:textId="22656E3C" w:rsidR="00064C58" w:rsidRPr="00047177" w:rsidRDefault="00BD2BB8" w:rsidP="00047177">
            <w:pPr>
              <w:pStyle w:val="TableParagraph"/>
              <w:jc w:val="center"/>
              <w:rPr>
                <w:b/>
                <w:bCs w:val="0"/>
              </w:rPr>
            </w:pPr>
            <w:r w:rsidRPr="00047177">
              <w:rPr>
                <w:b/>
                <w:bCs w:val="0"/>
              </w:rPr>
              <w:t>Tipo de disposición final</w:t>
            </w:r>
          </w:p>
        </w:tc>
      </w:tr>
      <w:tr w:rsidR="00376237" w:rsidRPr="00E10923" w14:paraId="5A339BDA" w14:textId="77777777" w:rsidTr="008C4B0A">
        <w:trPr>
          <w:trHeight w:val="1144"/>
          <w:jc w:val="center"/>
        </w:trPr>
        <w:tc>
          <w:tcPr>
            <w:tcW w:w="1371" w:type="pct"/>
          </w:tcPr>
          <w:p w14:paraId="1B47F7FC" w14:textId="77777777" w:rsidR="00064C58" w:rsidRPr="00E10923" w:rsidRDefault="00306ADC" w:rsidP="00D245D1">
            <w:pPr>
              <w:pStyle w:val="TableParagraph"/>
            </w:pPr>
            <w:r w:rsidRPr="00E10923">
              <w:t>Pilas, luminarias, tóner y</w:t>
            </w:r>
          </w:p>
          <w:p w14:paraId="5840DC33" w14:textId="77777777" w:rsidR="00B16277" w:rsidRPr="00E10923" w:rsidRDefault="00306ADC" w:rsidP="00D245D1">
            <w:pPr>
              <w:pStyle w:val="TableParagraph"/>
            </w:pPr>
            <w:r w:rsidRPr="00E10923">
              <w:t>cartuchos, RAEEs,</w:t>
            </w:r>
            <w:r w:rsidR="00B16277" w:rsidRPr="00E10923">
              <w:t xml:space="preserve"> envases y residuos</w:t>
            </w:r>
            <w:r w:rsidR="00B16277" w:rsidRPr="00E10923">
              <w:rPr>
                <w:spacing w:val="-14"/>
              </w:rPr>
              <w:t xml:space="preserve"> </w:t>
            </w:r>
            <w:r w:rsidR="00B16277" w:rsidRPr="00E10923">
              <w:t xml:space="preserve">de </w:t>
            </w:r>
            <w:r w:rsidR="00B16277" w:rsidRPr="00E10923">
              <w:rPr>
                <w:spacing w:val="-2"/>
              </w:rPr>
              <w:t xml:space="preserve">productos químicos, </w:t>
            </w:r>
            <w:r w:rsidR="00B16277" w:rsidRPr="00E10923">
              <w:rPr>
                <w:spacing w:val="-4"/>
              </w:rPr>
              <w:t>EPP,</w:t>
            </w:r>
          </w:p>
          <w:p w14:paraId="33012CB4" w14:textId="4B4C7C0D" w:rsidR="00064C58" w:rsidRPr="00E10923" w:rsidRDefault="00B16277" w:rsidP="00D245D1">
            <w:pPr>
              <w:pStyle w:val="TableParagraph"/>
            </w:pPr>
            <w:r w:rsidRPr="00E10923">
              <w:t>medicamentos vencidos, entre otros</w:t>
            </w:r>
          </w:p>
        </w:tc>
        <w:tc>
          <w:tcPr>
            <w:tcW w:w="839" w:type="pct"/>
          </w:tcPr>
          <w:p w14:paraId="1EA5E35A" w14:textId="723D7CD5" w:rsidR="00064C58" w:rsidRPr="00E10923" w:rsidRDefault="00306ADC" w:rsidP="00D245D1">
            <w:pPr>
              <w:pStyle w:val="TableParagraph"/>
            </w:pPr>
            <w:r w:rsidRPr="00E10923">
              <w:t>4233000-597-</w:t>
            </w:r>
          </w:p>
          <w:p w14:paraId="5D0FA752" w14:textId="77777777" w:rsidR="00064C58" w:rsidRPr="00E10923" w:rsidRDefault="00306ADC" w:rsidP="00D245D1">
            <w:pPr>
              <w:pStyle w:val="TableParagraph"/>
            </w:pPr>
            <w:r w:rsidRPr="00E10923">
              <w:t>2023</w:t>
            </w:r>
          </w:p>
        </w:tc>
        <w:tc>
          <w:tcPr>
            <w:tcW w:w="1144" w:type="pct"/>
          </w:tcPr>
          <w:p w14:paraId="3C92D466" w14:textId="77777777" w:rsidR="00064C58" w:rsidRPr="00E10923" w:rsidRDefault="00306ADC" w:rsidP="00D245D1">
            <w:pPr>
              <w:pStyle w:val="TableParagraph"/>
            </w:pPr>
            <w:r w:rsidRPr="00E10923">
              <w:t>Ecología</w:t>
            </w:r>
            <w:r w:rsidRPr="00E10923">
              <w:rPr>
                <w:spacing w:val="-9"/>
              </w:rPr>
              <w:t xml:space="preserve"> </w:t>
            </w:r>
            <w:r w:rsidRPr="00E10923">
              <w:t>y</w:t>
            </w:r>
            <w:r w:rsidRPr="00E10923">
              <w:rPr>
                <w:spacing w:val="-4"/>
              </w:rPr>
              <w:t xml:space="preserve"> </w:t>
            </w:r>
            <w:r w:rsidRPr="00E10923">
              <w:rPr>
                <w:spacing w:val="-2"/>
              </w:rPr>
              <w:t>Entorno</w:t>
            </w:r>
          </w:p>
          <w:p w14:paraId="67EB1E33" w14:textId="77777777" w:rsidR="00064C58" w:rsidRPr="00E10923" w:rsidRDefault="00306ADC" w:rsidP="00D245D1">
            <w:pPr>
              <w:pStyle w:val="TableParagraph"/>
            </w:pPr>
            <w:r w:rsidRPr="00E10923">
              <w:t xml:space="preserve">S.A.S E.S.P - </w:t>
            </w:r>
            <w:r w:rsidRPr="00E10923">
              <w:rPr>
                <w:spacing w:val="-2"/>
              </w:rPr>
              <w:t>ECOENTORNO</w:t>
            </w:r>
          </w:p>
        </w:tc>
        <w:tc>
          <w:tcPr>
            <w:tcW w:w="916" w:type="pct"/>
          </w:tcPr>
          <w:p w14:paraId="26C094C6" w14:textId="77777777" w:rsidR="00064C58" w:rsidRPr="00E10923" w:rsidRDefault="00306ADC" w:rsidP="00D245D1">
            <w:pPr>
              <w:pStyle w:val="TableParagraph"/>
              <w:rPr>
                <w:spacing w:val="-2"/>
              </w:rPr>
            </w:pPr>
            <w:r w:rsidRPr="00E10923">
              <w:t>Resolución</w:t>
            </w:r>
            <w:r w:rsidRPr="00E10923">
              <w:rPr>
                <w:spacing w:val="-14"/>
              </w:rPr>
              <w:t xml:space="preserve"> </w:t>
            </w:r>
            <w:r w:rsidRPr="00E10923">
              <w:t xml:space="preserve">CAR 2944 del </w:t>
            </w:r>
            <w:r w:rsidRPr="00E10923">
              <w:rPr>
                <w:spacing w:val="-2"/>
              </w:rPr>
              <w:t>30/12/2005</w:t>
            </w:r>
          </w:p>
          <w:p w14:paraId="4C6343D0" w14:textId="77777777" w:rsidR="00B16277" w:rsidRPr="00E10923" w:rsidRDefault="00B16277" w:rsidP="00D245D1">
            <w:pPr>
              <w:pStyle w:val="TableParagraph"/>
            </w:pPr>
          </w:p>
          <w:p w14:paraId="41F27FDE" w14:textId="172D5702" w:rsidR="00B16277" w:rsidRPr="00E10923" w:rsidRDefault="00B16277" w:rsidP="00D245D1">
            <w:pPr>
              <w:pStyle w:val="TableParagraph"/>
            </w:pPr>
            <w:r w:rsidRPr="00E10923">
              <w:t>Resolución</w:t>
            </w:r>
            <w:r w:rsidRPr="00E10923">
              <w:rPr>
                <w:spacing w:val="-14"/>
              </w:rPr>
              <w:t xml:space="preserve"> </w:t>
            </w:r>
            <w:r w:rsidRPr="00E10923">
              <w:t xml:space="preserve">CAR 491 del </w:t>
            </w:r>
            <w:r w:rsidRPr="00E10923">
              <w:rPr>
                <w:spacing w:val="-2"/>
              </w:rPr>
              <w:t>28/02/2020</w:t>
            </w:r>
          </w:p>
        </w:tc>
        <w:tc>
          <w:tcPr>
            <w:tcW w:w="730" w:type="pct"/>
          </w:tcPr>
          <w:p w14:paraId="60528E8D" w14:textId="77777777" w:rsidR="00064C58" w:rsidRPr="00E10923" w:rsidRDefault="00306ADC" w:rsidP="00D245D1">
            <w:pPr>
              <w:pStyle w:val="TableParagraph"/>
            </w:pPr>
            <w:r w:rsidRPr="00E10923">
              <w:t>Planta de incineración</w:t>
            </w:r>
          </w:p>
        </w:tc>
      </w:tr>
    </w:tbl>
    <w:p w14:paraId="6CE0EB27" w14:textId="77777777" w:rsidR="00064C58" w:rsidRPr="00E10923" w:rsidRDefault="00306ADC" w:rsidP="00F43E9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0BAA223E" w14:textId="77777777" w:rsidR="00064C58" w:rsidRPr="00E10923" w:rsidRDefault="00064C58" w:rsidP="002B6F53">
      <w:pPr>
        <w:pStyle w:val="Textoindependiente"/>
        <w:rPr>
          <w:rFonts w:cs="Arial"/>
          <w:szCs w:val="20"/>
        </w:rPr>
      </w:pPr>
    </w:p>
    <w:p w14:paraId="5AAE642B" w14:textId="2205F386" w:rsidR="00064C58" w:rsidRPr="00E10923" w:rsidRDefault="00306ADC" w:rsidP="0026637B">
      <w:pPr>
        <w:pStyle w:val="Textoindependiente"/>
        <w:rPr>
          <w:rFonts w:cs="Arial"/>
          <w:szCs w:val="20"/>
        </w:rPr>
        <w:sectPr w:rsidR="00064C58" w:rsidRPr="00E10923" w:rsidSect="00EA25B6">
          <w:headerReference w:type="default" r:id="rId53"/>
          <w:footerReference w:type="default" r:id="rId54"/>
          <w:pgSz w:w="12240" w:h="15840"/>
          <w:pgMar w:top="1880" w:right="1460" w:bottom="2260" w:left="1480" w:header="822" w:footer="2006" w:gutter="0"/>
          <w:cols w:space="720"/>
        </w:sectPr>
      </w:pPr>
      <w:r w:rsidRPr="00E10923">
        <w:rPr>
          <w:rFonts w:cs="Arial"/>
          <w:szCs w:val="20"/>
        </w:rPr>
        <w:t xml:space="preserve">En el marco del cumplimiento de las metas del componente de manejo externo ambientalmente seguro, al momento de realizar la entrega de los residuos peligrosos y residuos de aparatos eléctricos y electrónicos al gestor externo, se deberá diligenciar el formato 4233100-FT-1149 </w:t>
      </w:r>
      <w:r w:rsidRPr="00E10923">
        <w:rPr>
          <w:rFonts w:cs="Arial"/>
          <w:i/>
          <w:szCs w:val="20"/>
        </w:rPr>
        <w:t>Lista de verificación de residuos peligrosos gestores externos</w:t>
      </w:r>
      <w:r w:rsidRPr="00E10923">
        <w:rPr>
          <w:rFonts w:cs="Arial"/>
          <w:szCs w:val="20"/>
        </w:rPr>
        <w:t>, para</w:t>
      </w:r>
      <w:r w:rsidRPr="00E10923">
        <w:rPr>
          <w:rFonts w:cs="Arial"/>
          <w:spacing w:val="-5"/>
          <w:szCs w:val="20"/>
        </w:rPr>
        <w:t xml:space="preserve"> </w:t>
      </w:r>
      <w:r w:rsidRPr="00E10923">
        <w:rPr>
          <w:rFonts w:cs="Arial"/>
          <w:szCs w:val="20"/>
        </w:rPr>
        <w:t>revisar el</w:t>
      </w:r>
      <w:r w:rsidRPr="00E10923">
        <w:rPr>
          <w:rFonts w:cs="Arial"/>
          <w:spacing w:val="-3"/>
          <w:szCs w:val="20"/>
        </w:rPr>
        <w:t xml:space="preserve"> </w:t>
      </w:r>
      <w:r w:rsidRPr="00E10923">
        <w:rPr>
          <w:rFonts w:cs="Arial"/>
          <w:szCs w:val="20"/>
        </w:rPr>
        <w:t>cumplimiento</w:t>
      </w:r>
      <w:r w:rsidRPr="00E10923">
        <w:rPr>
          <w:rFonts w:cs="Arial"/>
          <w:spacing w:val="-3"/>
          <w:szCs w:val="20"/>
        </w:rPr>
        <w:t xml:space="preserve"> </w:t>
      </w:r>
      <w:r w:rsidRPr="00E10923">
        <w:rPr>
          <w:rFonts w:cs="Arial"/>
          <w:szCs w:val="20"/>
        </w:rPr>
        <w:t>de las</w:t>
      </w:r>
      <w:r w:rsidRPr="00E10923">
        <w:rPr>
          <w:rFonts w:cs="Arial"/>
          <w:spacing w:val="-3"/>
          <w:szCs w:val="20"/>
        </w:rPr>
        <w:t xml:space="preserve"> </w:t>
      </w:r>
      <w:r w:rsidRPr="00E10923">
        <w:rPr>
          <w:rFonts w:cs="Arial"/>
          <w:szCs w:val="20"/>
        </w:rPr>
        <w:t>características</w:t>
      </w:r>
      <w:r w:rsidR="0026637B" w:rsidRPr="00E10923">
        <w:rPr>
          <w:rFonts w:cs="Arial"/>
          <w:szCs w:val="20"/>
        </w:rPr>
        <w:t xml:space="preserve"> </w:t>
      </w:r>
      <w:r w:rsidRPr="00E10923">
        <w:rPr>
          <w:rFonts w:cs="Arial"/>
          <w:szCs w:val="20"/>
        </w:rPr>
        <w:t>técnicas y normativas para el transporte de residuos peligrosos.</w:t>
      </w:r>
    </w:p>
    <w:p w14:paraId="4228E569" w14:textId="255ECB8A" w:rsidR="003D12DE" w:rsidRPr="00E10923" w:rsidRDefault="00685D44" w:rsidP="00634185">
      <w:pPr>
        <w:pStyle w:val="Ttulo1"/>
        <w:numPr>
          <w:ilvl w:val="1"/>
          <w:numId w:val="18"/>
        </w:numPr>
        <w:tabs>
          <w:tab w:val="left" w:pos="426"/>
          <w:tab w:val="left" w:pos="3503"/>
          <w:tab w:val="left" w:pos="7434"/>
        </w:tabs>
        <w:rPr>
          <w:szCs w:val="20"/>
        </w:rPr>
      </w:pPr>
      <w:bookmarkStart w:id="423" w:name="_bookmark67"/>
      <w:bookmarkStart w:id="424" w:name="_Toc164441558"/>
      <w:bookmarkStart w:id="425" w:name="_Toc164441732"/>
      <w:bookmarkStart w:id="426" w:name="_Toc165045865"/>
      <w:bookmarkEnd w:id="423"/>
      <w:r w:rsidRPr="00E10923">
        <w:rPr>
          <w:szCs w:val="20"/>
        </w:rPr>
        <w:lastRenderedPageBreak/>
        <w:t>Componente IV: Ejecución, Seguimiento y Evaluación Del Plan</w:t>
      </w:r>
      <w:bookmarkStart w:id="427" w:name="_bookmark68"/>
      <w:bookmarkEnd w:id="424"/>
      <w:bookmarkEnd w:id="425"/>
      <w:bookmarkEnd w:id="426"/>
      <w:bookmarkEnd w:id="427"/>
    </w:p>
    <w:p w14:paraId="2F8F325A" w14:textId="77777777" w:rsidR="003D12DE" w:rsidRPr="00E10923" w:rsidRDefault="003D12DE" w:rsidP="003D12DE">
      <w:pPr>
        <w:rPr>
          <w:szCs w:val="20"/>
        </w:rPr>
      </w:pPr>
    </w:p>
    <w:p w14:paraId="64DA20D1" w14:textId="2AAD51A5" w:rsidR="00064C58" w:rsidRPr="00E10923" w:rsidRDefault="00685D44" w:rsidP="00634185">
      <w:pPr>
        <w:pStyle w:val="Ttulo1"/>
        <w:numPr>
          <w:ilvl w:val="2"/>
          <w:numId w:val="18"/>
        </w:numPr>
        <w:tabs>
          <w:tab w:val="left" w:pos="426"/>
          <w:tab w:val="left" w:pos="3503"/>
          <w:tab w:val="left" w:pos="7434"/>
        </w:tabs>
        <w:rPr>
          <w:szCs w:val="20"/>
        </w:rPr>
      </w:pPr>
      <w:bookmarkStart w:id="428" w:name="_Toc164441559"/>
      <w:bookmarkStart w:id="429" w:name="_Toc164441733"/>
      <w:bookmarkStart w:id="430" w:name="_Toc165045866"/>
      <w:r w:rsidRPr="00E10923">
        <w:rPr>
          <w:szCs w:val="20"/>
        </w:rPr>
        <w:t>Objetivo</w:t>
      </w:r>
      <w:r w:rsidRPr="00E10923">
        <w:rPr>
          <w:spacing w:val="-12"/>
          <w:szCs w:val="20"/>
        </w:rPr>
        <w:t xml:space="preserve"> </w:t>
      </w:r>
      <w:r w:rsidRPr="00E10923">
        <w:rPr>
          <w:spacing w:val="-2"/>
          <w:szCs w:val="20"/>
        </w:rPr>
        <w:t>general</w:t>
      </w:r>
      <w:bookmarkEnd w:id="428"/>
      <w:bookmarkEnd w:id="429"/>
      <w:bookmarkEnd w:id="430"/>
    </w:p>
    <w:p w14:paraId="1F29E983" w14:textId="77777777" w:rsidR="00064C58" w:rsidRPr="00E10923" w:rsidRDefault="00064C58" w:rsidP="002B6F53">
      <w:pPr>
        <w:pStyle w:val="Textoindependiente"/>
        <w:rPr>
          <w:rFonts w:cs="Arial"/>
          <w:b/>
          <w:szCs w:val="20"/>
        </w:rPr>
      </w:pPr>
    </w:p>
    <w:p w14:paraId="25F01C89" w14:textId="77777777" w:rsidR="00064C58" w:rsidRPr="00E10923" w:rsidRDefault="00306ADC" w:rsidP="002B6F53">
      <w:pPr>
        <w:pStyle w:val="Textoindependiente"/>
        <w:rPr>
          <w:rFonts w:cs="Arial"/>
          <w:szCs w:val="20"/>
        </w:rPr>
      </w:pPr>
      <w:r w:rsidRPr="00E10923">
        <w:rPr>
          <w:rFonts w:cs="Arial"/>
          <w:szCs w:val="20"/>
        </w:rPr>
        <w:t>Desarrollar acciones orientadas al seguimiento continuo de los objetivos, metas e indicadores consignados en el presente Plan.</w:t>
      </w:r>
    </w:p>
    <w:p w14:paraId="0783745D" w14:textId="77777777" w:rsidR="00064C58" w:rsidRPr="00E10923" w:rsidRDefault="00064C58" w:rsidP="002B6F53">
      <w:pPr>
        <w:pStyle w:val="Textoindependiente"/>
        <w:rPr>
          <w:rFonts w:cs="Arial"/>
          <w:szCs w:val="20"/>
        </w:rPr>
      </w:pPr>
    </w:p>
    <w:p w14:paraId="5913B6ED" w14:textId="7A206760" w:rsidR="00064C58" w:rsidRPr="00E10923" w:rsidRDefault="00685D44" w:rsidP="00634185">
      <w:pPr>
        <w:pStyle w:val="Ttulo1"/>
        <w:numPr>
          <w:ilvl w:val="2"/>
          <w:numId w:val="18"/>
        </w:numPr>
        <w:tabs>
          <w:tab w:val="left" w:pos="426"/>
          <w:tab w:val="left" w:pos="3503"/>
          <w:tab w:val="left" w:pos="7434"/>
        </w:tabs>
        <w:rPr>
          <w:szCs w:val="20"/>
        </w:rPr>
      </w:pPr>
      <w:bookmarkStart w:id="431" w:name="_bookmark69"/>
      <w:bookmarkStart w:id="432" w:name="_Toc164441560"/>
      <w:bookmarkStart w:id="433" w:name="_Toc164441734"/>
      <w:bookmarkStart w:id="434" w:name="_Toc165045867"/>
      <w:bookmarkEnd w:id="431"/>
      <w:r w:rsidRPr="00E10923">
        <w:rPr>
          <w:szCs w:val="20"/>
        </w:rPr>
        <w:t>Objetivos específicos</w:t>
      </w:r>
      <w:bookmarkEnd w:id="432"/>
      <w:bookmarkEnd w:id="433"/>
      <w:bookmarkEnd w:id="434"/>
    </w:p>
    <w:p w14:paraId="645D8334" w14:textId="77777777" w:rsidR="00064C58" w:rsidRPr="00E10923" w:rsidRDefault="00064C58" w:rsidP="002B6F53">
      <w:pPr>
        <w:pStyle w:val="Textoindependiente"/>
        <w:rPr>
          <w:rFonts w:cs="Arial"/>
          <w:b/>
          <w:szCs w:val="20"/>
        </w:rPr>
      </w:pPr>
    </w:p>
    <w:p w14:paraId="727F4B50" w14:textId="2A7A6065" w:rsidR="00064C58" w:rsidRPr="00E10923" w:rsidRDefault="00306ADC" w:rsidP="00634185">
      <w:pPr>
        <w:pStyle w:val="Prrafodelista"/>
        <w:numPr>
          <w:ilvl w:val="0"/>
          <w:numId w:val="26"/>
        </w:numPr>
        <w:tabs>
          <w:tab w:val="left" w:pos="788"/>
        </w:tabs>
        <w:rPr>
          <w:rFonts w:cs="Arial"/>
          <w:szCs w:val="20"/>
        </w:rPr>
      </w:pPr>
      <w:r w:rsidRPr="00E10923">
        <w:rPr>
          <w:rFonts w:cs="Arial"/>
          <w:szCs w:val="20"/>
        </w:rPr>
        <w:t>Efectuar seguimiento de metas, objetivos e indicadores planteados en el presente</w:t>
      </w:r>
      <w:r w:rsidRPr="00E10923">
        <w:rPr>
          <w:rFonts w:cs="Arial"/>
          <w:spacing w:val="40"/>
          <w:szCs w:val="20"/>
        </w:rPr>
        <w:t xml:space="preserve"> </w:t>
      </w:r>
      <w:r w:rsidRPr="00E10923">
        <w:rPr>
          <w:rFonts w:cs="Arial"/>
          <w:szCs w:val="20"/>
        </w:rPr>
        <w:t>documento para verificar su cumplimiento.</w:t>
      </w:r>
    </w:p>
    <w:p w14:paraId="33D0CA40" w14:textId="77777777" w:rsidR="003F1C36" w:rsidRPr="00E10923" w:rsidRDefault="003F1C36" w:rsidP="003F1C36">
      <w:pPr>
        <w:pStyle w:val="Prrafodelista"/>
        <w:tabs>
          <w:tab w:val="left" w:pos="788"/>
        </w:tabs>
        <w:ind w:left="0" w:firstLine="0"/>
        <w:jc w:val="right"/>
        <w:rPr>
          <w:rFonts w:cs="Arial"/>
          <w:szCs w:val="20"/>
        </w:rPr>
      </w:pPr>
    </w:p>
    <w:p w14:paraId="0B91485F" w14:textId="061661E4" w:rsidR="00B34A4E" w:rsidRPr="00E10923" w:rsidRDefault="00B34A4E" w:rsidP="00B34A4E">
      <w:pPr>
        <w:pStyle w:val="Descripcin"/>
        <w:keepNext/>
      </w:pPr>
      <w:bookmarkStart w:id="435" w:name="_bookmark70"/>
      <w:bookmarkStart w:id="436" w:name="_Toc165045914"/>
      <w:bookmarkStart w:id="437" w:name="_Toc164441831"/>
      <w:bookmarkEnd w:id="435"/>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43</w:t>
      </w:r>
      <w:r w:rsidR="00CD3D1C" w:rsidRPr="00E10923">
        <w:fldChar w:fldCharType="end"/>
      </w:r>
      <w:r w:rsidRPr="00E10923">
        <w:t xml:space="preserve"> Meta e Indicador componente IV</w:t>
      </w:r>
      <w:bookmarkEnd w:id="436"/>
    </w:p>
    <w:tbl>
      <w:tblPr>
        <w:tblStyle w:val="Tablaconcuadrcula"/>
        <w:tblW w:w="5000" w:type="pct"/>
        <w:tblLook w:val="01E0" w:firstRow="1" w:lastRow="1" w:firstColumn="1" w:lastColumn="1" w:noHBand="0" w:noVBand="0"/>
      </w:tblPr>
      <w:tblGrid>
        <w:gridCol w:w="2103"/>
        <w:gridCol w:w="7187"/>
      </w:tblGrid>
      <w:tr w:rsidR="00376237" w:rsidRPr="00E10923" w14:paraId="6758200C" w14:textId="77777777" w:rsidTr="005B56A0">
        <w:trPr>
          <w:trHeight w:val="448"/>
        </w:trPr>
        <w:tc>
          <w:tcPr>
            <w:tcW w:w="1132" w:type="pct"/>
            <w:shd w:val="clear" w:color="auto" w:fill="C00000"/>
          </w:tcPr>
          <w:bookmarkEnd w:id="437"/>
          <w:p w14:paraId="7B8E8B1A" w14:textId="56BA753C" w:rsidR="00185B5F" w:rsidRPr="00047177" w:rsidRDefault="00185B5F" w:rsidP="00047177">
            <w:pPr>
              <w:pStyle w:val="TableParagraph"/>
              <w:jc w:val="center"/>
              <w:rPr>
                <w:b/>
                <w:bCs w:val="0"/>
              </w:rPr>
            </w:pPr>
            <w:r w:rsidRPr="00047177">
              <w:rPr>
                <w:b/>
                <w:bCs w:val="0"/>
              </w:rPr>
              <w:t>Meta</w:t>
            </w:r>
          </w:p>
        </w:tc>
        <w:tc>
          <w:tcPr>
            <w:tcW w:w="3868" w:type="pct"/>
            <w:shd w:val="clear" w:color="auto" w:fill="C00000"/>
          </w:tcPr>
          <w:p w14:paraId="267B682C" w14:textId="3D29A6DA" w:rsidR="00185B5F" w:rsidRPr="00047177" w:rsidRDefault="00185B5F" w:rsidP="00047177">
            <w:pPr>
              <w:pStyle w:val="TableParagraph"/>
              <w:jc w:val="center"/>
              <w:rPr>
                <w:b/>
                <w:bCs w:val="0"/>
              </w:rPr>
            </w:pPr>
            <w:r w:rsidRPr="00047177">
              <w:rPr>
                <w:b/>
                <w:bCs w:val="0"/>
              </w:rPr>
              <w:t>Indicador</w:t>
            </w:r>
          </w:p>
        </w:tc>
      </w:tr>
      <w:tr w:rsidR="00376237" w:rsidRPr="00E10923" w14:paraId="6574C22B" w14:textId="77777777" w:rsidTr="005B56A0">
        <w:trPr>
          <w:trHeight w:val="516"/>
        </w:trPr>
        <w:tc>
          <w:tcPr>
            <w:tcW w:w="1132" w:type="pct"/>
          </w:tcPr>
          <w:p w14:paraId="31997028" w14:textId="75244F68" w:rsidR="00064C58" w:rsidRPr="00E10923" w:rsidRDefault="00306ADC" w:rsidP="00D245D1">
            <w:pPr>
              <w:pStyle w:val="TableParagraph"/>
            </w:pPr>
            <w:r w:rsidRPr="00E10923">
              <w:rPr>
                <w:spacing w:val="-2"/>
              </w:rPr>
              <w:t xml:space="preserve">Realizar </w:t>
            </w:r>
            <w:r w:rsidRPr="00E10923">
              <w:t>seguimiento</w:t>
            </w:r>
            <w:r w:rsidRPr="00E10923">
              <w:rPr>
                <w:spacing w:val="32"/>
              </w:rPr>
              <w:t xml:space="preserve"> </w:t>
            </w:r>
            <w:r w:rsidRPr="00E10923">
              <w:t>a</w:t>
            </w:r>
            <w:r w:rsidRPr="00E10923">
              <w:rPr>
                <w:spacing w:val="33"/>
              </w:rPr>
              <w:t xml:space="preserve"> </w:t>
            </w:r>
            <w:r w:rsidRPr="00E10923">
              <w:t xml:space="preserve">las </w:t>
            </w:r>
            <w:r w:rsidRPr="00E10923">
              <w:rPr>
                <w:spacing w:val="-2"/>
              </w:rPr>
              <w:t>metas</w:t>
            </w:r>
            <w:r w:rsidR="00466BF7" w:rsidRPr="00E10923">
              <w:rPr>
                <w:spacing w:val="-2"/>
              </w:rPr>
              <w:t xml:space="preserve"> </w:t>
            </w:r>
            <w:r w:rsidRPr="00E10923">
              <w:rPr>
                <w:spacing w:val="-10"/>
              </w:rPr>
              <w:t>e</w:t>
            </w:r>
            <w:r w:rsidR="00466BF7" w:rsidRPr="00E10923">
              <w:rPr>
                <w:spacing w:val="-10"/>
              </w:rPr>
              <w:t xml:space="preserve"> </w:t>
            </w:r>
            <w:r w:rsidRPr="00E10923">
              <w:rPr>
                <w:spacing w:val="-2"/>
              </w:rPr>
              <w:t>indicadores</w:t>
            </w:r>
            <w:r w:rsidR="00466BF7" w:rsidRPr="00E10923">
              <w:rPr>
                <w:spacing w:val="-2"/>
              </w:rPr>
              <w:t xml:space="preserve"> </w:t>
            </w:r>
            <w:r w:rsidRPr="00E10923">
              <w:rPr>
                <w:spacing w:val="-6"/>
              </w:rPr>
              <w:t xml:space="preserve">en </w:t>
            </w:r>
            <w:r w:rsidRPr="00E10923">
              <w:t>cada vigencia</w:t>
            </w:r>
          </w:p>
        </w:tc>
        <w:tc>
          <w:tcPr>
            <w:tcW w:w="3868" w:type="pct"/>
          </w:tcPr>
          <w:p w14:paraId="3D28E8B8" w14:textId="195DA3FE" w:rsidR="00064C58" w:rsidRPr="00E10923" w:rsidRDefault="00634185" w:rsidP="00D245D1">
            <w:pPr>
              <w:pStyle w:val="TableParagraph"/>
            </w:pPr>
            <m:oMathPara>
              <m:oMath>
                <m:f>
                  <m:fPr>
                    <m:ctrlPr>
                      <w:rPr>
                        <w:rFonts w:ascii="Cambria Math" w:hAnsi="Cambria Math"/>
                      </w:rPr>
                    </m:ctrlPr>
                  </m:fPr>
                  <m:num>
                    <m:r>
                      <m:rPr>
                        <m:sty m:val="p"/>
                      </m:rPr>
                      <w:rPr>
                        <w:rFonts w:ascii="Cambria Math" w:hAnsi="Cambria Math"/>
                      </w:rPr>
                      <m:t xml:space="preserve"># </m:t>
                    </m:r>
                    <m:r>
                      <m:rPr>
                        <m:sty m:val="bi"/>
                      </m:rPr>
                      <w:rPr>
                        <w:rFonts w:ascii="Cambria Math" w:hAnsi="Cambria Math"/>
                      </w:rPr>
                      <m:t>seguimiento</m:t>
                    </m:r>
                    <m:r>
                      <m:rPr>
                        <m:sty m:val="p"/>
                      </m:rPr>
                      <w:rPr>
                        <w:rFonts w:ascii="Cambria Math" w:hAnsi="Cambria Math"/>
                      </w:rPr>
                      <m:t xml:space="preserve"> </m:t>
                    </m:r>
                    <m:r>
                      <m:rPr>
                        <m:sty m:val="bi"/>
                      </m:rPr>
                      <w:rPr>
                        <w:rFonts w:ascii="Cambria Math" w:hAnsi="Cambria Math"/>
                      </w:rPr>
                      <m:t>realizado</m:t>
                    </m:r>
                    <m:r>
                      <m:rPr>
                        <m:sty m:val="p"/>
                      </m:rPr>
                      <w:rPr>
                        <w:rFonts w:ascii="Cambria Math" w:hAnsi="Cambria Math"/>
                      </w:rPr>
                      <m:t xml:space="preserve"> </m:t>
                    </m:r>
                    <m:r>
                      <m:rPr>
                        <m:sty m:val="bi"/>
                      </m:rPr>
                      <w:rPr>
                        <w:rFonts w:ascii="Cambria Math" w:hAnsi="Cambria Math"/>
                      </w:rPr>
                      <m:t>a</m:t>
                    </m:r>
                    <m:r>
                      <m:rPr>
                        <m:sty m:val="p"/>
                      </m:rPr>
                      <w:rPr>
                        <w:rFonts w:ascii="Cambria Math" w:hAnsi="Cambria Math"/>
                      </w:rPr>
                      <m:t xml:space="preserve"> </m:t>
                    </m:r>
                    <m:r>
                      <m:rPr>
                        <m:sty m:val="bi"/>
                      </m:rPr>
                      <w:rPr>
                        <w:rFonts w:ascii="Cambria Math" w:hAnsi="Cambria Math"/>
                      </w:rPr>
                      <m:t>indicadores</m:t>
                    </m:r>
                    <m:r>
                      <m:rPr>
                        <m:sty m:val="p"/>
                      </m:rPr>
                      <w:rPr>
                        <w:rFonts w:ascii="Cambria Math" w:hAnsi="Cambria Math"/>
                      </w:rPr>
                      <m:t xml:space="preserve"> </m:t>
                    </m:r>
                    <m:r>
                      <m:rPr>
                        <m:sty m:val="bi"/>
                      </m:rPr>
                      <w:rPr>
                        <w:rFonts w:ascii="Cambria Math" w:hAnsi="Cambria Math"/>
                      </w:rPr>
                      <m:t>y</m:t>
                    </m:r>
                    <m:r>
                      <m:rPr>
                        <m:sty m:val="p"/>
                      </m:rPr>
                      <w:rPr>
                        <w:rFonts w:ascii="Cambria Math" w:hAnsi="Cambria Math"/>
                      </w:rPr>
                      <m:t xml:space="preserve"> </m:t>
                    </m:r>
                    <m:r>
                      <m:rPr>
                        <m:sty m:val="bi"/>
                      </m:rPr>
                      <w:rPr>
                        <w:rFonts w:ascii="Cambria Math" w:hAnsi="Cambria Math"/>
                      </w:rPr>
                      <m:t>metas</m:t>
                    </m:r>
                    <m:r>
                      <m:rPr>
                        <m:sty m:val="p"/>
                      </m:rPr>
                      <w:rPr>
                        <w:rFonts w:ascii="Cambria Math" w:hAnsi="Cambria Math"/>
                      </w:rPr>
                      <m:t xml:space="preserve"> </m:t>
                    </m:r>
                  </m:num>
                  <m:den>
                    <m:r>
                      <m:rPr>
                        <m:sty m:val="p"/>
                      </m:rPr>
                      <w:rPr>
                        <w:rFonts w:ascii="Cambria Math" w:hAnsi="Cambria Math"/>
                      </w:rPr>
                      <m:t xml:space="preserve"># </m:t>
                    </m:r>
                    <m:r>
                      <m:rPr>
                        <m:sty m:val="bi"/>
                      </m:rPr>
                      <w:rPr>
                        <w:rFonts w:ascii="Cambria Math" w:hAnsi="Cambria Math"/>
                      </w:rPr>
                      <m:t>seguimiento</m:t>
                    </m:r>
                    <m:r>
                      <m:rPr>
                        <m:sty m:val="p"/>
                      </m:rPr>
                      <w:rPr>
                        <w:rFonts w:ascii="Cambria Math" w:hAnsi="Cambria Math"/>
                      </w:rPr>
                      <m:t xml:space="preserve"> </m:t>
                    </m:r>
                    <m:r>
                      <m:rPr>
                        <m:sty m:val="bi"/>
                      </m:rPr>
                      <w:rPr>
                        <w:rFonts w:ascii="Cambria Math" w:hAnsi="Cambria Math"/>
                      </w:rPr>
                      <m:t>programado</m:t>
                    </m:r>
                    <m:r>
                      <m:rPr>
                        <m:sty m:val="p"/>
                      </m:rPr>
                      <w:rPr>
                        <w:rFonts w:ascii="Cambria Math" w:hAnsi="Cambria Math"/>
                      </w:rPr>
                      <m:t xml:space="preserve"> </m:t>
                    </m:r>
                    <m:r>
                      <m:rPr>
                        <m:sty m:val="bi"/>
                      </m:rPr>
                      <w:rPr>
                        <w:rFonts w:ascii="Cambria Math" w:hAnsi="Cambria Math"/>
                      </w:rPr>
                      <m:t>a</m:t>
                    </m:r>
                    <m:r>
                      <m:rPr>
                        <m:sty m:val="p"/>
                      </m:rPr>
                      <w:rPr>
                        <w:rFonts w:ascii="Cambria Math" w:hAnsi="Cambria Math"/>
                      </w:rPr>
                      <m:t xml:space="preserve"> </m:t>
                    </m:r>
                    <m:r>
                      <m:rPr>
                        <m:sty m:val="bi"/>
                      </m:rPr>
                      <w:rPr>
                        <w:rFonts w:ascii="Cambria Math" w:hAnsi="Cambria Math"/>
                      </w:rPr>
                      <m:t>indicadores</m:t>
                    </m:r>
                    <m:r>
                      <m:rPr>
                        <m:sty m:val="p"/>
                      </m:rPr>
                      <w:rPr>
                        <w:rFonts w:ascii="Cambria Math" w:hAnsi="Cambria Math"/>
                      </w:rPr>
                      <m:t xml:space="preserve"> </m:t>
                    </m:r>
                    <m:r>
                      <m:rPr>
                        <m:sty m:val="bi"/>
                      </m:rPr>
                      <w:rPr>
                        <w:rFonts w:ascii="Cambria Math" w:hAnsi="Cambria Math"/>
                      </w:rPr>
                      <m:t>y</m:t>
                    </m:r>
                    <m:r>
                      <m:rPr>
                        <m:sty m:val="p"/>
                      </m:rPr>
                      <w:rPr>
                        <w:rFonts w:ascii="Cambria Math" w:hAnsi="Cambria Math"/>
                      </w:rPr>
                      <m:t xml:space="preserve"> </m:t>
                    </m:r>
                    <m:r>
                      <m:rPr>
                        <m:sty m:val="bi"/>
                      </m:rPr>
                      <w:rPr>
                        <w:rFonts w:ascii="Cambria Math" w:hAnsi="Cambria Math"/>
                      </w:rPr>
                      <m:t>metas</m:t>
                    </m:r>
                  </m:den>
                </m:f>
                <m:r>
                  <m:rPr>
                    <m:sty m:val="p"/>
                  </m:rPr>
                  <w:rPr>
                    <w:rFonts w:ascii="Cambria Math" w:hAnsi="Cambria Math"/>
                  </w:rPr>
                  <m:t>*</m:t>
                </m:r>
                <m:r>
                  <m:rPr>
                    <m:sty m:val="b"/>
                  </m:rPr>
                  <w:rPr>
                    <w:rFonts w:ascii="Cambria Math" w:hAnsi="Cambria Math"/>
                  </w:rPr>
                  <m:t>100</m:t>
                </m:r>
              </m:oMath>
            </m:oMathPara>
          </w:p>
        </w:tc>
      </w:tr>
    </w:tbl>
    <w:p w14:paraId="5C4F2A2F" w14:textId="77777777" w:rsidR="00F43E96" w:rsidRPr="00E10923" w:rsidRDefault="00F43E96" w:rsidP="00F43E9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4B49D7F8" w14:textId="77777777" w:rsidR="00064C58" w:rsidRPr="00E10923" w:rsidRDefault="00064C58" w:rsidP="002B6F53">
      <w:pPr>
        <w:pStyle w:val="Textoindependiente"/>
        <w:rPr>
          <w:rFonts w:cs="Arial"/>
          <w:b/>
          <w:szCs w:val="20"/>
        </w:rPr>
      </w:pPr>
    </w:p>
    <w:p w14:paraId="7082DF83" w14:textId="33932EAE" w:rsidR="00064C58" w:rsidRPr="00E10923" w:rsidRDefault="00685D44" w:rsidP="00634185">
      <w:pPr>
        <w:pStyle w:val="Ttulo1"/>
        <w:numPr>
          <w:ilvl w:val="2"/>
          <w:numId w:val="18"/>
        </w:numPr>
        <w:tabs>
          <w:tab w:val="left" w:pos="426"/>
          <w:tab w:val="left" w:pos="3503"/>
          <w:tab w:val="left" w:pos="7434"/>
        </w:tabs>
        <w:rPr>
          <w:szCs w:val="20"/>
        </w:rPr>
      </w:pPr>
      <w:bookmarkStart w:id="438" w:name="_bookmark71"/>
      <w:bookmarkStart w:id="439" w:name="_Toc164441561"/>
      <w:bookmarkStart w:id="440" w:name="_Toc164441735"/>
      <w:bookmarkStart w:id="441" w:name="_Toc165045868"/>
      <w:bookmarkEnd w:id="438"/>
      <w:r w:rsidRPr="00E10923">
        <w:rPr>
          <w:szCs w:val="20"/>
        </w:rPr>
        <w:t>Personal</w:t>
      </w:r>
      <w:r w:rsidRPr="00E10923">
        <w:rPr>
          <w:spacing w:val="-9"/>
          <w:szCs w:val="20"/>
        </w:rPr>
        <w:t xml:space="preserve"> </w:t>
      </w:r>
      <w:r w:rsidRPr="00E10923">
        <w:rPr>
          <w:szCs w:val="20"/>
        </w:rPr>
        <w:t>responsable</w:t>
      </w:r>
      <w:r w:rsidRPr="00E10923">
        <w:rPr>
          <w:spacing w:val="-7"/>
          <w:szCs w:val="20"/>
        </w:rPr>
        <w:t xml:space="preserve"> </w:t>
      </w:r>
      <w:r w:rsidRPr="00E10923">
        <w:rPr>
          <w:szCs w:val="20"/>
        </w:rPr>
        <w:t>de</w:t>
      </w:r>
      <w:r w:rsidRPr="00E10923">
        <w:rPr>
          <w:spacing w:val="-8"/>
          <w:szCs w:val="20"/>
        </w:rPr>
        <w:t xml:space="preserve"> </w:t>
      </w:r>
      <w:r w:rsidRPr="00E10923">
        <w:rPr>
          <w:szCs w:val="20"/>
        </w:rPr>
        <w:t>la</w:t>
      </w:r>
      <w:r w:rsidRPr="00E10923">
        <w:rPr>
          <w:spacing w:val="-7"/>
          <w:szCs w:val="20"/>
        </w:rPr>
        <w:t xml:space="preserve"> </w:t>
      </w:r>
      <w:r w:rsidRPr="00E10923">
        <w:rPr>
          <w:spacing w:val="-2"/>
          <w:szCs w:val="20"/>
        </w:rPr>
        <w:t>ejecución</w:t>
      </w:r>
      <w:bookmarkEnd w:id="439"/>
      <w:bookmarkEnd w:id="440"/>
      <w:bookmarkEnd w:id="441"/>
    </w:p>
    <w:p w14:paraId="67C5A8FC" w14:textId="77777777" w:rsidR="00064C58" w:rsidRPr="00E10923" w:rsidRDefault="00064C58" w:rsidP="002B6F53">
      <w:pPr>
        <w:pStyle w:val="Textoindependiente"/>
        <w:rPr>
          <w:rFonts w:cs="Arial"/>
          <w:b/>
          <w:szCs w:val="20"/>
        </w:rPr>
      </w:pPr>
    </w:p>
    <w:p w14:paraId="24F0CA41" w14:textId="77777777" w:rsidR="00064C58" w:rsidRPr="00E10923" w:rsidRDefault="00306ADC" w:rsidP="002B6F53">
      <w:pPr>
        <w:pStyle w:val="Textoindependiente"/>
        <w:rPr>
          <w:rFonts w:cs="Arial"/>
          <w:szCs w:val="20"/>
        </w:rPr>
      </w:pPr>
      <w:r w:rsidRPr="00E10923">
        <w:rPr>
          <w:rFonts w:cs="Arial"/>
          <w:szCs w:val="20"/>
        </w:rPr>
        <w:t>La ejecución del presente Plan de</w:t>
      </w:r>
      <w:r w:rsidRPr="00E10923">
        <w:rPr>
          <w:rFonts w:cs="Arial"/>
          <w:spacing w:val="-1"/>
          <w:szCs w:val="20"/>
        </w:rPr>
        <w:t xml:space="preserve"> </w:t>
      </w:r>
      <w:r w:rsidRPr="00E10923">
        <w:rPr>
          <w:rFonts w:cs="Arial"/>
          <w:szCs w:val="20"/>
        </w:rPr>
        <w:t>Gestión Integral de Residuos Peligrosos y Residuos de Aparatos Eléctricos y Electrónicos será liderada por el Equipo Técnico Gestión Ambiental de</w:t>
      </w:r>
      <w:r w:rsidRPr="00E10923">
        <w:rPr>
          <w:rFonts w:cs="Arial"/>
          <w:spacing w:val="-16"/>
          <w:szCs w:val="20"/>
        </w:rPr>
        <w:t xml:space="preserve"> </w:t>
      </w:r>
      <w:r w:rsidRPr="00E10923">
        <w:rPr>
          <w:rFonts w:cs="Arial"/>
          <w:szCs w:val="20"/>
        </w:rPr>
        <w:t>la</w:t>
      </w:r>
      <w:r w:rsidRPr="00E10923">
        <w:rPr>
          <w:rFonts w:cs="Arial"/>
          <w:spacing w:val="-15"/>
          <w:szCs w:val="20"/>
        </w:rPr>
        <w:t xml:space="preserve"> </w:t>
      </w:r>
      <w:r w:rsidRPr="00E10923">
        <w:rPr>
          <w:rFonts w:cs="Arial"/>
          <w:szCs w:val="20"/>
        </w:rPr>
        <w:t>Dirección</w:t>
      </w:r>
      <w:r w:rsidRPr="00E10923">
        <w:rPr>
          <w:rFonts w:cs="Arial"/>
          <w:spacing w:val="-15"/>
          <w:szCs w:val="20"/>
        </w:rPr>
        <w:t xml:space="preserve"> </w:t>
      </w:r>
      <w:r w:rsidRPr="00E10923">
        <w:rPr>
          <w:rFonts w:cs="Arial"/>
          <w:szCs w:val="20"/>
        </w:rPr>
        <w:t>Administrativa</w:t>
      </w:r>
      <w:r w:rsidRPr="00E10923">
        <w:rPr>
          <w:rFonts w:cs="Arial"/>
          <w:spacing w:val="-15"/>
          <w:szCs w:val="20"/>
        </w:rPr>
        <w:t xml:space="preserve"> </w:t>
      </w:r>
      <w:r w:rsidRPr="00E10923">
        <w:rPr>
          <w:rFonts w:cs="Arial"/>
          <w:szCs w:val="20"/>
        </w:rPr>
        <w:t>y</w:t>
      </w:r>
      <w:r w:rsidRPr="00E10923">
        <w:rPr>
          <w:rFonts w:cs="Arial"/>
          <w:spacing w:val="-14"/>
          <w:szCs w:val="20"/>
        </w:rPr>
        <w:t xml:space="preserve"> </w:t>
      </w:r>
      <w:r w:rsidRPr="00E10923">
        <w:rPr>
          <w:rFonts w:cs="Arial"/>
          <w:szCs w:val="20"/>
        </w:rPr>
        <w:t>Financiera</w:t>
      </w:r>
      <w:r w:rsidRPr="00E10923">
        <w:rPr>
          <w:rFonts w:cs="Arial"/>
          <w:spacing w:val="-16"/>
          <w:szCs w:val="20"/>
        </w:rPr>
        <w:t xml:space="preserve"> </w:t>
      </w:r>
      <w:r w:rsidRPr="00E10923">
        <w:rPr>
          <w:rFonts w:cs="Arial"/>
          <w:szCs w:val="20"/>
        </w:rPr>
        <w:t>y,</w:t>
      </w:r>
      <w:r w:rsidRPr="00E10923">
        <w:rPr>
          <w:rFonts w:cs="Arial"/>
          <w:spacing w:val="-12"/>
          <w:szCs w:val="20"/>
        </w:rPr>
        <w:t xml:space="preserve"> </w:t>
      </w:r>
      <w:r w:rsidRPr="00E10923">
        <w:rPr>
          <w:rFonts w:cs="Arial"/>
          <w:szCs w:val="20"/>
        </w:rPr>
        <w:t>ejecutado</w:t>
      </w:r>
      <w:r w:rsidRPr="00E10923">
        <w:rPr>
          <w:rFonts w:cs="Arial"/>
          <w:spacing w:val="-14"/>
          <w:szCs w:val="20"/>
        </w:rPr>
        <w:t xml:space="preserve"> </w:t>
      </w:r>
      <w:r w:rsidRPr="00E10923">
        <w:rPr>
          <w:rFonts w:cs="Arial"/>
          <w:szCs w:val="20"/>
        </w:rPr>
        <w:t>por</w:t>
      </w:r>
      <w:r w:rsidRPr="00E10923">
        <w:rPr>
          <w:rFonts w:cs="Arial"/>
          <w:spacing w:val="-16"/>
          <w:szCs w:val="20"/>
        </w:rPr>
        <w:t xml:space="preserve"> </w:t>
      </w:r>
      <w:r w:rsidRPr="00E10923">
        <w:rPr>
          <w:rFonts w:cs="Arial"/>
          <w:szCs w:val="20"/>
        </w:rPr>
        <w:t>los(as)</w:t>
      </w:r>
      <w:r w:rsidRPr="00E10923">
        <w:rPr>
          <w:rFonts w:cs="Arial"/>
          <w:spacing w:val="-13"/>
          <w:szCs w:val="20"/>
        </w:rPr>
        <w:t xml:space="preserve"> </w:t>
      </w:r>
      <w:r w:rsidRPr="00E10923">
        <w:rPr>
          <w:rFonts w:cs="Arial"/>
          <w:szCs w:val="20"/>
        </w:rPr>
        <w:t>profesionales</w:t>
      </w:r>
      <w:r w:rsidRPr="00E10923">
        <w:rPr>
          <w:rFonts w:cs="Arial"/>
          <w:spacing w:val="-14"/>
          <w:szCs w:val="20"/>
        </w:rPr>
        <w:t xml:space="preserve"> </w:t>
      </w:r>
      <w:r w:rsidRPr="00E10923">
        <w:rPr>
          <w:rFonts w:cs="Arial"/>
          <w:szCs w:val="20"/>
        </w:rPr>
        <w:t>del</w:t>
      </w:r>
      <w:r w:rsidRPr="00E10923">
        <w:rPr>
          <w:rFonts w:cs="Arial"/>
          <w:spacing w:val="-15"/>
          <w:szCs w:val="20"/>
        </w:rPr>
        <w:t xml:space="preserve"> </w:t>
      </w:r>
      <w:r w:rsidRPr="00E10923">
        <w:rPr>
          <w:rFonts w:cs="Arial"/>
          <w:szCs w:val="20"/>
        </w:rPr>
        <w:t>Equipo Técnico</w:t>
      </w:r>
      <w:r w:rsidRPr="00E10923">
        <w:rPr>
          <w:rFonts w:cs="Arial"/>
          <w:spacing w:val="-7"/>
          <w:szCs w:val="20"/>
        </w:rPr>
        <w:t xml:space="preserve"> </w:t>
      </w:r>
      <w:r w:rsidRPr="00E10923">
        <w:rPr>
          <w:rFonts w:cs="Arial"/>
          <w:szCs w:val="20"/>
        </w:rPr>
        <w:t>Gestión</w:t>
      </w:r>
      <w:r w:rsidRPr="00E10923">
        <w:rPr>
          <w:rFonts w:cs="Arial"/>
          <w:spacing w:val="-8"/>
          <w:szCs w:val="20"/>
        </w:rPr>
        <w:t xml:space="preserve"> </w:t>
      </w:r>
      <w:r w:rsidRPr="00E10923">
        <w:rPr>
          <w:rFonts w:cs="Arial"/>
          <w:szCs w:val="20"/>
        </w:rPr>
        <w:t>Ambiental</w:t>
      </w:r>
      <w:r w:rsidRPr="00E10923">
        <w:rPr>
          <w:rFonts w:cs="Arial"/>
          <w:spacing w:val="-12"/>
          <w:szCs w:val="20"/>
        </w:rPr>
        <w:t xml:space="preserve"> </w:t>
      </w:r>
      <w:r w:rsidRPr="00E10923">
        <w:rPr>
          <w:rFonts w:cs="Arial"/>
          <w:szCs w:val="20"/>
        </w:rPr>
        <w:t>y</w:t>
      </w:r>
      <w:r w:rsidRPr="00E10923">
        <w:rPr>
          <w:rFonts w:cs="Arial"/>
          <w:spacing w:val="-12"/>
          <w:szCs w:val="20"/>
        </w:rPr>
        <w:t xml:space="preserve"> </w:t>
      </w:r>
      <w:r w:rsidRPr="00E10923">
        <w:rPr>
          <w:rFonts w:cs="Arial"/>
          <w:szCs w:val="20"/>
        </w:rPr>
        <w:t>los</w:t>
      </w:r>
      <w:r w:rsidRPr="00E10923">
        <w:rPr>
          <w:rFonts w:cs="Arial"/>
          <w:spacing w:val="-10"/>
          <w:szCs w:val="20"/>
        </w:rPr>
        <w:t xml:space="preserve"> </w:t>
      </w:r>
      <w:r w:rsidRPr="00E10923">
        <w:rPr>
          <w:rFonts w:cs="Arial"/>
          <w:szCs w:val="20"/>
        </w:rPr>
        <w:t>delegados</w:t>
      </w:r>
      <w:r w:rsidRPr="00E10923">
        <w:rPr>
          <w:rFonts w:cs="Arial"/>
          <w:spacing w:val="-7"/>
          <w:szCs w:val="20"/>
        </w:rPr>
        <w:t xml:space="preserve"> </w:t>
      </w:r>
      <w:r w:rsidRPr="00E10923">
        <w:rPr>
          <w:rFonts w:cs="Arial"/>
          <w:szCs w:val="20"/>
        </w:rPr>
        <w:t>ambientales</w:t>
      </w:r>
      <w:r w:rsidRPr="00E10923">
        <w:rPr>
          <w:rFonts w:cs="Arial"/>
          <w:spacing w:val="-7"/>
          <w:szCs w:val="20"/>
        </w:rPr>
        <w:t xml:space="preserve"> </w:t>
      </w:r>
      <w:r w:rsidRPr="00E10923">
        <w:rPr>
          <w:rFonts w:cs="Arial"/>
          <w:szCs w:val="20"/>
        </w:rPr>
        <w:t>que</w:t>
      </w:r>
      <w:r w:rsidRPr="00E10923">
        <w:rPr>
          <w:rFonts w:cs="Arial"/>
          <w:spacing w:val="-14"/>
          <w:szCs w:val="20"/>
        </w:rPr>
        <w:t xml:space="preserve"> </w:t>
      </w:r>
      <w:r w:rsidRPr="00E10923">
        <w:rPr>
          <w:rFonts w:cs="Arial"/>
          <w:szCs w:val="20"/>
        </w:rPr>
        <w:t>se</w:t>
      </w:r>
      <w:r w:rsidRPr="00E10923">
        <w:rPr>
          <w:rFonts w:cs="Arial"/>
          <w:spacing w:val="-12"/>
          <w:szCs w:val="20"/>
        </w:rPr>
        <w:t xml:space="preserve"> </w:t>
      </w:r>
      <w:r w:rsidRPr="00E10923">
        <w:rPr>
          <w:rFonts w:cs="Arial"/>
          <w:szCs w:val="20"/>
        </w:rPr>
        <w:t>encuentran</w:t>
      </w:r>
      <w:r w:rsidRPr="00E10923">
        <w:rPr>
          <w:rFonts w:cs="Arial"/>
          <w:spacing w:val="-16"/>
          <w:szCs w:val="20"/>
        </w:rPr>
        <w:t xml:space="preserve"> </w:t>
      </w:r>
      <w:r w:rsidRPr="00E10923">
        <w:rPr>
          <w:rFonts w:cs="Arial"/>
          <w:szCs w:val="20"/>
        </w:rPr>
        <w:t>en</w:t>
      </w:r>
      <w:r w:rsidRPr="00E10923">
        <w:rPr>
          <w:rFonts w:cs="Arial"/>
          <w:spacing w:val="-11"/>
          <w:szCs w:val="20"/>
        </w:rPr>
        <w:t xml:space="preserve"> </w:t>
      </w:r>
      <w:r w:rsidRPr="00E10923">
        <w:rPr>
          <w:rFonts w:cs="Arial"/>
          <w:szCs w:val="20"/>
        </w:rPr>
        <w:t>cada</w:t>
      </w:r>
      <w:r w:rsidRPr="00E10923">
        <w:rPr>
          <w:rFonts w:cs="Arial"/>
          <w:spacing w:val="-7"/>
          <w:szCs w:val="20"/>
        </w:rPr>
        <w:t xml:space="preserve"> </w:t>
      </w:r>
      <w:r w:rsidRPr="00E10923">
        <w:rPr>
          <w:rFonts w:cs="Arial"/>
          <w:szCs w:val="20"/>
        </w:rPr>
        <w:t>una</w:t>
      </w:r>
      <w:r w:rsidRPr="00E10923">
        <w:rPr>
          <w:rFonts w:cs="Arial"/>
          <w:spacing w:val="-10"/>
          <w:szCs w:val="20"/>
        </w:rPr>
        <w:t xml:space="preserve"> </w:t>
      </w:r>
      <w:r w:rsidRPr="00E10923">
        <w:rPr>
          <w:rFonts w:cs="Arial"/>
          <w:szCs w:val="20"/>
        </w:rPr>
        <w:t xml:space="preserve">de las sedes de la entidad (Manzana Liévano, Archivo de Bogotá, SuperCade y Centros de </w:t>
      </w:r>
      <w:r w:rsidRPr="00E10923">
        <w:rPr>
          <w:rFonts w:cs="Arial"/>
          <w:spacing w:val="-2"/>
          <w:szCs w:val="20"/>
        </w:rPr>
        <w:t>Encuentro).</w:t>
      </w:r>
    </w:p>
    <w:p w14:paraId="448BD902" w14:textId="77777777" w:rsidR="00064C58" w:rsidRPr="00E10923" w:rsidRDefault="00064C58" w:rsidP="002B6F53">
      <w:pPr>
        <w:pStyle w:val="Textoindependiente"/>
        <w:rPr>
          <w:rFonts w:cs="Arial"/>
          <w:szCs w:val="20"/>
        </w:rPr>
      </w:pPr>
    </w:p>
    <w:p w14:paraId="441100D0" w14:textId="40B5D886" w:rsidR="00064C58" w:rsidRPr="00E10923" w:rsidRDefault="00685D44" w:rsidP="00634185">
      <w:pPr>
        <w:pStyle w:val="Ttulo1"/>
        <w:numPr>
          <w:ilvl w:val="2"/>
          <w:numId w:val="18"/>
        </w:numPr>
        <w:tabs>
          <w:tab w:val="left" w:pos="426"/>
          <w:tab w:val="left" w:pos="3503"/>
          <w:tab w:val="left" w:pos="7434"/>
        </w:tabs>
        <w:rPr>
          <w:szCs w:val="20"/>
        </w:rPr>
      </w:pPr>
      <w:bookmarkStart w:id="442" w:name="_bookmark72"/>
      <w:bookmarkStart w:id="443" w:name="_Toc164441562"/>
      <w:bookmarkStart w:id="444" w:name="_Toc164441736"/>
      <w:bookmarkStart w:id="445" w:name="_Toc165045869"/>
      <w:bookmarkEnd w:id="442"/>
      <w:r w:rsidRPr="00E10923">
        <w:rPr>
          <w:szCs w:val="20"/>
        </w:rPr>
        <w:t>Plan de capacitación y sensibilización</w:t>
      </w:r>
      <w:bookmarkEnd w:id="443"/>
      <w:bookmarkEnd w:id="444"/>
      <w:bookmarkEnd w:id="445"/>
    </w:p>
    <w:p w14:paraId="5B58F24B" w14:textId="77777777" w:rsidR="00064C58" w:rsidRPr="00E10923" w:rsidRDefault="00064C58" w:rsidP="002B6F53">
      <w:pPr>
        <w:pStyle w:val="Textoindependiente"/>
        <w:rPr>
          <w:rFonts w:cs="Arial"/>
          <w:b/>
          <w:szCs w:val="20"/>
        </w:rPr>
      </w:pPr>
    </w:p>
    <w:p w14:paraId="7E541310" w14:textId="77777777" w:rsidR="00064C58" w:rsidRPr="00E10923" w:rsidRDefault="00306ADC" w:rsidP="002B6F53">
      <w:pPr>
        <w:pStyle w:val="Textoindependiente"/>
        <w:rPr>
          <w:rFonts w:cs="Arial"/>
          <w:szCs w:val="20"/>
        </w:rPr>
      </w:pPr>
      <w:r w:rsidRPr="00E10923">
        <w:rPr>
          <w:rFonts w:cs="Arial"/>
          <w:szCs w:val="20"/>
        </w:rPr>
        <w:t>Se efectuarán capacitaciones periódicas dirigidas a funcionarios, personal de apoyo y delegados</w:t>
      </w:r>
      <w:r w:rsidRPr="00E10923">
        <w:rPr>
          <w:rFonts w:cs="Arial"/>
          <w:spacing w:val="-15"/>
          <w:szCs w:val="20"/>
        </w:rPr>
        <w:t xml:space="preserve"> </w:t>
      </w:r>
      <w:r w:rsidRPr="00E10923">
        <w:rPr>
          <w:rFonts w:cs="Arial"/>
          <w:szCs w:val="20"/>
        </w:rPr>
        <w:t>ambientales</w:t>
      </w:r>
      <w:r w:rsidRPr="00E10923">
        <w:rPr>
          <w:rFonts w:cs="Arial"/>
          <w:spacing w:val="-7"/>
          <w:szCs w:val="20"/>
        </w:rPr>
        <w:t xml:space="preserve"> </w:t>
      </w:r>
      <w:r w:rsidRPr="00E10923">
        <w:rPr>
          <w:rFonts w:cs="Arial"/>
          <w:szCs w:val="20"/>
        </w:rPr>
        <w:t>de</w:t>
      </w:r>
      <w:r w:rsidRPr="00E10923">
        <w:rPr>
          <w:rFonts w:cs="Arial"/>
          <w:spacing w:val="-16"/>
          <w:szCs w:val="20"/>
        </w:rPr>
        <w:t xml:space="preserve"> </w:t>
      </w:r>
      <w:r w:rsidRPr="00E10923">
        <w:rPr>
          <w:rFonts w:cs="Arial"/>
          <w:szCs w:val="20"/>
        </w:rPr>
        <w:t>cada</w:t>
      </w:r>
      <w:r w:rsidRPr="00E10923">
        <w:rPr>
          <w:rFonts w:cs="Arial"/>
          <w:spacing w:val="-15"/>
          <w:szCs w:val="20"/>
        </w:rPr>
        <w:t xml:space="preserve"> </w:t>
      </w:r>
      <w:r w:rsidRPr="00E10923">
        <w:rPr>
          <w:rFonts w:cs="Arial"/>
          <w:szCs w:val="20"/>
        </w:rPr>
        <w:t>sede</w:t>
      </w:r>
      <w:r w:rsidRPr="00E10923">
        <w:rPr>
          <w:rFonts w:cs="Arial"/>
          <w:spacing w:val="-15"/>
          <w:szCs w:val="20"/>
        </w:rPr>
        <w:t xml:space="preserve"> </w:t>
      </w:r>
      <w:r w:rsidRPr="00E10923">
        <w:rPr>
          <w:rFonts w:cs="Arial"/>
          <w:szCs w:val="20"/>
        </w:rPr>
        <w:t>tal</w:t>
      </w:r>
      <w:r w:rsidRPr="00E10923">
        <w:rPr>
          <w:rFonts w:cs="Arial"/>
          <w:spacing w:val="-16"/>
          <w:szCs w:val="20"/>
        </w:rPr>
        <w:t xml:space="preserve"> </w:t>
      </w:r>
      <w:r w:rsidRPr="00E10923">
        <w:rPr>
          <w:rFonts w:cs="Arial"/>
          <w:szCs w:val="20"/>
        </w:rPr>
        <w:t>como</w:t>
      </w:r>
      <w:r w:rsidRPr="00E10923">
        <w:rPr>
          <w:rFonts w:cs="Arial"/>
          <w:spacing w:val="-8"/>
          <w:szCs w:val="20"/>
        </w:rPr>
        <w:t xml:space="preserve"> </w:t>
      </w:r>
      <w:r w:rsidRPr="00E10923">
        <w:rPr>
          <w:rFonts w:cs="Arial"/>
          <w:szCs w:val="20"/>
        </w:rPr>
        <w:t>se</w:t>
      </w:r>
      <w:r w:rsidRPr="00E10923">
        <w:rPr>
          <w:rFonts w:cs="Arial"/>
          <w:spacing w:val="-11"/>
          <w:szCs w:val="20"/>
        </w:rPr>
        <w:t xml:space="preserve"> </w:t>
      </w:r>
      <w:r w:rsidRPr="00E10923">
        <w:rPr>
          <w:rFonts w:cs="Arial"/>
          <w:szCs w:val="20"/>
        </w:rPr>
        <w:t>estipula</w:t>
      </w:r>
      <w:r w:rsidRPr="00E10923">
        <w:rPr>
          <w:rFonts w:cs="Arial"/>
          <w:spacing w:val="-9"/>
          <w:szCs w:val="20"/>
        </w:rPr>
        <w:t xml:space="preserve"> </w:t>
      </w:r>
      <w:r w:rsidRPr="00E10923">
        <w:rPr>
          <w:rFonts w:cs="Arial"/>
          <w:szCs w:val="20"/>
        </w:rPr>
        <w:t>en</w:t>
      </w:r>
      <w:r w:rsidRPr="00E10923">
        <w:rPr>
          <w:rFonts w:cs="Arial"/>
          <w:spacing w:val="-9"/>
          <w:szCs w:val="20"/>
        </w:rPr>
        <w:t xml:space="preserve"> </w:t>
      </w:r>
      <w:r w:rsidRPr="00E10923">
        <w:rPr>
          <w:rFonts w:cs="Arial"/>
          <w:szCs w:val="20"/>
        </w:rPr>
        <w:t>el</w:t>
      </w:r>
      <w:r w:rsidRPr="00E10923">
        <w:rPr>
          <w:rFonts w:cs="Arial"/>
          <w:spacing w:val="-10"/>
          <w:szCs w:val="20"/>
        </w:rPr>
        <w:t xml:space="preserve"> </w:t>
      </w:r>
      <w:r w:rsidRPr="00E10923">
        <w:rPr>
          <w:rFonts w:cs="Arial"/>
          <w:szCs w:val="20"/>
        </w:rPr>
        <w:t>cronograma</w:t>
      </w:r>
      <w:r w:rsidRPr="00E10923">
        <w:rPr>
          <w:rFonts w:cs="Arial"/>
          <w:spacing w:val="-9"/>
          <w:szCs w:val="20"/>
        </w:rPr>
        <w:t xml:space="preserve"> </w:t>
      </w:r>
      <w:r w:rsidRPr="00E10923">
        <w:rPr>
          <w:rFonts w:cs="Arial"/>
          <w:szCs w:val="20"/>
        </w:rPr>
        <w:t>de</w:t>
      </w:r>
      <w:r w:rsidRPr="00E10923">
        <w:rPr>
          <w:rFonts w:cs="Arial"/>
          <w:spacing w:val="-9"/>
          <w:szCs w:val="20"/>
        </w:rPr>
        <w:t xml:space="preserve"> </w:t>
      </w:r>
      <w:r w:rsidRPr="00E10923">
        <w:rPr>
          <w:rFonts w:cs="Arial"/>
          <w:szCs w:val="20"/>
        </w:rPr>
        <w:t>actividades, las</w:t>
      </w:r>
      <w:r w:rsidRPr="00E10923">
        <w:rPr>
          <w:rFonts w:cs="Arial"/>
          <w:spacing w:val="-6"/>
          <w:szCs w:val="20"/>
        </w:rPr>
        <w:t xml:space="preserve"> </w:t>
      </w:r>
      <w:r w:rsidRPr="00E10923">
        <w:rPr>
          <w:rFonts w:cs="Arial"/>
          <w:szCs w:val="20"/>
        </w:rPr>
        <w:t>cuales</w:t>
      </w:r>
      <w:r w:rsidRPr="00E10923">
        <w:rPr>
          <w:rFonts w:cs="Arial"/>
          <w:spacing w:val="-6"/>
          <w:szCs w:val="20"/>
        </w:rPr>
        <w:t xml:space="preserve"> </w:t>
      </w:r>
      <w:r w:rsidRPr="00E10923">
        <w:rPr>
          <w:rFonts w:cs="Arial"/>
          <w:szCs w:val="20"/>
        </w:rPr>
        <w:t>pueden</w:t>
      </w:r>
      <w:r w:rsidRPr="00E10923">
        <w:rPr>
          <w:rFonts w:cs="Arial"/>
          <w:spacing w:val="-7"/>
          <w:szCs w:val="20"/>
        </w:rPr>
        <w:t xml:space="preserve"> </w:t>
      </w:r>
      <w:r w:rsidRPr="00E10923">
        <w:rPr>
          <w:rFonts w:cs="Arial"/>
          <w:szCs w:val="20"/>
        </w:rPr>
        <w:t>ser</w:t>
      </w:r>
      <w:r w:rsidRPr="00E10923">
        <w:rPr>
          <w:rFonts w:cs="Arial"/>
          <w:spacing w:val="-6"/>
          <w:szCs w:val="20"/>
        </w:rPr>
        <w:t xml:space="preserve"> </w:t>
      </w:r>
      <w:r w:rsidRPr="00E10923">
        <w:rPr>
          <w:rFonts w:cs="Arial"/>
          <w:szCs w:val="20"/>
        </w:rPr>
        <w:t>desarrolladas</w:t>
      </w:r>
      <w:r w:rsidRPr="00E10923">
        <w:rPr>
          <w:rFonts w:cs="Arial"/>
          <w:spacing w:val="-6"/>
          <w:szCs w:val="20"/>
        </w:rPr>
        <w:t xml:space="preserve"> </w:t>
      </w:r>
      <w:r w:rsidRPr="00E10923">
        <w:rPr>
          <w:rFonts w:cs="Arial"/>
          <w:szCs w:val="20"/>
        </w:rPr>
        <w:t>de</w:t>
      </w:r>
      <w:r w:rsidRPr="00E10923">
        <w:rPr>
          <w:rFonts w:cs="Arial"/>
          <w:spacing w:val="-7"/>
          <w:szCs w:val="20"/>
        </w:rPr>
        <w:t xml:space="preserve"> </w:t>
      </w:r>
      <w:r w:rsidRPr="00E10923">
        <w:rPr>
          <w:rFonts w:cs="Arial"/>
          <w:szCs w:val="20"/>
        </w:rPr>
        <w:t>manera</w:t>
      </w:r>
      <w:r w:rsidRPr="00E10923">
        <w:rPr>
          <w:rFonts w:cs="Arial"/>
          <w:spacing w:val="-6"/>
          <w:szCs w:val="20"/>
        </w:rPr>
        <w:t xml:space="preserve"> </w:t>
      </w:r>
      <w:r w:rsidRPr="00E10923">
        <w:rPr>
          <w:rFonts w:cs="Arial"/>
          <w:szCs w:val="20"/>
        </w:rPr>
        <w:t>presencial</w:t>
      </w:r>
      <w:r w:rsidRPr="00E10923">
        <w:rPr>
          <w:rFonts w:cs="Arial"/>
          <w:spacing w:val="-7"/>
          <w:szCs w:val="20"/>
        </w:rPr>
        <w:t xml:space="preserve"> </w:t>
      </w:r>
      <w:r w:rsidRPr="00E10923">
        <w:rPr>
          <w:rFonts w:cs="Arial"/>
          <w:szCs w:val="20"/>
        </w:rPr>
        <w:t>o</w:t>
      </w:r>
      <w:r w:rsidRPr="00E10923">
        <w:rPr>
          <w:rFonts w:cs="Arial"/>
          <w:spacing w:val="-6"/>
          <w:szCs w:val="20"/>
        </w:rPr>
        <w:t xml:space="preserve"> </w:t>
      </w:r>
      <w:r w:rsidRPr="00E10923">
        <w:rPr>
          <w:rFonts w:cs="Arial"/>
          <w:szCs w:val="20"/>
        </w:rPr>
        <w:t>virtual</w:t>
      </w:r>
      <w:r w:rsidRPr="00E10923">
        <w:rPr>
          <w:rFonts w:cs="Arial"/>
          <w:spacing w:val="-6"/>
          <w:szCs w:val="20"/>
        </w:rPr>
        <w:t xml:space="preserve"> </w:t>
      </w:r>
      <w:r w:rsidRPr="00E10923">
        <w:rPr>
          <w:rFonts w:cs="Arial"/>
          <w:szCs w:val="20"/>
        </w:rPr>
        <w:t>y</w:t>
      </w:r>
      <w:r w:rsidRPr="00E10923">
        <w:rPr>
          <w:rFonts w:cs="Arial"/>
          <w:spacing w:val="-6"/>
          <w:szCs w:val="20"/>
        </w:rPr>
        <w:t xml:space="preserve"> </w:t>
      </w:r>
      <w:r w:rsidRPr="00E10923">
        <w:rPr>
          <w:rFonts w:cs="Arial"/>
          <w:szCs w:val="20"/>
        </w:rPr>
        <w:t>que</w:t>
      </w:r>
      <w:r w:rsidRPr="00E10923">
        <w:rPr>
          <w:rFonts w:cs="Arial"/>
          <w:spacing w:val="-6"/>
          <w:szCs w:val="20"/>
        </w:rPr>
        <w:t xml:space="preserve"> </w:t>
      </w:r>
      <w:r w:rsidRPr="00E10923">
        <w:rPr>
          <w:rFonts w:cs="Arial"/>
          <w:szCs w:val="20"/>
        </w:rPr>
        <w:t>se</w:t>
      </w:r>
      <w:r w:rsidRPr="00E10923">
        <w:rPr>
          <w:rFonts w:cs="Arial"/>
          <w:spacing w:val="-6"/>
          <w:szCs w:val="20"/>
        </w:rPr>
        <w:t xml:space="preserve"> </w:t>
      </w:r>
      <w:r w:rsidRPr="00E10923">
        <w:rPr>
          <w:rFonts w:cs="Arial"/>
          <w:szCs w:val="20"/>
        </w:rPr>
        <w:t>encuentran</w:t>
      </w:r>
      <w:r w:rsidRPr="00E10923">
        <w:rPr>
          <w:rFonts w:cs="Arial"/>
          <w:spacing w:val="-9"/>
          <w:szCs w:val="20"/>
        </w:rPr>
        <w:t xml:space="preserve"> </w:t>
      </w:r>
      <w:r w:rsidRPr="00E10923">
        <w:rPr>
          <w:rFonts w:cs="Arial"/>
          <w:szCs w:val="20"/>
        </w:rPr>
        <w:t>en el marco de la implementación del Plan Institucional de Gestión Ambiental – PIGA.</w:t>
      </w:r>
    </w:p>
    <w:p w14:paraId="7A6C5B9F" w14:textId="77777777" w:rsidR="00064C58" w:rsidRPr="00E10923" w:rsidRDefault="00064C58" w:rsidP="002B6F53">
      <w:pPr>
        <w:pStyle w:val="Textoindependiente"/>
        <w:rPr>
          <w:rFonts w:cs="Arial"/>
          <w:szCs w:val="20"/>
        </w:rPr>
      </w:pPr>
    </w:p>
    <w:p w14:paraId="2A03EB0F" w14:textId="77777777" w:rsidR="00064C58" w:rsidRPr="00E10923" w:rsidRDefault="00306ADC" w:rsidP="002B6F53">
      <w:pPr>
        <w:pStyle w:val="Textoindependiente"/>
        <w:rPr>
          <w:rFonts w:cs="Arial"/>
          <w:szCs w:val="20"/>
        </w:rPr>
      </w:pPr>
      <w:r w:rsidRPr="00E10923">
        <w:rPr>
          <w:rFonts w:cs="Arial"/>
          <w:szCs w:val="20"/>
        </w:rPr>
        <w:t>Dentro</w:t>
      </w:r>
      <w:r w:rsidRPr="00E10923">
        <w:rPr>
          <w:rFonts w:cs="Arial"/>
          <w:spacing w:val="-6"/>
          <w:szCs w:val="20"/>
        </w:rPr>
        <w:t xml:space="preserve"> </w:t>
      </w:r>
      <w:r w:rsidRPr="00E10923">
        <w:rPr>
          <w:rFonts w:cs="Arial"/>
          <w:szCs w:val="20"/>
        </w:rPr>
        <w:t>de</w:t>
      </w:r>
      <w:r w:rsidRPr="00E10923">
        <w:rPr>
          <w:rFonts w:cs="Arial"/>
          <w:spacing w:val="-6"/>
          <w:szCs w:val="20"/>
        </w:rPr>
        <w:t xml:space="preserve"> </w:t>
      </w:r>
      <w:r w:rsidRPr="00E10923">
        <w:rPr>
          <w:rFonts w:cs="Arial"/>
          <w:szCs w:val="20"/>
        </w:rPr>
        <w:t>las</w:t>
      </w:r>
      <w:r w:rsidRPr="00E10923">
        <w:rPr>
          <w:rFonts w:cs="Arial"/>
          <w:spacing w:val="-6"/>
          <w:szCs w:val="20"/>
        </w:rPr>
        <w:t xml:space="preserve"> </w:t>
      </w:r>
      <w:r w:rsidRPr="00E10923">
        <w:rPr>
          <w:rFonts w:cs="Arial"/>
          <w:szCs w:val="20"/>
        </w:rPr>
        <w:t>temáticas</w:t>
      </w:r>
      <w:r w:rsidRPr="00E10923">
        <w:rPr>
          <w:rFonts w:cs="Arial"/>
          <w:spacing w:val="-8"/>
          <w:szCs w:val="20"/>
        </w:rPr>
        <w:t xml:space="preserve"> </w:t>
      </w:r>
      <w:r w:rsidRPr="00E10923">
        <w:rPr>
          <w:rFonts w:cs="Arial"/>
          <w:szCs w:val="20"/>
        </w:rPr>
        <w:t>que</w:t>
      </w:r>
      <w:r w:rsidRPr="00E10923">
        <w:rPr>
          <w:rFonts w:cs="Arial"/>
          <w:spacing w:val="-2"/>
          <w:szCs w:val="20"/>
        </w:rPr>
        <w:t xml:space="preserve"> </w:t>
      </w:r>
      <w:r w:rsidRPr="00E10923">
        <w:rPr>
          <w:rFonts w:cs="Arial"/>
          <w:szCs w:val="20"/>
        </w:rPr>
        <w:t>se</w:t>
      </w:r>
      <w:r w:rsidRPr="00E10923">
        <w:rPr>
          <w:rFonts w:cs="Arial"/>
          <w:spacing w:val="-4"/>
          <w:szCs w:val="20"/>
        </w:rPr>
        <w:t xml:space="preserve"> </w:t>
      </w:r>
      <w:r w:rsidRPr="00E10923">
        <w:rPr>
          <w:rFonts w:cs="Arial"/>
          <w:szCs w:val="20"/>
        </w:rPr>
        <w:t>planean</w:t>
      </w:r>
      <w:r w:rsidRPr="00E10923">
        <w:rPr>
          <w:rFonts w:cs="Arial"/>
          <w:spacing w:val="-5"/>
          <w:szCs w:val="20"/>
        </w:rPr>
        <w:t xml:space="preserve"> </w:t>
      </w:r>
      <w:r w:rsidRPr="00E10923">
        <w:rPr>
          <w:rFonts w:cs="Arial"/>
          <w:szCs w:val="20"/>
        </w:rPr>
        <w:t>ejecutar</w:t>
      </w:r>
      <w:r w:rsidRPr="00E10923">
        <w:rPr>
          <w:rFonts w:cs="Arial"/>
          <w:spacing w:val="-8"/>
          <w:szCs w:val="20"/>
        </w:rPr>
        <w:t xml:space="preserve"> </w:t>
      </w:r>
      <w:r w:rsidRPr="00E10923">
        <w:rPr>
          <w:rFonts w:cs="Arial"/>
          <w:szCs w:val="20"/>
        </w:rPr>
        <w:t>este</w:t>
      </w:r>
      <w:r w:rsidRPr="00E10923">
        <w:rPr>
          <w:rFonts w:cs="Arial"/>
          <w:spacing w:val="-3"/>
          <w:szCs w:val="20"/>
        </w:rPr>
        <w:t xml:space="preserve"> </w:t>
      </w:r>
      <w:r w:rsidRPr="00E10923">
        <w:rPr>
          <w:rFonts w:cs="Arial"/>
          <w:szCs w:val="20"/>
        </w:rPr>
        <w:t>año,</w:t>
      </w:r>
      <w:r w:rsidRPr="00E10923">
        <w:rPr>
          <w:rFonts w:cs="Arial"/>
          <w:spacing w:val="-5"/>
          <w:szCs w:val="20"/>
        </w:rPr>
        <w:t xml:space="preserve"> </w:t>
      </w:r>
      <w:r w:rsidRPr="00E10923">
        <w:rPr>
          <w:rFonts w:cs="Arial"/>
          <w:szCs w:val="20"/>
        </w:rPr>
        <w:t>se</w:t>
      </w:r>
      <w:r w:rsidRPr="00E10923">
        <w:rPr>
          <w:rFonts w:cs="Arial"/>
          <w:spacing w:val="-4"/>
          <w:szCs w:val="20"/>
        </w:rPr>
        <w:t xml:space="preserve"> </w:t>
      </w:r>
      <w:r w:rsidRPr="00E10923">
        <w:rPr>
          <w:rFonts w:cs="Arial"/>
          <w:szCs w:val="20"/>
        </w:rPr>
        <w:t>encuentran</w:t>
      </w:r>
      <w:r w:rsidRPr="00E10923">
        <w:rPr>
          <w:rFonts w:cs="Arial"/>
          <w:spacing w:val="-9"/>
          <w:szCs w:val="20"/>
        </w:rPr>
        <w:t xml:space="preserve"> </w:t>
      </w:r>
      <w:r w:rsidRPr="00E10923">
        <w:rPr>
          <w:rFonts w:cs="Arial"/>
          <w:szCs w:val="20"/>
        </w:rPr>
        <w:t>las</w:t>
      </w:r>
      <w:r w:rsidRPr="00E10923">
        <w:rPr>
          <w:rFonts w:cs="Arial"/>
          <w:spacing w:val="-3"/>
          <w:szCs w:val="20"/>
        </w:rPr>
        <w:t xml:space="preserve"> </w:t>
      </w:r>
      <w:r w:rsidRPr="00E10923">
        <w:rPr>
          <w:rFonts w:cs="Arial"/>
          <w:spacing w:val="-2"/>
          <w:szCs w:val="20"/>
        </w:rPr>
        <w:t>siguientes:</w:t>
      </w:r>
    </w:p>
    <w:p w14:paraId="735D6182" w14:textId="77777777" w:rsidR="00064C58" w:rsidRPr="00E10923" w:rsidRDefault="00064C58" w:rsidP="002B6F53">
      <w:pPr>
        <w:pStyle w:val="Textoindependiente"/>
        <w:rPr>
          <w:rFonts w:cs="Arial"/>
          <w:szCs w:val="20"/>
        </w:rPr>
      </w:pPr>
    </w:p>
    <w:p w14:paraId="745A8CA5" w14:textId="77777777" w:rsidR="00185B5F" w:rsidRPr="00E10923" w:rsidRDefault="00306ADC" w:rsidP="00634185">
      <w:pPr>
        <w:pStyle w:val="Prrafodelista"/>
        <w:numPr>
          <w:ilvl w:val="3"/>
          <w:numId w:val="30"/>
        </w:numPr>
        <w:tabs>
          <w:tab w:val="left" w:pos="930"/>
        </w:tabs>
        <w:ind w:left="426"/>
        <w:rPr>
          <w:rFonts w:cs="Arial"/>
          <w:szCs w:val="20"/>
        </w:rPr>
      </w:pPr>
      <w:r w:rsidRPr="00E10923">
        <w:rPr>
          <w:rFonts w:cs="Arial"/>
          <w:szCs w:val="20"/>
        </w:rPr>
        <w:t>Socializaciones acerca</w:t>
      </w:r>
      <w:r w:rsidRPr="00E10923">
        <w:rPr>
          <w:rFonts w:cs="Arial"/>
          <w:spacing w:val="-1"/>
          <w:szCs w:val="20"/>
        </w:rPr>
        <w:t xml:space="preserve"> </w:t>
      </w:r>
      <w:r w:rsidRPr="00E10923">
        <w:rPr>
          <w:rFonts w:cs="Arial"/>
          <w:szCs w:val="20"/>
        </w:rPr>
        <w:t>del manejo</w:t>
      </w:r>
      <w:r w:rsidRPr="00E10923">
        <w:rPr>
          <w:rFonts w:cs="Arial"/>
          <w:spacing w:val="-1"/>
          <w:szCs w:val="20"/>
        </w:rPr>
        <w:t xml:space="preserve"> </w:t>
      </w:r>
      <w:r w:rsidRPr="00E10923">
        <w:rPr>
          <w:rFonts w:cs="Arial"/>
          <w:szCs w:val="20"/>
        </w:rPr>
        <w:t>interno</w:t>
      </w:r>
      <w:r w:rsidRPr="00E10923">
        <w:rPr>
          <w:rFonts w:cs="Arial"/>
          <w:spacing w:val="-1"/>
          <w:szCs w:val="20"/>
        </w:rPr>
        <w:t xml:space="preserve"> </w:t>
      </w:r>
      <w:r w:rsidRPr="00E10923">
        <w:rPr>
          <w:rFonts w:cs="Arial"/>
          <w:szCs w:val="20"/>
        </w:rPr>
        <w:t>de</w:t>
      </w:r>
      <w:r w:rsidRPr="00E10923">
        <w:rPr>
          <w:rFonts w:cs="Arial"/>
          <w:spacing w:val="-1"/>
          <w:szCs w:val="20"/>
        </w:rPr>
        <w:t xml:space="preserve"> </w:t>
      </w:r>
      <w:r w:rsidRPr="00E10923">
        <w:rPr>
          <w:rFonts w:cs="Arial"/>
          <w:szCs w:val="20"/>
        </w:rPr>
        <w:t>los</w:t>
      </w:r>
      <w:r w:rsidRPr="00E10923">
        <w:rPr>
          <w:rFonts w:cs="Arial"/>
          <w:spacing w:val="-3"/>
          <w:szCs w:val="20"/>
        </w:rPr>
        <w:t xml:space="preserve"> </w:t>
      </w:r>
      <w:r w:rsidRPr="00E10923">
        <w:rPr>
          <w:rFonts w:cs="Arial"/>
          <w:szCs w:val="20"/>
        </w:rPr>
        <w:t>residuos peligrosos y</w:t>
      </w:r>
      <w:r w:rsidRPr="00E10923">
        <w:rPr>
          <w:rFonts w:cs="Arial"/>
          <w:spacing w:val="-3"/>
          <w:szCs w:val="20"/>
        </w:rPr>
        <w:t xml:space="preserve"> </w:t>
      </w:r>
      <w:r w:rsidRPr="00E10923">
        <w:rPr>
          <w:rFonts w:cs="Arial"/>
          <w:szCs w:val="20"/>
        </w:rPr>
        <w:t>residuos de aparatos eléctricos y electrónicos d</w:t>
      </w:r>
      <w:r w:rsidR="00466BF7" w:rsidRPr="00E10923">
        <w:rPr>
          <w:rFonts w:cs="Arial"/>
          <w:szCs w:val="20"/>
        </w:rPr>
        <w:t>irigido a delegados ambientales.</w:t>
      </w:r>
    </w:p>
    <w:p w14:paraId="15E90EAB" w14:textId="036A9FA6" w:rsidR="00064C58" w:rsidRPr="00E10923" w:rsidRDefault="00185B5F" w:rsidP="00634185">
      <w:pPr>
        <w:pStyle w:val="Prrafodelista"/>
        <w:numPr>
          <w:ilvl w:val="3"/>
          <w:numId w:val="30"/>
        </w:numPr>
        <w:tabs>
          <w:tab w:val="left" w:pos="930"/>
        </w:tabs>
        <w:ind w:left="426"/>
        <w:rPr>
          <w:rFonts w:cs="Arial"/>
          <w:szCs w:val="20"/>
        </w:rPr>
      </w:pPr>
      <w:r w:rsidRPr="00E10923">
        <w:rPr>
          <w:rFonts w:cs="Arial"/>
          <w:szCs w:val="20"/>
        </w:rPr>
        <w:t>Se realizará una (1) actividad correspondiente a la gestión de residuos peligrosos y residuos de aparatos eléctricos y electrónicos en sede(s) de la entidad.</w:t>
      </w:r>
    </w:p>
    <w:p w14:paraId="12A472F2" w14:textId="77777777" w:rsidR="00185B5F" w:rsidRPr="00E10923" w:rsidRDefault="00185B5F" w:rsidP="00185B5F">
      <w:pPr>
        <w:tabs>
          <w:tab w:val="left" w:pos="930"/>
        </w:tabs>
        <w:ind w:left="66"/>
        <w:rPr>
          <w:rFonts w:cs="Arial"/>
          <w:szCs w:val="20"/>
        </w:rPr>
      </w:pPr>
    </w:p>
    <w:p w14:paraId="28E478BC" w14:textId="5BE7E479" w:rsidR="00064C58" w:rsidRPr="00E10923" w:rsidRDefault="00306ADC" w:rsidP="002B6F53">
      <w:pPr>
        <w:pStyle w:val="Textoindependiente"/>
        <w:rPr>
          <w:rFonts w:cs="Arial"/>
          <w:szCs w:val="20"/>
        </w:rPr>
      </w:pPr>
      <w:r w:rsidRPr="00E10923">
        <w:rPr>
          <w:rFonts w:cs="Arial"/>
          <w:szCs w:val="20"/>
        </w:rPr>
        <w:t xml:space="preserve">Adicionalmente, se usará la plataforma SOY 10 y demás medios de comunicación de la </w:t>
      </w:r>
      <w:r w:rsidR="00F43E96" w:rsidRPr="00E10923">
        <w:rPr>
          <w:rFonts w:cs="Arial"/>
          <w:szCs w:val="20"/>
        </w:rPr>
        <w:t>E</w:t>
      </w:r>
      <w:r w:rsidRPr="00E10923">
        <w:rPr>
          <w:rFonts w:cs="Arial"/>
          <w:szCs w:val="20"/>
        </w:rPr>
        <w:t xml:space="preserve">ntidad, con el ánimo de socializar temas y tips relacionados con la gestión </w:t>
      </w:r>
      <w:r w:rsidR="00CC5615" w:rsidRPr="00E10923">
        <w:rPr>
          <w:rFonts w:cs="Arial"/>
          <w:szCs w:val="20"/>
        </w:rPr>
        <w:t>d</w:t>
      </w:r>
      <w:r w:rsidRPr="00E10923">
        <w:rPr>
          <w:rFonts w:cs="Arial"/>
          <w:szCs w:val="20"/>
        </w:rPr>
        <w:t xml:space="preserve">e residuos </w:t>
      </w:r>
      <w:r w:rsidR="00185B5F" w:rsidRPr="00E10923">
        <w:rPr>
          <w:rFonts w:cs="Arial"/>
          <w:szCs w:val="20"/>
        </w:rPr>
        <w:t>peligrosos</w:t>
      </w:r>
      <w:r w:rsidRPr="00E10923">
        <w:rPr>
          <w:rFonts w:cs="Arial"/>
          <w:szCs w:val="20"/>
        </w:rPr>
        <w:t xml:space="preserve"> y residuos de aparatos eléctricos y electrónicos en el marco de la campaña Ambiental P</w:t>
      </w:r>
      <w:r w:rsidR="00185B5F" w:rsidRPr="00E10923">
        <w:rPr>
          <w:rFonts w:cs="Arial"/>
          <w:szCs w:val="20"/>
        </w:rPr>
        <w:t>IGA 2023 - ¡Rétate con el PIGA!</w:t>
      </w:r>
    </w:p>
    <w:p w14:paraId="5FF88A21" w14:textId="77777777" w:rsidR="00064C58" w:rsidRPr="00E10923" w:rsidRDefault="00064C58" w:rsidP="002B6F53">
      <w:pPr>
        <w:pStyle w:val="Textoindependiente"/>
        <w:rPr>
          <w:rFonts w:cs="Arial"/>
          <w:szCs w:val="20"/>
        </w:rPr>
      </w:pPr>
    </w:p>
    <w:p w14:paraId="00851B35" w14:textId="77777777" w:rsidR="00F43E96" w:rsidRPr="00E10923" w:rsidRDefault="00F43E96" w:rsidP="002B6F53">
      <w:pPr>
        <w:pStyle w:val="Textoindependiente"/>
        <w:rPr>
          <w:rFonts w:cs="Arial"/>
          <w:szCs w:val="20"/>
        </w:rPr>
      </w:pPr>
    </w:p>
    <w:p w14:paraId="5D42955A" w14:textId="77777777" w:rsidR="00DF631A" w:rsidRPr="00E10923" w:rsidRDefault="00DF631A" w:rsidP="002B6F53">
      <w:pPr>
        <w:pStyle w:val="Textoindependiente"/>
        <w:rPr>
          <w:rFonts w:cs="Arial"/>
          <w:szCs w:val="20"/>
        </w:rPr>
      </w:pPr>
    </w:p>
    <w:p w14:paraId="694E4DF9" w14:textId="77777777" w:rsidR="00DF631A" w:rsidRPr="00E10923" w:rsidRDefault="00DF631A" w:rsidP="002B6F53">
      <w:pPr>
        <w:pStyle w:val="Textoindependiente"/>
        <w:rPr>
          <w:rFonts w:cs="Arial"/>
          <w:szCs w:val="20"/>
        </w:rPr>
      </w:pPr>
    </w:p>
    <w:p w14:paraId="7635126D" w14:textId="77777777" w:rsidR="00F43E96" w:rsidRPr="00E10923" w:rsidRDefault="00F43E96" w:rsidP="002B6F53">
      <w:pPr>
        <w:pStyle w:val="Textoindependiente"/>
        <w:rPr>
          <w:rFonts w:cs="Arial"/>
          <w:szCs w:val="20"/>
        </w:rPr>
      </w:pPr>
    </w:p>
    <w:p w14:paraId="5CD7F8EA" w14:textId="58E018F1" w:rsidR="00064C58" w:rsidRPr="00E10923" w:rsidRDefault="00685D44" w:rsidP="00634185">
      <w:pPr>
        <w:pStyle w:val="Ttulo1"/>
        <w:numPr>
          <w:ilvl w:val="2"/>
          <w:numId w:val="18"/>
        </w:numPr>
        <w:tabs>
          <w:tab w:val="left" w:pos="426"/>
          <w:tab w:val="left" w:pos="3503"/>
          <w:tab w:val="left" w:pos="7434"/>
        </w:tabs>
        <w:rPr>
          <w:szCs w:val="20"/>
        </w:rPr>
      </w:pPr>
      <w:bookmarkStart w:id="446" w:name="_bookmark73"/>
      <w:bookmarkStart w:id="447" w:name="_Toc164441563"/>
      <w:bookmarkStart w:id="448" w:name="_Toc164441737"/>
      <w:bookmarkStart w:id="449" w:name="_Toc165045870"/>
      <w:bookmarkEnd w:id="446"/>
      <w:r w:rsidRPr="00E10923">
        <w:rPr>
          <w:szCs w:val="20"/>
        </w:rPr>
        <w:t>Seguimiento y evaluación</w:t>
      </w:r>
      <w:bookmarkEnd w:id="447"/>
      <w:bookmarkEnd w:id="448"/>
      <w:bookmarkEnd w:id="449"/>
    </w:p>
    <w:p w14:paraId="64751C8C" w14:textId="77777777" w:rsidR="00064C58" w:rsidRPr="00E10923" w:rsidRDefault="00064C58" w:rsidP="002B6F53">
      <w:pPr>
        <w:pStyle w:val="Textoindependiente"/>
        <w:rPr>
          <w:rFonts w:cs="Arial"/>
          <w:b/>
          <w:szCs w:val="20"/>
        </w:rPr>
      </w:pPr>
    </w:p>
    <w:p w14:paraId="7BD50424" w14:textId="77777777" w:rsidR="00064C58" w:rsidRPr="00E10923" w:rsidRDefault="00306ADC" w:rsidP="002B6F53">
      <w:pPr>
        <w:pStyle w:val="Textoindependiente"/>
        <w:rPr>
          <w:rFonts w:cs="Arial"/>
          <w:szCs w:val="20"/>
        </w:rPr>
      </w:pPr>
      <w:r w:rsidRPr="00E10923">
        <w:rPr>
          <w:rFonts w:cs="Arial"/>
          <w:szCs w:val="20"/>
        </w:rPr>
        <w:t>El seguimiento</w:t>
      </w:r>
      <w:r w:rsidRPr="00E10923">
        <w:rPr>
          <w:rFonts w:cs="Arial"/>
          <w:spacing w:val="-1"/>
          <w:szCs w:val="20"/>
        </w:rPr>
        <w:t xml:space="preserve"> </w:t>
      </w:r>
      <w:r w:rsidRPr="00E10923">
        <w:rPr>
          <w:rFonts w:cs="Arial"/>
          <w:szCs w:val="20"/>
        </w:rPr>
        <w:t>y evaluación del presente Plan</w:t>
      </w:r>
      <w:r w:rsidRPr="00E10923">
        <w:rPr>
          <w:rFonts w:cs="Arial"/>
          <w:spacing w:val="-1"/>
          <w:szCs w:val="20"/>
        </w:rPr>
        <w:t xml:space="preserve"> </w:t>
      </w:r>
      <w:r w:rsidRPr="00E10923">
        <w:rPr>
          <w:rFonts w:cs="Arial"/>
          <w:szCs w:val="20"/>
        </w:rPr>
        <w:t>de</w:t>
      </w:r>
      <w:r w:rsidRPr="00E10923">
        <w:rPr>
          <w:rFonts w:cs="Arial"/>
          <w:spacing w:val="-3"/>
          <w:szCs w:val="20"/>
        </w:rPr>
        <w:t xml:space="preserve"> </w:t>
      </w:r>
      <w:r w:rsidRPr="00E10923">
        <w:rPr>
          <w:rFonts w:cs="Arial"/>
          <w:szCs w:val="20"/>
        </w:rPr>
        <w:t>Gestión</w:t>
      </w:r>
      <w:r w:rsidRPr="00E10923">
        <w:rPr>
          <w:rFonts w:cs="Arial"/>
          <w:spacing w:val="-3"/>
          <w:szCs w:val="20"/>
        </w:rPr>
        <w:t xml:space="preserve"> </w:t>
      </w:r>
      <w:r w:rsidRPr="00E10923">
        <w:rPr>
          <w:rFonts w:cs="Arial"/>
          <w:szCs w:val="20"/>
        </w:rPr>
        <w:t>Integral de</w:t>
      </w:r>
      <w:r w:rsidRPr="00E10923">
        <w:rPr>
          <w:rFonts w:cs="Arial"/>
          <w:spacing w:val="-1"/>
          <w:szCs w:val="20"/>
        </w:rPr>
        <w:t xml:space="preserve"> </w:t>
      </w:r>
      <w:r w:rsidRPr="00E10923">
        <w:rPr>
          <w:rFonts w:cs="Arial"/>
          <w:szCs w:val="20"/>
        </w:rPr>
        <w:t>Residuos Peligrosos y Residuos de Aparatos Eléctricos y Electrónicos estará bajo el seguimiento y evaluación por</w:t>
      </w:r>
      <w:r w:rsidRPr="00E10923">
        <w:rPr>
          <w:rFonts w:cs="Arial"/>
          <w:spacing w:val="-11"/>
          <w:szCs w:val="20"/>
        </w:rPr>
        <w:t xml:space="preserve"> </w:t>
      </w:r>
      <w:r w:rsidRPr="00E10923">
        <w:rPr>
          <w:rFonts w:cs="Arial"/>
          <w:szCs w:val="20"/>
        </w:rPr>
        <w:t>parte</w:t>
      </w:r>
      <w:r w:rsidRPr="00E10923">
        <w:rPr>
          <w:rFonts w:cs="Arial"/>
          <w:spacing w:val="-15"/>
          <w:szCs w:val="20"/>
        </w:rPr>
        <w:t xml:space="preserve"> </w:t>
      </w:r>
      <w:r w:rsidRPr="00E10923">
        <w:rPr>
          <w:rFonts w:cs="Arial"/>
          <w:szCs w:val="20"/>
        </w:rPr>
        <w:t>del</w:t>
      </w:r>
      <w:r w:rsidRPr="00E10923">
        <w:rPr>
          <w:rFonts w:cs="Arial"/>
          <w:spacing w:val="-13"/>
          <w:szCs w:val="20"/>
        </w:rPr>
        <w:t xml:space="preserve"> </w:t>
      </w:r>
      <w:r w:rsidRPr="00E10923">
        <w:rPr>
          <w:rFonts w:cs="Arial"/>
          <w:szCs w:val="20"/>
        </w:rPr>
        <w:t>Equipo</w:t>
      </w:r>
      <w:r w:rsidRPr="00E10923">
        <w:rPr>
          <w:rFonts w:cs="Arial"/>
          <w:spacing w:val="-13"/>
          <w:szCs w:val="20"/>
        </w:rPr>
        <w:t xml:space="preserve"> </w:t>
      </w:r>
      <w:r w:rsidRPr="00E10923">
        <w:rPr>
          <w:rFonts w:cs="Arial"/>
          <w:szCs w:val="20"/>
        </w:rPr>
        <w:t>Técnico</w:t>
      </w:r>
      <w:r w:rsidRPr="00E10923">
        <w:rPr>
          <w:rFonts w:cs="Arial"/>
          <w:spacing w:val="-12"/>
          <w:szCs w:val="20"/>
        </w:rPr>
        <w:t xml:space="preserve"> </w:t>
      </w:r>
      <w:r w:rsidRPr="00E10923">
        <w:rPr>
          <w:rFonts w:cs="Arial"/>
          <w:szCs w:val="20"/>
        </w:rPr>
        <w:t>Gestión</w:t>
      </w:r>
      <w:r w:rsidRPr="00E10923">
        <w:rPr>
          <w:rFonts w:cs="Arial"/>
          <w:spacing w:val="-15"/>
          <w:szCs w:val="20"/>
        </w:rPr>
        <w:t xml:space="preserve"> </w:t>
      </w:r>
      <w:r w:rsidRPr="00E10923">
        <w:rPr>
          <w:rFonts w:cs="Arial"/>
          <w:szCs w:val="20"/>
        </w:rPr>
        <w:t>Ambiental</w:t>
      </w:r>
      <w:r w:rsidRPr="00E10923">
        <w:rPr>
          <w:rFonts w:cs="Arial"/>
          <w:spacing w:val="-13"/>
          <w:szCs w:val="20"/>
        </w:rPr>
        <w:t xml:space="preserve"> </w:t>
      </w:r>
      <w:r w:rsidRPr="00E10923">
        <w:rPr>
          <w:rFonts w:cs="Arial"/>
          <w:szCs w:val="20"/>
        </w:rPr>
        <w:t>de</w:t>
      </w:r>
      <w:r w:rsidRPr="00E10923">
        <w:rPr>
          <w:rFonts w:cs="Arial"/>
          <w:spacing w:val="-12"/>
          <w:szCs w:val="20"/>
        </w:rPr>
        <w:t xml:space="preserve"> </w:t>
      </w:r>
      <w:r w:rsidRPr="00E10923">
        <w:rPr>
          <w:rFonts w:cs="Arial"/>
          <w:szCs w:val="20"/>
        </w:rPr>
        <w:t>la</w:t>
      </w:r>
      <w:r w:rsidRPr="00E10923">
        <w:rPr>
          <w:rFonts w:cs="Arial"/>
          <w:spacing w:val="-12"/>
          <w:szCs w:val="20"/>
        </w:rPr>
        <w:t xml:space="preserve"> </w:t>
      </w:r>
      <w:r w:rsidRPr="00E10923">
        <w:rPr>
          <w:rFonts w:cs="Arial"/>
          <w:szCs w:val="20"/>
        </w:rPr>
        <w:t>Dirección</w:t>
      </w:r>
      <w:r w:rsidRPr="00E10923">
        <w:rPr>
          <w:rFonts w:cs="Arial"/>
          <w:spacing w:val="-13"/>
          <w:szCs w:val="20"/>
        </w:rPr>
        <w:t xml:space="preserve"> </w:t>
      </w:r>
      <w:r w:rsidRPr="00E10923">
        <w:rPr>
          <w:rFonts w:cs="Arial"/>
          <w:szCs w:val="20"/>
        </w:rPr>
        <w:t>Administrativa</w:t>
      </w:r>
      <w:r w:rsidRPr="00E10923">
        <w:rPr>
          <w:rFonts w:cs="Arial"/>
          <w:spacing w:val="-9"/>
          <w:szCs w:val="20"/>
        </w:rPr>
        <w:t xml:space="preserve"> </w:t>
      </w:r>
      <w:r w:rsidRPr="00E10923">
        <w:rPr>
          <w:rFonts w:cs="Arial"/>
          <w:szCs w:val="20"/>
        </w:rPr>
        <w:t>y</w:t>
      </w:r>
      <w:r w:rsidRPr="00E10923">
        <w:rPr>
          <w:rFonts w:cs="Arial"/>
          <w:spacing w:val="-12"/>
          <w:szCs w:val="20"/>
        </w:rPr>
        <w:t xml:space="preserve"> </w:t>
      </w:r>
      <w:r w:rsidRPr="00E10923">
        <w:rPr>
          <w:rFonts w:cs="Arial"/>
          <w:szCs w:val="20"/>
        </w:rPr>
        <w:t>Financiera.</w:t>
      </w:r>
    </w:p>
    <w:p w14:paraId="360CDEC0" w14:textId="77777777" w:rsidR="00064C58" w:rsidRPr="00E10923" w:rsidRDefault="00064C58" w:rsidP="002B6F53">
      <w:pPr>
        <w:rPr>
          <w:rFonts w:cs="Arial"/>
          <w:szCs w:val="20"/>
        </w:rPr>
        <w:sectPr w:rsidR="00064C58" w:rsidRPr="00E10923" w:rsidSect="00EA25B6">
          <w:pgSz w:w="12240" w:h="15840"/>
          <w:pgMar w:top="1880" w:right="1460" w:bottom="2260" w:left="1480" w:header="822" w:footer="2006" w:gutter="0"/>
          <w:cols w:space="720"/>
        </w:sectPr>
      </w:pPr>
    </w:p>
    <w:p w14:paraId="26CA4764" w14:textId="77777777" w:rsidR="00064C58" w:rsidRPr="00E10923" w:rsidRDefault="00064C58" w:rsidP="002B6F53">
      <w:pPr>
        <w:pStyle w:val="Textoindependiente"/>
        <w:rPr>
          <w:rFonts w:cs="Arial"/>
          <w:szCs w:val="20"/>
        </w:rPr>
      </w:pPr>
    </w:p>
    <w:p w14:paraId="554898CF" w14:textId="16ADC965" w:rsidR="00064C58" w:rsidRPr="00E10923" w:rsidRDefault="00685D44" w:rsidP="00634185">
      <w:pPr>
        <w:pStyle w:val="Ttulo1"/>
        <w:numPr>
          <w:ilvl w:val="0"/>
          <w:numId w:val="18"/>
        </w:numPr>
        <w:tabs>
          <w:tab w:val="left" w:pos="426"/>
          <w:tab w:val="left" w:pos="3503"/>
          <w:tab w:val="left" w:pos="7434"/>
        </w:tabs>
        <w:ind w:left="426" w:hanging="426"/>
        <w:jc w:val="both"/>
        <w:rPr>
          <w:szCs w:val="20"/>
        </w:rPr>
      </w:pPr>
      <w:bookmarkStart w:id="450" w:name="_bookmark74"/>
      <w:bookmarkStart w:id="451" w:name="_Toc164441564"/>
      <w:bookmarkStart w:id="452" w:name="_Toc164441738"/>
      <w:bookmarkStart w:id="453" w:name="_Toc165045871"/>
      <w:bookmarkEnd w:id="450"/>
      <w:r w:rsidRPr="00E10923">
        <w:rPr>
          <w:szCs w:val="20"/>
        </w:rPr>
        <w:t>Cronograma de actividades</w:t>
      </w:r>
      <w:bookmarkEnd w:id="451"/>
      <w:bookmarkEnd w:id="452"/>
      <w:bookmarkEnd w:id="453"/>
    </w:p>
    <w:p w14:paraId="41CDAE99" w14:textId="4D91C8E5" w:rsidR="001553E8" w:rsidRPr="00E10923" w:rsidRDefault="001553E8" w:rsidP="001553E8">
      <w:pPr>
        <w:rPr>
          <w:szCs w:val="20"/>
        </w:rPr>
      </w:pPr>
    </w:p>
    <w:p w14:paraId="4D72D2AC" w14:textId="28D3672B" w:rsidR="00B34A4E" w:rsidRPr="00E10923" w:rsidRDefault="00B34A4E" w:rsidP="00B34A4E">
      <w:pPr>
        <w:pStyle w:val="Descripcin"/>
        <w:keepNext/>
      </w:pPr>
      <w:bookmarkStart w:id="454" w:name="_Toc165045915"/>
      <w:bookmarkStart w:id="455" w:name="_Toc164441832"/>
      <w:r w:rsidRPr="00E10923">
        <w:t xml:space="preserve">Tabla </w:t>
      </w:r>
      <w:r w:rsidR="00CD3D1C" w:rsidRPr="00E10923">
        <w:fldChar w:fldCharType="begin"/>
      </w:r>
      <w:r w:rsidR="00CD3D1C" w:rsidRPr="00E10923">
        <w:instrText xml:space="preserve"> SEQ Tabla \* ARABIC </w:instrText>
      </w:r>
      <w:r w:rsidR="00CD3D1C" w:rsidRPr="00E10923">
        <w:fldChar w:fldCharType="separate"/>
      </w:r>
      <w:r w:rsidR="00B177D3">
        <w:rPr>
          <w:noProof/>
        </w:rPr>
        <w:t>44</w:t>
      </w:r>
      <w:r w:rsidR="00CD3D1C" w:rsidRPr="00E10923">
        <w:fldChar w:fldCharType="end"/>
      </w:r>
      <w:r w:rsidRPr="00E10923">
        <w:t xml:space="preserve"> Cronograma</w:t>
      </w:r>
      <w:bookmarkEnd w:id="454"/>
    </w:p>
    <w:tbl>
      <w:tblPr>
        <w:tblStyle w:val="Tablaconcuadrcula"/>
        <w:tblW w:w="4851" w:type="pct"/>
        <w:tblLook w:val="04A0" w:firstRow="1" w:lastRow="0" w:firstColumn="1" w:lastColumn="0" w:noHBand="0" w:noVBand="1"/>
      </w:tblPr>
      <w:tblGrid>
        <w:gridCol w:w="587"/>
        <w:gridCol w:w="4268"/>
        <w:gridCol w:w="337"/>
        <w:gridCol w:w="337"/>
        <w:gridCol w:w="366"/>
        <w:gridCol w:w="346"/>
        <w:gridCol w:w="366"/>
        <w:gridCol w:w="337"/>
        <w:gridCol w:w="337"/>
        <w:gridCol w:w="346"/>
        <w:gridCol w:w="337"/>
        <w:gridCol w:w="357"/>
        <w:gridCol w:w="346"/>
        <w:gridCol w:w="346"/>
      </w:tblGrid>
      <w:tr w:rsidR="00775E50" w:rsidRPr="00352BE0" w14:paraId="501D2C97" w14:textId="77777777" w:rsidTr="001553E8">
        <w:tc>
          <w:tcPr>
            <w:tcW w:w="326" w:type="pct"/>
            <w:shd w:val="clear" w:color="auto" w:fill="C00000"/>
          </w:tcPr>
          <w:bookmarkEnd w:id="455"/>
          <w:p w14:paraId="3396764F" w14:textId="35ADA744" w:rsidR="00466BF7" w:rsidRPr="00352BE0" w:rsidRDefault="00466BF7" w:rsidP="00466BF7">
            <w:pPr>
              <w:pStyle w:val="Textoindependiente"/>
              <w:jc w:val="center"/>
              <w:rPr>
                <w:rFonts w:cs="Arial"/>
                <w:b/>
                <w:sz w:val="18"/>
                <w:szCs w:val="18"/>
              </w:rPr>
            </w:pPr>
            <w:r w:rsidRPr="00352BE0">
              <w:rPr>
                <w:rFonts w:cs="Arial"/>
                <w:b/>
                <w:sz w:val="18"/>
                <w:szCs w:val="18"/>
              </w:rPr>
              <w:t>Ítem</w:t>
            </w:r>
          </w:p>
        </w:tc>
        <w:tc>
          <w:tcPr>
            <w:tcW w:w="2368" w:type="pct"/>
            <w:shd w:val="clear" w:color="auto" w:fill="C00000"/>
          </w:tcPr>
          <w:p w14:paraId="2E4580AE" w14:textId="63858296" w:rsidR="00466BF7" w:rsidRPr="00352BE0" w:rsidRDefault="00466BF7" w:rsidP="00466BF7">
            <w:pPr>
              <w:pStyle w:val="Textoindependiente"/>
              <w:jc w:val="center"/>
              <w:rPr>
                <w:rFonts w:cs="Arial"/>
                <w:b/>
                <w:sz w:val="18"/>
                <w:szCs w:val="18"/>
              </w:rPr>
            </w:pPr>
            <w:r w:rsidRPr="00352BE0">
              <w:rPr>
                <w:rFonts w:cs="Arial"/>
                <w:b/>
                <w:sz w:val="18"/>
                <w:szCs w:val="18"/>
              </w:rPr>
              <w:t>Actividad</w:t>
            </w:r>
          </w:p>
        </w:tc>
        <w:tc>
          <w:tcPr>
            <w:tcW w:w="187" w:type="pct"/>
            <w:shd w:val="clear" w:color="auto" w:fill="C00000"/>
          </w:tcPr>
          <w:p w14:paraId="3B664DBB" w14:textId="1257E26B" w:rsidR="00466BF7" w:rsidRPr="00352BE0" w:rsidRDefault="00466BF7" w:rsidP="00466BF7">
            <w:pPr>
              <w:pStyle w:val="Textoindependiente"/>
              <w:jc w:val="center"/>
              <w:rPr>
                <w:rFonts w:cs="Arial"/>
                <w:b/>
                <w:sz w:val="18"/>
                <w:szCs w:val="18"/>
              </w:rPr>
            </w:pPr>
            <w:r w:rsidRPr="00352BE0">
              <w:rPr>
                <w:rFonts w:cs="Arial"/>
                <w:b/>
                <w:sz w:val="18"/>
                <w:szCs w:val="18"/>
              </w:rPr>
              <w:t>E</w:t>
            </w:r>
          </w:p>
        </w:tc>
        <w:tc>
          <w:tcPr>
            <w:tcW w:w="187" w:type="pct"/>
            <w:shd w:val="clear" w:color="auto" w:fill="C00000"/>
          </w:tcPr>
          <w:p w14:paraId="5EC0D373" w14:textId="582E2C79" w:rsidR="00466BF7" w:rsidRPr="00352BE0" w:rsidRDefault="00466BF7" w:rsidP="00466BF7">
            <w:pPr>
              <w:pStyle w:val="Textoindependiente"/>
              <w:jc w:val="center"/>
              <w:rPr>
                <w:rFonts w:cs="Arial"/>
                <w:b/>
                <w:sz w:val="18"/>
                <w:szCs w:val="18"/>
              </w:rPr>
            </w:pPr>
            <w:r w:rsidRPr="00352BE0">
              <w:rPr>
                <w:rFonts w:cs="Arial"/>
                <w:b/>
                <w:sz w:val="18"/>
                <w:szCs w:val="18"/>
              </w:rPr>
              <w:t>F</w:t>
            </w:r>
          </w:p>
        </w:tc>
        <w:tc>
          <w:tcPr>
            <w:tcW w:w="203" w:type="pct"/>
            <w:shd w:val="clear" w:color="auto" w:fill="C00000"/>
          </w:tcPr>
          <w:p w14:paraId="267CDEC9" w14:textId="63271B6A" w:rsidR="00466BF7" w:rsidRPr="00352BE0" w:rsidRDefault="00466BF7" w:rsidP="00466BF7">
            <w:pPr>
              <w:pStyle w:val="Textoindependiente"/>
              <w:jc w:val="center"/>
              <w:rPr>
                <w:rFonts w:cs="Arial"/>
                <w:b/>
                <w:sz w:val="18"/>
                <w:szCs w:val="18"/>
              </w:rPr>
            </w:pPr>
            <w:r w:rsidRPr="00352BE0">
              <w:rPr>
                <w:rFonts w:cs="Arial"/>
                <w:b/>
                <w:sz w:val="18"/>
                <w:szCs w:val="18"/>
              </w:rPr>
              <w:t>M</w:t>
            </w:r>
          </w:p>
        </w:tc>
        <w:tc>
          <w:tcPr>
            <w:tcW w:w="192" w:type="pct"/>
            <w:shd w:val="clear" w:color="auto" w:fill="C00000"/>
          </w:tcPr>
          <w:p w14:paraId="1F7B901A" w14:textId="5A4D84F5" w:rsidR="00466BF7" w:rsidRPr="00352BE0" w:rsidRDefault="00466BF7" w:rsidP="00466BF7">
            <w:pPr>
              <w:pStyle w:val="Textoindependiente"/>
              <w:jc w:val="center"/>
              <w:rPr>
                <w:rFonts w:cs="Arial"/>
                <w:b/>
                <w:sz w:val="18"/>
                <w:szCs w:val="18"/>
              </w:rPr>
            </w:pPr>
            <w:r w:rsidRPr="00352BE0">
              <w:rPr>
                <w:rFonts w:cs="Arial"/>
                <w:b/>
                <w:sz w:val="18"/>
                <w:szCs w:val="18"/>
              </w:rPr>
              <w:t>A</w:t>
            </w:r>
          </w:p>
        </w:tc>
        <w:tc>
          <w:tcPr>
            <w:tcW w:w="203" w:type="pct"/>
            <w:shd w:val="clear" w:color="auto" w:fill="C00000"/>
          </w:tcPr>
          <w:p w14:paraId="6253E912" w14:textId="360DF4D3" w:rsidR="00466BF7" w:rsidRPr="00352BE0" w:rsidRDefault="00466BF7" w:rsidP="00466BF7">
            <w:pPr>
              <w:pStyle w:val="Textoindependiente"/>
              <w:jc w:val="center"/>
              <w:rPr>
                <w:rFonts w:cs="Arial"/>
                <w:b/>
                <w:sz w:val="18"/>
                <w:szCs w:val="18"/>
              </w:rPr>
            </w:pPr>
            <w:r w:rsidRPr="00352BE0">
              <w:rPr>
                <w:rFonts w:cs="Arial"/>
                <w:b/>
                <w:sz w:val="18"/>
                <w:szCs w:val="18"/>
              </w:rPr>
              <w:t>M</w:t>
            </w:r>
          </w:p>
        </w:tc>
        <w:tc>
          <w:tcPr>
            <w:tcW w:w="187" w:type="pct"/>
            <w:shd w:val="clear" w:color="auto" w:fill="C00000"/>
          </w:tcPr>
          <w:p w14:paraId="48213726" w14:textId="05A94B2E" w:rsidR="00466BF7" w:rsidRPr="00352BE0" w:rsidRDefault="00466BF7" w:rsidP="00466BF7">
            <w:pPr>
              <w:pStyle w:val="Textoindependiente"/>
              <w:jc w:val="center"/>
              <w:rPr>
                <w:rFonts w:cs="Arial"/>
                <w:b/>
                <w:sz w:val="18"/>
                <w:szCs w:val="18"/>
              </w:rPr>
            </w:pPr>
            <w:r w:rsidRPr="00352BE0">
              <w:rPr>
                <w:rFonts w:cs="Arial"/>
                <w:b/>
                <w:sz w:val="18"/>
                <w:szCs w:val="18"/>
              </w:rPr>
              <w:t>J</w:t>
            </w:r>
          </w:p>
        </w:tc>
        <w:tc>
          <w:tcPr>
            <w:tcW w:w="187" w:type="pct"/>
            <w:shd w:val="clear" w:color="auto" w:fill="C00000"/>
          </w:tcPr>
          <w:p w14:paraId="3D4D7DF4" w14:textId="70A3B6B6" w:rsidR="00466BF7" w:rsidRPr="00352BE0" w:rsidRDefault="00466BF7" w:rsidP="00466BF7">
            <w:pPr>
              <w:pStyle w:val="Textoindependiente"/>
              <w:jc w:val="center"/>
              <w:rPr>
                <w:rFonts w:cs="Arial"/>
                <w:b/>
                <w:sz w:val="18"/>
                <w:szCs w:val="18"/>
              </w:rPr>
            </w:pPr>
            <w:r w:rsidRPr="00352BE0">
              <w:rPr>
                <w:rFonts w:cs="Arial"/>
                <w:b/>
                <w:sz w:val="18"/>
                <w:szCs w:val="18"/>
              </w:rPr>
              <w:t>J</w:t>
            </w:r>
          </w:p>
        </w:tc>
        <w:tc>
          <w:tcPr>
            <w:tcW w:w="192" w:type="pct"/>
            <w:shd w:val="clear" w:color="auto" w:fill="C00000"/>
          </w:tcPr>
          <w:p w14:paraId="60E5C89D" w14:textId="5ABEE1B1" w:rsidR="00466BF7" w:rsidRPr="00352BE0" w:rsidRDefault="00466BF7" w:rsidP="00466BF7">
            <w:pPr>
              <w:pStyle w:val="Textoindependiente"/>
              <w:jc w:val="center"/>
              <w:rPr>
                <w:rFonts w:cs="Arial"/>
                <w:b/>
                <w:sz w:val="18"/>
                <w:szCs w:val="18"/>
              </w:rPr>
            </w:pPr>
            <w:r w:rsidRPr="00352BE0">
              <w:rPr>
                <w:rFonts w:cs="Arial"/>
                <w:b/>
                <w:sz w:val="18"/>
                <w:szCs w:val="18"/>
              </w:rPr>
              <w:t>A</w:t>
            </w:r>
          </w:p>
        </w:tc>
        <w:tc>
          <w:tcPr>
            <w:tcW w:w="187" w:type="pct"/>
            <w:shd w:val="clear" w:color="auto" w:fill="C00000"/>
          </w:tcPr>
          <w:p w14:paraId="6A4E1A1B" w14:textId="1D71E7EB" w:rsidR="00466BF7" w:rsidRPr="00352BE0" w:rsidRDefault="00466BF7" w:rsidP="00466BF7">
            <w:pPr>
              <w:pStyle w:val="Textoindependiente"/>
              <w:jc w:val="center"/>
              <w:rPr>
                <w:rFonts w:cs="Arial"/>
                <w:b/>
                <w:sz w:val="18"/>
                <w:szCs w:val="18"/>
              </w:rPr>
            </w:pPr>
            <w:r w:rsidRPr="00352BE0">
              <w:rPr>
                <w:rFonts w:cs="Arial"/>
                <w:b/>
                <w:sz w:val="18"/>
                <w:szCs w:val="18"/>
              </w:rPr>
              <w:t>S</w:t>
            </w:r>
          </w:p>
        </w:tc>
        <w:tc>
          <w:tcPr>
            <w:tcW w:w="198" w:type="pct"/>
            <w:shd w:val="clear" w:color="auto" w:fill="C00000"/>
          </w:tcPr>
          <w:p w14:paraId="514C6D4D" w14:textId="77C7C2E0" w:rsidR="00466BF7" w:rsidRPr="00352BE0" w:rsidRDefault="00466BF7" w:rsidP="00466BF7">
            <w:pPr>
              <w:pStyle w:val="Textoindependiente"/>
              <w:jc w:val="center"/>
              <w:rPr>
                <w:rFonts w:cs="Arial"/>
                <w:b/>
                <w:sz w:val="18"/>
                <w:szCs w:val="18"/>
              </w:rPr>
            </w:pPr>
            <w:r w:rsidRPr="00352BE0">
              <w:rPr>
                <w:rFonts w:cs="Arial"/>
                <w:b/>
                <w:sz w:val="18"/>
                <w:szCs w:val="18"/>
              </w:rPr>
              <w:t>O</w:t>
            </w:r>
          </w:p>
        </w:tc>
        <w:tc>
          <w:tcPr>
            <w:tcW w:w="192" w:type="pct"/>
            <w:shd w:val="clear" w:color="auto" w:fill="C00000"/>
          </w:tcPr>
          <w:p w14:paraId="7C0A0799" w14:textId="430DC7CE" w:rsidR="00466BF7" w:rsidRPr="00352BE0" w:rsidRDefault="00466BF7" w:rsidP="00466BF7">
            <w:pPr>
              <w:pStyle w:val="Textoindependiente"/>
              <w:jc w:val="center"/>
              <w:rPr>
                <w:rFonts w:cs="Arial"/>
                <w:b/>
                <w:sz w:val="18"/>
                <w:szCs w:val="18"/>
              </w:rPr>
            </w:pPr>
            <w:r w:rsidRPr="00352BE0">
              <w:rPr>
                <w:rFonts w:cs="Arial"/>
                <w:b/>
                <w:sz w:val="18"/>
                <w:szCs w:val="18"/>
              </w:rPr>
              <w:t>N</w:t>
            </w:r>
          </w:p>
        </w:tc>
        <w:tc>
          <w:tcPr>
            <w:tcW w:w="192" w:type="pct"/>
            <w:shd w:val="clear" w:color="auto" w:fill="C00000"/>
          </w:tcPr>
          <w:p w14:paraId="27D2769D" w14:textId="6842DC9F" w:rsidR="00466BF7" w:rsidRPr="00352BE0" w:rsidRDefault="00466BF7" w:rsidP="00466BF7">
            <w:pPr>
              <w:pStyle w:val="Textoindependiente"/>
              <w:jc w:val="center"/>
              <w:rPr>
                <w:rFonts w:cs="Arial"/>
                <w:b/>
                <w:sz w:val="18"/>
                <w:szCs w:val="18"/>
              </w:rPr>
            </w:pPr>
            <w:r w:rsidRPr="00352BE0">
              <w:rPr>
                <w:rFonts w:cs="Arial"/>
                <w:b/>
                <w:sz w:val="18"/>
                <w:szCs w:val="18"/>
              </w:rPr>
              <w:t>D</w:t>
            </w:r>
          </w:p>
        </w:tc>
      </w:tr>
      <w:tr w:rsidR="00775E50" w:rsidRPr="00352BE0" w14:paraId="49780324" w14:textId="77777777" w:rsidTr="001553E8">
        <w:tc>
          <w:tcPr>
            <w:tcW w:w="326" w:type="pct"/>
          </w:tcPr>
          <w:p w14:paraId="0A44889B" w14:textId="51F3DB86" w:rsidR="00466BF7" w:rsidRPr="00352BE0" w:rsidRDefault="00466BF7" w:rsidP="00466BF7">
            <w:pPr>
              <w:pStyle w:val="Textoindependiente"/>
              <w:rPr>
                <w:rFonts w:cs="Arial"/>
                <w:b/>
                <w:sz w:val="18"/>
                <w:szCs w:val="18"/>
              </w:rPr>
            </w:pPr>
            <w:r w:rsidRPr="00352BE0">
              <w:rPr>
                <w:rFonts w:cs="Arial"/>
                <w:b/>
                <w:sz w:val="18"/>
                <w:szCs w:val="18"/>
              </w:rPr>
              <w:t>1.</w:t>
            </w:r>
          </w:p>
        </w:tc>
        <w:tc>
          <w:tcPr>
            <w:tcW w:w="2368" w:type="pct"/>
            <w:vAlign w:val="center"/>
          </w:tcPr>
          <w:p w14:paraId="02395D6E" w14:textId="54FA9335" w:rsidR="00466BF7" w:rsidRPr="00352BE0" w:rsidRDefault="00466BF7" w:rsidP="00466BF7">
            <w:pPr>
              <w:pStyle w:val="Textoindependiente"/>
              <w:rPr>
                <w:rFonts w:cs="Arial"/>
                <w:b/>
                <w:sz w:val="18"/>
                <w:szCs w:val="18"/>
              </w:rPr>
            </w:pPr>
            <w:r w:rsidRPr="00352BE0">
              <w:rPr>
                <w:rFonts w:cs="Arial"/>
                <w:sz w:val="18"/>
                <w:szCs w:val="18"/>
              </w:rPr>
              <w:t>Identificar el 100% de las actividades</w:t>
            </w:r>
            <w:r w:rsidRPr="00352BE0">
              <w:rPr>
                <w:rFonts w:cs="Arial"/>
                <w:spacing w:val="-15"/>
                <w:sz w:val="18"/>
                <w:szCs w:val="18"/>
              </w:rPr>
              <w:t xml:space="preserve"> </w:t>
            </w:r>
            <w:r w:rsidRPr="00352BE0">
              <w:rPr>
                <w:rFonts w:cs="Arial"/>
                <w:sz w:val="18"/>
                <w:szCs w:val="18"/>
              </w:rPr>
              <w:t>generadoras</w:t>
            </w:r>
            <w:r w:rsidRPr="00352BE0">
              <w:rPr>
                <w:rFonts w:cs="Arial"/>
                <w:spacing w:val="-12"/>
                <w:sz w:val="18"/>
                <w:szCs w:val="18"/>
              </w:rPr>
              <w:t xml:space="preserve"> </w:t>
            </w:r>
            <w:r w:rsidRPr="00352BE0">
              <w:rPr>
                <w:rFonts w:cs="Arial"/>
                <w:sz w:val="18"/>
                <w:szCs w:val="18"/>
              </w:rPr>
              <w:t>de Respel y RAEE</w:t>
            </w:r>
          </w:p>
        </w:tc>
        <w:tc>
          <w:tcPr>
            <w:tcW w:w="187" w:type="pct"/>
          </w:tcPr>
          <w:p w14:paraId="6DC2047F" w14:textId="77777777" w:rsidR="00466BF7" w:rsidRPr="00352BE0" w:rsidRDefault="00466BF7" w:rsidP="00466BF7">
            <w:pPr>
              <w:pStyle w:val="Textoindependiente"/>
              <w:rPr>
                <w:rFonts w:cs="Arial"/>
                <w:sz w:val="18"/>
                <w:szCs w:val="18"/>
              </w:rPr>
            </w:pPr>
          </w:p>
        </w:tc>
        <w:tc>
          <w:tcPr>
            <w:tcW w:w="187" w:type="pct"/>
          </w:tcPr>
          <w:p w14:paraId="47337D8A" w14:textId="77777777" w:rsidR="00466BF7" w:rsidRPr="00352BE0" w:rsidRDefault="00466BF7" w:rsidP="00466BF7">
            <w:pPr>
              <w:pStyle w:val="Textoindependiente"/>
              <w:rPr>
                <w:rFonts w:cs="Arial"/>
                <w:sz w:val="18"/>
                <w:szCs w:val="18"/>
              </w:rPr>
            </w:pPr>
          </w:p>
        </w:tc>
        <w:tc>
          <w:tcPr>
            <w:tcW w:w="203" w:type="pct"/>
          </w:tcPr>
          <w:p w14:paraId="1D63FC37" w14:textId="77777777" w:rsidR="00466BF7" w:rsidRPr="00352BE0" w:rsidRDefault="00466BF7" w:rsidP="00466BF7">
            <w:pPr>
              <w:pStyle w:val="Textoindependiente"/>
              <w:rPr>
                <w:rFonts w:cs="Arial"/>
                <w:sz w:val="18"/>
                <w:szCs w:val="18"/>
              </w:rPr>
            </w:pPr>
          </w:p>
        </w:tc>
        <w:tc>
          <w:tcPr>
            <w:tcW w:w="192" w:type="pct"/>
          </w:tcPr>
          <w:p w14:paraId="1FCF7EBB" w14:textId="296DC868" w:rsidR="00466BF7" w:rsidRPr="00352BE0" w:rsidRDefault="001553E8" w:rsidP="00466BF7">
            <w:pPr>
              <w:pStyle w:val="Textoindependiente"/>
              <w:rPr>
                <w:rFonts w:cs="Arial"/>
                <w:sz w:val="18"/>
                <w:szCs w:val="18"/>
              </w:rPr>
            </w:pPr>
            <w:r w:rsidRPr="00352BE0">
              <w:rPr>
                <w:rFonts w:cs="Arial"/>
                <w:sz w:val="18"/>
                <w:szCs w:val="18"/>
              </w:rPr>
              <w:t>X</w:t>
            </w:r>
          </w:p>
        </w:tc>
        <w:tc>
          <w:tcPr>
            <w:tcW w:w="203" w:type="pct"/>
          </w:tcPr>
          <w:p w14:paraId="763DA0F9" w14:textId="77777777" w:rsidR="00466BF7" w:rsidRPr="00352BE0" w:rsidRDefault="00466BF7" w:rsidP="00466BF7">
            <w:pPr>
              <w:pStyle w:val="Textoindependiente"/>
              <w:rPr>
                <w:rFonts w:cs="Arial"/>
                <w:sz w:val="18"/>
                <w:szCs w:val="18"/>
              </w:rPr>
            </w:pPr>
          </w:p>
        </w:tc>
        <w:tc>
          <w:tcPr>
            <w:tcW w:w="187" w:type="pct"/>
          </w:tcPr>
          <w:p w14:paraId="355576E1" w14:textId="77777777" w:rsidR="00466BF7" w:rsidRPr="00352BE0" w:rsidRDefault="00466BF7" w:rsidP="00466BF7">
            <w:pPr>
              <w:pStyle w:val="Textoindependiente"/>
              <w:rPr>
                <w:rFonts w:cs="Arial"/>
                <w:sz w:val="18"/>
                <w:szCs w:val="18"/>
              </w:rPr>
            </w:pPr>
          </w:p>
        </w:tc>
        <w:tc>
          <w:tcPr>
            <w:tcW w:w="187" w:type="pct"/>
          </w:tcPr>
          <w:p w14:paraId="2ABE6A7C" w14:textId="77777777" w:rsidR="00466BF7" w:rsidRPr="00352BE0" w:rsidRDefault="00466BF7" w:rsidP="00466BF7">
            <w:pPr>
              <w:pStyle w:val="Textoindependiente"/>
              <w:rPr>
                <w:rFonts w:cs="Arial"/>
                <w:sz w:val="18"/>
                <w:szCs w:val="18"/>
              </w:rPr>
            </w:pPr>
          </w:p>
        </w:tc>
        <w:tc>
          <w:tcPr>
            <w:tcW w:w="192" w:type="pct"/>
          </w:tcPr>
          <w:p w14:paraId="6607DB3B" w14:textId="77777777" w:rsidR="00466BF7" w:rsidRPr="00352BE0" w:rsidRDefault="00466BF7" w:rsidP="00466BF7">
            <w:pPr>
              <w:pStyle w:val="Textoindependiente"/>
              <w:rPr>
                <w:rFonts w:cs="Arial"/>
                <w:sz w:val="18"/>
                <w:szCs w:val="18"/>
              </w:rPr>
            </w:pPr>
          </w:p>
        </w:tc>
        <w:tc>
          <w:tcPr>
            <w:tcW w:w="187" w:type="pct"/>
          </w:tcPr>
          <w:p w14:paraId="56724B83" w14:textId="77777777" w:rsidR="00466BF7" w:rsidRPr="00352BE0" w:rsidRDefault="00466BF7" w:rsidP="00466BF7">
            <w:pPr>
              <w:pStyle w:val="Textoindependiente"/>
              <w:rPr>
                <w:rFonts w:cs="Arial"/>
                <w:sz w:val="18"/>
                <w:szCs w:val="18"/>
              </w:rPr>
            </w:pPr>
          </w:p>
        </w:tc>
        <w:tc>
          <w:tcPr>
            <w:tcW w:w="198" w:type="pct"/>
          </w:tcPr>
          <w:p w14:paraId="79C7BBB3" w14:textId="77777777" w:rsidR="00466BF7" w:rsidRPr="00352BE0" w:rsidRDefault="00466BF7" w:rsidP="00466BF7">
            <w:pPr>
              <w:pStyle w:val="Textoindependiente"/>
              <w:rPr>
                <w:rFonts w:cs="Arial"/>
                <w:sz w:val="18"/>
                <w:szCs w:val="18"/>
              </w:rPr>
            </w:pPr>
          </w:p>
        </w:tc>
        <w:tc>
          <w:tcPr>
            <w:tcW w:w="192" w:type="pct"/>
          </w:tcPr>
          <w:p w14:paraId="7E78BD6E" w14:textId="77777777" w:rsidR="00466BF7" w:rsidRPr="00352BE0" w:rsidRDefault="00466BF7" w:rsidP="00466BF7">
            <w:pPr>
              <w:pStyle w:val="Textoindependiente"/>
              <w:rPr>
                <w:rFonts w:cs="Arial"/>
                <w:sz w:val="18"/>
                <w:szCs w:val="18"/>
              </w:rPr>
            </w:pPr>
          </w:p>
        </w:tc>
        <w:tc>
          <w:tcPr>
            <w:tcW w:w="192" w:type="pct"/>
          </w:tcPr>
          <w:p w14:paraId="79082B74" w14:textId="77777777" w:rsidR="00466BF7" w:rsidRPr="00352BE0" w:rsidRDefault="00466BF7" w:rsidP="00466BF7">
            <w:pPr>
              <w:pStyle w:val="Textoindependiente"/>
              <w:rPr>
                <w:rFonts w:cs="Arial"/>
                <w:sz w:val="18"/>
                <w:szCs w:val="18"/>
              </w:rPr>
            </w:pPr>
          </w:p>
        </w:tc>
      </w:tr>
      <w:tr w:rsidR="00775E50" w:rsidRPr="00352BE0" w14:paraId="57E4807D" w14:textId="77777777" w:rsidTr="001553E8">
        <w:tc>
          <w:tcPr>
            <w:tcW w:w="326" w:type="pct"/>
          </w:tcPr>
          <w:p w14:paraId="1C1D5B9D" w14:textId="40DBDB22" w:rsidR="001553E8" w:rsidRPr="00352BE0" w:rsidRDefault="001553E8" w:rsidP="001553E8">
            <w:pPr>
              <w:pStyle w:val="Textoindependiente"/>
              <w:rPr>
                <w:rFonts w:cs="Arial"/>
                <w:b/>
                <w:sz w:val="18"/>
                <w:szCs w:val="18"/>
              </w:rPr>
            </w:pPr>
            <w:r w:rsidRPr="00352BE0">
              <w:rPr>
                <w:rFonts w:cs="Arial"/>
                <w:b/>
                <w:sz w:val="18"/>
                <w:szCs w:val="18"/>
              </w:rPr>
              <w:t>2.</w:t>
            </w:r>
          </w:p>
        </w:tc>
        <w:tc>
          <w:tcPr>
            <w:tcW w:w="2368" w:type="pct"/>
            <w:vAlign w:val="center"/>
          </w:tcPr>
          <w:p w14:paraId="2D506037" w14:textId="514E273D" w:rsidR="001553E8" w:rsidRPr="00352BE0" w:rsidRDefault="001553E8" w:rsidP="002E3C64">
            <w:pPr>
              <w:pStyle w:val="Textoindependiente"/>
              <w:rPr>
                <w:rFonts w:cs="Arial"/>
                <w:b/>
                <w:sz w:val="18"/>
                <w:szCs w:val="18"/>
              </w:rPr>
            </w:pPr>
            <w:r w:rsidRPr="00352BE0">
              <w:rPr>
                <w:rFonts w:cs="Arial"/>
                <w:spacing w:val="-2"/>
                <w:sz w:val="18"/>
                <w:szCs w:val="18"/>
              </w:rPr>
              <w:t>Incluir</w:t>
            </w:r>
            <w:r w:rsidRPr="00352BE0">
              <w:rPr>
                <w:rFonts w:cs="Arial"/>
                <w:sz w:val="18"/>
                <w:szCs w:val="18"/>
              </w:rPr>
              <w:t xml:space="preserve"> </w:t>
            </w:r>
            <w:r w:rsidRPr="00352BE0">
              <w:rPr>
                <w:rFonts w:cs="Arial"/>
                <w:spacing w:val="-2"/>
                <w:sz w:val="18"/>
                <w:szCs w:val="18"/>
              </w:rPr>
              <w:t xml:space="preserve">cláusulas </w:t>
            </w:r>
            <w:r w:rsidRPr="00352BE0">
              <w:rPr>
                <w:rFonts w:cs="Arial"/>
                <w:sz w:val="18"/>
                <w:szCs w:val="18"/>
              </w:rPr>
              <w:t>ambientales</w:t>
            </w:r>
            <w:r w:rsidRPr="00352BE0">
              <w:rPr>
                <w:rFonts w:cs="Arial"/>
                <w:spacing w:val="-13"/>
                <w:sz w:val="18"/>
                <w:szCs w:val="18"/>
              </w:rPr>
              <w:t xml:space="preserve"> </w:t>
            </w:r>
            <w:r w:rsidRPr="00352BE0">
              <w:rPr>
                <w:rFonts w:cs="Arial"/>
                <w:sz w:val="18"/>
                <w:szCs w:val="18"/>
              </w:rPr>
              <w:t>en</w:t>
            </w:r>
            <w:r w:rsidRPr="00352BE0">
              <w:rPr>
                <w:rFonts w:cs="Arial"/>
                <w:spacing w:val="-12"/>
                <w:sz w:val="18"/>
                <w:szCs w:val="18"/>
              </w:rPr>
              <w:t xml:space="preserve"> </w:t>
            </w:r>
            <w:r w:rsidRPr="00352BE0">
              <w:rPr>
                <w:rFonts w:cs="Arial"/>
                <w:sz w:val="18"/>
                <w:szCs w:val="18"/>
              </w:rPr>
              <w:t>el</w:t>
            </w:r>
            <w:r w:rsidRPr="00352BE0">
              <w:rPr>
                <w:rFonts w:cs="Arial"/>
                <w:spacing w:val="-13"/>
                <w:sz w:val="18"/>
                <w:szCs w:val="18"/>
              </w:rPr>
              <w:t xml:space="preserve"> </w:t>
            </w:r>
            <w:r w:rsidR="002E3C64" w:rsidRPr="00352BE0">
              <w:rPr>
                <w:rFonts w:cs="Arial"/>
                <w:sz w:val="18"/>
                <w:szCs w:val="18"/>
              </w:rPr>
              <w:t>100</w:t>
            </w:r>
            <w:r w:rsidRPr="00352BE0">
              <w:rPr>
                <w:rFonts w:cs="Arial"/>
                <w:sz w:val="18"/>
                <w:szCs w:val="18"/>
              </w:rPr>
              <w:t>%</w:t>
            </w:r>
            <w:r w:rsidRPr="00352BE0">
              <w:rPr>
                <w:rFonts w:cs="Arial"/>
                <w:spacing w:val="-12"/>
                <w:sz w:val="18"/>
                <w:szCs w:val="18"/>
              </w:rPr>
              <w:t xml:space="preserve"> </w:t>
            </w:r>
            <w:r w:rsidRPr="00352BE0">
              <w:rPr>
                <w:rFonts w:cs="Arial"/>
                <w:sz w:val="18"/>
                <w:szCs w:val="18"/>
              </w:rPr>
              <w:t>de</w:t>
            </w:r>
            <w:r w:rsidRPr="00352BE0">
              <w:rPr>
                <w:rFonts w:cs="Arial"/>
                <w:spacing w:val="-13"/>
                <w:sz w:val="18"/>
                <w:szCs w:val="18"/>
              </w:rPr>
              <w:t xml:space="preserve"> </w:t>
            </w:r>
            <w:r w:rsidRPr="00352BE0">
              <w:rPr>
                <w:rFonts w:cs="Arial"/>
                <w:sz w:val="18"/>
                <w:szCs w:val="18"/>
              </w:rPr>
              <w:t>los contratos de la entidad en los que se puedan generar residuos peligrosos y/o RAEE</w:t>
            </w:r>
            <w:r w:rsidRPr="00352BE0">
              <w:rPr>
                <w:rFonts w:cs="Arial"/>
                <w:spacing w:val="31"/>
                <w:sz w:val="18"/>
                <w:szCs w:val="18"/>
              </w:rPr>
              <w:t xml:space="preserve"> </w:t>
            </w:r>
            <w:r w:rsidRPr="00352BE0">
              <w:rPr>
                <w:rFonts w:cs="Arial"/>
                <w:sz w:val="18"/>
                <w:szCs w:val="18"/>
              </w:rPr>
              <w:t>y</w:t>
            </w:r>
            <w:r w:rsidRPr="00352BE0">
              <w:rPr>
                <w:rFonts w:cs="Arial"/>
                <w:spacing w:val="32"/>
                <w:sz w:val="18"/>
                <w:szCs w:val="18"/>
              </w:rPr>
              <w:t xml:space="preserve"> </w:t>
            </w:r>
            <w:r w:rsidRPr="00352BE0">
              <w:rPr>
                <w:rFonts w:cs="Arial"/>
                <w:sz w:val="18"/>
                <w:szCs w:val="18"/>
              </w:rPr>
              <w:t>a</w:t>
            </w:r>
            <w:r w:rsidRPr="00352BE0">
              <w:rPr>
                <w:rFonts w:cs="Arial"/>
                <w:spacing w:val="32"/>
                <w:sz w:val="18"/>
                <w:szCs w:val="18"/>
              </w:rPr>
              <w:t xml:space="preserve"> </w:t>
            </w:r>
            <w:r w:rsidRPr="00352BE0">
              <w:rPr>
                <w:rFonts w:cs="Arial"/>
                <w:sz w:val="18"/>
                <w:szCs w:val="18"/>
              </w:rPr>
              <w:t>los</w:t>
            </w:r>
            <w:r w:rsidRPr="00352BE0">
              <w:rPr>
                <w:rFonts w:cs="Arial"/>
                <w:spacing w:val="32"/>
                <w:sz w:val="18"/>
                <w:szCs w:val="18"/>
              </w:rPr>
              <w:t xml:space="preserve"> </w:t>
            </w:r>
            <w:r w:rsidRPr="00352BE0">
              <w:rPr>
                <w:rFonts w:cs="Arial"/>
                <w:sz w:val="18"/>
                <w:szCs w:val="18"/>
              </w:rPr>
              <w:t>que</w:t>
            </w:r>
            <w:r w:rsidRPr="00352BE0">
              <w:rPr>
                <w:rFonts w:cs="Arial"/>
                <w:spacing w:val="30"/>
                <w:sz w:val="18"/>
                <w:szCs w:val="18"/>
              </w:rPr>
              <w:t xml:space="preserve"> </w:t>
            </w:r>
            <w:r w:rsidRPr="00352BE0">
              <w:rPr>
                <w:rFonts w:cs="Arial"/>
                <w:spacing w:val="-2"/>
                <w:sz w:val="18"/>
                <w:szCs w:val="18"/>
              </w:rPr>
              <w:t>apliquen</w:t>
            </w:r>
            <w:r w:rsidRPr="00352BE0">
              <w:rPr>
                <w:rFonts w:cs="Arial"/>
                <w:sz w:val="18"/>
                <w:szCs w:val="18"/>
              </w:rPr>
              <w:t xml:space="preserve"> este tipo de cláusulas</w:t>
            </w:r>
          </w:p>
        </w:tc>
        <w:tc>
          <w:tcPr>
            <w:tcW w:w="187" w:type="pct"/>
          </w:tcPr>
          <w:p w14:paraId="7F87F113" w14:textId="00C7A2C3"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1D38509A" w14:textId="61080DD4" w:rsidR="001553E8" w:rsidRPr="00352BE0" w:rsidRDefault="001553E8" w:rsidP="001553E8">
            <w:pPr>
              <w:pStyle w:val="Textoindependiente"/>
              <w:rPr>
                <w:rFonts w:cs="Arial"/>
                <w:sz w:val="18"/>
                <w:szCs w:val="18"/>
              </w:rPr>
            </w:pPr>
            <w:r w:rsidRPr="00352BE0">
              <w:rPr>
                <w:rFonts w:cs="Arial"/>
                <w:sz w:val="18"/>
                <w:szCs w:val="18"/>
              </w:rPr>
              <w:t>X</w:t>
            </w:r>
          </w:p>
        </w:tc>
        <w:tc>
          <w:tcPr>
            <w:tcW w:w="203" w:type="pct"/>
          </w:tcPr>
          <w:p w14:paraId="1478F09A" w14:textId="0D0759CE"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7EB2F073" w14:textId="6E0CFADE" w:rsidR="001553E8" w:rsidRPr="00352BE0" w:rsidRDefault="001553E8" w:rsidP="001553E8">
            <w:pPr>
              <w:pStyle w:val="Textoindependiente"/>
              <w:rPr>
                <w:rFonts w:cs="Arial"/>
                <w:sz w:val="18"/>
                <w:szCs w:val="18"/>
              </w:rPr>
            </w:pPr>
            <w:r w:rsidRPr="00352BE0">
              <w:rPr>
                <w:rFonts w:cs="Arial"/>
                <w:sz w:val="18"/>
                <w:szCs w:val="18"/>
              </w:rPr>
              <w:t>X</w:t>
            </w:r>
          </w:p>
        </w:tc>
        <w:tc>
          <w:tcPr>
            <w:tcW w:w="203" w:type="pct"/>
          </w:tcPr>
          <w:p w14:paraId="31BF67EF" w14:textId="0300F7FC"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170314EB" w14:textId="57363039"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6C462DB8" w14:textId="54E4E4F5"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5B54EE71" w14:textId="6C306B36"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644C55F7" w14:textId="188DD927" w:rsidR="001553E8" w:rsidRPr="00352BE0" w:rsidRDefault="001553E8" w:rsidP="001553E8">
            <w:pPr>
              <w:pStyle w:val="Textoindependiente"/>
              <w:rPr>
                <w:rFonts w:cs="Arial"/>
                <w:sz w:val="18"/>
                <w:szCs w:val="18"/>
              </w:rPr>
            </w:pPr>
            <w:r w:rsidRPr="00352BE0">
              <w:rPr>
                <w:rFonts w:cs="Arial"/>
                <w:sz w:val="18"/>
                <w:szCs w:val="18"/>
              </w:rPr>
              <w:t>X</w:t>
            </w:r>
          </w:p>
        </w:tc>
        <w:tc>
          <w:tcPr>
            <w:tcW w:w="198" w:type="pct"/>
          </w:tcPr>
          <w:p w14:paraId="5F8ADAAA" w14:textId="14D05B40"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6CF3A836" w14:textId="184974ED"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5A891481" w14:textId="5517774C" w:rsidR="001553E8" w:rsidRPr="00352BE0" w:rsidRDefault="001553E8" w:rsidP="001553E8">
            <w:pPr>
              <w:pStyle w:val="Textoindependiente"/>
              <w:rPr>
                <w:rFonts w:cs="Arial"/>
                <w:sz w:val="18"/>
                <w:szCs w:val="18"/>
              </w:rPr>
            </w:pPr>
            <w:r w:rsidRPr="00352BE0">
              <w:rPr>
                <w:rFonts w:cs="Arial"/>
                <w:sz w:val="18"/>
                <w:szCs w:val="18"/>
              </w:rPr>
              <w:t>X</w:t>
            </w:r>
          </w:p>
        </w:tc>
      </w:tr>
      <w:tr w:rsidR="00775E50" w:rsidRPr="00352BE0" w14:paraId="55C418BD" w14:textId="77777777" w:rsidTr="001553E8">
        <w:tc>
          <w:tcPr>
            <w:tcW w:w="326" w:type="pct"/>
          </w:tcPr>
          <w:p w14:paraId="74221D43" w14:textId="4F71C0CB" w:rsidR="001553E8" w:rsidRPr="00352BE0" w:rsidRDefault="001553E8" w:rsidP="001553E8">
            <w:pPr>
              <w:pStyle w:val="Textoindependiente"/>
              <w:rPr>
                <w:rFonts w:cs="Arial"/>
                <w:b/>
                <w:sz w:val="18"/>
                <w:szCs w:val="18"/>
              </w:rPr>
            </w:pPr>
            <w:r w:rsidRPr="00352BE0">
              <w:rPr>
                <w:rFonts w:cs="Arial"/>
                <w:b/>
                <w:sz w:val="18"/>
                <w:szCs w:val="18"/>
              </w:rPr>
              <w:t>3.</w:t>
            </w:r>
          </w:p>
        </w:tc>
        <w:tc>
          <w:tcPr>
            <w:tcW w:w="2368" w:type="pct"/>
            <w:vAlign w:val="center"/>
          </w:tcPr>
          <w:p w14:paraId="5BC99C15" w14:textId="6AB163A6" w:rsidR="001553E8" w:rsidRPr="00352BE0" w:rsidRDefault="001553E8" w:rsidP="001553E8">
            <w:pPr>
              <w:pStyle w:val="Textoindependiente"/>
              <w:rPr>
                <w:rFonts w:cs="Arial"/>
                <w:b/>
                <w:sz w:val="18"/>
                <w:szCs w:val="18"/>
              </w:rPr>
            </w:pPr>
            <w:r w:rsidRPr="00352BE0">
              <w:rPr>
                <w:rFonts w:cs="Arial"/>
                <w:sz w:val="18"/>
                <w:szCs w:val="18"/>
              </w:rPr>
              <w:t>Llevar una bitácora mensual de generación de residuos peligrosos y residuos de aparatos eléctricos y electrónicos de las sedes de la Entidad</w:t>
            </w:r>
          </w:p>
        </w:tc>
        <w:tc>
          <w:tcPr>
            <w:tcW w:w="187" w:type="pct"/>
          </w:tcPr>
          <w:p w14:paraId="6075BE80" w14:textId="6397E81C"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201A0B6B" w14:textId="55B071D5" w:rsidR="001553E8" w:rsidRPr="00352BE0" w:rsidRDefault="001553E8" w:rsidP="001553E8">
            <w:pPr>
              <w:pStyle w:val="Textoindependiente"/>
              <w:rPr>
                <w:rFonts w:cs="Arial"/>
                <w:sz w:val="18"/>
                <w:szCs w:val="18"/>
              </w:rPr>
            </w:pPr>
            <w:r w:rsidRPr="00352BE0">
              <w:rPr>
                <w:rFonts w:cs="Arial"/>
                <w:sz w:val="18"/>
                <w:szCs w:val="18"/>
              </w:rPr>
              <w:t>X</w:t>
            </w:r>
          </w:p>
        </w:tc>
        <w:tc>
          <w:tcPr>
            <w:tcW w:w="203" w:type="pct"/>
          </w:tcPr>
          <w:p w14:paraId="2234D653" w14:textId="6D0BD54A"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600EE872" w14:textId="7A025AB6" w:rsidR="001553E8" w:rsidRPr="00352BE0" w:rsidRDefault="001553E8" w:rsidP="001553E8">
            <w:pPr>
              <w:pStyle w:val="Textoindependiente"/>
              <w:rPr>
                <w:rFonts w:cs="Arial"/>
                <w:sz w:val="18"/>
                <w:szCs w:val="18"/>
              </w:rPr>
            </w:pPr>
            <w:r w:rsidRPr="00352BE0">
              <w:rPr>
                <w:rFonts w:cs="Arial"/>
                <w:sz w:val="18"/>
                <w:szCs w:val="18"/>
              </w:rPr>
              <w:t>X</w:t>
            </w:r>
          </w:p>
        </w:tc>
        <w:tc>
          <w:tcPr>
            <w:tcW w:w="203" w:type="pct"/>
          </w:tcPr>
          <w:p w14:paraId="36F84364" w14:textId="475EE86F"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6D3E3555" w14:textId="1F07CEF5"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0690EE33" w14:textId="099B3E4F"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010ED8CC" w14:textId="23B2241C"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319FBB6A" w14:textId="041FFD9F" w:rsidR="001553E8" w:rsidRPr="00352BE0" w:rsidRDefault="001553E8" w:rsidP="001553E8">
            <w:pPr>
              <w:pStyle w:val="Textoindependiente"/>
              <w:rPr>
                <w:rFonts w:cs="Arial"/>
                <w:sz w:val="18"/>
                <w:szCs w:val="18"/>
              </w:rPr>
            </w:pPr>
            <w:r w:rsidRPr="00352BE0">
              <w:rPr>
                <w:rFonts w:cs="Arial"/>
                <w:sz w:val="18"/>
                <w:szCs w:val="18"/>
              </w:rPr>
              <w:t>X</w:t>
            </w:r>
          </w:p>
        </w:tc>
        <w:tc>
          <w:tcPr>
            <w:tcW w:w="198" w:type="pct"/>
          </w:tcPr>
          <w:p w14:paraId="57E598EA" w14:textId="5A51801F"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1E283252" w14:textId="03AD0A6B"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071F45C4" w14:textId="20756697" w:rsidR="001553E8" w:rsidRPr="00352BE0" w:rsidRDefault="001553E8" w:rsidP="001553E8">
            <w:pPr>
              <w:pStyle w:val="Textoindependiente"/>
              <w:rPr>
                <w:rFonts w:cs="Arial"/>
                <w:sz w:val="18"/>
                <w:szCs w:val="18"/>
              </w:rPr>
            </w:pPr>
            <w:r w:rsidRPr="00352BE0">
              <w:rPr>
                <w:rFonts w:cs="Arial"/>
                <w:sz w:val="18"/>
                <w:szCs w:val="18"/>
              </w:rPr>
              <w:t>X</w:t>
            </w:r>
          </w:p>
        </w:tc>
      </w:tr>
      <w:tr w:rsidR="00775E50" w:rsidRPr="00352BE0" w14:paraId="10EDDEA2" w14:textId="77777777" w:rsidTr="001553E8">
        <w:tc>
          <w:tcPr>
            <w:tcW w:w="326" w:type="pct"/>
          </w:tcPr>
          <w:p w14:paraId="5EF5EEC3" w14:textId="5E7F6D9A" w:rsidR="00466BF7" w:rsidRPr="00352BE0" w:rsidRDefault="00466BF7" w:rsidP="00466BF7">
            <w:pPr>
              <w:pStyle w:val="Textoindependiente"/>
              <w:rPr>
                <w:rFonts w:cs="Arial"/>
                <w:b/>
                <w:sz w:val="18"/>
                <w:szCs w:val="18"/>
              </w:rPr>
            </w:pPr>
            <w:r w:rsidRPr="00352BE0">
              <w:rPr>
                <w:rFonts w:cs="Arial"/>
                <w:b/>
                <w:sz w:val="18"/>
                <w:szCs w:val="18"/>
              </w:rPr>
              <w:t>4.</w:t>
            </w:r>
          </w:p>
        </w:tc>
        <w:tc>
          <w:tcPr>
            <w:tcW w:w="2368" w:type="pct"/>
            <w:vAlign w:val="center"/>
          </w:tcPr>
          <w:p w14:paraId="1BD5A275" w14:textId="3248CA9F" w:rsidR="00466BF7" w:rsidRPr="00352BE0" w:rsidRDefault="00466BF7" w:rsidP="00466BF7">
            <w:pPr>
              <w:pStyle w:val="Textoindependiente"/>
              <w:rPr>
                <w:rFonts w:cs="Arial"/>
                <w:b/>
                <w:sz w:val="18"/>
                <w:szCs w:val="18"/>
              </w:rPr>
            </w:pPr>
            <w:r w:rsidRPr="00352BE0">
              <w:rPr>
                <w:rFonts w:cs="Arial"/>
                <w:sz w:val="18"/>
                <w:szCs w:val="18"/>
              </w:rPr>
              <w:t>Efectuar una (1) actividad correspondiente a la gestión de residuos peligrosos y residuos de aparatos eléctricos y electrónicos</w:t>
            </w:r>
          </w:p>
        </w:tc>
        <w:tc>
          <w:tcPr>
            <w:tcW w:w="187" w:type="pct"/>
          </w:tcPr>
          <w:p w14:paraId="6DC62064" w14:textId="77777777" w:rsidR="00466BF7" w:rsidRPr="00352BE0" w:rsidRDefault="00466BF7" w:rsidP="00466BF7">
            <w:pPr>
              <w:pStyle w:val="Textoindependiente"/>
              <w:rPr>
                <w:rFonts w:cs="Arial"/>
                <w:sz w:val="18"/>
                <w:szCs w:val="18"/>
              </w:rPr>
            </w:pPr>
          </w:p>
        </w:tc>
        <w:tc>
          <w:tcPr>
            <w:tcW w:w="187" w:type="pct"/>
          </w:tcPr>
          <w:p w14:paraId="64D59DE1" w14:textId="5584CFD6" w:rsidR="00466BF7" w:rsidRPr="00352BE0" w:rsidRDefault="001553E8" w:rsidP="00466BF7">
            <w:pPr>
              <w:pStyle w:val="Textoindependiente"/>
              <w:rPr>
                <w:rFonts w:cs="Arial"/>
                <w:sz w:val="18"/>
                <w:szCs w:val="18"/>
              </w:rPr>
            </w:pPr>
            <w:r w:rsidRPr="00352BE0">
              <w:rPr>
                <w:rFonts w:cs="Arial"/>
                <w:sz w:val="18"/>
                <w:szCs w:val="18"/>
              </w:rPr>
              <w:t>X</w:t>
            </w:r>
          </w:p>
        </w:tc>
        <w:tc>
          <w:tcPr>
            <w:tcW w:w="203" w:type="pct"/>
          </w:tcPr>
          <w:p w14:paraId="72169CD3" w14:textId="77777777" w:rsidR="00466BF7" w:rsidRPr="00352BE0" w:rsidRDefault="00466BF7" w:rsidP="00466BF7">
            <w:pPr>
              <w:pStyle w:val="Textoindependiente"/>
              <w:rPr>
                <w:rFonts w:cs="Arial"/>
                <w:sz w:val="18"/>
                <w:szCs w:val="18"/>
              </w:rPr>
            </w:pPr>
          </w:p>
        </w:tc>
        <w:tc>
          <w:tcPr>
            <w:tcW w:w="192" w:type="pct"/>
          </w:tcPr>
          <w:p w14:paraId="688B2D8E" w14:textId="77777777" w:rsidR="00466BF7" w:rsidRPr="00352BE0" w:rsidRDefault="00466BF7" w:rsidP="00466BF7">
            <w:pPr>
              <w:pStyle w:val="Textoindependiente"/>
              <w:rPr>
                <w:rFonts w:cs="Arial"/>
                <w:sz w:val="18"/>
                <w:szCs w:val="18"/>
              </w:rPr>
            </w:pPr>
          </w:p>
        </w:tc>
        <w:tc>
          <w:tcPr>
            <w:tcW w:w="203" w:type="pct"/>
          </w:tcPr>
          <w:p w14:paraId="3E5F97CC" w14:textId="77777777" w:rsidR="00466BF7" w:rsidRPr="00352BE0" w:rsidRDefault="00466BF7" w:rsidP="00466BF7">
            <w:pPr>
              <w:pStyle w:val="Textoindependiente"/>
              <w:rPr>
                <w:rFonts w:cs="Arial"/>
                <w:sz w:val="18"/>
                <w:szCs w:val="18"/>
              </w:rPr>
            </w:pPr>
          </w:p>
        </w:tc>
        <w:tc>
          <w:tcPr>
            <w:tcW w:w="187" w:type="pct"/>
          </w:tcPr>
          <w:p w14:paraId="744F4692" w14:textId="77777777" w:rsidR="00466BF7" w:rsidRPr="00352BE0" w:rsidRDefault="00466BF7" w:rsidP="00466BF7">
            <w:pPr>
              <w:pStyle w:val="Textoindependiente"/>
              <w:rPr>
                <w:rFonts w:cs="Arial"/>
                <w:sz w:val="18"/>
                <w:szCs w:val="18"/>
              </w:rPr>
            </w:pPr>
          </w:p>
        </w:tc>
        <w:tc>
          <w:tcPr>
            <w:tcW w:w="187" w:type="pct"/>
          </w:tcPr>
          <w:p w14:paraId="20534A99" w14:textId="77777777" w:rsidR="00466BF7" w:rsidRPr="00352BE0" w:rsidRDefault="00466BF7" w:rsidP="00466BF7">
            <w:pPr>
              <w:pStyle w:val="Textoindependiente"/>
              <w:rPr>
                <w:rFonts w:cs="Arial"/>
                <w:sz w:val="18"/>
                <w:szCs w:val="18"/>
              </w:rPr>
            </w:pPr>
          </w:p>
        </w:tc>
        <w:tc>
          <w:tcPr>
            <w:tcW w:w="192" w:type="pct"/>
          </w:tcPr>
          <w:p w14:paraId="3661974A" w14:textId="77777777" w:rsidR="00466BF7" w:rsidRPr="00352BE0" w:rsidRDefault="00466BF7" w:rsidP="00466BF7">
            <w:pPr>
              <w:pStyle w:val="Textoindependiente"/>
              <w:rPr>
                <w:rFonts w:cs="Arial"/>
                <w:sz w:val="18"/>
                <w:szCs w:val="18"/>
              </w:rPr>
            </w:pPr>
          </w:p>
        </w:tc>
        <w:tc>
          <w:tcPr>
            <w:tcW w:w="187" w:type="pct"/>
          </w:tcPr>
          <w:p w14:paraId="58F5C534" w14:textId="77777777" w:rsidR="00466BF7" w:rsidRPr="00352BE0" w:rsidRDefault="00466BF7" w:rsidP="00466BF7">
            <w:pPr>
              <w:pStyle w:val="Textoindependiente"/>
              <w:rPr>
                <w:rFonts w:cs="Arial"/>
                <w:sz w:val="18"/>
                <w:szCs w:val="18"/>
              </w:rPr>
            </w:pPr>
          </w:p>
        </w:tc>
        <w:tc>
          <w:tcPr>
            <w:tcW w:w="198" w:type="pct"/>
          </w:tcPr>
          <w:p w14:paraId="679B3521" w14:textId="77777777" w:rsidR="00466BF7" w:rsidRPr="00352BE0" w:rsidRDefault="00466BF7" w:rsidP="00466BF7">
            <w:pPr>
              <w:pStyle w:val="Textoindependiente"/>
              <w:rPr>
                <w:rFonts w:cs="Arial"/>
                <w:sz w:val="18"/>
                <w:szCs w:val="18"/>
              </w:rPr>
            </w:pPr>
          </w:p>
        </w:tc>
        <w:tc>
          <w:tcPr>
            <w:tcW w:w="192" w:type="pct"/>
          </w:tcPr>
          <w:p w14:paraId="485219A4" w14:textId="77777777" w:rsidR="00466BF7" w:rsidRPr="00352BE0" w:rsidRDefault="00466BF7" w:rsidP="00466BF7">
            <w:pPr>
              <w:pStyle w:val="Textoindependiente"/>
              <w:rPr>
                <w:rFonts w:cs="Arial"/>
                <w:sz w:val="18"/>
                <w:szCs w:val="18"/>
              </w:rPr>
            </w:pPr>
          </w:p>
        </w:tc>
        <w:tc>
          <w:tcPr>
            <w:tcW w:w="192" w:type="pct"/>
          </w:tcPr>
          <w:p w14:paraId="10AE7C93" w14:textId="77777777" w:rsidR="00466BF7" w:rsidRPr="00352BE0" w:rsidRDefault="00466BF7" w:rsidP="00466BF7">
            <w:pPr>
              <w:pStyle w:val="Textoindependiente"/>
              <w:rPr>
                <w:rFonts w:cs="Arial"/>
                <w:sz w:val="18"/>
                <w:szCs w:val="18"/>
              </w:rPr>
            </w:pPr>
          </w:p>
        </w:tc>
      </w:tr>
      <w:tr w:rsidR="00775E50" w:rsidRPr="00352BE0" w14:paraId="00AA2BAE" w14:textId="77777777" w:rsidTr="001553E8">
        <w:tc>
          <w:tcPr>
            <w:tcW w:w="326" w:type="pct"/>
          </w:tcPr>
          <w:p w14:paraId="1082AE6B" w14:textId="2CA1AB5D" w:rsidR="00466BF7" w:rsidRPr="00352BE0" w:rsidRDefault="00466BF7" w:rsidP="00466BF7">
            <w:pPr>
              <w:pStyle w:val="Textoindependiente"/>
              <w:rPr>
                <w:rFonts w:cs="Arial"/>
                <w:b/>
                <w:sz w:val="18"/>
                <w:szCs w:val="18"/>
              </w:rPr>
            </w:pPr>
            <w:r w:rsidRPr="00352BE0">
              <w:rPr>
                <w:rFonts w:cs="Arial"/>
                <w:b/>
                <w:sz w:val="18"/>
                <w:szCs w:val="18"/>
              </w:rPr>
              <w:t>5.</w:t>
            </w:r>
          </w:p>
        </w:tc>
        <w:tc>
          <w:tcPr>
            <w:tcW w:w="2368" w:type="pct"/>
            <w:vAlign w:val="center"/>
          </w:tcPr>
          <w:p w14:paraId="0069EFE1" w14:textId="2D91FE25" w:rsidR="00466BF7" w:rsidRPr="00352BE0" w:rsidRDefault="00466BF7" w:rsidP="00466BF7">
            <w:pPr>
              <w:pStyle w:val="Textoindependiente"/>
              <w:rPr>
                <w:rFonts w:cs="Arial"/>
                <w:b/>
                <w:sz w:val="18"/>
                <w:szCs w:val="18"/>
              </w:rPr>
            </w:pPr>
            <w:r w:rsidRPr="00352BE0">
              <w:rPr>
                <w:rFonts w:cs="Arial"/>
                <w:sz w:val="18"/>
                <w:szCs w:val="18"/>
              </w:rPr>
              <w:t>Verificar dos (2) veces las condiciones de almacenamiento de residuos peligrosos y residuos de aparatos eléctricos y electrónicos en las sedes de la Entidad</w:t>
            </w:r>
          </w:p>
        </w:tc>
        <w:tc>
          <w:tcPr>
            <w:tcW w:w="187" w:type="pct"/>
          </w:tcPr>
          <w:p w14:paraId="7B243645" w14:textId="77777777" w:rsidR="00466BF7" w:rsidRPr="00352BE0" w:rsidRDefault="00466BF7" w:rsidP="00466BF7">
            <w:pPr>
              <w:pStyle w:val="Textoindependiente"/>
              <w:rPr>
                <w:rFonts w:cs="Arial"/>
                <w:sz w:val="18"/>
                <w:szCs w:val="18"/>
              </w:rPr>
            </w:pPr>
          </w:p>
        </w:tc>
        <w:tc>
          <w:tcPr>
            <w:tcW w:w="187" w:type="pct"/>
          </w:tcPr>
          <w:p w14:paraId="3742E35D" w14:textId="77777777" w:rsidR="00466BF7" w:rsidRPr="00352BE0" w:rsidRDefault="00466BF7" w:rsidP="00466BF7">
            <w:pPr>
              <w:pStyle w:val="Textoindependiente"/>
              <w:rPr>
                <w:rFonts w:cs="Arial"/>
                <w:sz w:val="18"/>
                <w:szCs w:val="18"/>
              </w:rPr>
            </w:pPr>
          </w:p>
        </w:tc>
        <w:tc>
          <w:tcPr>
            <w:tcW w:w="203" w:type="pct"/>
          </w:tcPr>
          <w:p w14:paraId="1C193709" w14:textId="77777777" w:rsidR="00466BF7" w:rsidRPr="00352BE0" w:rsidRDefault="00466BF7" w:rsidP="00466BF7">
            <w:pPr>
              <w:pStyle w:val="Textoindependiente"/>
              <w:rPr>
                <w:rFonts w:cs="Arial"/>
                <w:sz w:val="18"/>
                <w:szCs w:val="18"/>
              </w:rPr>
            </w:pPr>
          </w:p>
        </w:tc>
        <w:tc>
          <w:tcPr>
            <w:tcW w:w="192" w:type="pct"/>
          </w:tcPr>
          <w:p w14:paraId="0E611C5B" w14:textId="77777777" w:rsidR="00466BF7" w:rsidRPr="00352BE0" w:rsidRDefault="00466BF7" w:rsidP="00466BF7">
            <w:pPr>
              <w:pStyle w:val="Textoindependiente"/>
              <w:rPr>
                <w:rFonts w:cs="Arial"/>
                <w:sz w:val="18"/>
                <w:szCs w:val="18"/>
              </w:rPr>
            </w:pPr>
          </w:p>
        </w:tc>
        <w:tc>
          <w:tcPr>
            <w:tcW w:w="203" w:type="pct"/>
          </w:tcPr>
          <w:p w14:paraId="3E89787F" w14:textId="77777777" w:rsidR="00466BF7" w:rsidRPr="00352BE0" w:rsidRDefault="00466BF7" w:rsidP="00466BF7">
            <w:pPr>
              <w:pStyle w:val="Textoindependiente"/>
              <w:rPr>
                <w:rFonts w:cs="Arial"/>
                <w:sz w:val="18"/>
                <w:szCs w:val="18"/>
              </w:rPr>
            </w:pPr>
          </w:p>
        </w:tc>
        <w:tc>
          <w:tcPr>
            <w:tcW w:w="187" w:type="pct"/>
          </w:tcPr>
          <w:p w14:paraId="3AE064C6" w14:textId="77777777" w:rsidR="00466BF7" w:rsidRPr="00352BE0" w:rsidRDefault="00466BF7" w:rsidP="00466BF7">
            <w:pPr>
              <w:pStyle w:val="Textoindependiente"/>
              <w:rPr>
                <w:rFonts w:cs="Arial"/>
                <w:sz w:val="18"/>
                <w:szCs w:val="18"/>
              </w:rPr>
            </w:pPr>
          </w:p>
        </w:tc>
        <w:tc>
          <w:tcPr>
            <w:tcW w:w="187" w:type="pct"/>
          </w:tcPr>
          <w:p w14:paraId="4D86C217" w14:textId="73692FE5" w:rsidR="00466BF7" w:rsidRPr="00352BE0" w:rsidRDefault="001553E8" w:rsidP="00466BF7">
            <w:pPr>
              <w:pStyle w:val="Textoindependiente"/>
              <w:rPr>
                <w:rFonts w:cs="Arial"/>
                <w:sz w:val="18"/>
                <w:szCs w:val="18"/>
              </w:rPr>
            </w:pPr>
            <w:r w:rsidRPr="00352BE0">
              <w:rPr>
                <w:rFonts w:cs="Arial"/>
                <w:sz w:val="18"/>
                <w:szCs w:val="18"/>
              </w:rPr>
              <w:t>X</w:t>
            </w:r>
          </w:p>
        </w:tc>
        <w:tc>
          <w:tcPr>
            <w:tcW w:w="192" w:type="pct"/>
          </w:tcPr>
          <w:p w14:paraId="45D0D51B" w14:textId="77777777" w:rsidR="00466BF7" w:rsidRPr="00352BE0" w:rsidRDefault="00466BF7" w:rsidP="00466BF7">
            <w:pPr>
              <w:pStyle w:val="Textoindependiente"/>
              <w:rPr>
                <w:rFonts w:cs="Arial"/>
                <w:sz w:val="18"/>
                <w:szCs w:val="18"/>
              </w:rPr>
            </w:pPr>
          </w:p>
        </w:tc>
        <w:tc>
          <w:tcPr>
            <w:tcW w:w="187" w:type="pct"/>
          </w:tcPr>
          <w:p w14:paraId="778C4419" w14:textId="77777777" w:rsidR="00466BF7" w:rsidRPr="00352BE0" w:rsidRDefault="00466BF7" w:rsidP="00466BF7">
            <w:pPr>
              <w:pStyle w:val="Textoindependiente"/>
              <w:rPr>
                <w:rFonts w:cs="Arial"/>
                <w:sz w:val="18"/>
                <w:szCs w:val="18"/>
              </w:rPr>
            </w:pPr>
          </w:p>
        </w:tc>
        <w:tc>
          <w:tcPr>
            <w:tcW w:w="198" w:type="pct"/>
          </w:tcPr>
          <w:p w14:paraId="5B1D645F" w14:textId="77777777" w:rsidR="00466BF7" w:rsidRPr="00352BE0" w:rsidRDefault="00466BF7" w:rsidP="00466BF7">
            <w:pPr>
              <w:pStyle w:val="Textoindependiente"/>
              <w:rPr>
                <w:rFonts w:cs="Arial"/>
                <w:sz w:val="18"/>
                <w:szCs w:val="18"/>
              </w:rPr>
            </w:pPr>
          </w:p>
        </w:tc>
        <w:tc>
          <w:tcPr>
            <w:tcW w:w="192" w:type="pct"/>
          </w:tcPr>
          <w:p w14:paraId="11A082EE" w14:textId="29DFEDDF" w:rsidR="00466BF7" w:rsidRPr="00352BE0" w:rsidRDefault="001553E8" w:rsidP="00466BF7">
            <w:pPr>
              <w:pStyle w:val="Textoindependiente"/>
              <w:rPr>
                <w:rFonts w:cs="Arial"/>
                <w:sz w:val="18"/>
                <w:szCs w:val="18"/>
              </w:rPr>
            </w:pPr>
            <w:r w:rsidRPr="00352BE0">
              <w:rPr>
                <w:rFonts w:cs="Arial"/>
                <w:sz w:val="18"/>
                <w:szCs w:val="18"/>
              </w:rPr>
              <w:t>X</w:t>
            </w:r>
          </w:p>
        </w:tc>
        <w:tc>
          <w:tcPr>
            <w:tcW w:w="192" w:type="pct"/>
          </w:tcPr>
          <w:p w14:paraId="55CBA5F2" w14:textId="77777777" w:rsidR="00466BF7" w:rsidRPr="00352BE0" w:rsidRDefault="00466BF7" w:rsidP="00466BF7">
            <w:pPr>
              <w:pStyle w:val="Textoindependiente"/>
              <w:rPr>
                <w:rFonts w:cs="Arial"/>
                <w:sz w:val="18"/>
                <w:szCs w:val="18"/>
              </w:rPr>
            </w:pPr>
          </w:p>
        </w:tc>
      </w:tr>
      <w:tr w:rsidR="00775E50" w:rsidRPr="00352BE0" w14:paraId="54A0897E" w14:textId="77777777" w:rsidTr="001553E8">
        <w:tc>
          <w:tcPr>
            <w:tcW w:w="326" w:type="pct"/>
          </w:tcPr>
          <w:p w14:paraId="1B5A61DE" w14:textId="53A4463A" w:rsidR="001553E8" w:rsidRPr="00352BE0" w:rsidRDefault="001553E8" w:rsidP="001553E8">
            <w:pPr>
              <w:pStyle w:val="Textoindependiente"/>
              <w:rPr>
                <w:rFonts w:cs="Arial"/>
                <w:b/>
                <w:sz w:val="18"/>
                <w:szCs w:val="18"/>
              </w:rPr>
            </w:pPr>
            <w:r w:rsidRPr="00352BE0">
              <w:rPr>
                <w:rFonts w:cs="Arial"/>
                <w:b/>
                <w:sz w:val="18"/>
                <w:szCs w:val="18"/>
              </w:rPr>
              <w:t>6.</w:t>
            </w:r>
          </w:p>
        </w:tc>
        <w:tc>
          <w:tcPr>
            <w:tcW w:w="2368" w:type="pct"/>
            <w:vAlign w:val="center"/>
          </w:tcPr>
          <w:p w14:paraId="75694934" w14:textId="54CF96C0" w:rsidR="001553E8" w:rsidRPr="00352BE0" w:rsidRDefault="001553E8" w:rsidP="001553E8">
            <w:pPr>
              <w:pStyle w:val="Textoindependiente"/>
              <w:rPr>
                <w:rFonts w:cs="Arial"/>
                <w:b/>
                <w:sz w:val="18"/>
                <w:szCs w:val="18"/>
              </w:rPr>
            </w:pPr>
            <w:r w:rsidRPr="00352BE0">
              <w:rPr>
                <w:rFonts w:cs="Arial"/>
                <w:sz w:val="18"/>
                <w:szCs w:val="18"/>
              </w:rPr>
              <w:t>Aplicar</w:t>
            </w:r>
            <w:r w:rsidRPr="00352BE0">
              <w:rPr>
                <w:rFonts w:cs="Arial"/>
                <w:spacing w:val="80"/>
                <w:sz w:val="18"/>
                <w:szCs w:val="18"/>
              </w:rPr>
              <w:t xml:space="preserve"> </w:t>
            </w:r>
            <w:r w:rsidRPr="00352BE0">
              <w:rPr>
                <w:rFonts w:cs="Arial"/>
                <w:sz w:val="18"/>
                <w:szCs w:val="18"/>
              </w:rPr>
              <w:t>en</w:t>
            </w:r>
            <w:r w:rsidRPr="00352BE0">
              <w:rPr>
                <w:rFonts w:cs="Arial"/>
                <w:spacing w:val="80"/>
                <w:sz w:val="18"/>
                <w:szCs w:val="18"/>
              </w:rPr>
              <w:t xml:space="preserve"> </w:t>
            </w:r>
            <w:r w:rsidRPr="00352BE0">
              <w:rPr>
                <w:rFonts w:cs="Arial"/>
                <w:sz w:val="18"/>
                <w:szCs w:val="18"/>
              </w:rPr>
              <w:t>cada</w:t>
            </w:r>
            <w:r w:rsidRPr="00352BE0">
              <w:rPr>
                <w:rFonts w:cs="Arial"/>
                <w:spacing w:val="80"/>
                <w:sz w:val="18"/>
                <w:szCs w:val="18"/>
              </w:rPr>
              <w:t xml:space="preserve"> </w:t>
            </w:r>
            <w:r w:rsidRPr="00352BE0">
              <w:rPr>
                <w:rFonts w:cs="Arial"/>
                <w:sz w:val="18"/>
                <w:szCs w:val="18"/>
              </w:rPr>
              <w:t>recolección</w:t>
            </w:r>
            <w:r w:rsidRPr="00352BE0">
              <w:rPr>
                <w:rFonts w:cs="Arial"/>
                <w:spacing w:val="80"/>
                <w:sz w:val="18"/>
                <w:szCs w:val="18"/>
              </w:rPr>
              <w:t xml:space="preserve"> </w:t>
            </w:r>
            <w:r w:rsidRPr="00352BE0">
              <w:rPr>
                <w:rFonts w:cs="Arial"/>
                <w:sz w:val="18"/>
                <w:szCs w:val="18"/>
              </w:rPr>
              <w:t>la</w:t>
            </w:r>
            <w:r w:rsidRPr="00352BE0">
              <w:rPr>
                <w:rFonts w:cs="Arial"/>
                <w:spacing w:val="80"/>
                <w:sz w:val="18"/>
                <w:szCs w:val="18"/>
              </w:rPr>
              <w:t xml:space="preserve"> </w:t>
            </w:r>
            <w:r w:rsidRPr="00352BE0">
              <w:rPr>
                <w:rFonts w:cs="Arial"/>
                <w:sz w:val="18"/>
                <w:szCs w:val="18"/>
              </w:rPr>
              <w:t>lista</w:t>
            </w:r>
            <w:r w:rsidRPr="00352BE0">
              <w:rPr>
                <w:rFonts w:cs="Arial"/>
                <w:spacing w:val="80"/>
                <w:sz w:val="18"/>
                <w:szCs w:val="18"/>
              </w:rPr>
              <w:t xml:space="preserve"> </w:t>
            </w:r>
            <w:r w:rsidRPr="00352BE0">
              <w:rPr>
                <w:rFonts w:cs="Arial"/>
                <w:sz w:val="18"/>
                <w:szCs w:val="18"/>
              </w:rPr>
              <w:t>de</w:t>
            </w:r>
            <w:r w:rsidRPr="00352BE0">
              <w:rPr>
                <w:rFonts w:cs="Arial"/>
                <w:spacing w:val="80"/>
                <w:sz w:val="18"/>
                <w:szCs w:val="18"/>
              </w:rPr>
              <w:t xml:space="preserve"> </w:t>
            </w:r>
            <w:r w:rsidRPr="00352BE0">
              <w:rPr>
                <w:rFonts w:cs="Arial"/>
                <w:sz w:val="18"/>
                <w:szCs w:val="18"/>
              </w:rPr>
              <w:t>verificación</w:t>
            </w:r>
            <w:r w:rsidRPr="00352BE0">
              <w:rPr>
                <w:rFonts w:cs="Arial"/>
                <w:spacing w:val="80"/>
                <w:sz w:val="18"/>
                <w:szCs w:val="18"/>
              </w:rPr>
              <w:t xml:space="preserve"> </w:t>
            </w:r>
            <w:r w:rsidRPr="00352BE0">
              <w:rPr>
                <w:rFonts w:cs="Arial"/>
                <w:sz w:val="18"/>
                <w:szCs w:val="18"/>
              </w:rPr>
              <w:t>de cumplimiento de las condiciones de transporte (cuando aplique)</w:t>
            </w:r>
          </w:p>
        </w:tc>
        <w:tc>
          <w:tcPr>
            <w:tcW w:w="187" w:type="pct"/>
          </w:tcPr>
          <w:p w14:paraId="632A4723" w14:textId="19680E42"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67F7F9E1" w14:textId="47F7BC83" w:rsidR="001553E8" w:rsidRPr="00352BE0" w:rsidRDefault="001553E8" w:rsidP="001553E8">
            <w:pPr>
              <w:pStyle w:val="Textoindependiente"/>
              <w:rPr>
                <w:rFonts w:cs="Arial"/>
                <w:sz w:val="18"/>
                <w:szCs w:val="18"/>
              </w:rPr>
            </w:pPr>
            <w:r w:rsidRPr="00352BE0">
              <w:rPr>
                <w:rFonts w:cs="Arial"/>
                <w:sz w:val="18"/>
                <w:szCs w:val="18"/>
              </w:rPr>
              <w:t>X</w:t>
            </w:r>
          </w:p>
        </w:tc>
        <w:tc>
          <w:tcPr>
            <w:tcW w:w="203" w:type="pct"/>
          </w:tcPr>
          <w:p w14:paraId="2F3A29B8" w14:textId="0607D2D2"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655F50C8" w14:textId="752F84F9" w:rsidR="001553E8" w:rsidRPr="00352BE0" w:rsidRDefault="001553E8" w:rsidP="001553E8">
            <w:pPr>
              <w:pStyle w:val="Textoindependiente"/>
              <w:rPr>
                <w:rFonts w:cs="Arial"/>
                <w:sz w:val="18"/>
                <w:szCs w:val="18"/>
              </w:rPr>
            </w:pPr>
            <w:r w:rsidRPr="00352BE0">
              <w:rPr>
                <w:rFonts w:cs="Arial"/>
                <w:sz w:val="18"/>
                <w:szCs w:val="18"/>
              </w:rPr>
              <w:t>X</w:t>
            </w:r>
          </w:p>
        </w:tc>
        <w:tc>
          <w:tcPr>
            <w:tcW w:w="203" w:type="pct"/>
          </w:tcPr>
          <w:p w14:paraId="14AAF9CD" w14:textId="3B0D379F"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7E3DEB96" w14:textId="051BAFA6"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2883C996" w14:textId="122E2177"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62D94F24" w14:textId="0EC68183" w:rsidR="001553E8" w:rsidRPr="00352BE0" w:rsidRDefault="001553E8" w:rsidP="001553E8">
            <w:pPr>
              <w:pStyle w:val="Textoindependiente"/>
              <w:rPr>
                <w:rFonts w:cs="Arial"/>
                <w:sz w:val="18"/>
                <w:szCs w:val="18"/>
              </w:rPr>
            </w:pPr>
            <w:r w:rsidRPr="00352BE0">
              <w:rPr>
                <w:rFonts w:cs="Arial"/>
                <w:sz w:val="18"/>
                <w:szCs w:val="18"/>
              </w:rPr>
              <w:t>X</w:t>
            </w:r>
          </w:p>
        </w:tc>
        <w:tc>
          <w:tcPr>
            <w:tcW w:w="187" w:type="pct"/>
          </w:tcPr>
          <w:p w14:paraId="45BDF524" w14:textId="706349AA" w:rsidR="001553E8" w:rsidRPr="00352BE0" w:rsidRDefault="001553E8" w:rsidP="001553E8">
            <w:pPr>
              <w:pStyle w:val="Textoindependiente"/>
              <w:rPr>
                <w:rFonts w:cs="Arial"/>
                <w:sz w:val="18"/>
                <w:szCs w:val="18"/>
              </w:rPr>
            </w:pPr>
            <w:r w:rsidRPr="00352BE0">
              <w:rPr>
                <w:rFonts w:cs="Arial"/>
                <w:sz w:val="18"/>
                <w:szCs w:val="18"/>
              </w:rPr>
              <w:t>X</w:t>
            </w:r>
          </w:p>
        </w:tc>
        <w:tc>
          <w:tcPr>
            <w:tcW w:w="198" w:type="pct"/>
          </w:tcPr>
          <w:p w14:paraId="2372307C" w14:textId="2C0DFF1D"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6EBAC6AE" w14:textId="3000B4DB" w:rsidR="001553E8" w:rsidRPr="00352BE0" w:rsidRDefault="001553E8" w:rsidP="001553E8">
            <w:pPr>
              <w:pStyle w:val="Textoindependiente"/>
              <w:rPr>
                <w:rFonts w:cs="Arial"/>
                <w:sz w:val="18"/>
                <w:szCs w:val="18"/>
              </w:rPr>
            </w:pPr>
            <w:r w:rsidRPr="00352BE0">
              <w:rPr>
                <w:rFonts w:cs="Arial"/>
                <w:sz w:val="18"/>
                <w:szCs w:val="18"/>
              </w:rPr>
              <w:t>X</w:t>
            </w:r>
          </w:p>
        </w:tc>
        <w:tc>
          <w:tcPr>
            <w:tcW w:w="192" w:type="pct"/>
          </w:tcPr>
          <w:p w14:paraId="0E6505EA" w14:textId="26270DAD" w:rsidR="001553E8" w:rsidRPr="00352BE0" w:rsidRDefault="001553E8" w:rsidP="001553E8">
            <w:pPr>
              <w:pStyle w:val="Textoindependiente"/>
              <w:rPr>
                <w:rFonts w:cs="Arial"/>
                <w:sz w:val="18"/>
                <w:szCs w:val="18"/>
              </w:rPr>
            </w:pPr>
            <w:r w:rsidRPr="00352BE0">
              <w:rPr>
                <w:rFonts w:cs="Arial"/>
                <w:sz w:val="18"/>
                <w:szCs w:val="18"/>
              </w:rPr>
              <w:t>X</w:t>
            </w:r>
          </w:p>
        </w:tc>
      </w:tr>
      <w:tr w:rsidR="00775E50" w:rsidRPr="00352BE0" w14:paraId="7CF75865" w14:textId="77777777" w:rsidTr="001553E8">
        <w:tc>
          <w:tcPr>
            <w:tcW w:w="326" w:type="pct"/>
          </w:tcPr>
          <w:p w14:paraId="2DC79C6A" w14:textId="1E74B1CB" w:rsidR="00466BF7" w:rsidRPr="00352BE0" w:rsidRDefault="00466BF7" w:rsidP="00466BF7">
            <w:pPr>
              <w:pStyle w:val="Textoindependiente"/>
              <w:rPr>
                <w:rFonts w:cs="Arial"/>
                <w:b/>
                <w:sz w:val="18"/>
                <w:szCs w:val="18"/>
              </w:rPr>
            </w:pPr>
            <w:r w:rsidRPr="00352BE0">
              <w:rPr>
                <w:rFonts w:cs="Arial"/>
                <w:b/>
                <w:sz w:val="18"/>
                <w:szCs w:val="18"/>
              </w:rPr>
              <w:t>7.</w:t>
            </w:r>
          </w:p>
        </w:tc>
        <w:tc>
          <w:tcPr>
            <w:tcW w:w="2368" w:type="pct"/>
            <w:vAlign w:val="center"/>
          </w:tcPr>
          <w:p w14:paraId="5DC848BA" w14:textId="3AD71E44" w:rsidR="00466BF7" w:rsidRPr="00352BE0" w:rsidRDefault="00466BF7" w:rsidP="00466BF7">
            <w:pPr>
              <w:pStyle w:val="Textoindependiente"/>
              <w:rPr>
                <w:rFonts w:cs="Arial"/>
                <w:b/>
                <w:sz w:val="18"/>
                <w:szCs w:val="18"/>
              </w:rPr>
            </w:pPr>
            <w:r w:rsidRPr="00352BE0">
              <w:rPr>
                <w:rFonts w:cs="Arial"/>
                <w:sz w:val="18"/>
                <w:szCs w:val="18"/>
              </w:rPr>
              <w:t>Realizar</w:t>
            </w:r>
            <w:r w:rsidRPr="00352BE0">
              <w:rPr>
                <w:rFonts w:cs="Arial"/>
                <w:spacing w:val="40"/>
                <w:sz w:val="18"/>
                <w:szCs w:val="18"/>
              </w:rPr>
              <w:t xml:space="preserve"> </w:t>
            </w:r>
            <w:r w:rsidRPr="00352BE0">
              <w:rPr>
                <w:rFonts w:cs="Arial"/>
                <w:sz w:val="18"/>
                <w:szCs w:val="18"/>
              </w:rPr>
              <w:t>seguimiento</w:t>
            </w:r>
            <w:r w:rsidRPr="00352BE0">
              <w:rPr>
                <w:rFonts w:cs="Arial"/>
                <w:spacing w:val="40"/>
                <w:sz w:val="18"/>
                <w:szCs w:val="18"/>
              </w:rPr>
              <w:t xml:space="preserve"> </w:t>
            </w:r>
            <w:r w:rsidRPr="00352BE0">
              <w:rPr>
                <w:rFonts w:cs="Arial"/>
                <w:sz w:val="18"/>
                <w:szCs w:val="18"/>
              </w:rPr>
              <w:t>a</w:t>
            </w:r>
            <w:r w:rsidRPr="00352BE0">
              <w:rPr>
                <w:rFonts w:cs="Arial"/>
                <w:spacing w:val="40"/>
                <w:sz w:val="18"/>
                <w:szCs w:val="18"/>
              </w:rPr>
              <w:t xml:space="preserve"> </w:t>
            </w:r>
            <w:r w:rsidRPr="00352BE0">
              <w:rPr>
                <w:rFonts w:cs="Arial"/>
                <w:sz w:val="18"/>
                <w:szCs w:val="18"/>
              </w:rPr>
              <w:t>las</w:t>
            </w:r>
            <w:r w:rsidRPr="00352BE0">
              <w:rPr>
                <w:rFonts w:cs="Arial"/>
                <w:spacing w:val="40"/>
                <w:sz w:val="18"/>
                <w:szCs w:val="18"/>
              </w:rPr>
              <w:t xml:space="preserve"> </w:t>
            </w:r>
            <w:r w:rsidRPr="00352BE0">
              <w:rPr>
                <w:rFonts w:cs="Arial"/>
                <w:sz w:val="18"/>
                <w:szCs w:val="18"/>
              </w:rPr>
              <w:t>metas</w:t>
            </w:r>
            <w:r w:rsidRPr="00352BE0">
              <w:rPr>
                <w:rFonts w:cs="Arial"/>
                <w:spacing w:val="40"/>
                <w:sz w:val="18"/>
                <w:szCs w:val="18"/>
              </w:rPr>
              <w:t xml:space="preserve"> </w:t>
            </w:r>
            <w:r w:rsidRPr="00352BE0">
              <w:rPr>
                <w:rFonts w:cs="Arial"/>
                <w:sz w:val="18"/>
                <w:szCs w:val="18"/>
              </w:rPr>
              <w:t>e</w:t>
            </w:r>
            <w:r w:rsidRPr="00352BE0">
              <w:rPr>
                <w:rFonts w:cs="Arial"/>
                <w:spacing w:val="40"/>
                <w:sz w:val="18"/>
                <w:szCs w:val="18"/>
              </w:rPr>
              <w:t xml:space="preserve"> </w:t>
            </w:r>
            <w:r w:rsidRPr="00352BE0">
              <w:rPr>
                <w:rFonts w:cs="Arial"/>
                <w:sz w:val="18"/>
                <w:szCs w:val="18"/>
              </w:rPr>
              <w:t>indicadores</w:t>
            </w:r>
            <w:r w:rsidRPr="00352BE0">
              <w:rPr>
                <w:rFonts w:cs="Arial"/>
                <w:spacing w:val="40"/>
                <w:sz w:val="18"/>
                <w:szCs w:val="18"/>
              </w:rPr>
              <w:t xml:space="preserve"> </w:t>
            </w:r>
            <w:r w:rsidRPr="00352BE0">
              <w:rPr>
                <w:rFonts w:cs="Arial"/>
                <w:sz w:val="18"/>
                <w:szCs w:val="18"/>
              </w:rPr>
              <w:t>en</w:t>
            </w:r>
            <w:r w:rsidRPr="00352BE0">
              <w:rPr>
                <w:rFonts w:cs="Arial"/>
                <w:spacing w:val="40"/>
                <w:sz w:val="18"/>
                <w:szCs w:val="18"/>
              </w:rPr>
              <w:t xml:space="preserve"> </w:t>
            </w:r>
            <w:r w:rsidRPr="00352BE0">
              <w:rPr>
                <w:rFonts w:cs="Arial"/>
                <w:sz w:val="18"/>
                <w:szCs w:val="18"/>
              </w:rPr>
              <w:t>cada</w:t>
            </w:r>
            <w:r w:rsidRPr="00352BE0">
              <w:rPr>
                <w:rFonts w:cs="Arial"/>
                <w:spacing w:val="80"/>
                <w:sz w:val="18"/>
                <w:szCs w:val="18"/>
              </w:rPr>
              <w:t xml:space="preserve"> </w:t>
            </w:r>
            <w:r w:rsidRPr="00352BE0">
              <w:rPr>
                <w:rFonts w:cs="Arial"/>
                <w:spacing w:val="-2"/>
                <w:sz w:val="18"/>
                <w:szCs w:val="18"/>
              </w:rPr>
              <w:t>vigencia.</w:t>
            </w:r>
          </w:p>
        </w:tc>
        <w:tc>
          <w:tcPr>
            <w:tcW w:w="187" w:type="pct"/>
          </w:tcPr>
          <w:p w14:paraId="679AE694" w14:textId="77777777" w:rsidR="00466BF7" w:rsidRPr="00352BE0" w:rsidRDefault="00466BF7" w:rsidP="00466BF7">
            <w:pPr>
              <w:pStyle w:val="Textoindependiente"/>
              <w:rPr>
                <w:rFonts w:cs="Arial"/>
                <w:sz w:val="18"/>
                <w:szCs w:val="18"/>
              </w:rPr>
            </w:pPr>
          </w:p>
        </w:tc>
        <w:tc>
          <w:tcPr>
            <w:tcW w:w="187" w:type="pct"/>
          </w:tcPr>
          <w:p w14:paraId="3C8CA1E5" w14:textId="77777777" w:rsidR="00466BF7" w:rsidRPr="00352BE0" w:rsidRDefault="00466BF7" w:rsidP="00466BF7">
            <w:pPr>
              <w:pStyle w:val="Textoindependiente"/>
              <w:rPr>
                <w:rFonts w:cs="Arial"/>
                <w:sz w:val="18"/>
                <w:szCs w:val="18"/>
              </w:rPr>
            </w:pPr>
          </w:p>
        </w:tc>
        <w:tc>
          <w:tcPr>
            <w:tcW w:w="203" w:type="pct"/>
          </w:tcPr>
          <w:p w14:paraId="7A2B97C5" w14:textId="77777777" w:rsidR="00466BF7" w:rsidRPr="00352BE0" w:rsidRDefault="00466BF7" w:rsidP="00466BF7">
            <w:pPr>
              <w:pStyle w:val="Textoindependiente"/>
              <w:rPr>
                <w:rFonts w:cs="Arial"/>
                <w:sz w:val="18"/>
                <w:szCs w:val="18"/>
              </w:rPr>
            </w:pPr>
          </w:p>
        </w:tc>
        <w:tc>
          <w:tcPr>
            <w:tcW w:w="192" w:type="pct"/>
          </w:tcPr>
          <w:p w14:paraId="756A48A4" w14:textId="3D8F0DC9" w:rsidR="00466BF7" w:rsidRPr="00352BE0" w:rsidRDefault="001553E8" w:rsidP="00466BF7">
            <w:pPr>
              <w:pStyle w:val="Textoindependiente"/>
              <w:rPr>
                <w:rFonts w:cs="Arial"/>
                <w:sz w:val="18"/>
                <w:szCs w:val="18"/>
              </w:rPr>
            </w:pPr>
            <w:r w:rsidRPr="00352BE0">
              <w:rPr>
                <w:rFonts w:cs="Arial"/>
                <w:sz w:val="18"/>
                <w:szCs w:val="18"/>
              </w:rPr>
              <w:t>X</w:t>
            </w:r>
          </w:p>
        </w:tc>
        <w:tc>
          <w:tcPr>
            <w:tcW w:w="203" w:type="pct"/>
          </w:tcPr>
          <w:p w14:paraId="0971A0F6" w14:textId="77777777" w:rsidR="00466BF7" w:rsidRPr="00352BE0" w:rsidRDefault="00466BF7" w:rsidP="00466BF7">
            <w:pPr>
              <w:pStyle w:val="Textoindependiente"/>
              <w:rPr>
                <w:rFonts w:cs="Arial"/>
                <w:sz w:val="18"/>
                <w:szCs w:val="18"/>
              </w:rPr>
            </w:pPr>
          </w:p>
        </w:tc>
        <w:tc>
          <w:tcPr>
            <w:tcW w:w="187" w:type="pct"/>
          </w:tcPr>
          <w:p w14:paraId="6738A7B3" w14:textId="77777777" w:rsidR="00466BF7" w:rsidRPr="00352BE0" w:rsidRDefault="00466BF7" w:rsidP="00466BF7">
            <w:pPr>
              <w:pStyle w:val="Textoindependiente"/>
              <w:rPr>
                <w:rFonts w:cs="Arial"/>
                <w:sz w:val="18"/>
                <w:szCs w:val="18"/>
              </w:rPr>
            </w:pPr>
          </w:p>
        </w:tc>
        <w:tc>
          <w:tcPr>
            <w:tcW w:w="187" w:type="pct"/>
          </w:tcPr>
          <w:p w14:paraId="03866FEC" w14:textId="77777777" w:rsidR="00466BF7" w:rsidRPr="00352BE0" w:rsidRDefault="00466BF7" w:rsidP="00466BF7">
            <w:pPr>
              <w:pStyle w:val="Textoindependiente"/>
              <w:rPr>
                <w:rFonts w:cs="Arial"/>
                <w:sz w:val="18"/>
                <w:szCs w:val="18"/>
              </w:rPr>
            </w:pPr>
          </w:p>
        </w:tc>
        <w:tc>
          <w:tcPr>
            <w:tcW w:w="192" w:type="pct"/>
          </w:tcPr>
          <w:p w14:paraId="578067CE" w14:textId="77777777" w:rsidR="00466BF7" w:rsidRPr="00352BE0" w:rsidRDefault="00466BF7" w:rsidP="00466BF7">
            <w:pPr>
              <w:pStyle w:val="Textoindependiente"/>
              <w:rPr>
                <w:rFonts w:cs="Arial"/>
                <w:sz w:val="18"/>
                <w:szCs w:val="18"/>
              </w:rPr>
            </w:pPr>
          </w:p>
        </w:tc>
        <w:tc>
          <w:tcPr>
            <w:tcW w:w="187" w:type="pct"/>
          </w:tcPr>
          <w:p w14:paraId="741B3714" w14:textId="77777777" w:rsidR="00466BF7" w:rsidRPr="00352BE0" w:rsidRDefault="00466BF7" w:rsidP="00466BF7">
            <w:pPr>
              <w:pStyle w:val="Textoindependiente"/>
              <w:rPr>
                <w:rFonts w:cs="Arial"/>
                <w:sz w:val="18"/>
                <w:szCs w:val="18"/>
              </w:rPr>
            </w:pPr>
          </w:p>
        </w:tc>
        <w:tc>
          <w:tcPr>
            <w:tcW w:w="198" w:type="pct"/>
          </w:tcPr>
          <w:p w14:paraId="531CF406" w14:textId="77777777" w:rsidR="00466BF7" w:rsidRPr="00352BE0" w:rsidRDefault="00466BF7" w:rsidP="00466BF7">
            <w:pPr>
              <w:pStyle w:val="Textoindependiente"/>
              <w:rPr>
                <w:rFonts w:cs="Arial"/>
                <w:sz w:val="18"/>
                <w:szCs w:val="18"/>
              </w:rPr>
            </w:pPr>
          </w:p>
        </w:tc>
        <w:tc>
          <w:tcPr>
            <w:tcW w:w="192" w:type="pct"/>
          </w:tcPr>
          <w:p w14:paraId="18CA6A77" w14:textId="77777777" w:rsidR="00466BF7" w:rsidRPr="00352BE0" w:rsidRDefault="00466BF7" w:rsidP="00466BF7">
            <w:pPr>
              <w:pStyle w:val="Textoindependiente"/>
              <w:rPr>
                <w:rFonts w:cs="Arial"/>
                <w:sz w:val="18"/>
                <w:szCs w:val="18"/>
              </w:rPr>
            </w:pPr>
          </w:p>
        </w:tc>
        <w:tc>
          <w:tcPr>
            <w:tcW w:w="192" w:type="pct"/>
          </w:tcPr>
          <w:p w14:paraId="28631A5E" w14:textId="77777777" w:rsidR="00466BF7" w:rsidRPr="00352BE0" w:rsidRDefault="00466BF7" w:rsidP="00466BF7">
            <w:pPr>
              <w:pStyle w:val="Textoindependiente"/>
              <w:rPr>
                <w:rFonts w:cs="Arial"/>
                <w:sz w:val="18"/>
                <w:szCs w:val="18"/>
              </w:rPr>
            </w:pPr>
          </w:p>
        </w:tc>
      </w:tr>
    </w:tbl>
    <w:p w14:paraId="63935534" w14:textId="34F5D65E" w:rsidR="00064C58" w:rsidRPr="00E10923" w:rsidRDefault="00306ADC" w:rsidP="00F43E96">
      <w:pPr>
        <w:jc w:val="center"/>
        <w:rPr>
          <w:rFonts w:cs="Arial"/>
          <w:sz w:val="16"/>
          <w:szCs w:val="16"/>
        </w:rPr>
      </w:pPr>
      <w:r w:rsidRPr="00E10923">
        <w:rPr>
          <w:rFonts w:cs="Arial"/>
          <w:sz w:val="16"/>
          <w:szCs w:val="16"/>
        </w:rPr>
        <w:t>Fuente:</w:t>
      </w:r>
      <w:r w:rsidRPr="00E10923">
        <w:rPr>
          <w:rFonts w:cs="Arial"/>
          <w:spacing w:val="-8"/>
          <w:sz w:val="16"/>
          <w:szCs w:val="16"/>
        </w:rPr>
        <w:t xml:space="preserve"> </w:t>
      </w:r>
      <w:r w:rsidRPr="00E10923">
        <w:rPr>
          <w:rFonts w:cs="Arial"/>
          <w:sz w:val="16"/>
          <w:szCs w:val="16"/>
        </w:rPr>
        <w:t>Secretaría</w:t>
      </w:r>
      <w:r w:rsidRPr="00E10923">
        <w:rPr>
          <w:rFonts w:cs="Arial"/>
          <w:spacing w:val="-11"/>
          <w:sz w:val="16"/>
          <w:szCs w:val="16"/>
        </w:rPr>
        <w:t xml:space="preserve"> </w:t>
      </w:r>
      <w:r w:rsidRPr="00E10923">
        <w:rPr>
          <w:rFonts w:cs="Arial"/>
          <w:sz w:val="16"/>
          <w:szCs w:val="16"/>
        </w:rPr>
        <w:t>General</w:t>
      </w:r>
      <w:r w:rsidRPr="00E10923">
        <w:rPr>
          <w:rFonts w:cs="Arial"/>
          <w:spacing w:val="-8"/>
          <w:sz w:val="16"/>
          <w:szCs w:val="16"/>
        </w:rPr>
        <w:t xml:space="preserve"> </w:t>
      </w:r>
      <w:r w:rsidRPr="00E10923">
        <w:rPr>
          <w:rFonts w:cs="Arial"/>
          <w:sz w:val="16"/>
          <w:szCs w:val="16"/>
        </w:rPr>
        <w:t>Alcaldía</w:t>
      </w:r>
      <w:r w:rsidRPr="00E10923">
        <w:rPr>
          <w:rFonts w:cs="Arial"/>
          <w:spacing w:val="-8"/>
          <w:sz w:val="16"/>
          <w:szCs w:val="16"/>
        </w:rPr>
        <w:t xml:space="preserve"> </w:t>
      </w:r>
      <w:r w:rsidRPr="00E10923">
        <w:rPr>
          <w:rFonts w:cs="Arial"/>
          <w:sz w:val="16"/>
          <w:szCs w:val="16"/>
        </w:rPr>
        <w:t>Mayor</w:t>
      </w:r>
      <w:r w:rsidRPr="00E10923">
        <w:rPr>
          <w:rFonts w:cs="Arial"/>
          <w:spacing w:val="-11"/>
          <w:sz w:val="16"/>
          <w:szCs w:val="16"/>
        </w:rPr>
        <w:t xml:space="preserve"> </w:t>
      </w:r>
      <w:r w:rsidRPr="00E10923">
        <w:rPr>
          <w:rFonts w:cs="Arial"/>
          <w:sz w:val="16"/>
          <w:szCs w:val="16"/>
        </w:rPr>
        <w:t>de</w:t>
      </w:r>
      <w:r w:rsidRPr="00E10923">
        <w:rPr>
          <w:rFonts w:cs="Arial"/>
          <w:spacing w:val="-8"/>
          <w:sz w:val="16"/>
          <w:szCs w:val="16"/>
        </w:rPr>
        <w:t xml:space="preserve"> </w:t>
      </w:r>
      <w:r w:rsidRPr="00E10923">
        <w:rPr>
          <w:rFonts w:cs="Arial"/>
          <w:sz w:val="16"/>
          <w:szCs w:val="16"/>
        </w:rPr>
        <w:t>Bogotá</w:t>
      </w:r>
      <w:r w:rsidRPr="00E10923">
        <w:rPr>
          <w:rFonts w:cs="Arial"/>
          <w:spacing w:val="-9"/>
          <w:sz w:val="16"/>
          <w:szCs w:val="16"/>
        </w:rPr>
        <w:t xml:space="preserve"> </w:t>
      </w:r>
      <w:r w:rsidRPr="00E10923">
        <w:rPr>
          <w:rFonts w:cs="Arial"/>
          <w:spacing w:val="-4"/>
          <w:sz w:val="16"/>
          <w:szCs w:val="16"/>
        </w:rPr>
        <w:t>D.C.</w:t>
      </w:r>
    </w:p>
    <w:p w14:paraId="263899AA" w14:textId="77777777" w:rsidR="00064C58" w:rsidRPr="00E10923" w:rsidRDefault="00064C58" w:rsidP="00F43E96">
      <w:pPr>
        <w:jc w:val="center"/>
        <w:rPr>
          <w:rFonts w:cs="Arial"/>
          <w:sz w:val="16"/>
          <w:szCs w:val="16"/>
        </w:rPr>
        <w:sectPr w:rsidR="00064C58" w:rsidRPr="00E10923" w:rsidSect="00EA25B6">
          <w:pgSz w:w="12240" w:h="15840"/>
          <w:pgMar w:top="1880" w:right="1460" w:bottom="2260" w:left="1480" w:header="822" w:footer="2006" w:gutter="0"/>
          <w:cols w:space="720"/>
        </w:sectPr>
      </w:pPr>
    </w:p>
    <w:p w14:paraId="159FA29E" w14:textId="77777777" w:rsidR="00064C58" w:rsidRPr="00C6604A" w:rsidRDefault="00064C58" w:rsidP="002B6F53">
      <w:pPr>
        <w:pStyle w:val="Textoindependiente"/>
        <w:rPr>
          <w:rFonts w:cs="Arial"/>
          <w:b/>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74"/>
        <w:gridCol w:w="4729"/>
        <w:gridCol w:w="1346"/>
        <w:gridCol w:w="1135"/>
      </w:tblGrid>
      <w:tr w:rsidR="00376237" w:rsidRPr="000D49C2" w14:paraId="14A0FE23" w14:textId="77777777" w:rsidTr="00352BE0">
        <w:trPr>
          <w:trHeight w:val="292"/>
          <w:tblHeader/>
        </w:trPr>
        <w:tc>
          <w:tcPr>
            <w:tcW w:w="5000" w:type="pct"/>
            <w:gridSpan w:val="4"/>
            <w:shd w:val="clear" w:color="auto" w:fill="C00000"/>
          </w:tcPr>
          <w:p w14:paraId="4238B5BD" w14:textId="77777777" w:rsidR="002E1176" w:rsidRPr="00FD75C8" w:rsidRDefault="002E1176" w:rsidP="00FD75C8">
            <w:pPr>
              <w:pStyle w:val="TableParagraph"/>
              <w:jc w:val="center"/>
              <w:rPr>
                <w:b/>
                <w:bCs w:val="0"/>
              </w:rPr>
            </w:pPr>
            <w:r w:rsidRPr="00FD75C8">
              <w:rPr>
                <w:b/>
                <w:bCs w:val="0"/>
              </w:rPr>
              <w:t>Control</w:t>
            </w:r>
            <w:r w:rsidRPr="00FD75C8">
              <w:rPr>
                <w:b/>
                <w:bCs w:val="0"/>
                <w:spacing w:val="-5"/>
              </w:rPr>
              <w:t xml:space="preserve"> </w:t>
            </w:r>
            <w:r w:rsidRPr="00FD75C8">
              <w:rPr>
                <w:b/>
                <w:bCs w:val="0"/>
              </w:rPr>
              <w:t>de</w:t>
            </w:r>
            <w:r w:rsidRPr="00FD75C8">
              <w:rPr>
                <w:b/>
                <w:bCs w:val="0"/>
                <w:spacing w:val="-4"/>
              </w:rPr>
              <w:t xml:space="preserve"> </w:t>
            </w:r>
            <w:r w:rsidRPr="00FD75C8">
              <w:rPr>
                <w:b/>
                <w:bCs w:val="0"/>
                <w:spacing w:val="-2"/>
              </w:rPr>
              <w:t>cambios</w:t>
            </w:r>
          </w:p>
        </w:tc>
      </w:tr>
      <w:tr w:rsidR="00376237" w:rsidRPr="000D49C2" w14:paraId="134D2C3E" w14:textId="77777777" w:rsidTr="00352BE0">
        <w:trPr>
          <w:trHeight w:val="551"/>
          <w:tblHeader/>
        </w:trPr>
        <w:tc>
          <w:tcPr>
            <w:tcW w:w="1117" w:type="pct"/>
            <w:shd w:val="clear" w:color="auto" w:fill="C00000"/>
          </w:tcPr>
          <w:p w14:paraId="7F423C75" w14:textId="77777777" w:rsidR="002E1176" w:rsidRPr="00FD75C8" w:rsidRDefault="002E1176" w:rsidP="00FD75C8">
            <w:pPr>
              <w:pStyle w:val="TableParagraph"/>
              <w:jc w:val="center"/>
              <w:rPr>
                <w:b/>
                <w:bCs w:val="0"/>
              </w:rPr>
            </w:pPr>
            <w:r w:rsidRPr="00FD75C8">
              <w:rPr>
                <w:b/>
                <w:bCs w:val="0"/>
              </w:rPr>
              <w:t>Aspectos</w:t>
            </w:r>
            <w:r w:rsidRPr="00FD75C8">
              <w:rPr>
                <w:b/>
                <w:bCs w:val="0"/>
                <w:spacing w:val="40"/>
              </w:rPr>
              <w:t xml:space="preserve"> </w:t>
            </w:r>
            <w:r w:rsidRPr="00FD75C8">
              <w:rPr>
                <w:b/>
                <w:bCs w:val="0"/>
              </w:rPr>
              <w:t>que cambiaron</w:t>
            </w:r>
            <w:r w:rsidRPr="00FD75C8">
              <w:rPr>
                <w:b/>
                <w:bCs w:val="0"/>
                <w:spacing w:val="10"/>
              </w:rPr>
              <w:t xml:space="preserve"> </w:t>
            </w:r>
            <w:r w:rsidRPr="00FD75C8">
              <w:rPr>
                <w:b/>
                <w:bCs w:val="0"/>
              </w:rPr>
              <w:t>en</w:t>
            </w:r>
            <w:r w:rsidRPr="00FD75C8">
              <w:rPr>
                <w:b/>
                <w:bCs w:val="0"/>
                <w:spacing w:val="11"/>
              </w:rPr>
              <w:t xml:space="preserve"> </w:t>
            </w:r>
            <w:r w:rsidRPr="00FD75C8">
              <w:rPr>
                <w:b/>
                <w:bCs w:val="0"/>
              </w:rPr>
              <w:t>el</w:t>
            </w:r>
          </w:p>
          <w:p w14:paraId="2B165A1A" w14:textId="77777777" w:rsidR="002E1176" w:rsidRPr="00FD75C8" w:rsidRDefault="002E1176" w:rsidP="00FD75C8">
            <w:pPr>
              <w:pStyle w:val="TableParagraph"/>
              <w:jc w:val="center"/>
              <w:rPr>
                <w:b/>
                <w:bCs w:val="0"/>
              </w:rPr>
            </w:pPr>
            <w:r w:rsidRPr="00FD75C8">
              <w:rPr>
                <w:b/>
                <w:bCs w:val="0"/>
              </w:rPr>
              <w:t>Documento</w:t>
            </w:r>
          </w:p>
        </w:tc>
        <w:tc>
          <w:tcPr>
            <w:tcW w:w="2547" w:type="pct"/>
            <w:shd w:val="clear" w:color="auto" w:fill="C00000"/>
          </w:tcPr>
          <w:p w14:paraId="138B6C31" w14:textId="77777777" w:rsidR="002E1176" w:rsidRPr="00FD75C8" w:rsidRDefault="002E1176" w:rsidP="00FD75C8">
            <w:pPr>
              <w:pStyle w:val="TableParagraph"/>
              <w:jc w:val="center"/>
              <w:rPr>
                <w:b/>
                <w:bCs w:val="0"/>
              </w:rPr>
            </w:pPr>
            <w:r w:rsidRPr="00FD75C8">
              <w:rPr>
                <w:b/>
                <w:bCs w:val="0"/>
              </w:rPr>
              <w:t>Detalle</w:t>
            </w:r>
            <w:r w:rsidRPr="00FD75C8">
              <w:rPr>
                <w:b/>
                <w:bCs w:val="0"/>
                <w:spacing w:val="-4"/>
              </w:rPr>
              <w:t xml:space="preserve"> </w:t>
            </w:r>
            <w:r w:rsidRPr="00FD75C8">
              <w:rPr>
                <w:b/>
                <w:bCs w:val="0"/>
              </w:rPr>
              <w:t>de</w:t>
            </w:r>
            <w:r w:rsidRPr="00FD75C8">
              <w:rPr>
                <w:b/>
                <w:bCs w:val="0"/>
                <w:spacing w:val="-5"/>
              </w:rPr>
              <w:t xml:space="preserve"> </w:t>
            </w:r>
            <w:r w:rsidRPr="00FD75C8">
              <w:rPr>
                <w:b/>
                <w:bCs w:val="0"/>
              </w:rPr>
              <w:t>los</w:t>
            </w:r>
            <w:r w:rsidRPr="00FD75C8">
              <w:rPr>
                <w:b/>
                <w:bCs w:val="0"/>
                <w:spacing w:val="-3"/>
              </w:rPr>
              <w:t xml:space="preserve"> </w:t>
            </w:r>
            <w:r w:rsidRPr="00FD75C8">
              <w:rPr>
                <w:b/>
                <w:bCs w:val="0"/>
              </w:rPr>
              <w:t>cambios</w:t>
            </w:r>
            <w:r w:rsidRPr="00FD75C8">
              <w:rPr>
                <w:b/>
                <w:bCs w:val="0"/>
                <w:spacing w:val="-4"/>
              </w:rPr>
              <w:t xml:space="preserve"> </w:t>
            </w:r>
            <w:r w:rsidRPr="00FD75C8">
              <w:rPr>
                <w:b/>
                <w:bCs w:val="0"/>
                <w:spacing w:val="-2"/>
              </w:rPr>
              <w:t>efectuados</w:t>
            </w:r>
          </w:p>
        </w:tc>
        <w:tc>
          <w:tcPr>
            <w:tcW w:w="725" w:type="pct"/>
            <w:tcBorders>
              <w:right w:val="single" w:sz="4" w:space="0" w:color="000000"/>
            </w:tcBorders>
            <w:shd w:val="clear" w:color="auto" w:fill="C00000"/>
          </w:tcPr>
          <w:p w14:paraId="66C257FC" w14:textId="77777777" w:rsidR="002E1176" w:rsidRPr="00FD75C8" w:rsidRDefault="002E1176" w:rsidP="00FD75C8">
            <w:pPr>
              <w:pStyle w:val="TableParagraph"/>
              <w:jc w:val="center"/>
              <w:rPr>
                <w:b/>
                <w:bCs w:val="0"/>
              </w:rPr>
            </w:pPr>
            <w:r w:rsidRPr="00FD75C8">
              <w:rPr>
                <w:b/>
                <w:bCs w:val="0"/>
              </w:rPr>
              <w:t>Fecha</w:t>
            </w:r>
            <w:r w:rsidRPr="00FD75C8">
              <w:rPr>
                <w:b/>
                <w:bCs w:val="0"/>
                <w:spacing w:val="-12"/>
              </w:rPr>
              <w:t xml:space="preserve"> </w:t>
            </w:r>
            <w:r w:rsidRPr="00FD75C8">
              <w:rPr>
                <w:b/>
                <w:bCs w:val="0"/>
              </w:rPr>
              <w:t xml:space="preserve">del </w:t>
            </w:r>
            <w:r w:rsidRPr="00FD75C8">
              <w:rPr>
                <w:b/>
                <w:bCs w:val="0"/>
                <w:spacing w:val="-2"/>
              </w:rPr>
              <w:t>cambio</w:t>
            </w:r>
          </w:p>
        </w:tc>
        <w:tc>
          <w:tcPr>
            <w:tcW w:w="611" w:type="pct"/>
            <w:tcBorders>
              <w:left w:val="single" w:sz="4" w:space="0" w:color="000000"/>
            </w:tcBorders>
            <w:shd w:val="clear" w:color="auto" w:fill="C00000"/>
          </w:tcPr>
          <w:p w14:paraId="48B643A0" w14:textId="77777777" w:rsidR="002E1176" w:rsidRPr="00FD75C8" w:rsidRDefault="002E1176" w:rsidP="00FD75C8">
            <w:pPr>
              <w:pStyle w:val="TableParagraph"/>
              <w:jc w:val="center"/>
              <w:rPr>
                <w:b/>
                <w:bCs w:val="0"/>
              </w:rPr>
            </w:pPr>
            <w:r w:rsidRPr="00FD75C8">
              <w:rPr>
                <w:b/>
                <w:bCs w:val="0"/>
              </w:rPr>
              <w:t>Versión</w:t>
            </w:r>
          </w:p>
        </w:tc>
      </w:tr>
      <w:tr w:rsidR="00376237" w:rsidRPr="000D49C2" w14:paraId="21069116" w14:textId="77777777" w:rsidTr="00352BE0">
        <w:trPr>
          <w:trHeight w:val="222"/>
        </w:trPr>
        <w:tc>
          <w:tcPr>
            <w:tcW w:w="1117" w:type="pct"/>
          </w:tcPr>
          <w:p w14:paraId="12A6F535" w14:textId="77777777" w:rsidR="002E1176" w:rsidRPr="000D49C2" w:rsidRDefault="002E1176" w:rsidP="00D245D1">
            <w:pPr>
              <w:pStyle w:val="TableParagraph"/>
            </w:pPr>
            <w:r w:rsidRPr="000D49C2">
              <w:t>Creación</w:t>
            </w:r>
            <w:r w:rsidRPr="000D49C2">
              <w:rPr>
                <w:spacing w:val="-14"/>
              </w:rPr>
              <w:t xml:space="preserve"> </w:t>
            </w:r>
            <w:r w:rsidRPr="000D49C2">
              <w:t xml:space="preserve">del </w:t>
            </w:r>
            <w:r w:rsidRPr="000D49C2">
              <w:rPr>
                <w:spacing w:val="-2"/>
              </w:rPr>
              <w:t>documento</w:t>
            </w:r>
          </w:p>
        </w:tc>
        <w:tc>
          <w:tcPr>
            <w:tcW w:w="2547" w:type="pct"/>
          </w:tcPr>
          <w:p w14:paraId="2A19ABF3" w14:textId="77777777" w:rsidR="002E1176" w:rsidRPr="000D49C2" w:rsidRDefault="002E1176" w:rsidP="00D245D1">
            <w:pPr>
              <w:pStyle w:val="TableParagraph"/>
            </w:pPr>
            <w:r w:rsidRPr="000D49C2">
              <w:t>N.A.</w:t>
            </w:r>
          </w:p>
        </w:tc>
        <w:tc>
          <w:tcPr>
            <w:tcW w:w="725" w:type="pct"/>
            <w:tcBorders>
              <w:right w:val="single" w:sz="4" w:space="0" w:color="000000"/>
            </w:tcBorders>
          </w:tcPr>
          <w:p w14:paraId="35E65DDF" w14:textId="77777777" w:rsidR="002E1176" w:rsidRPr="000D49C2" w:rsidRDefault="002E1176" w:rsidP="00D245D1">
            <w:pPr>
              <w:pStyle w:val="TableParagraph"/>
            </w:pPr>
            <w:r w:rsidRPr="000D49C2">
              <w:t>17/09/2020</w:t>
            </w:r>
          </w:p>
        </w:tc>
        <w:tc>
          <w:tcPr>
            <w:tcW w:w="611" w:type="pct"/>
            <w:tcBorders>
              <w:left w:val="single" w:sz="4" w:space="0" w:color="000000"/>
            </w:tcBorders>
          </w:tcPr>
          <w:p w14:paraId="61AC109F" w14:textId="77777777" w:rsidR="002E1176" w:rsidRPr="000D49C2" w:rsidRDefault="002E1176" w:rsidP="00D245D1">
            <w:pPr>
              <w:pStyle w:val="TableParagraph"/>
            </w:pPr>
            <w:r w:rsidRPr="000D49C2">
              <w:t>01</w:t>
            </w:r>
          </w:p>
        </w:tc>
      </w:tr>
      <w:tr w:rsidR="00376237" w:rsidRPr="000D49C2" w14:paraId="35234840" w14:textId="77777777" w:rsidTr="00352BE0">
        <w:trPr>
          <w:trHeight w:val="222"/>
        </w:trPr>
        <w:tc>
          <w:tcPr>
            <w:tcW w:w="1117" w:type="pct"/>
          </w:tcPr>
          <w:p w14:paraId="13F8ACFF" w14:textId="77777777" w:rsidR="002E1176" w:rsidRPr="000D49C2" w:rsidRDefault="002E1176" w:rsidP="00D245D1">
            <w:pPr>
              <w:pStyle w:val="TableParagraph"/>
            </w:pPr>
            <w:r w:rsidRPr="000D49C2">
              <w:t>Presentación</w:t>
            </w:r>
          </w:p>
        </w:tc>
        <w:tc>
          <w:tcPr>
            <w:tcW w:w="2547" w:type="pct"/>
          </w:tcPr>
          <w:p w14:paraId="4611685C" w14:textId="08644C72" w:rsidR="002E1176" w:rsidRPr="000D49C2" w:rsidRDefault="002E1176" w:rsidP="00D245D1">
            <w:pPr>
              <w:pStyle w:val="TableParagraph"/>
            </w:pPr>
            <w:r w:rsidRPr="000D49C2">
              <w:t>Se</w:t>
            </w:r>
            <w:r w:rsidRPr="000D49C2">
              <w:rPr>
                <w:spacing w:val="-14"/>
              </w:rPr>
              <w:t xml:space="preserve"> </w:t>
            </w:r>
            <w:r w:rsidRPr="000D49C2">
              <w:t>modificó</w:t>
            </w:r>
            <w:r w:rsidRPr="000D49C2">
              <w:rPr>
                <w:spacing w:val="-14"/>
              </w:rPr>
              <w:t xml:space="preserve"> </w:t>
            </w:r>
            <w:r w:rsidRPr="000D49C2">
              <w:t>el</w:t>
            </w:r>
            <w:r w:rsidRPr="000D49C2">
              <w:rPr>
                <w:spacing w:val="-14"/>
              </w:rPr>
              <w:t xml:space="preserve"> </w:t>
            </w:r>
            <w:r w:rsidRPr="000D49C2">
              <w:t>nombre</w:t>
            </w:r>
            <w:r w:rsidRPr="000D49C2">
              <w:rPr>
                <w:spacing w:val="-14"/>
              </w:rPr>
              <w:t xml:space="preserve"> </w:t>
            </w:r>
            <w:r w:rsidRPr="000D49C2">
              <w:t>del</w:t>
            </w:r>
            <w:r w:rsidRPr="000D49C2">
              <w:rPr>
                <w:spacing w:val="-14"/>
              </w:rPr>
              <w:t xml:space="preserve"> </w:t>
            </w:r>
            <w:r w:rsidRPr="000D49C2">
              <w:t>documento</w:t>
            </w:r>
            <w:r w:rsidRPr="000D49C2">
              <w:rPr>
                <w:spacing w:val="-14"/>
              </w:rPr>
              <w:t xml:space="preserve"> </w:t>
            </w:r>
            <w:r w:rsidRPr="000D49C2">
              <w:t>incluyendo los residuos de los aparatos eléctricos y electrónicos.</w:t>
            </w:r>
            <w:r w:rsidRPr="000D49C2">
              <w:rPr>
                <w:spacing w:val="30"/>
              </w:rPr>
              <w:t xml:space="preserve"> </w:t>
            </w:r>
            <w:r w:rsidRPr="000D49C2">
              <w:t>Se</w:t>
            </w:r>
            <w:r w:rsidRPr="000D49C2">
              <w:rPr>
                <w:spacing w:val="-11"/>
              </w:rPr>
              <w:t xml:space="preserve"> </w:t>
            </w:r>
            <w:r w:rsidRPr="000D49C2">
              <w:t>complementó</w:t>
            </w:r>
            <w:r w:rsidRPr="000D49C2">
              <w:rPr>
                <w:spacing w:val="-12"/>
              </w:rPr>
              <w:t xml:space="preserve"> </w:t>
            </w:r>
            <w:r w:rsidRPr="000D49C2">
              <w:t>el</w:t>
            </w:r>
            <w:r w:rsidRPr="000D49C2">
              <w:rPr>
                <w:spacing w:val="-12"/>
              </w:rPr>
              <w:t xml:space="preserve"> </w:t>
            </w:r>
            <w:r w:rsidRPr="000D49C2">
              <w:t>contenido</w:t>
            </w:r>
            <w:r w:rsidRPr="000D49C2">
              <w:rPr>
                <w:spacing w:val="-12"/>
              </w:rPr>
              <w:t xml:space="preserve"> </w:t>
            </w:r>
            <w:r w:rsidRPr="000D49C2">
              <w:t>de</w:t>
            </w:r>
            <w:r w:rsidRPr="000D49C2">
              <w:rPr>
                <w:spacing w:val="-12"/>
              </w:rPr>
              <w:t xml:space="preserve"> </w:t>
            </w:r>
            <w:r w:rsidRPr="000D49C2">
              <w:t>la presentación, con las actividades de la Oficina Alta</w:t>
            </w:r>
            <w:r w:rsidRPr="000D49C2">
              <w:rPr>
                <w:spacing w:val="77"/>
                <w:w w:val="150"/>
              </w:rPr>
              <w:t xml:space="preserve"> </w:t>
            </w:r>
            <w:r w:rsidRPr="000D49C2">
              <w:t>Consejería</w:t>
            </w:r>
            <w:r w:rsidRPr="000D49C2">
              <w:rPr>
                <w:spacing w:val="26"/>
              </w:rPr>
              <w:t xml:space="preserve"> </w:t>
            </w:r>
            <w:r w:rsidRPr="000D49C2">
              <w:t>para</w:t>
            </w:r>
            <w:r w:rsidRPr="000D49C2">
              <w:rPr>
                <w:spacing w:val="26"/>
              </w:rPr>
              <w:t xml:space="preserve"> </w:t>
            </w:r>
            <w:r w:rsidR="00CF277E" w:rsidRPr="000D49C2">
              <w:t>los</w:t>
            </w:r>
            <w:r w:rsidR="00CF277E" w:rsidRPr="000D49C2">
              <w:rPr>
                <w:spacing w:val="26"/>
              </w:rPr>
              <w:t xml:space="preserve"> </w:t>
            </w:r>
            <w:r w:rsidR="00CF277E" w:rsidRPr="00CF277E">
              <w:rPr>
                <w:spacing w:val="-5"/>
              </w:rPr>
              <w:t>Derechos</w:t>
            </w:r>
            <w:r w:rsidRPr="00CF277E">
              <w:rPr>
                <w:spacing w:val="-5"/>
              </w:rPr>
              <w:t xml:space="preserve"> de</w:t>
            </w:r>
            <w:r w:rsidRPr="000D49C2">
              <w:rPr>
                <w:spacing w:val="76"/>
                <w:w w:val="150"/>
              </w:rPr>
              <w:t xml:space="preserve"> </w:t>
            </w:r>
            <w:r w:rsidRPr="000D49C2">
              <w:rPr>
                <w:spacing w:val="-5"/>
              </w:rPr>
              <w:t xml:space="preserve">las </w:t>
            </w:r>
            <w:r w:rsidRPr="000D49C2">
              <w:t>Víctimas,</w:t>
            </w:r>
            <w:r w:rsidRPr="000D49C2">
              <w:rPr>
                <w:spacing w:val="-5"/>
              </w:rPr>
              <w:t xml:space="preserve"> </w:t>
            </w:r>
            <w:r w:rsidRPr="000D49C2">
              <w:t>la</w:t>
            </w:r>
            <w:r w:rsidRPr="000D49C2">
              <w:rPr>
                <w:spacing w:val="-4"/>
              </w:rPr>
              <w:t xml:space="preserve"> </w:t>
            </w:r>
            <w:r w:rsidRPr="000D49C2">
              <w:t>Paz</w:t>
            </w:r>
            <w:r w:rsidRPr="000D49C2">
              <w:rPr>
                <w:spacing w:val="-7"/>
              </w:rPr>
              <w:t xml:space="preserve"> </w:t>
            </w:r>
            <w:r w:rsidRPr="000D49C2">
              <w:t>y</w:t>
            </w:r>
            <w:r w:rsidRPr="000D49C2">
              <w:rPr>
                <w:spacing w:val="-4"/>
              </w:rPr>
              <w:t xml:space="preserve"> </w:t>
            </w:r>
            <w:r w:rsidRPr="000D49C2">
              <w:t>la</w:t>
            </w:r>
            <w:r w:rsidRPr="000D49C2">
              <w:rPr>
                <w:spacing w:val="-4"/>
              </w:rPr>
              <w:t xml:space="preserve"> </w:t>
            </w:r>
            <w:r w:rsidRPr="000D49C2">
              <w:rPr>
                <w:spacing w:val="-2"/>
              </w:rPr>
              <w:t>Reconciliación.</w:t>
            </w:r>
          </w:p>
        </w:tc>
        <w:tc>
          <w:tcPr>
            <w:tcW w:w="725" w:type="pct"/>
            <w:vMerge w:val="restart"/>
            <w:tcBorders>
              <w:right w:val="single" w:sz="4" w:space="0" w:color="000000"/>
            </w:tcBorders>
          </w:tcPr>
          <w:p w14:paraId="24DD7454" w14:textId="77777777" w:rsidR="002E1176" w:rsidRPr="000D49C2" w:rsidRDefault="002E1176" w:rsidP="00D245D1">
            <w:pPr>
              <w:pStyle w:val="TableParagraph"/>
            </w:pPr>
            <w:r w:rsidRPr="000D49C2">
              <w:t>12/10/2021</w:t>
            </w:r>
          </w:p>
        </w:tc>
        <w:tc>
          <w:tcPr>
            <w:tcW w:w="611" w:type="pct"/>
            <w:vMerge w:val="restart"/>
            <w:tcBorders>
              <w:left w:val="single" w:sz="4" w:space="0" w:color="000000"/>
            </w:tcBorders>
          </w:tcPr>
          <w:p w14:paraId="5EC48B5D" w14:textId="77777777" w:rsidR="002E1176" w:rsidRPr="000D49C2" w:rsidRDefault="002E1176" w:rsidP="00D245D1">
            <w:pPr>
              <w:pStyle w:val="TableParagraph"/>
            </w:pPr>
            <w:r w:rsidRPr="000D49C2">
              <w:t>02</w:t>
            </w:r>
          </w:p>
        </w:tc>
      </w:tr>
      <w:tr w:rsidR="00376237" w:rsidRPr="000D49C2" w14:paraId="11F301CA" w14:textId="77777777" w:rsidTr="00352BE0">
        <w:trPr>
          <w:trHeight w:val="222"/>
        </w:trPr>
        <w:tc>
          <w:tcPr>
            <w:tcW w:w="1117" w:type="pct"/>
          </w:tcPr>
          <w:p w14:paraId="25979472" w14:textId="77777777" w:rsidR="002E1176" w:rsidRPr="000D49C2" w:rsidRDefault="002E1176" w:rsidP="00D245D1">
            <w:pPr>
              <w:pStyle w:val="TableParagraph"/>
            </w:pPr>
            <w:r w:rsidRPr="000D49C2">
              <w:t>Estructura</w:t>
            </w:r>
            <w:r w:rsidRPr="000D49C2">
              <w:rPr>
                <w:spacing w:val="4"/>
              </w:rPr>
              <w:t xml:space="preserve"> </w:t>
            </w:r>
            <w:r w:rsidRPr="000D49C2">
              <w:t>orgánica</w:t>
            </w:r>
          </w:p>
        </w:tc>
        <w:tc>
          <w:tcPr>
            <w:tcW w:w="2547" w:type="pct"/>
          </w:tcPr>
          <w:p w14:paraId="4326A10C" w14:textId="77777777" w:rsidR="002E1176" w:rsidRPr="000D49C2" w:rsidRDefault="002E1176" w:rsidP="00D245D1">
            <w:pPr>
              <w:pStyle w:val="TableParagraph"/>
            </w:pPr>
            <w:r w:rsidRPr="000D49C2">
              <w:t>Se</w:t>
            </w:r>
            <w:r w:rsidRPr="000D49C2">
              <w:rPr>
                <w:spacing w:val="-14"/>
              </w:rPr>
              <w:t xml:space="preserve"> </w:t>
            </w:r>
            <w:r w:rsidRPr="000D49C2">
              <w:t>incluye</w:t>
            </w:r>
            <w:r w:rsidRPr="000D49C2">
              <w:rPr>
                <w:spacing w:val="-14"/>
              </w:rPr>
              <w:t xml:space="preserve"> </w:t>
            </w:r>
            <w:r w:rsidRPr="000D49C2">
              <w:t>las</w:t>
            </w:r>
            <w:r w:rsidRPr="000D49C2">
              <w:rPr>
                <w:spacing w:val="-13"/>
              </w:rPr>
              <w:t xml:space="preserve"> </w:t>
            </w:r>
            <w:r w:rsidRPr="000D49C2">
              <w:t>funciones</w:t>
            </w:r>
            <w:r w:rsidRPr="000D49C2">
              <w:rPr>
                <w:spacing w:val="-12"/>
              </w:rPr>
              <w:t xml:space="preserve"> </w:t>
            </w:r>
            <w:r w:rsidRPr="000D49C2">
              <w:t>dadas</w:t>
            </w:r>
            <w:r w:rsidRPr="000D49C2">
              <w:rPr>
                <w:spacing w:val="-14"/>
              </w:rPr>
              <w:t xml:space="preserve"> </w:t>
            </w:r>
            <w:r w:rsidRPr="000D49C2">
              <w:t>en</w:t>
            </w:r>
            <w:r w:rsidRPr="000D49C2">
              <w:rPr>
                <w:spacing w:val="-14"/>
              </w:rPr>
              <w:t xml:space="preserve"> </w:t>
            </w:r>
            <w:r w:rsidRPr="000D49C2">
              <w:t>el</w:t>
            </w:r>
            <w:r w:rsidRPr="000D49C2">
              <w:rPr>
                <w:spacing w:val="-14"/>
              </w:rPr>
              <w:t xml:space="preserve"> </w:t>
            </w:r>
            <w:r w:rsidRPr="000D49C2">
              <w:t>Decreto</w:t>
            </w:r>
            <w:r w:rsidRPr="000D49C2">
              <w:rPr>
                <w:spacing w:val="-14"/>
              </w:rPr>
              <w:t xml:space="preserve"> </w:t>
            </w:r>
            <w:r w:rsidRPr="000D49C2">
              <w:t xml:space="preserve">140 de 2021 en el cual se realizaron cambios en la estructura orgánica funcional de la entidad. </w:t>
            </w:r>
          </w:p>
          <w:p w14:paraId="3BFD15B6" w14:textId="77777777" w:rsidR="002E1176" w:rsidRPr="000D49C2" w:rsidRDefault="002E1176" w:rsidP="00D245D1">
            <w:pPr>
              <w:pStyle w:val="TableParagraph"/>
            </w:pPr>
          </w:p>
          <w:p w14:paraId="7736C47A" w14:textId="77777777" w:rsidR="002E1176" w:rsidRPr="000D49C2" w:rsidRDefault="002E1176" w:rsidP="00D245D1">
            <w:pPr>
              <w:pStyle w:val="TableParagraph"/>
            </w:pPr>
            <w:r w:rsidRPr="000D49C2">
              <w:t>Se</w:t>
            </w:r>
            <w:r w:rsidRPr="000D49C2">
              <w:rPr>
                <w:spacing w:val="40"/>
              </w:rPr>
              <w:t xml:space="preserve"> </w:t>
            </w:r>
            <w:r w:rsidRPr="000D49C2">
              <w:t>actualizó</w:t>
            </w:r>
            <w:r w:rsidRPr="000D49C2">
              <w:rPr>
                <w:spacing w:val="40"/>
              </w:rPr>
              <w:t xml:space="preserve"> </w:t>
            </w:r>
            <w:r w:rsidRPr="000D49C2">
              <w:t>la</w:t>
            </w:r>
            <w:r w:rsidRPr="000D49C2">
              <w:rPr>
                <w:spacing w:val="40"/>
              </w:rPr>
              <w:t xml:space="preserve"> </w:t>
            </w:r>
            <w:r w:rsidRPr="000D49C2">
              <w:t>información</w:t>
            </w:r>
            <w:r w:rsidRPr="000D49C2">
              <w:rPr>
                <w:spacing w:val="40"/>
              </w:rPr>
              <w:t xml:space="preserve"> </w:t>
            </w:r>
            <w:r w:rsidRPr="000D49C2">
              <w:t>de</w:t>
            </w:r>
            <w:r w:rsidRPr="000D49C2">
              <w:rPr>
                <w:spacing w:val="40"/>
              </w:rPr>
              <w:t xml:space="preserve"> </w:t>
            </w:r>
            <w:r w:rsidRPr="000D49C2">
              <w:t>las</w:t>
            </w:r>
            <w:r w:rsidRPr="000D49C2">
              <w:rPr>
                <w:spacing w:val="40"/>
              </w:rPr>
              <w:t xml:space="preserve"> </w:t>
            </w:r>
            <w:r w:rsidRPr="000D49C2">
              <w:t>sedes concertadas</w:t>
            </w:r>
            <w:r w:rsidRPr="000D49C2">
              <w:rPr>
                <w:spacing w:val="80"/>
                <w:w w:val="150"/>
              </w:rPr>
              <w:t xml:space="preserve"> </w:t>
            </w:r>
            <w:r w:rsidRPr="000D49C2">
              <w:t>con</w:t>
            </w:r>
            <w:r w:rsidRPr="000D49C2">
              <w:rPr>
                <w:spacing w:val="80"/>
                <w:w w:val="150"/>
              </w:rPr>
              <w:t xml:space="preserve"> </w:t>
            </w:r>
            <w:r w:rsidRPr="000D49C2">
              <w:t>la</w:t>
            </w:r>
            <w:r w:rsidRPr="000D49C2">
              <w:rPr>
                <w:spacing w:val="80"/>
                <w:w w:val="150"/>
              </w:rPr>
              <w:t xml:space="preserve"> </w:t>
            </w:r>
            <w:r w:rsidRPr="000D49C2">
              <w:t>Secretaría</w:t>
            </w:r>
            <w:r w:rsidRPr="000D49C2">
              <w:rPr>
                <w:spacing w:val="80"/>
                <w:w w:val="150"/>
              </w:rPr>
              <w:t xml:space="preserve"> </w:t>
            </w:r>
            <w:r w:rsidRPr="000D49C2">
              <w:t>Distrital</w:t>
            </w:r>
            <w:r w:rsidRPr="000D49C2">
              <w:rPr>
                <w:spacing w:val="80"/>
                <w:w w:val="150"/>
              </w:rPr>
              <w:t xml:space="preserve"> </w:t>
            </w:r>
            <w:r w:rsidRPr="000D49C2">
              <w:t>de Ambiente.</w:t>
            </w:r>
          </w:p>
        </w:tc>
        <w:tc>
          <w:tcPr>
            <w:tcW w:w="725" w:type="pct"/>
            <w:vMerge/>
            <w:tcBorders>
              <w:right w:val="single" w:sz="4" w:space="0" w:color="000000"/>
            </w:tcBorders>
          </w:tcPr>
          <w:p w14:paraId="0B1C629A" w14:textId="77777777" w:rsidR="002E1176" w:rsidRPr="000D49C2" w:rsidRDefault="002E1176" w:rsidP="00D245D1">
            <w:pPr>
              <w:pStyle w:val="TableParagraph"/>
            </w:pPr>
          </w:p>
        </w:tc>
        <w:tc>
          <w:tcPr>
            <w:tcW w:w="611" w:type="pct"/>
            <w:vMerge/>
            <w:tcBorders>
              <w:left w:val="single" w:sz="4" w:space="0" w:color="000000"/>
            </w:tcBorders>
          </w:tcPr>
          <w:p w14:paraId="5AFF5F2C" w14:textId="77777777" w:rsidR="002E1176" w:rsidRPr="000D49C2" w:rsidRDefault="002E1176" w:rsidP="00D245D1">
            <w:pPr>
              <w:pStyle w:val="TableParagraph"/>
            </w:pPr>
          </w:p>
        </w:tc>
      </w:tr>
      <w:tr w:rsidR="00376237" w:rsidRPr="000D49C2" w14:paraId="3A833B69" w14:textId="77777777" w:rsidTr="00352BE0">
        <w:trPr>
          <w:trHeight w:val="222"/>
        </w:trPr>
        <w:tc>
          <w:tcPr>
            <w:tcW w:w="1117" w:type="pct"/>
          </w:tcPr>
          <w:p w14:paraId="32985DF4" w14:textId="77777777" w:rsidR="002E1176" w:rsidRPr="000D49C2" w:rsidRDefault="002E1176" w:rsidP="00D245D1">
            <w:pPr>
              <w:pStyle w:val="TableParagraph"/>
            </w:pPr>
            <w:r w:rsidRPr="000D49C2">
              <w:t>Antecedentes</w:t>
            </w:r>
          </w:p>
        </w:tc>
        <w:tc>
          <w:tcPr>
            <w:tcW w:w="2547" w:type="pct"/>
          </w:tcPr>
          <w:p w14:paraId="1A591CA1" w14:textId="77777777" w:rsidR="002E1176" w:rsidRPr="000D49C2" w:rsidRDefault="002E1176" w:rsidP="00D245D1">
            <w:pPr>
              <w:pStyle w:val="TableParagraph"/>
            </w:pPr>
            <w:r w:rsidRPr="000D49C2">
              <w:t>Se eliminó de los antecedentes Plan de Desarrollo Económico 2016-2020 Bogotá Mejor para Todos.</w:t>
            </w:r>
          </w:p>
          <w:p w14:paraId="67AC0ECC" w14:textId="77777777" w:rsidR="002E1176" w:rsidRPr="000D49C2" w:rsidRDefault="002E1176" w:rsidP="00D245D1">
            <w:pPr>
              <w:pStyle w:val="TableParagraph"/>
            </w:pPr>
            <w:r w:rsidRPr="000D49C2">
              <w:t>Se</w:t>
            </w:r>
            <w:r w:rsidRPr="000D49C2">
              <w:rPr>
                <w:spacing w:val="40"/>
              </w:rPr>
              <w:t xml:space="preserve"> </w:t>
            </w:r>
            <w:r w:rsidRPr="000D49C2">
              <w:t>incorporó Acuerdo 761 de 2020, Decreto 1076 de 2015 y Decreto 4741 de 2015 y la Política Ambiental.</w:t>
            </w:r>
          </w:p>
          <w:p w14:paraId="4EC09ECC" w14:textId="77777777" w:rsidR="002E1176" w:rsidRPr="000D49C2" w:rsidRDefault="002E1176" w:rsidP="00D245D1">
            <w:pPr>
              <w:pStyle w:val="TableParagraph"/>
            </w:pPr>
            <w:r w:rsidRPr="000D49C2">
              <w:t>El Plan Maestro para el Manejo Integral de Residuos</w:t>
            </w:r>
            <w:r w:rsidRPr="000D49C2">
              <w:rPr>
                <w:spacing w:val="17"/>
              </w:rPr>
              <w:t xml:space="preserve"> </w:t>
            </w:r>
            <w:r w:rsidRPr="000D49C2">
              <w:t>Sólidos</w:t>
            </w:r>
            <w:r w:rsidRPr="000D49C2">
              <w:rPr>
                <w:spacing w:val="14"/>
              </w:rPr>
              <w:t xml:space="preserve"> </w:t>
            </w:r>
            <w:r w:rsidRPr="000D49C2">
              <w:t>–PMIRS</w:t>
            </w:r>
            <w:r w:rsidRPr="000D49C2">
              <w:rPr>
                <w:spacing w:val="14"/>
              </w:rPr>
              <w:t xml:space="preserve"> </w:t>
            </w:r>
            <w:r w:rsidRPr="000D49C2">
              <w:t>no</w:t>
            </w:r>
            <w:r w:rsidRPr="000D49C2">
              <w:rPr>
                <w:spacing w:val="14"/>
              </w:rPr>
              <w:t xml:space="preserve"> </w:t>
            </w:r>
            <w:r w:rsidRPr="000D49C2">
              <w:t>se</w:t>
            </w:r>
            <w:r w:rsidRPr="000D49C2">
              <w:rPr>
                <w:spacing w:val="15"/>
              </w:rPr>
              <w:t xml:space="preserve"> </w:t>
            </w:r>
            <w:r w:rsidRPr="000D49C2">
              <w:t>hace</w:t>
            </w:r>
            <w:r w:rsidRPr="000D49C2">
              <w:rPr>
                <w:spacing w:val="15"/>
              </w:rPr>
              <w:t xml:space="preserve"> </w:t>
            </w:r>
            <w:r w:rsidRPr="000D49C2">
              <w:rPr>
                <w:spacing w:val="-2"/>
              </w:rPr>
              <w:t>mención</w:t>
            </w:r>
            <w:r w:rsidRPr="000D49C2">
              <w:t xml:space="preserve"> en el documento. Así como el Plan de Gestión Integral de Residuos Sólidos.</w:t>
            </w:r>
          </w:p>
        </w:tc>
        <w:tc>
          <w:tcPr>
            <w:tcW w:w="725" w:type="pct"/>
            <w:vMerge/>
            <w:tcBorders>
              <w:right w:val="single" w:sz="4" w:space="0" w:color="000000"/>
            </w:tcBorders>
          </w:tcPr>
          <w:p w14:paraId="4E98C728" w14:textId="77777777" w:rsidR="002E1176" w:rsidRPr="000D49C2" w:rsidRDefault="002E1176" w:rsidP="00D245D1">
            <w:pPr>
              <w:pStyle w:val="TableParagraph"/>
            </w:pPr>
          </w:p>
        </w:tc>
        <w:tc>
          <w:tcPr>
            <w:tcW w:w="611" w:type="pct"/>
            <w:vMerge/>
            <w:tcBorders>
              <w:left w:val="single" w:sz="4" w:space="0" w:color="000000"/>
            </w:tcBorders>
          </w:tcPr>
          <w:p w14:paraId="561D3B92" w14:textId="77777777" w:rsidR="002E1176" w:rsidRPr="000D49C2" w:rsidRDefault="002E1176" w:rsidP="00D245D1">
            <w:pPr>
              <w:pStyle w:val="TableParagraph"/>
            </w:pPr>
          </w:p>
        </w:tc>
      </w:tr>
      <w:tr w:rsidR="00376237" w:rsidRPr="000D49C2" w14:paraId="20F21E6A" w14:textId="77777777" w:rsidTr="00352BE0">
        <w:trPr>
          <w:trHeight w:val="222"/>
        </w:trPr>
        <w:tc>
          <w:tcPr>
            <w:tcW w:w="1117" w:type="pct"/>
          </w:tcPr>
          <w:p w14:paraId="578B1026" w14:textId="77777777" w:rsidR="002E1176" w:rsidRPr="000D49C2" w:rsidRDefault="002E1176" w:rsidP="00D245D1">
            <w:pPr>
              <w:pStyle w:val="TableParagraph"/>
            </w:pPr>
            <w:r w:rsidRPr="000D49C2">
              <w:t>Política</w:t>
            </w:r>
            <w:r w:rsidRPr="000D49C2">
              <w:rPr>
                <w:spacing w:val="-13"/>
              </w:rPr>
              <w:t xml:space="preserve"> </w:t>
            </w:r>
            <w:r w:rsidRPr="000D49C2">
              <w:rPr>
                <w:spacing w:val="-2"/>
              </w:rPr>
              <w:t>Ambiental</w:t>
            </w:r>
          </w:p>
        </w:tc>
        <w:tc>
          <w:tcPr>
            <w:tcW w:w="2547" w:type="pct"/>
          </w:tcPr>
          <w:p w14:paraId="0CF755F4" w14:textId="77777777" w:rsidR="002E1176" w:rsidRPr="000D49C2" w:rsidRDefault="002E1176" w:rsidP="00D245D1">
            <w:pPr>
              <w:pStyle w:val="TableParagraph"/>
            </w:pPr>
            <w:r w:rsidRPr="000D49C2">
              <w:t>Se</w:t>
            </w:r>
            <w:r w:rsidRPr="000D49C2">
              <w:rPr>
                <w:spacing w:val="-9"/>
              </w:rPr>
              <w:t xml:space="preserve"> </w:t>
            </w:r>
            <w:r w:rsidRPr="000D49C2">
              <w:t>ajustó</w:t>
            </w:r>
            <w:r w:rsidRPr="000D49C2">
              <w:rPr>
                <w:spacing w:val="-6"/>
              </w:rPr>
              <w:t xml:space="preserve"> </w:t>
            </w:r>
            <w:r w:rsidRPr="000D49C2">
              <w:t>la</w:t>
            </w:r>
            <w:r w:rsidRPr="000D49C2">
              <w:rPr>
                <w:spacing w:val="-7"/>
              </w:rPr>
              <w:t xml:space="preserve"> </w:t>
            </w:r>
            <w:r w:rsidRPr="000D49C2">
              <w:t>redacción</w:t>
            </w:r>
            <w:r w:rsidRPr="000D49C2">
              <w:rPr>
                <w:spacing w:val="-7"/>
              </w:rPr>
              <w:t xml:space="preserve"> </w:t>
            </w:r>
            <w:r w:rsidRPr="000D49C2">
              <w:t>del</w:t>
            </w:r>
            <w:r w:rsidRPr="000D49C2">
              <w:rPr>
                <w:spacing w:val="-7"/>
              </w:rPr>
              <w:t xml:space="preserve"> </w:t>
            </w:r>
            <w:r w:rsidRPr="000D49C2">
              <w:rPr>
                <w:spacing w:val="-2"/>
              </w:rPr>
              <w:t>capítulo</w:t>
            </w:r>
          </w:p>
        </w:tc>
        <w:tc>
          <w:tcPr>
            <w:tcW w:w="725" w:type="pct"/>
            <w:vMerge/>
            <w:tcBorders>
              <w:right w:val="single" w:sz="4" w:space="0" w:color="000000"/>
            </w:tcBorders>
          </w:tcPr>
          <w:p w14:paraId="07A92472" w14:textId="77777777" w:rsidR="002E1176" w:rsidRPr="000D49C2" w:rsidRDefault="002E1176" w:rsidP="00D245D1">
            <w:pPr>
              <w:pStyle w:val="TableParagraph"/>
            </w:pPr>
          </w:p>
        </w:tc>
        <w:tc>
          <w:tcPr>
            <w:tcW w:w="611" w:type="pct"/>
            <w:vMerge/>
            <w:tcBorders>
              <w:left w:val="single" w:sz="4" w:space="0" w:color="000000"/>
            </w:tcBorders>
          </w:tcPr>
          <w:p w14:paraId="7EE7E2BB" w14:textId="77777777" w:rsidR="002E1176" w:rsidRPr="000D49C2" w:rsidRDefault="002E1176" w:rsidP="00D245D1">
            <w:pPr>
              <w:pStyle w:val="TableParagraph"/>
            </w:pPr>
          </w:p>
        </w:tc>
      </w:tr>
      <w:tr w:rsidR="00376237" w:rsidRPr="000D49C2" w14:paraId="66B7668F" w14:textId="77777777" w:rsidTr="00352BE0">
        <w:trPr>
          <w:trHeight w:val="222"/>
        </w:trPr>
        <w:tc>
          <w:tcPr>
            <w:tcW w:w="1117" w:type="pct"/>
          </w:tcPr>
          <w:p w14:paraId="0385935D" w14:textId="77777777" w:rsidR="002E1176" w:rsidRPr="000D49C2" w:rsidRDefault="002E1176" w:rsidP="00D245D1">
            <w:pPr>
              <w:pStyle w:val="TableParagraph"/>
            </w:pPr>
            <w:r w:rsidRPr="000D49C2">
              <w:t>Alcance</w:t>
            </w:r>
          </w:p>
        </w:tc>
        <w:tc>
          <w:tcPr>
            <w:tcW w:w="2547" w:type="pct"/>
          </w:tcPr>
          <w:p w14:paraId="36731BDF" w14:textId="77777777" w:rsidR="002E1176" w:rsidRPr="000D49C2" w:rsidRDefault="002E1176" w:rsidP="00D245D1">
            <w:pPr>
              <w:pStyle w:val="TableParagraph"/>
            </w:pPr>
            <w:r w:rsidRPr="000D49C2">
              <w:t>Se ajustó el alcance de acuerdo con las</w:t>
            </w:r>
            <w:r w:rsidRPr="000D49C2">
              <w:rPr>
                <w:spacing w:val="-11"/>
              </w:rPr>
              <w:t xml:space="preserve"> </w:t>
            </w:r>
            <w:r w:rsidRPr="000D49C2">
              <w:t>Sedes de la Entidad.</w:t>
            </w:r>
          </w:p>
        </w:tc>
        <w:tc>
          <w:tcPr>
            <w:tcW w:w="725" w:type="pct"/>
            <w:vMerge/>
            <w:tcBorders>
              <w:right w:val="single" w:sz="4" w:space="0" w:color="000000"/>
            </w:tcBorders>
          </w:tcPr>
          <w:p w14:paraId="7900FF9E" w14:textId="77777777" w:rsidR="002E1176" w:rsidRPr="000D49C2" w:rsidRDefault="002E1176" w:rsidP="00D245D1">
            <w:pPr>
              <w:pStyle w:val="TableParagraph"/>
            </w:pPr>
          </w:p>
        </w:tc>
        <w:tc>
          <w:tcPr>
            <w:tcW w:w="611" w:type="pct"/>
            <w:vMerge/>
            <w:tcBorders>
              <w:left w:val="single" w:sz="4" w:space="0" w:color="000000"/>
            </w:tcBorders>
          </w:tcPr>
          <w:p w14:paraId="365B46C9" w14:textId="77777777" w:rsidR="002E1176" w:rsidRPr="000D49C2" w:rsidRDefault="002E1176" w:rsidP="00D245D1">
            <w:pPr>
              <w:pStyle w:val="TableParagraph"/>
            </w:pPr>
          </w:p>
        </w:tc>
      </w:tr>
      <w:tr w:rsidR="00376237" w:rsidRPr="000D49C2" w14:paraId="489EB30D" w14:textId="77777777" w:rsidTr="00352BE0">
        <w:trPr>
          <w:trHeight w:val="222"/>
        </w:trPr>
        <w:tc>
          <w:tcPr>
            <w:tcW w:w="1117" w:type="pct"/>
          </w:tcPr>
          <w:p w14:paraId="24E6581D" w14:textId="77777777" w:rsidR="002E1176" w:rsidRPr="000D49C2" w:rsidRDefault="002E1176" w:rsidP="00D245D1">
            <w:pPr>
              <w:pStyle w:val="TableParagraph"/>
            </w:pPr>
            <w:r w:rsidRPr="000D49C2">
              <w:t>Definiciones</w:t>
            </w:r>
          </w:p>
        </w:tc>
        <w:tc>
          <w:tcPr>
            <w:tcW w:w="2547" w:type="pct"/>
          </w:tcPr>
          <w:p w14:paraId="33CF140C" w14:textId="77777777" w:rsidR="002E1176" w:rsidRPr="000D49C2" w:rsidRDefault="002E1176" w:rsidP="00D245D1">
            <w:pPr>
              <w:pStyle w:val="TableParagraph"/>
            </w:pPr>
            <w:r w:rsidRPr="000D49C2">
              <w:t>Se</w:t>
            </w:r>
            <w:r w:rsidRPr="000D49C2">
              <w:rPr>
                <w:spacing w:val="40"/>
              </w:rPr>
              <w:t xml:space="preserve"> </w:t>
            </w:r>
            <w:r w:rsidRPr="000D49C2">
              <w:t>cambió</w:t>
            </w:r>
            <w:r w:rsidRPr="000D49C2">
              <w:rPr>
                <w:spacing w:val="40"/>
              </w:rPr>
              <w:t xml:space="preserve"> </w:t>
            </w:r>
            <w:r w:rsidRPr="000D49C2">
              <w:t>el</w:t>
            </w:r>
            <w:r w:rsidRPr="000D49C2">
              <w:rPr>
                <w:spacing w:val="40"/>
              </w:rPr>
              <w:t xml:space="preserve"> </w:t>
            </w:r>
            <w:r w:rsidRPr="000D49C2">
              <w:t>encabezado</w:t>
            </w:r>
            <w:r w:rsidRPr="000D49C2">
              <w:rPr>
                <w:spacing w:val="40"/>
              </w:rPr>
              <w:t xml:space="preserve"> </w:t>
            </w:r>
            <w:r w:rsidRPr="000D49C2">
              <w:t>Marco</w:t>
            </w:r>
            <w:r w:rsidRPr="000D49C2">
              <w:rPr>
                <w:spacing w:val="40"/>
              </w:rPr>
              <w:t xml:space="preserve"> </w:t>
            </w:r>
            <w:r w:rsidRPr="000D49C2">
              <w:t>Teórico por Definiciones y se organizaron alfabéticamente</w:t>
            </w:r>
          </w:p>
        </w:tc>
        <w:tc>
          <w:tcPr>
            <w:tcW w:w="725" w:type="pct"/>
            <w:vMerge/>
            <w:tcBorders>
              <w:right w:val="single" w:sz="4" w:space="0" w:color="000000"/>
            </w:tcBorders>
          </w:tcPr>
          <w:p w14:paraId="2A40DD16" w14:textId="77777777" w:rsidR="002E1176" w:rsidRPr="000D49C2" w:rsidRDefault="002E1176" w:rsidP="00D245D1">
            <w:pPr>
              <w:pStyle w:val="TableParagraph"/>
            </w:pPr>
          </w:p>
        </w:tc>
        <w:tc>
          <w:tcPr>
            <w:tcW w:w="611" w:type="pct"/>
            <w:vMerge/>
            <w:tcBorders>
              <w:left w:val="single" w:sz="4" w:space="0" w:color="000000"/>
            </w:tcBorders>
          </w:tcPr>
          <w:p w14:paraId="156E6ED6" w14:textId="77777777" w:rsidR="002E1176" w:rsidRPr="000D49C2" w:rsidRDefault="002E1176" w:rsidP="00D245D1">
            <w:pPr>
              <w:pStyle w:val="TableParagraph"/>
            </w:pPr>
          </w:p>
        </w:tc>
      </w:tr>
      <w:tr w:rsidR="00376237" w:rsidRPr="000D49C2" w14:paraId="0B9AEF34" w14:textId="77777777" w:rsidTr="00352BE0">
        <w:trPr>
          <w:trHeight w:val="222"/>
        </w:trPr>
        <w:tc>
          <w:tcPr>
            <w:tcW w:w="1117" w:type="pct"/>
          </w:tcPr>
          <w:p w14:paraId="0B47D31E" w14:textId="77777777" w:rsidR="002E1176" w:rsidRPr="000D49C2" w:rsidRDefault="002E1176" w:rsidP="00D245D1">
            <w:pPr>
              <w:pStyle w:val="TableParagraph"/>
            </w:pPr>
            <w:r w:rsidRPr="000D49C2">
              <w:t>Normatividad</w:t>
            </w:r>
          </w:p>
        </w:tc>
        <w:tc>
          <w:tcPr>
            <w:tcW w:w="2547" w:type="pct"/>
          </w:tcPr>
          <w:p w14:paraId="5D7ACDC2" w14:textId="77777777" w:rsidR="002E1176" w:rsidRPr="000D49C2" w:rsidRDefault="002E1176" w:rsidP="00D245D1">
            <w:pPr>
              <w:pStyle w:val="TableParagraph"/>
            </w:pPr>
            <w:r w:rsidRPr="000D49C2">
              <w:t>Se cambió el título Marco Legal por Normatividad. Así mismo, se organizó de acuerdo con la pirámide de Kelsen.</w:t>
            </w:r>
          </w:p>
          <w:p w14:paraId="4B347D98" w14:textId="77777777" w:rsidR="002E1176" w:rsidRPr="000D49C2" w:rsidRDefault="002E1176" w:rsidP="00D245D1">
            <w:pPr>
              <w:pStyle w:val="TableParagraph"/>
            </w:pPr>
          </w:p>
          <w:p w14:paraId="37C2FC32" w14:textId="77777777" w:rsidR="002E1176" w:rsidRPr="000D49C2" w:rsidRDefault="002E1176" w:rsidP="00D245D1">
            <w:pPr>
              <w:pStyle w:val="TableParagraph"/>
              <w:rPr>
                <w:spacing w:val="-4"/>
              </w:rPr>
            </w:pPr>
            <w:r w:rsidRPr="000D49C2">
              <w:t>Se</w:t>
            </w:r>
            <w:r w:rsidRPr="000D49C2">
              <w:rPr>
                <w:spacing w:val="-4"/>
              </w:rPr>
              <w:t xml:space="preserve"> </w:t>
            </w:r>
            <w:r w:rsidRPr="000D49C2">
              <w:t>eliminaron:</w:t>
            </w:r>
            <w:r w:rsidRPr="000D49C2">
              <w:rPr>
                <w:spacing w:val="-3"/>
              </w:rPr>
              <w:t xml:space="preserve"> </w:t>
            </w:r>
            <w:r w:rsidRPr="000D49C2">
              <w:t>Ley</w:t>
            </w:r>
            <w:r w:rsidRPr="000D49C2">
              <w:rPr>
                <w:spacing w:val="-1"/>
              </w:rPr>
              <w:t xml:space="preserve"> </w:t>
            </w:r>
            <w:r w:rsidRPr="000D49C2">
              <w:t>99</w:t>
            </w:r>
            <w:r w:rsidRPr="000D49C2">
              <w:rPr>
                <w:spacing w:val="-4"/>
              </w:rPr>
              <w:t xml:space="preserve"> </w:t>
            </w:r>
            <w:r w:rsidRPr="000D49C2">
              <w:t>de</w:t>
            </w:r>
            <w:r w:rsidRPr="000D49C2">
              <w:rPr>
                <w:spacing w:val="-4"/>
              </w:rPr>
              <w:t xml:space="preserve"> </w:t>
            </w:r>
            <w:r w:rsidRPr="000D49C2">
              <w:t>1993,</w:t>
            </w:r>
            <w:r w:rsidRPr="000D49C2">
              <w:rPr>
                <w:spacing w:val="-4"/>
              </w:rPr>
              <w:t xml:space="preserve"> </w:t>
            </w:r>
            <w:r w:rsidRPr="000D49C2">
              <w:t>Ley 430</w:t>
            </w:r>
            <w:r w:rsidRPr="000D49C2">
              <w:rPr>
                <w:spacing w:val="-2"/>
              </w:rPr>
              <w:t xml:space="preserve"> </w:t>
            </w:r>
            <w:r w:rsidRPr="000D49C2">
              <w:t xml:space="preserve">de </w:t>
            </w:r>
            <w:r w:rsidRPr="000D49C2">
              <w:rPr>
                <w:spacing w:val="-4"/>
              </w:rPr>
              <w:t xml:space="preserve">1998, </w:t>
            </w:r>
            <w:r w:rsidRPr="000D49C2">
              <w:t>Decreto</w:t>
            </w:r>
            <w:r w:rsidRPr="000D49C2">
              <w:rPr>
                <w:spacing w:val="51"/>
              </w:rPr>
              <w:t xml:space="preserve"> </w:t>
            </w:r>
            <w:r w:rsidRPr="000D49C2">
              <w:t>321</w:t>
            </w:r>
            <w:r w:rsidRPr="000D49C2">
              <w:rPr>
                <w:spacing w:val="53"/>
              </w:rPr>
              <w:t xml:space="preserve"> </w:t>
            </w:r>
            <w:r w:rsidRPr="000D49C2">
              <w:t>de</w:t>
            </w:r>
            <w:r w:rsidRPr="000D49C2">
              <w:rPr>
                <w:spacing w:val="53"/>
              </w:rPr>
              <w:t xml:space="preserve"> </w:t>
            </w:r>
            <w:r w:rsidRPr="000D49C2">
              <w:t>1999,</w:t>
            </w:r>
            <w:r w:rsidRPr="000D49C2">
              <w:rPr>
                <w:spacing w:val="49"/>
              </w:rPr>
              <w:t xml:space="preserve"> </w:t>
            </w:r>
            <w:r w:rsidRPr="000D49C2">
              <w:t>Decreto</w:t>
            </w:r>
            <w:r w:rsidRPr="000D49C2">
              <w:rPr>
                <w:spacing w:val="51"/>
              </w:rPr>
              <w:t xml:space="preserve"> </w:t>
            </w:r>
            <w:r w:rsidRPr="000D49C2">
              <w:t>1609</w:t>
            </w:r>
            <w:r w:rsidRPr="000D49C2">
              <w:rPr>
                <w:spacing w:val="39"/>
              </w:rPr>
              <w:t xml:space="preserve"> </w:t>
            </w:r>
            <w:r w:rsidRPr="000D49C2">
              <w:t>de</w:t>
            </w:r>
            <w:r w:rsidRPr="000D49C2">
              <w:rPr>
                <w:spacing w:val="38"/>
              </w:rPr>
              <w:t xml:space="preserve"> </w:t>
            </w:r>
            <w:r w:rsidRPr="000D49C2">
              <w:rPr>
                <w:spacing w:val="-4"/>
              </w:rPr>
              <w:t xml:space="preserve">2002, </w:t>
            </w:r>
            <w:r w:rsidRPr="000D49C2">
              <w:t>Resolución</w:t>
            </w:r>
            <w:r w:rsidRPr="000D49C2">
              <w:rPr>
                <w:spacing w:val="39"/>
              </w:rPr>
              <w:t xml:space="preserve"> </w:t>
            </w:r>
            <w:r w:rsidRPr="000D49C2">
              <w:t>1023</w:t>
            </w:r>
            <w:r w:rsidRPr="000D49C2">
              <w:rPr>
                <w:spacing w:val="41"/>
              </w:rPr>
              <w:t xml:space="preserve"> </w:t>
            </w:r>
            <w:r w:rsidRPr="000D49C2">
              <w:t>de</w:t>
            </w:r>
            <w:r w:rsidRPr="000D49C2">
              <w:rPr>
                <w:spacing w:val="40"/>
              </w:rPr>
              <w:t xml:space="preserve"> </w:t>
            </w:r>
            <w:r w:rsidRPr="000D49C2">
              <w:t>2005,</w:t>
            </w:r>
            <w:r w:rsidRPr="000D49C2">
              <w:rPr>
                <w:spacing w:val="3"/>
              </w:rPr>
              <w:t xml:space="preserve"> </w:t>
            </w:r>
            <w:r w:rsidRPr="000D49C2">
              <w:t>Resolución</w:t>
            </w:r>
            <w:r w:rsidRPr="000D49C2">
              <w:rPr>
                <w:spacing w:val="69"/>
              </w:rPr>
              <w:t xml:space="preserve"> </w:t>
            </w:r>
            <w:r w:rsidRPr="000D49C2">
              <w:rPr>
                <w:spacing w:val="-4"/>
              </w:rPr>
              <w:t xml:space="preserve">0062 </w:t>
            </w:r>
            <w:r w:rsidRPr="000D49C2">
              <w:t>de</w:t>
            </w:r>
            <w:r w:rsidRPr="000D49C2">
              <w:rPr>
                <w:spacing w:val="55"/>
              </w:rPr>
              <w:t xml:space="preserve"> </w:t>
            </w:r>
            <w:r w:rsidRPr="000D49C2">
              <w:t>2007</w:t>
            </w:r>
            <w:r w:rsidRPr="000D49C2">
              <w:rPr>
                <w:spacing w:val="55"/>
              </w:rPr>
              <w:t xml:space="preserve"> </w:t>
            </w:r>
            <w:r w:rsidRPr="000D49C2">
              <w:t>y</w:t>
            </w:r>
            <w:r w:rsidRPr="000D49C2">
              <w:rPr>
                <w:spacing w:val="59"/>
              </w:rPr>
              <w:t xml:space="preserve"> </w:t>
            </w:r>
            <w:r w:rsidRPr="000D49C2">
              <w:t>Resolución</w:t>
            </w:r>
            <w:r w:rsidRPr="000D49C2">
              <w:rPr>
                <w:spacing w:val="-3"/>
              </w:rPr>
              <w:t xml:space="preserve"> </w:t>
            </w:r>
            <w:r w:rsidRPr="000D49C2">
              <w:t>1362</w:t>
            </w:r>
            <w:r w:rsidRPr="000D49C2">
              <w:rPr>
                <w:spacing w:val="-3"/>
              </w:rPr>
              <w:t xml:space="preserve"> </w:t>
            </w:r>
            <w:r w:rsidRPr="000D49C2">
              <w:t>de</w:t>
            </w:r>
            <w:r w:rsidRPr="000D49C2">
              <w:rPr>
                <w:spacing w:val="-4"/>
              </w:rPr>
              <w:t xml:space="preserve"> 2007.</w:t>
            </w:r>
          </w:p>
          <w:p w14:paraId="4E51EB0C" w14:textId="77777777" w:rsidR="002E1176" w:rsidRPr="000D49C2" w:rsidRDefault="002E1176" w:rsidP="00D245D1">
            <w:pPr>
              <w:pStyle w:val="TableParagraph"/>
            </w:pPr>
          </w:p>
          <w:p w14:paraId="37B2FFE1" w14:textId="77777777" w:rsidR="002E1176" w:rsidRPr="000D49C2" w:rsidRDefault="002E1176" w:rsidP="00D245D1">
            <w:pPr>
              <w:pStyle w:val="TableParagraph"/>
            </w:pPr>
            <w:r w:rsidRPr="000D49C2">
              <w:t>Se</w:t>
            </w:r>
            <w:r w:rsidRPr="000D49C2">
              <w:rPr>
                <w:spacing w:val="26"/>
              </w:rPr>
              <w:t xml:space="preserve"> </w:t>
            </w:r>
            <w:r w:rsidRPr="000D49C2">
              <w:t>incluyeron:</w:t>
            </w:r>
            <w:r w:rsidRPr="000D49C2">
              <w:rPr>
                <w:spacing w:val="26"/>
              </w:rPr>
              <w:t xml:space="preserve"> </w:t>
            </w:r>
            <w:r w:rsidRPr="000D49C2">
              <w:t>Ley</w:t>
            </w:r>
            <w:r w:rsidRPr="000D49C2">
              <w:rPr>
                <w:spacing w:val="24"/>
              </w:rPr>
              <w:t xml:space="preserve"> </w:t>
            </w:r>
            <w:r w:rsidRPr="000D49C2">
              <w:t>9</w:t>
            </w:r>
            <w:r w:rsidRPr="000D49C2">
              <w:rPr>
                <w:spacing w:val="26"/>
              </w:rPr>
              <w:t xml:space="preserve"> </w:t>
            </w:r>
            <w:r w:rsidRPr="000D49C2">
              <w:t>de</w:t>
            </w:r>
            <w:r w:rsidRPr="000D49C2">
              <w:rPr>
                <w:spacing w:val="25"/>
              </w:rPr>
              <w:t xml:space="preserve"> </w:t>
            </w:r>
            <w:r w:rsidRPr="000D49C2">
              <w:t>1979,</w:t>
            </w:r>
            <w:r w:rsidRPr="000D49C2">
              <w:rPr>
                <w:spacing w:val="28"/>
              </w:rPr>
              <w:t xml:space="preserve"> </w:t>
            </w:r>
            <w:r w:rsidRPr="000D49C2">
              <w:t>Ley</w:t>
            </w:r>
            <w:r w:rsidRPr="000D49C2">
              <w:rPr>
                <w:spacing w:val="29"/>
              </w:rPr>
              <w:t xml:space="preserve"> </w:t>
            </w:r>
            <w:r w:rsidRPr="000D49C2">
              <w:t>55</w:t>
            </w:r>
            <w:r w:rsidRPr="000D49C2">
              <w:rPr>
                <w:spacing w:val="26"/>
              </w:rPr>
              <w:t xml:space="preserve"> </w:t>
            </w:r>
            <w:r w:rsidRPr="000D49C2">
              <w:t xml:space="preserve">de </w:t>
            </w:r>
            <w:r w:rsidRPr="000D49C2">
              <w:rPr>
                <w:spacing w:val="-4"/>
              </w:rPr>
              <w:t xml:space="preserve">1993, </w:t>
            </w:r>
            <w:r w:rsidRPr="000D49C2">
              <w:t>Ley</w:t>
            </w:r>
            <w:r w:rsidRPr="000D49C2">
              <w:rPr>
                <w:spacing w:val="61"/>
                <w:w w:val="150"/>
              </w:rPr>
              <w:t xml:space="preserve"> </w:t>
            </w:r>
            <w:r w:rsidRPr="000D49C2">
              <w:t>1252</w:t>
            </w:r>
            <w:r w:rsidRPr="000D49C2">
              <w:rPr>
                <w:spacing w:val="63"/>
                <w:w w:val="150"/>
              </w:rPr>
              <w:t xml:space="preserve"> </w:t>
            </w:r>
            <w:r w:rsidRPr="000D49C2">
              <w:t>de</w:t>
            </w:r>
            <w:r w:rsidRPr="000D49C2">
              <w:rPr>
                <w:spacing w:val="58"/>
                <w:w w:val="150"/>
              </w:rPr>
              <w:t xml:space="preserve"> </w:t>
            </w:r>
            <w:r w:rsidRPr="000D49C2">
              <w:t>2008,</w:t>
            </w:r>
            <w:r w:rsidRPr="000D49C2">
              <w:rPr>
                <w:spacing w:val="58"/>
                <w:w w:val="150"/>
              </w:rPr>
              <w:t xml:space="preserve"> </w:t>
            </w:r>
            <w:r w:rsidRPr="000D49C2">
              <w:t>Decreto</w:t>
            </w:r>
            <w:r w:rsidRPr="000D49C2">
              <w:rPr>
                <w:spacing w:val="58"/>
                <w:w w:val="150"/>
              </w:rPr>
              <w:t xml:space="preserve"> </w:t>
            </w:r>
            <w:r w:rsidRPr="000D49C2">
              <w:t>1079</w:t>
            </w:r>
            <w:r w:rsidRPr="000D49C2">
              <w:rPr>
                <w:spacing w:val="62"/>
                <w:w w:val="150"/>
              </w:rPr>
              <w:t xml:space="preserve"> </w:t>
            </w:r>
            <w:r w:rsidRPr="000D49C2">
              <w:t>de</w:t>
            </w:r>
            <w:r w:rsidRPr="000D49C2">
              <w:rPr>
                <w:spacing w:val="78"/>
              </w:rPr>
              <w:t xml:space="preserve"> </w:t>
            </w:r>
            <w:r w:rsidRPr="000D49C2">
              <w:rPr>
                <w:spacing w:val="-2"/>
              </w:rPr>
              <w:t xml:space="preserve">2015, </w:t>
            </w:r>
            <w:r w:rsidRPr="000D49C2">
              <w:t>Decreto</w:t>
            </w:r>
            <w:r w:rsidRPr="000D49C2">
              <w:rPr>
                <w:spacing w:val="71"/>
              </w:rPr>
              <w:t xml:space="preserve"> </w:t>
            </w:r>
            <w:r w:rsidRPr="000D49C2">
              <w:t>284</w:t>
            </w:r>
            <w:r w:rsidRPr="000D49C2">
              <w:rPr>
                <w:spacing w:val="73"/>
              </w:rPr>
              <w:t xml:space="preserve"> </w:t>
            </w:r>
            <w:r w:rsidRPr="000D49C2">
              <w:t>de</w:t>
            </w:r>
            <w:r w:rsidRPr="000D49C2">
              <w:rPr>
                <w:spacing w:val="73"/>
              </w:rPr>
              <w:t xml:space="preserve"> </w:t>
            </w:r>
            <w:r w:rsidRPr="000D49C2">
              <w:t>2018,</w:t>
            </w:r>
            <w:r w:rsidRPr="000D49C2">
              <w:rPr>
                <w:spacing w:val="71"/>
              </w:rPr>
              <w:t xml:space="preserve"> </w:t>
            </w:r>
            <w:r w:rsidRPr="000D49C2">
              <w:t>Decreto</w:t>
            </w:r>
            <w:r w:rsidRPr="000D49C2">
              <w:rPr>
                <w:spacing w:val="72"/>
              </w:rPr>
              <w:t xml:space="preserve"> </w:t>
            </w:r>
            <w:r w:rsidRPr="000D49C2">
              <w:t>780</w:t>
            </w:r>
            <w:r w:rsidRPr="000D49C2">
              <w:rPr>
                <w:spacing w:val="33"/>
              </w:rPr>
              <w:t xml:space="preserve"> </w:t>
            </w:r>
            <w:r w:rsidRPr="000D49C2">
              <w:t>de</w:t>
            </w:r>
            <w:r w:rsidRPr="000D49C2">
              <w:rPr>
                <w:spacing w:val="54"/>
              </w:rPr>
              <w:t xml:space="preserve"> </w:t>
            </w:r>
            <w:r w:rsidRPr="000D49C2">
              <w:rPr>
                <w:spacing w:val="-2"/>
              </w:rPr>
              <w:t xml:space="preserve">2016, </w:t>
            </w:r>
            <w:r w:rsidRPr="000D49C2">
              <w:t>Resolución</w:t>
            </w:r>
            <w:r w:rsidRPr="000D49C2">
              <w:rPr>
                <w:spacing w:val="-2"/>
              </w:rPr>
              <w:t xml:space="preserve"> </w:t>
            </w:r>
            <w:r w:rsidRPr="000D49C2">
              <w:t>1164</w:t>
            </w:r>
            <w:r w:rsidRPr="000D49C2">
              <w:rPr>
                <w:spacing w:val="-2"/>
              </w:rPr>
              <w:t xml:space="preserve"> </w:t>
            </w:r>
            <w:r w:rsidRPr="000D49C2">
              <w:t>de</w:t>
            </w:r>
            <w:r w:rsidRPr="000D49C2">
              <w:rPr>
                <w:spacing w:val="-1"/>
              </w:rPr>
              <w:t xml:space="preserve"> </w:t>
            </w:r>
            <w:r w:rsidRPr="000D49C2">
              <w:t>2002, Resolución</w:t>
            </w:r>
            <w:r w:rsidRPr="000D49C2">
              <w:rPr>
                <w:spacing w:val="77"/>
                <w:w w:val="150"/>
              </w:rPr>
              <w:t xml:space="preserve"> </w:t>
            </w:r>
            <w:r w:rsidRPr="000D49C2">
              <w:t>1402</w:t>
            </w:r>
            <w:r w:rsidRPr="000D49C2">
              <w:rPr>
                <w:spacing w:val="73"/>
                <w:w w:val="150"/>
              </w:rPr>
              <w:t xml:space="preserve"> </w:t>
            </w:r>
            <w:r w:rsidRPr="000D49C2">
              <w:rPr>
                <w:spacing w:val="-5"/>
              </w:rPr>
              <w:t xml:space="preserve">de </w:t>
            </w:r>
            <w:r w:rsidRPr="000D49C2">
              <w:rPr>
                <w:spacing w:val="-2"/>
              </w:rPr>
              <w:t xml:space="preserve">2006, </w:t>
            </w:r>
            <w:r w:rsidRPr="000D49C2">
              <w:t>Resolución</w:t>
            </w:r>
            <w:r w:rsidRPr="000D49C2">
              <w:rPr>
                <w:spacing w:val="23"/>
              </w:rPr>
              <w:t xml:space="preserve"> </w:t>
            </w:r>
            <w:r w:rsidRPr="000D49C2">
              <w:t>1362 de</w:t>
            </w:r>
            <w:r w:rsidRPr="000D49C2">
              <w:rPr>
                <w:spacing w:val="76"/>
              </w:rPr>
              <w:t xml:space="preserve"> </w:t>
            </w:r>
            <w:r w:rsidRPr="000D49C2">
              <w:t>2007,</w:t>
            </w:r>
            <w:r w:rsidRPr="000D49C2">
              <w:rPr>
                <w:spacing w:val="77"/>
              </w:rPr>
              <w:t xml:space="preserve"> </w:t>
            </w:r>
            <w:r w:rsidRPr="000D49C2">
              <w:rPr>
                <w:spacing w:val="-2"/>
              </w:rPr>
              <w:t xml:space="preserve">Resolución </w:t>
            </w:r>
            <w:r w:rsidRPr="000D49C2">
              <w:t>372 de 2009,</w:t>
            </w:r>
            <w:r w:rsidRPr="000D49C2">
              <w:rPr>
                <w:spacing w:val="37"/>
              </w:rPr>
              <w:t xml:space="preserve"> </w:t>
            </w:r>
            <w:r w:rsidRPr="000D49C2">
              <w:rPr>
                <w:spacing w:val="-2"/>
              </w:rPr>
              <w:t>Resolución</w:t>
            </w:r>
            <w:r w:rsidRPr="000D49C2">
              <w:t xml:space="preserve"> </w:t>
            </w:r>
            <w:r w:rsidRPr="000D49C2">
              <w:rPr>
                <w:spacing w:val="-4"/>
              </w:rPr>
              <w:t>1297 d</w:t>
            </w:r>
            <w:r w:rsidRPr="000D49C2">
              <w:rPr>
                <w:spacing w:val="-5"/>
              </w:rPr>
              <w:t xml:space="preserve">e </w:t>
            </w:r>
            <w:r w:rsidRPr="000D49C2">
              <w:rPr>
                <w:spacing w:val="-4"/>
              </w:rPr>
              <w:t xml:space="preserve">2010, </w:t>
            </w:r>
            <w:r w:rsidRPr="000D49C2">
              <w:t>Resolución</w:t>
            </w:r>
            <w:r w:rsidRPr="000D49C2">
              <w:rPr>
                <w:spacing w:val="11"/>
              </w:rPr>
              <w:t xml:space="preserve"> </w:t>
            </w:r>
            <w:r w:rsidRPr="000D49C2">
              <w:t>1511</w:t>
            </w:r>
            <w:r w:rsidRPr="000D49C2">
              <w:rPr>
                <w:spacing w:val="60"/>
              </w:rPr>
              <w:t xml:space="preserve"> </w:t>
            </w:r>
            <w:r w:rsidRPr="000D49C2">
              <w:t>de</w:t>
            </w:r>
            <w:r w:rsidRPr="000D49C2">
              <w:rPr>
                <w:spacing w:val="59"/>
              </w:rPr>
              <w:t xml:space="preserve"> </w:t>
            </w:r>
            <w:r w:rsidRPr="000D49C2">
              <w:t>2010,</w:t>
            </w:r>
            <w:r w:rsidRPr="000D49C2">
              <w:rPr>
                <w:spacing w:val="58"/>
              </w:rPr>
              <w:t xml:space="preserve"> </w:t>
            </w:r>
            <w:r w:rsidRPr="000D49C2">
              <w:t>Resolución</w:t>
            </w:r>
            <w:r w:rsidRPr="000D49C2">
              <w:rPr>
                <w:spacing w:val="64"/>
              </w:rPr>
              <w:t xml:space="preserve"> </w:t>
            </w:r>
            <w:r w:rsidRPr="000D49C2">
              <w:t>222</w:t>
            </w:r>
            <w:r w:rsidRPr="000D49C2">
              <w:rPr>
                <w:spacing w:val="60"/>
              </w:rPr>
              <w:t xml:space="preserve"> </w:t>
            </w:r>
            <w:r w:rsidRPr="000D49C2">
              <w:rPr>
                <w:spacing w:val="-5"/>
              </w:rPr>
              <w:t xml:space="preserve">de </w:t>
            </w:r>
            <w:r w:rsidRPr="000D49C2">
              <w:t>2011,</w:t>
            </w:r>
            <w:r w:rsidRPr="000D49C2">
              <w:rPr>
                <w:spacing w:val="-1"/>
              </w:rPr>
              <w:t xml:space="preserve"> </w:t>
            </w:r>
            <w:r w:rsidRPr="000D49C2">
              <w:t>Resolución</w:t>
            </w:r>
            <w:r w:rsidRPr="000D49C2">
              <w:rPr>
                <w:spacing w:val="8"/>
              </w:rPr>
              <w:t xml:space="preserve"> </w:t>
            </w:r>
            <w:r w:rsidRPr="000D49C2">
              <w:t>1223</w:t>
            </w:r>
            <w:r w:rsidRPr="000D49C2">
              <w:rPr>
                <w:spacing w:val="7"/>
              </w:rPr>
              <w:t xml:space="preserve"> </w:t>
            </w:r>
            <w:r w:rsidRPr="000D49C2">
              <w:t>de</w:t>
            </w:r>
            <w:r w:rsidRPr="000D49C2">
              <w:rPr>
                <w:spacing w:val="9"/>
              </w:rPr>
              <w:t xml:space="preserve"> </w:t>
            </w:r>
            <w:r w:rsidRPr="000D49C2">
              <w:t>2014,</w:t>
            </w:r>
            <w:r w:rsidRPr="000D49C2">
              <w:rPr>
                <w:spacing w:val="7"/>
              </w:rPr>
              <w:t xml:space="preserve"> </w:t>
            </w:r>
            <w:r w:rsidRPr="000D49C2">
              <w:t>Resolución</w:t>
            </w:r>
            <w:r w:rsidRPr="000D49C2">
              <w:rPr>
                <w:spacing w:val="5"/>
              </w:rPr>
              <w:t xml:space="preserve"> </w:t>
            </w:r>
            <w:r w:rsidRPr="000D49C2">
              <w:rPr>
                <w:spacing w:val="-5"/>
              </w:rPr>
              <w:t xml:space="preserve">472 </w:t>
            </w:r>
            <w:r w:rsidRPr="000D49C2">
              <w:t>de</w:t>
            </w:r>
            <w:r w:rsidRPr="000D49C2">
              <w:rPr>
                <w:spacing w:val="65"/>
                <w:w w:val="150"/>
              </w:rPr>
              <w:t xml:space="preserve"> </w:t>
            </w:r>
            <w:r w:rsidRPr="000D49C2">
              <w:t>2017,</w:t>
            </w:r>
            <w:r w:rsidRPr="000D49C2">
              <w:rPr>
                <w:spacing w:val="2"/>
              </w:rPr>
              <w:t xml:space="preserve"> </w:t>
            </w:r>
            <w:r w:rsidRPr="000D49C2">
              <w:t>Resolución</w:t>
            </w:r>
            <w:r w:rsidRPr="000D49C2">
              <w:rPr>
                <w:spacing w:val="65"/>
                <w:w w:val="150"/>
              </w:rPr>
              <w:t xml:space="preserve"> </w:t>
            </w:r>
            <w:r w:rsidRPr="000D49C2">
              <w:t>1326</w:t>
            </w:r>
            <w:r w:rsidRPr="000D49C2">
              <w:rPr>
                <w:spacing w:val="66"/>
                <w:w w:val="150"/>
              </w:rPr>
              <w:t xml:space="preserve"> </w:t>
            </w:r>
            <w:r w:rsidRPr="000D49C2">
              <w:t>de</w:t>
            </w:r>
            <w:r w:rsidRPr="000D49C2">
              <w:rPr>
                <w:spacing w:val="65"/>
                <w:w w:val="150"/>
              </w:rPr>
              <w:t xml:space="preserve"> </w:t>
            </w:r>
            <w:r w:rsidRPr="000D49C2">
              <w:t>2017,</w:t>
            </w:r>
            <w:r w:rsidRPr="000D49C2">
              <w:rPr>
                <w:spacing w:val="-10"/>
              </w:rPr>
              <w:t xml:space="preserve"> </w:t>
            </w:r>
            <w:r w:rsidRPr="000D49C2">
              <w:rPr>
                <w:spacing w:val="-2"/>
              </w:rPr>
              <w:t xml:space="preserve">Directiva </w:t>
            </w:r>
            <w:r w:rsidRPr="000D49C2">
              <w:t>Presidencial</w:t>
            </w:r>
            <w:r w:rsidRPr="000D49C2">
              <w:rPr>
                <w:spacing w:val="19"/>
              </w:rPr>
              <w:t xml:space="preserve"> </w:t>
            </w:r>
            <w:r w:rsidRPr="000D49C2">
              <w:t>4</w:t>
            </w:r>
            <w:r w:rsidRPr="000D49C2">
              <w:rPr>
                <w:spacing w:val="19"/>
              </w:rPr>
              <w:t xml:space="preserve"> </w:t>
            </w:r>
            <w:r w:rsidRPr="000D49C2">
              <w:t>de</w:t>
            </w:r>
            <w:r w:rsidRPr="000D49C2">
              <w:rPr>
                <w:spacing w:val="21"/>
              </w:rPr>
              <w:t xml:space="preserve"> </w:t>
            </w:r>
            <w:r w:rsidRPr="000D49C2">
              <w:t>2012,</w:t>
            </w:r>
            <w:r w:rsidRPr="000D49C2">
              <w:rPr>
                <w:spacing w:val="19"/>
              </w:rPr>
              <w:t xml:space="preserve"> </w:t>
            </w:r>
            <w:r w:rsidRPr="000D49C2">
              <w:t>Decreto</w:t>
            </w:r>
            <w:r w:rsidRPr="000D49C2">
              <w:rPr>
                <w:spacing w:val="-3"/>
              </w:rPr>
              <w:t xml:space="preserve"> </w:t>
            </w:r>
            <w:r w:rsidRPr="000D49C2">
              <w:t>609</w:t>
            </w:r>
            <w:r w:rsidRPr="000D49C2">
              <w:rPr>
                <w:spacing w:val="77"/>
                <w:w w:val="150"/>
              </w:rPr>
              <w:t xml:space="preserve"> </w:t>
            </w:r>
            <w:r w:rsidRPr="000D49C2">
              <w:t>de</w:t>
            </w:r>
            <w:r w:rsidRPr="000D49C2">
              <w:rPr>
                <w:spacing w:val="74"/>
                <w:w w:val="150"/>
              </w:rPr>
              <w:t xml:space="preserve"> </w:t>
            </w:r>
            <w:r w:rsidRPr="000D49C2">
              <w:rPr>
                <w:spacing w:val="-4"/>
              </w:rPr>
              <w:t xml:space="preserve">1994, </w:t>
            </w:r>
            <w:r w:rsidRPr="000D49C2">
              <w:t>Decreto</w:t>
            </w:r>
            <w:r w:rsidRPr="000D49C2">
              <w:rPr>
                <w:spacing w:val="64"/>
                <w:w w:val="150"/>
              </w:rPr>
              <w:t xml:space="preserve"> </w:t>
            </w:r>
            <w:r w:rsidRPr="000D49C2">
              <w:t>400</w:t>
            </w:r>
            <w:r w:rsidRPr="000D49C2">
              <w:rPr>
                <w:spacing w:val="64"/>
                <w:w w:val="150"/>
              </w:rPr>
              <w:t xml:space="preserve"> </w:t>
            </w:r>
            <w:r w:rsidRPr="000D49C2">
              <w:t>de</w:t>
            </w:r>
            <w:r w:rsidRPr="000D49C2">
              <w:rPr>
                <w:spacing w:val="63"/>
                <w:w w:val="150"/>
              </w:rPr>
              <w:t xml:space="preserve"> </w:t>
            </w:r>
            <w:r w:rsidRPr="000D49C2">
              <w:t>2004,</w:t>
            </w:r>
            <w:r w:rsidRPr="000D49C2">
              <w:rPr>
                <w:spacing w:val="-6"/>
              </w:rPr>
              <w:t xml:space="preserve"> </w:t>
            </w:r>
            <w:r w:rsidRPr="000D49C2">
              <w:t>Decreto</w:t>
            </w:r>
            <w:r w:rsidRPr="000D49C2">
              <w:rPr>
                <w:spacing w:val="60"/>
              </w:rPr>
              <w:t xml:space="preserve"> </w:t>
            </w:r>
            <w:r w:rsidRPr="000D49C2">
              <w:t>442</w:t>
            </w:r>
            <w:r w:rsidRPr="000D49C2">
              <w:rPr>
                <w:spacing w:val="61"/>
              </w:rPr>
              <w:t xml:space="preserve"> </w:t>
            </w:r>
            <w:r w:rsidRPr="000D49C2">
              <w:t>de</w:t>
            </w:r>
            <w:r w:rsidRPr="000D49C2">
              <w:rPr>
                <w:spacing w:val="61"/>
              </w:rPr>
              <w:t xml:space="preserve"> </w:t>
            </w:r>
            <w:r w:rsidRPr="000D49C2">
              <w:rPr>
                <w:spacing w:val="-4"/>
              </w:rPr>
              <w:t xml:space="preserve">2015, </w:t>
            </w:r>
            <w:r w:rsidRPr="000D49C2">
              <w:t>Decreto</w:t>
            </w:r>
            <w:r w:rsidRPr="000D49C2">
              <w:rPr>
                <w:spacing w:val="53"/>
                <w:w w:val="150"/>
              </w:rPr>
              <w:t xml:space="preserve"> </w:t>
            </w:r>
            <w:r w:rsidRPr="000D49C2">
              <w:t>586</w:t>
            </w:r>
            <w:r w:rsidRPr="000D49C2">
              <w:rPr>
                <w:spacing w:val="53"/>
                <w:w w:val="150"/>
              </w:rPr>
              <w:t xml:space="preserve"> </w:t>
            </w:r>
            <w:r w:rsidRPr="000D49C2">
              <w:t>de</w:t>
            </w:r>
            <w:r w:rsidRPr="000D49C2">
              <w:rPr>
                <w:spacing w:val="4"/>
              </w:rPr>
              <w:t xml:space="preserve"> </w:t>
            </w:r>
            <w:r w:rsidRPr="000D49C2">
              <w:t>2015,</w:t>
            </w:r>
            <w:r w:rsidRPr="000D49C2">
              <w:rPr>
                <w:spacing w:val="-4"/>
              </w:rPr>
              <w:t xml:space="preserve"> </w:t>
            </w:r>
            <w:r w:rsidRPr="000D49C2">
              <w:t>Resolución</w:t>
            </w:r>
            <w:r w:rsidRPr="000D49C2">
              <w:rPr>
                <w:spacing w:val="-1"/>
              </w:rPr>
              <w:t xml:space="preserve"> </w:t>
            </w:r>
            <w:r w:rsidRPr="000D49C2">
              <w:t>543 de</w:t>
            </w:r>
            <w:r w:rsidRPr="000D49C2">
              <w:rPr>
                <w:spacing w:val="-2"/>
              </w:rPr>
              <w:t xml:space="preserve"> </w:t>
            </w:r>
            <w:r w:rsidRPr="000D49C2">
              <w:rPr>
                <w:spacing w:val="-4"/>
              </w:rPr>
              <w:t xml:space="preserve">1998, </w:t>
            </w:r>
            <w:r w:rsidRPr="000D49C2">
              <w:t>Resolución</w:t>
            </w:r>
            <w:r w:rsidRPr="000D49C2">
              <w:rPr>
                <w:spacing w:val="11"/>
              </w:rPr>
              <w:t xml:space="preserve"> </w:t>
            </w:r>
            <w:r w:rsidRPr="000D49C2">
              <w:t>1188</w:t>
            </w:r>
            <w:r w:rsidRPr="000D49C2">
              <w:rPr>
                <w:spacing w:val="39"/>
              </w:rPr>
              <w:t xml:space="preserve"> </w:t>
            </w:r>
            <w:r w:rsidRPr="000D49C2">
              <w:t>de</w:t>
            </w:r>
            <w:r w:rsidRPr="000D49C2">
              <w:rPr>
                <w:spacing w:val="37"/>
              </w:rPr>
              <w:t xml:space="preserve"> </w:t>
            </w:r>
            <w:r w:rsidRPr="000D49C2">
              <w:t>2003,</w:t>
            </w:r>
            <w:r w:rsidRPr="000D49C2">
              <w:rPr>
                <w:spacing w:val="36"/>
              </w:rPr>
              <w:t xml:space="preserve"> </w:t>
            </w:r>
            <w:r w:rsidRPr="000D49C2">
              <w:t>Resolución</w:t>
            </w:r>
            <w:r w:rsidRPr="000D49C2">
              <w:rPr>
                <w:spacing w:val="38"/>
              </w:rPr>
              <w:t xml:space="preserve"> </w:t>
            </w:r>
            <w:r w:rsidRPr="000D49C2">
              <w:t>1754</w:t>
            </w:r>
            <w:r w:rsidRPr="000D49C2">
              <w:rPr>
                <w:spacing w:val="39"/>
              </w:rPr>
              <w:t xml:space="preserve"> </w:t>
            </w:r>
            <w:r w:rsidRPr="000D49C2">
              <w:rPr>
                <w:spacing w:val="-5"/>
              </w:rPr>
              <w:t xml:space="preserve">de </w:t>
            </w:r>
            <w:r w:rsidRPr="000D49C2">
              <w:t>2011,</w:t>
            </w:r>
            <w:r w:rsidRPr="000D49C2">
              <w:rPr>
                <w:spacing w:val="1"/>
              </w:rPr>
              <w:t xml:space="preserve"> </w:t>
            </w:r>
            <w:r w:rsidRPr="000D49C2">
              <w:t>Resolución</w:t>
            </w:r>
            <w:r w:rsidRPr="000D49C2">
              <w:rPr>
                <w:spacing w:val="28"/>
              </w:rPr>
              <w:t xml:space="preserve"> </w:t>
            </w:r>
            <w:r w:rsidRPr="000D49C2">
              <w:t>1115</w:t>
            </w:r>
            <w:r w:rsidRPr="000D49C2">
              <w:rPr>
                <w:spacing w:val="79"/>
                <w:w w:val="150"/>
              </w:rPr>
              <w:t xml:space="preserve"> </w:t>
            </w:r>
            <w:r w:rsidRPr="000D49C2">
              <w:t>de</w:t>
            </w:r>
            <w:r w:rsidRPr="000D49C2">
              <w:rPr>
                <w:spacing w:val="77"/>
                <w:w w:val="150"/>
              </w:rPr>
              <w:t xml:space="preserve"> </w:t>
            </w:r>
            <w:r w:rsidRPr="000D49C2">
              <w:t>2012,</w:t>
            </w:r>
            <w:r w:rsidRPr="000D49C2">
              <w:rPr>
                <w:spacing w:val="27"/>
              </w:rPr>
              <w:t xml:space="preserve"> </w:t>
            </w:r>
            <w:r w:rsidRPr="000D49C2">
              <w:rPr>
                <w:spacing w:val="-2"/>
              </w:rPr>
              <w:t xml:space="preserve">Resolución </w:t>
            </w:r>
            <w:r w:rsidRPr="000D49C2">
              <w:t>1138</w:t>
            </w:r>
            <w:r w:rsidRPr="000D49C2">
              <w:rPr>
                <w:spacing w:val="-6"/>
              </w:rPr>
              <w:t xml:space="preserve"> </w:t>
            </w:r>
            <w:r w:rsidRPr="000D49C2">
              <w:t>de</w:t>
            </w:r>
            <w:r w:rsidRPr="000D49C2">
              <w:rPr>
                <w:spacing w:val="-5"/>
              </w:rPr>
              <w:t xml:space="preserve"> </w:t>
            </w:r>
            <w:r w:rsidRPr="000D49C2">
              <w:t>2013</w:t>
            </w:r>
            <w:r w:rsidRPr="000D49C2">
              <w:rPr>
                <w:spacing w:val="-6"/>
              </w:rPr>
              <w:t xml:space="preserve"> </w:t>
            </w:r>
            <w:r w:rsidRPr="000D49C2">
              <w:t>y</w:t>
            </w:r>
            <w:r w:rsidRPr="000D49C2">
              <w:rPr>
                <w:spacing w:val="-4"/>
              </w:rPr>
              <w:t xml:space="preserve"> </w:t>
            </w:r>
            <w:r w:rsidRPr="000D49C2">
              <w:t>Resolución</w:t>
            </w:r>
            <w:r w:rsidRPr="000D49C2">
              <w:rPr>
                <w:spacing w:val="-4"/>
              </w:rPr>
              <w:t xml:space="preserve"> </w:t>
            </w:r>
            <w:r w:rsidRPr="000D49C2">
              <w:t>242</w:t>
            </w:r>
            <w:r w:rsidRPr="000D49C2">
              <w:rPr>
                <w:spacing w:val="-5"/>
              </w:rPr>
              <w:t xml:space="preserve"> </w:t>
            </w:r>
            <w:r w:rsidRPr="000D49C2">
              <w:t>de</w:t>
            </w:r>
            <w:r w:rsidRPr="000D49C2">
              <w:rPr>
                <w:spacing w:val="-5"/>
              </w:rPr>
              <w:t xml:space="preserve"> </w:t>
            </w:r>
            <w:r w:rsidRPr="000D49C2">
              <w:rPr>
                <w:spacing w:val="-4"/>
              </w:rPr>
              <w:t>2014.</w:t>
            </w:r>
          </w:p>
        </w:tc>
        <w:tc>
          <w:tcPr>
            <w:tcW w:w="725" w:type="pct"/>
            <w:vMerge/>
            <w:tcBorders>
              <w:right w:val="single" w:sz="4" w:space="0" w:color="000000"/>
            </w:tcBorders>
          </w:tcPr>
          <w:p w14:paraId="690F3061" w14:textId="77777777" w:rsidR="002E1176" w:rsidRPr="000D49C2" w:rsidRDefault="002E1176" w:rsidP="00D245D1">
            <w:pPr>
              <w:pStyle w:val="TableParagraph"/>
            </w:pPr>
          </w:p>
        </w:tc>
        <w:tc>
          <w:tcPr>
            <w:tcW w:w="611" w:type="pct"/>
            <w:vMerge/>
            <w:tcBorders>
              <w:left w:val="single" w:sz="4" w:space="0" w:color="000000"/>
            </w:tcBorders>
          </w:tcPr>
          <w:p w14:paraId="06BFEAAF" w14:textId="77777777" w:rsidR="002E1176" w:rsidRPr="000D49C2" w:rsidRDefault="002E1176" w:rsidP="00D245D1">
            <w:pPr>
              <w:pStyle w:val="TableParagraph"/>
            </w:pPr>
          </w:p>
        </w:tc>
      </w:tr>
      <w:tr w:rsidR="00376237" w:rsidRPr="000D49C2" w14:paraId="4F0A2651" w14:textId="77777777" w:rsidTr="00352BE0">
        <w:trPr>
          <w:trHeight w:val="222"/>
        </w:trPr>
        <w:tc>
          <w:tcPr>
            <w:tcW w:w="1117" w:type="pct"/>
          </w:tcPr>
          <w:p w14:paraId="51D75723" w14:textId="77777777" w:rsidR="002E1176" w:rsidRPr="000D49C2" w:rsidRDefault="002E1176" w:rsidP="00D245D1">
            <w:pPr>
              <w:pStyle w:val="TableParagraph"/>
            </w:pPr>
            <w:r w:rsidRPr="000D49C2">
              <w:t>Manejo interno de residuos</w:t>
            </w:r>
            <w:r w:rsidRPr="000D49C2">
              <w:rPr>
                <w:spacing w:val="-14"/>
              </w:rPr>
              <w:t xml:space="preserve"> </w:t>
            </w:r>
            <w:r w:rsidRPr="000D49C2">
              <w:t>peligrosos</w:t>
            </w:r>
            <w:r w:rsidRPr="000D49C2">
              <w:rPr>
                <w:spacing w:val="-14"/>
              </w:rPr>
              <w:t xml:space="preserve"> </w:t>
            </w:r>
            <w:r w:rsidRPr="000D49C2">
              <w:t>y residuos</w:t>
            </w:r>
            <w:r w:rsidRPr="000D49C2">
              <w:rPr>
                <w:spacing w:val="-14"/>
              </w:rPr>
              <w:t xml:space="preserve"> </w:t>
            </w:r>
            <w:r w:rsidRPr="000D49C2">
              <w:t>de</w:t>
            </w:r>
            <w:r w:rsidRPr="000D49C2">
              <w:rPr>
                <w:spacing w:val="-14"/>
              </w:rPr>
              <w:t xml:space="preserve"> </w:t>
            </w:r>
            <w:r w:rsidRPr="000D49C2">
              <w:t xml:space="preserve">aparatos eléctricos y </w:t>
            </w:r>
            <w:r w:rsidRPr="000D49C2">
              <w:rPr>
                <w:spacing w:val="-2"/>
              </w:rPr>
              <w:t>electrónicos</w:t>
            </w:r>
          </w:p>
        </w:tc>
        <w:tc>
          <w:tcPr>
            <w:tcW w:w="2547" w:type="pct"/>
          </w:tcPr>
          <w:p w14:paraId="4D36AADD" w14:textId="77777777" w:rsidR="002E1176" w:rsidRPr="000D49C2" w:rsidRDefault="002E1176" w:rsidP="00D245D1">
            <w:pPr>
              <w:pStyle w:val="TableParagraph"/>
            </w:pPr>
            <w:r w:rsidRPr="000D49C2">
              <w:rPr>
                <w:spacing w:val="-6"/>
              </w:rPr>
              <w:t>Se</w:t>
            </w:r>
            <w:r w:rsidRPr="000D49C2">
              <w:t xml:space="preserve"> </w:t>
            </w:r>
            <w:r w:rsidRPr="000D49C2">
              <w:rPr>
                <w:spacing w:val="-2"/>
              </w:rPr>
              <w:t xml:space="preserve">incorporó </w:t>
            </w:r>
            <w:r w:rsidRPr="000D49C2">
              <w:rPr>
                <w:spacing w:val="-6"/>
              </w:rPr>
              <w:t xml:space="preserve">el </w:t>
            </w:r>
            <w:r w:rsidRPr="000D49C2">
              <w:rPr>
                <w:spacing w:val="-2"/>
              </w:rPr>
              <w:t xml:space="preserve">formato 4233100-FT-1170 </w:t>
            </w:r>
            <w:r w:rsidRPr="000D49C2">
              <w:t>Bitácora de Generación de Residuos.</w:t>
            </w:r>
          </w:p>
          <w:p w14:paraId="4545AF42" w14:textId="77777777" w:rsidR="002E1176" w:rsidRPr="000D49C2" w:rsidRDefault="002E1176" w:rsidP="00D245D1">
            <w:pPr>
              <w:pStyle w:val="TableParagraph"/>
            </w:pPr>
          </w:p>
          <w:p w14:paraId="1D61620D" w14:textId="77777777" w:rsidR="002E1176" w:rsidRPr="000D49C2" w:rsidRDefault="002E1176" w:rsidP="00D245D1">
            <w:pPr>
              <w:pStyle w:val="TableParagraph"/>
            </w:pPr>
            <w:r w:rsidRPr="000D49C2">
              <w:t>Se</w:t>
            </w:r>
            <w:r w:rsidRPr="000D49C2">
              <w:rPr>
                <w:spacing w:val="-11"/>
              </w:rPr>
              <w:t xml:space="preserve"> </w:t>
            </w:r>
            <w:r w:rsidRPr="000D49C2">
              <w:t>incluyeron</w:t>
            </w:r>
            <w:r w:rsidRPr="000D49C2">
              <w:rPr>
                <w:spacing w:val="-11"/>
              </w:rPr>
              <w:t xml:space="preserve"> </w:t>
            </w:r>
            <w:r w:rsidRPr="000D49C2">
              <w:t>los</w:t>
            </w:r>
            <w:r w:rsidRPr="000D49C2">
              <w:rPr>
                <w:spacing w:val="-12"/>
              </w:rPr>
              <w:t xml:space="preserve"> </w:t>
            </w:r>
            <w:r w:rsidRPr="000D49C2">
              <w:t>formatos</w:t>
            </w:r>
            <w:r w:rsidRPr="000D49C2">
              <w:rPr>
                <w:spacing w:val="-10"/>
              </w:rPr>
              <w:t xml:space="preserve"> </w:t>
            </w:r>
            <w:r w:rsidRPr="000D49C2">
              <w:t>recepción</w:t>
            </w:r>
            <w:r w:rsidRPr="000D49C2">
              <w:rPr>
                <w:spacing w:val="-11"/>
              </w:rPr>
              <w:t xml:space="preserve"> </w:t>
            </w:r>
            <w:r w:rsidRPr="000D49C2">
              <w:t>y</w:t>
            </w:r>
            <w:r w:rsidRPr="000D49C2">
              <w:rPr>
                <w:spacing w:val="-12"/>
              </w:rPr>
              <w:t xml:space="preserve"> </w:t>
            </w:r>
            <w:r w:rsidRPr="000D49C2">
              <w:t xml:space="preserve">despacho, etiqueta </w:t>
            </w:r>
            <w:r w:rsidRPr="000D49C2">
              <w:lastRenderedPageBreak/>
              <w:t>de residuos peligrosos, lista de chequeo para traslado entre sedes,</w:t>
            </w:r>
            <w:r w:rsidRPr="000D49C2">
              <w:rPr>
                <w:spacing w:val="-14"/>
              </w:rPr>
              <w:t xml:space="preserve"> </w:t>
            </w:r>
            <w:r w:rsidRPr="000D49C2">
              <w:t>lista de chequeo al transportador de residuos peligrosos y residuos de</w:t>
            </w:r>
            <w:r w:rsidRPr="000D49C2">
              <w:rPr>
                <w:spacing w:val="-2"/>
              </w:rPr>
              <w:t xml:space="preserve"> </w:t>
            </w:r>
            <w:r w:rsidRPr="000D49C2">
              <w:t>aparatos</w:t>
            </w:r>
            <w:r w:rsidRPr="000D49C2">
              <w:rPr>
                <w:spacing w:val="-1"/>
              </w:rPr>
              <w:t xml:space="preserve"> </w:t>
            </w:r>
            <w:r w:rsidRPr="000D49C2">
              <w:t>eléctricos</w:t>
            </w:r>
            <w:r w:rsidRPr="000D49C2">
              <w:rPr>
                <w:spacing w:val="-3"/>
              </w:rPr>
              <w:t xml:space="preserve"> </w:t>
            </w:r>
            <w:r w:rsidRPr="000D49C2">
              <w:t>y</w:t>
            </w:r>
            <w:r w:rsidRPr="000D49C2">
              <w:rPr>
                <w:spacing w:val="-3"/>
              </w:rPr>
              <w:t xml:space="preserve"> </w:t>
            </w:r>
            <w:r w:rsidRPr="000D49C2">
              <w:t>electrónicos y la lista</w:t>
            </w:r>
            <w:r w:rsidRPr="000D49C2">
              <w:rPr>
                <w:spacing w:val="-2"/>
              </w:rPr>
              <w:t xml:space="preserve"> </w:t>
            </w:r>
            <w:r w:rsidRPr="000D49C2">
              <w:t>de chequeo</w:t>
            </w:r>
            <w:r w:rsidRPr="000D49C2">
              <w:rPr>
                <w:spacing w:val="-6"/>
              </w:rPr>
              <w:t xml:space="preserve"> </w:t>
            </w:r>
            <w:r w:rsidRPr="000D49C2">
              <w:t>al</w:t>
            </w:r>
            <w:r w:rsidRPr="000D49C2">
              <w:rPr>
                <w:spacing w:val="-3"/>
              </w:rPr>
              <w:t xml:space="preserve"> </w:t>
            </w:r>
            <w:r w:rsidRPr="000D49C2">
              <w:t>gestor</w:t>
            </w:r>
            <w:r w:rsidRPr="000D49C2">
              <w:rPr>
                <w:spacing w:val="-3"/>
              </w:rPr>
              <w:t xml:space="preserve"> </w:t>
            </w:r>
            <w:r w:rsidRPr="000D49C2">
              <w:t>externo</w:t>
            </w:r>
            <w:r w:rsidRPr="000D49C2">
              <w:rPr>
                <w:spacing w:val="-3"/>
              </w:rPr>
              <w:t xml:space="preserve"> </w:t>
            </w:r>
            <w:r w:rsidRPr="000D49C2">
              <w:t>de</w:t>
            </w:r>
            <w:r w:rsidRPr="000D49C2">
              <w:rPr>
                <w:spacing w:val="-7"/>
              </w:rPr>
              <w:t xml:space="preserve"> </w:t>
            </w:r>
            <w:r w:rsidRPr="000D49C2">
              <w:t>residuos</w:t>
            </w:r>
            <w:r w:rsidRPr="000D49C2">
              <w:rPr>
                <w:spacing w:val="2"/>
              </w:rPr>
              <w:t xml:space="preserve"> </w:t>
            </w:r>
            <w:r w:rsidRPr="000D49C2">
              <w:rPr>
                <w:spacing w:val="-2"/>
              </w:rPr>
              <w:t xml:space="preserve">peligrosos </w:t>
            </w:r>
            <w:r w:rsidRPr="000D49C2">
              <w:t>y</w:t>
            </w:r>
            <w:r w:rsidRPr="000D49C2">
              <w:rPr>
                <w:spacing w:val="-7"/>
              </w:rPr>
              <w:t xml:space="preserve"> </w:t>
            </w:r>
            <w:r w:rsidRPr="000D49C2">
              <w:t>residuos</w:t>
            </w:r>
            <w:r w:rsidRPr="000D49C2">
              <w:rPr>
                <w:spacing w:val="-6"/>
              </w:rPr>
              <w:t xml:space="preserve"> </w:t>
            </w:r>
            <w:r w:rsidRPr="000D49C2">
              <w:t>de</w:t>
            </w:r>
            <w:r w:rsidRPr="000D49C2">
              <w:rPr>
                <w:spacing w:val="-6"/>
              </w:rPr>
              <w:t xml:space="preserve"> </w:t>
            </w:r>
            <w:r w:rsidRPr="000D49C2">
              <w:t>aparatos</w:t>
            </w:r>
            <w:r w:rsidRPr="000D49C2">
              <w:rPr>
                <w:spacing w:val="-4"/>
              </w:rPr>
              <w:t xml:space="preserve"> </w:t>
            </w:r>
            <w:r w:rsidRPr="000D49C2">
              <w:t>eléctricos</w:t>
            </w:r>
            <w:r w:rsidRPr="000D49C2">
              <w:rPr>
                <w:spacing w:val="-6"/>
              </w:rPr>
              <w:t xml:space="preserve"> </w:t>
            </w:r>
            <w:r w:rsidRPr="000D49C2">
              <w:t>y electrónicos.</w:t>
            </w:r>
          </w:p>
        </w:tc>
        <w:tc>
          <w:tcPr>
            <w:tcW w:w="725" w:type="pct"/>
            <w:vMerge/>
            <w:tcBorders>
              <w:right w:val="single" w:sz="4" w:space="0" w:color="000000"/>
            </w:tcBorders>
          </w:tcPr>
          <w:p w14:paraId="3BFB55DA" w14:textId="77777777" w:rsidR="002E1176" w:rsidRPr="000D49C2" w:rsidRDefault="002E1176" w:rsidP="00D245D1">
            <w:pPr>
              <w:pStyle w:val="TableParagraph"/>
            </w:pPr>
          </w:p>
        </w:tc>
        <w:tc>
          <w:tcPr>
            <w:tcW w:w="611" w:type="pct"/>
            <w:vMerge/>
            <w:tcBorders>
              <w:left w:val="single" w:sz="4" w:space="0" w:color="000000"/>
            </w:tcBorders>
          </w:tcPr>
          <w:p w14:paraId="341970D3" w14:textId="77777777" w:rsidR="002E1176" w:rsidRPr="000D49C2" w:rsidRDefault="002E1176" w:rsidP="00D245D1">
            <w:pPr>
              <w:pStyle w:val="TableParagraph"/>
            </w:pPr>
          </w:p>
        </w:tc>
      </w:tr>
      <w:tr w:rsidR="00376237" w:rsidRPr="000D49C2" w14:paraId="4F8E655E" w14:textId="77777777" w:rsidTr="00352BE0">
        <w:trPr>
          <w:trHeight w:val="222"/>
        </w:trPr>
        <w:tc>
          <w:tcPr>
            <w:tcW w:w="1117" w:type="pct"/>
          </w:tcPr>
          <w:p w14:paraId="536CDF32" w14:textId="77777777" w:rsidR="002E1176" w:rsidRPr="000D49C2" w:rsidRDefault="002E1176" w:rsidP="00D245D1">
            <w:pPr>
              <w:pStyle w:val="TableParagraph"/>
            </w:pPr>
            <w:r w:rsidRPr="000D49C2">
              <w:lastRenderedPageBreak/>
              <w:t>Almacenamiento temporal</w:t>
            </w:r>
            <w:r w:rsidRPr="000D49C2">
              <w:rPr>
                <w:spacing w:val="-14"/>
              </w:rPr>
              <w:t xml:space="preserve"> </w:t>
            </w:r>
            <w:r w:rsidRPr="000D49C2">
              <w:t>de</w:t>
            </w:r>
            <w:r w:rsidRPr="000D49C2">
              <w:rPr>
                <w:spacing w:val="-14"/>
              </w:rPr>
              <w:t xml:space="preserve"> </w:t>
            </w:r>
            <w:r w:rsidRPr="000D49C2">
              <w:t>residuos peligrosos</w:t>
            </w:r>
          </w:p>
        </w:tc>
        <w:tc>
          <w:tcPr>
            <w:tcW w:w="2547" w:type="pct"/>
          </w:tcPr>
          <w:p w14:paraId="12BB5EFA" w14:textId="77777777" w:rsidR="002E1176" w:rsidRPr="000D49C2" w:rsidRDefault="002E1176" w:rsidP="00D245D1">
            <w:pPr>
              <w:pStyle w:val="TableParagraph"/>
            </w:pPr>
            <w:r w:rsidRPr="000D49C2">
              <w:t>Se</w:t>
            </w:r>
            <w:r w:rsidRPr="000D49C2">
              <w:rPr>
                <w:spacing w:val="-8"/>
              </w:rPr>
              <w:t xml:space="preserve"> </w:t>
            </w:r>
            <w:r w:rsidRPr="000D49C2">
              <w:t>adicionaron</w:t>
            </w:r>
            <w:r w:rsidRPr="000D49C2">
              <w:rPr>
                <w:spacing w:val="-7"/>
              </w:rPr>
              <w:t xml:space="preserve"> </w:t>
            </w:r>
            <w:r w:rsidRPr="000D49C2">
              <w:t>la</w:t>
            </w:r>
            <w:r w:rsidRPr="000D49C2">
              <w:rPr>
                <w:spacing w:val="-6"/>
              </w:rPr>
              <w:t xml:space="preserve"> </w:t>
            </w:r>
            <w:r w:rsidRPr="000D49C2">
              <w:t>gestión</w:t>
            </w:r>
            <w:r w:rsidRPr="000D49C2">
              <w:rPr>
                <w:spacing w:val="-8"/>
              </w:rPr>
              <w:t xml:space="preserve"> </w:t>
            </w:r>
            <w:r w:rsidRPr="000D49C2">
              <w:t>de</w:t>
            </w:r>
            <w:r w:rsidRPr="000D49C2">
              <w:rPr>
                <w:spacing w:val="-10"/>
              </w:rPr>
              <w:t xml:space="preserve"> </w:t>
            </w:r>
            <w:r w:rsidRPr="000D49C2">
              <w:t>residuos</w:t>
            </w:r>
            <w:r w:rsidRPr="000D49C2">
              <w:rPr>
                <w:spacing w:val="-8"/>
              </w:rPr>
              <w:t xml:space="preserve"> </w:t>
            </w:r>
            <w:r w:rsidRPr="000D49C2">
              <w:t>especiales: residuos de aparatos eléctricos</w:t>
            </w:r>
            <w:r w:rsidRPr="000D49C2">
              <w:rPr>
                <w:spacing w:val="-1"/>
              </w:rPr>
              <w:t xml:space="preserve"> </w:t>
            </w:r>
            <w:r w:rsidRPr="000D49C2">
              <w:t>y electrónicos, residuos de construcción y demolición, llantas usadas, aceites usados, entre otros.</w:t>
            </w:r>
          </w:p>
        </w:tc>
        <w:tc>
          <w:tcPr>
            <w:tcW w:w="725" w:type="pct"/>
            <w:vMerge/>
            <w:tcBorders>
              <w:right w:val="single" w:sz="4" w:space="0" w:color="000000"/>
            </w:tcBorders>
          </w:tcPr>
          <w:p w14:paraId="3937602E" w14:textId="77777777" w:rsidR="002E1176" w:rsidRPr="000D49C2" w:rsidRDefault="002E1176" w:rsidP="00D245D1">
            <w:pPr>
              <w:pStyle w:val="TableParagraph"/>
            </w:pPr>
          </w:p>
        </w:tc>
        <w:tc>
          <w:tcPr>
            <w:tcW w:w="611" w:type="pct"/>
            <w:vMerge/>
            <w:tcBorders>
              <w:left w:val="single" w:sz="4" w:space="0" w:color="000000"/>
            </w:tcBorders>
          </w:tcPr>
          <w:p w14:paraId="1C71A9DE" w14:textId="77777777" w:rsidR="002E1176" w:rsidRPr="000D49C2" w:rsidRDefault="002E1176" w:rsidP="00D245D1">
            <w:pPr>
              <w:pStyle w:val="TableParagraph"/>
            </w:pPr>
          </w:p>
        </w:tc>
      </w:tr>
      <w:tr w:rsidR="00376237" w:rsidRPr="000D49C2" w14:paraId="6EBEA998" w14:textId="77777777" w:rsidTr="00352BE0">
        <w:trPr>
          <w:trHeight w:val="222"/>
        </w:trPr>
        <w:tc>
          <w:tcPr>
            <w:tcW w:w="1117" w:type="pct"/>
          </w:tcPr>
          <w:p w14:paraId="24D39813" w14:textId="77777777" w:rsidR="002E1176" w:rsidRPr="000D49C2" w:rsidRDefault="002E1176" w:rsidP="00D245D1">
            <w:pPr>
              <w:pStyle w:val="TableParagraph"/>
            </w:pPr>
            <w:r w:rsidRPr="000D49C2">
              <w:t>Plan</w:t>
            </w:r>
            <w:r w:rsidRPr="000D49C2">
              <w:rPr>
                <w:spacing w:val="-9"/>
              </w:rPr>
              <w:t xml:space="preserve"> </w:t>
            </w:r>
            <w:r w:rsidRPr="000D49C2">
              <w:t>de</w:t>
            </w:r>
            <w:r w:rsidRPr="000D49C2">
              <w:rPr>
                <w:spacing w:val="-9"/>
              </w:rPr>
              <w:t xml:space="preserve"> </w:t>
            </w:r>
            <w:r w:rsidRPr="000D49C2">
              <w:t>Contingencia</w:t>
            </w:r>
          </w:p>
        </w:tc>
        <w:tc>
          <w:tcPr>
            <w:tcW w:w="2547" w:type="pct"/>
          </w:tcPr>
          <w:p w14:paraId="647DCAF8" w14:textId="77777777" w:rsidR="002E1176" w:rsidRPr="000D49C2" w:rsidRDefault="002E1176" w:rsidP="00D245D1">
            <w:pPr>
              <w:pStyle w:val="TableParagraph"/>
              <w:rPr>
                <w:spacing w:val="-2"/>
              </w:rPr>
            </w:pPr>
            <w:r w:rsidRPr="000D49C2">
              <w:t>Se</w:t>
            </w:r>
            <w:r w:rsidRPr="000D49C2">
              <w:rPr>
                <w:spacing w:val="-7"/>
              </w:rPr>
              <w:t xml:space="preserve"> </w:t>
            </w:r>
            <w:r w:rsidRPr="000D49C2">
              <w:t>ajustó</w:t>
            </w:r>
            <w:r w:rsidRPr="000D49C2">
              <w:rPr>
                <w:spacing w:val="-4"/>
              </w:rPr>
              <w:t xml:space="preserve"> </w:t>
            </w:r>
            <w:r w:rsidRPr="000D49C2">
              <w:t>el</w:t>
            </w:r>
            <w:r w:rsidRPr="000D49C2">
              <w:rPr>
                <w:spacing w:val="-6"/>
              </w:rPr>
              <w:t xml:space="preserve"> </w:t>
            </w:r>
            <w:r w:rsidRPr="000D49C2">
              <w:rPr>
                <w:spacing w:val="-2"/>
              </w:rPr>
              <w:t>objetivo.</w:t>
            </w:r>
          </w:p>
          <w:p w14:paraId="48E08387" w14:textId="77777777" w:rsidR="002E1176" w:rsidRPr="000D49C2" w:rsidRDefault="002E1176" w:rsidP="00D245D1">
            <w:pPr>
              <w:pStyle w:val="TableParagraph"/>
            </w:pPr>
          </w:p>
          <w:p w14:paraId="6822C069" w14:textId="77777777" w:rsidR="002E1176" w:rsidRPr="000D49C2" w:rsidRDefault="002E1176" w:rsidP="00D245D1">
            <w:pPr>
              <w:pStyle w:val="TableParagraph"/>
              <w:rPr>
                <w:spacing w:val="-2"/>
              </w:rPr>
            </w:pPr>
            <w:r w:rsidRPr="000D49C2">
              <w:t>Se</w:t>
            </w:r>
            <w:r w:rsidRPr="000D49C2">
              <w:rPr>
                <w:spacing w:val="-14"/>
              </w:rPr>
              <w:t xml:space="preserve"> </w:t>
            </w:r>
            <w:r w:rsidRPr="000D49C2">
              <w:t>creó</w:t>
            </w:r>
            <w:r w:rsidRPr="000D49C2">
              <w:rPr>
                <w:spacing w:val="-14"/>
              </w:rPr>
              <w:t xml:space="preserve"> </w:t>
            </w:r>
            <w:r w:rsidRPr="000D49C2">
              <w:t>un</w:t>
            </w:r>
            <w:r w:rsidRPr="000D49C2">
              <w:rPr>
                <w:spacing w:val="-14"/>
              </w:rPr>
              <w:t xml:space="preserve"> </w:t>
            </w:r>
            <w:r w:rsidRPr="000D49C2">
              <w:t>guía</w:t>
            </w:r>
            <w:r w:rsidRPr="000D49C2">
              <w:rPr>
                <w:spacing w:val="-14"/>
              </w:rPr>
              <w:t xml:space="preserve"> </w:t>
            </w:r>
            <w:r w:rsidRPr="000D49C2">
              <w:t>para</w:t>
            </w:r>
            <w:r w:rsidRPr="000D49C2">
              <w:rPr>
                <w:spacing w:val="-12"/>
              </w:rPr>
              <w:t xml:space="preserve"> </w:t>
            </w:r>
            <w:r w:rsidRPr="000D49C2">
              <w:t>el</w:t>
            </w:r>
            <w:r w:rsidRPr="000D49C2">
              <w:rPr>
                <w:spacing w:val="-10"/>
              </w:rPr>
              <w:t xml:space="preserve"> </w:t>
            </w:r>
            <w:r w:rsidRPr="000D49C2">
              <w:t>manejo</w:t>
            </w:r>
            <w:r w:rsidRPr="000D49C2">
              <w:rPr>
                <w:spacing w:val="-12"/>
              </w:rPr>
              <w:t xml:space="preserve"> </w:t>
            </w:r>
            <w:r w:rsidRPr="000D49C2">
              <w:t>de</w:t>
            </w:r>
            <w:r w:rsidRPr="000D49C2">
              <w:rPr>
                <w:spacing w:val="-10"/>
              </w:rPr>
              <w:t xml:space="preserve"> </w:t>
            </w:r>
            <w:r w:rsidRPr="000D49C2">
              <w:t>los</w:t>
            </w:r>
            <w:r w:rsidRPr="000D49C2">
              <w:rPr>
                <w:spacing w:val="-14"/>
              </w:rPr>
              <w:t xml:space="preserve"> </w:t>
            </w:r>
            <w:r w:rsidRPr="000D49C2">
              <w:t>residuos</w:t>
            </w:r>
            <w:r w:rsidRPr="000D49C2">
              <w:rPr>
                <w:spacing w:val="-10"/>
              </w:rPr>
              <w:t xml:space="preserve"> </w:t>
            </w:r>
            <w:r w:rsidRPr="000D49C2">
              <w:t xml:space="preserve">de la Imprenta Distrital y del Archivo de Bogotá, por lo tanto, en el documento no eliminó esta </w:t>
            </w:r>
            <w:r w:rsidRPr="000D49C2">
              <w:rPr>
                <w:spacing w:val="-2"/>
              </w:rPr>
              <w:t>información.</w:t>
            </w:r>
          </w:p>
          <w:p w14:paraId="183C6B57" w14:textId="77777777" w:rsidR="002E1176" w:rsidRPr="000D49C2" w:rsidRDefault="002E1176" w:rsidP="00D245D1">
            <w:pPr>
              <w:pStyle w:val="TableParagraph"/>
            </w:pPr>
          </w:p>
          <w:p w14:paraId="60EEB15C" w14:textId="77777777" w:rsidR="002E1176" w:rsidRPr="000D49C2" w:rsidRDefault="002E1176" w:rsidP="00D245D1">
            <w:pPr>
              <w:pStyle w:val="TableParagraph"/>
            </w:pPr>
            <w:r w:rsidRPr="000D49C2">
              <w:t>Se actualizaron las condiciones de movilización, almacenamiento</w:t>
            </w:r>
            <w:r w:rsidRPr="000D49C2">
              <w:rPr>
                <w:spacing w:val="-14"/>
              </w:rPr>
              <w:t xml:space="preserve"> </w:t>
            </w:r>
            <w:r w:rsidRPr="000D49C2">
              <w:t>y</w:t>
            </w:r>
            <w:r w:rsidRPr="000D49C2">
              <w:rPr>
                <w:spacing w:val="-14"/>
              </w:rPr>
              <w:t xml:space="preserve"> </w:t>
            </w:r>
            <w:r w:rsidRPr="000D49C2">
              <w:t>manejo</w:t>
            </w:r>
            <w:r w:rsidRPr="000D49C2">
              <w:rPr>
                <w:spacing w:val="-14"/>
              </w:rPr>
              <w:t xml:space="preserve"> </w:t>
            </w:r>
            <w:r w:rsidRPr="000D49C2">
              <w:t>externo</w:t>
            </w:r>
            <w:r w:rsidRPr="000D49C2">
              <w:rPr>
                <w:spacing w:val="-14"/>
              </w:rPr>
              <w:t xml:space="preserve"> </w:t>
            </w:r>
            <w:r w:rsidRPr="000D49C2">
              <w:t>de</w:t>
            </w:r>
            <w:r w:rsidRPr="000D49C2">
              <w:rPr>
                <w:spacing w:val="-14"/>
              </w:rPr>
              <w:t xml:space="preserve"> </w:t>
            </w:r>
            <w:r w:rsidRPr="000D49C2">
              <w:t>los</w:t>
            </w:r>
            <w:r w:rsidRPr="000D49C2">
              <w:rPr>
                <w:spacing w:val="-14"/>
              </w:rPr>
              <w:t xml:space="preserve"> </w:t>
            </w:r>
            <w:r w:rsidRPr="000D49C2">
              <w:t>residuos peligrosos y especiales generados en la entidad.</w:t>
            </w:r>
          </w:p>
        </w:tc>
        <w:tc>
          <w:tcPr>
            <w:tcW w:w="725" w:type="pct"/>
            <w:vMerge/>
            <w:tcBorders>
              <w:right w:val="single" w:sz="4" w:space="0" w:color="000000"/>
            </w:tcBorders>
          </w:tcPr>
          <w:p w14:paraId="4016FE93" w14:textId="77777777" w:rsidR="002E1176" w:rsidRPr="000D49C2" w:rsidRDefault="002E1176" w:rsidP="00D245D1">
            <w:pPr>
              <w:pStyle w:val="TableParagraph"/>
            </w:pPr>
          </w:p>
        </w:tc>
        <w:tc>
          <w:tcPr>
            <w:tcW w:w="611" w:type="pct"/>
            <w:vMerge/>
            <w:tcBorders>
              <w:left w:val="single" w:sz="4" w:space="0" w:color="000000"/>
            </w:tcBorders>
          </w:tcPr>
          <w:p w14:paraId="4D31134F" w14:textId="77777777" w:rsidR="002E1176" w:rsidRPr="000D49C2" w:rsidRDefault="002E1176" w:rsidP="00D245D1">
            <w:pPr>
              <w:pStyle w:val="TableParagraph"/>
            </w:pPr>
          </w:p>
        </w:tc>
      </w:tr>
      <w:tr w:rsidR="00376237" w:rsidRPr="000D49C2" w14:paraId="6F6BB150" w14:textId="77777777" w:rsidTr="00352BE0">
        <w:trPr>
          <w:trHeight w:val="222"/>
        </w:trPr>
        <w:tc>
          <w:tcPr>
            <w:tcW w:w="1117" w:type="pct"/>
          </w:tcPr>
          <w:p w14:paraId="237D1BA4" w14:textId="77777777" w:rsidR="002E1176" w:rsidRPr="000D49C2" w:rsidRDefault="002E1176" w:rsidP="00D245D1">
            <w:pPr>
              <w:pStyle w:val="TableParagraph"/>
            </w:pPr>
            <w:r w:rsidRPr="000D49C2">
              <w:t>Componente</w:t>
            </w:r>
            <w:r w:rsidRPr="000D49C2">
              <w:rPr>
                <w:spacing w:val="-14"/>
              </w:rPr>
              <w:t xml:space="preserve"> </w:t>
            </w:r>
            <w:r w:rsidRPr="000D49C2">
              <w:t xml:space="preserve">IV: </w:t>
            </w:r>
            <w:r w:rsidRPr="000D49C2">
              <w:rPr>
                <w:spacing w:val="-2"/>
              </w:rPr>
              <w:t xml:space="preserve">ejecución, </w:t>
            </w:r>
            <w:r w:rsidRPr="000D49C2">
              <w:t>seguimiento y</w:t>
            </w:r>
          </w:p>
          <w:p w14:paraId="119A19F4" w14:textId="77777777" w:rsidR="002E1176" w:rsidRPr="000D49C2" w:rsidRDefault="002E1176" w:rsidP="00D245D1">
            <w:pPr>
              <w:pStyle w:val="TableParagraph"/>
            </w:pPr>
            <w:r w:rsidRPr="000D49C2">
              <w:t>evaluación</w:t>
            </w:r>
            <w:r w:rsidRPr="000D49C2">
              <w:rPr>
                <w:spacing w:val="-8"/>
              </w:rPr>
              <w:t xml:space="preserve"> </w:t>
            </w:r>
            <w:r w:rsidRPr="000D49C2">
              <w:t>del</w:t>
            </w:r>
            <w:r w:rsidRPr="000D49C2">
              <w:rPr>
                <w:spacing w:val="-10"/>
              </w:rPr>
              <w:t xml:space="preserve"> </w:t>
            </w:r>
            <w:r w:rsidRPr="000D49C2">
              <w:rPr>
                <w:spacing w:val="-4"/>
              </w:rPr>
              <w:t>plan</w:t>
            </w:r>
          </w:p>
        </w:tc>
        <w:tc>
          <w:tcPr>
            <w:tcW w:w="2547" w:type="pct"/>
          </w:tcPr>
          <w:p w14:paraId="5FE26208" w14:textId="77777777" w:rsidR="002E1176" w:rsidRPr="000D49C2" w:rsidRDefault="002E1176" w:rsidP="00D245D1">
            <w:pPr>
              <w:pStyle w:val="TableParagraph"/>
            </w:pPr>
            <w:r w:rsidRPr="000D49C2">
              <w:t>Se ajustó el objetivo del componente y se actualizó la media móvil del año 2020 para las sedes</w:t>
            </w:r>
            <w:r w:rsidRPr="000D49C2">
              <w:rPr>
                <w:spacing w:val="38"/>
              </w:rPr>
              <w:t xml:space="preserve"> </w:t>
            </w:r>
            <w:r w:rsidRPr="000D49C2">
              <w:t>concertadas</w:t>
            </w:r>
            <w:r w:rsidRPr="000D49C2">
              <w:rPr>
                <w:spacing w:val="41"/>
              </w:rPr>
              <w:t xml:space="preserve"> </w:t>
            </w:r>
            <w:r w:rsidRPr="000D49C2">
              <w:t>con</w:t>
            </w:r>
            <w:r w:rsidRPr="000D49C2">
              <w:rPr>
                <w:spacing w:val="37"/>
              </w:rPr>
              <w:t xml:space="preserve"> </w:t>
            </w:r>
            <w:r w:rsidRPr="000D49C2">
              <w:t>la</w:t>
            </w:r>
            <w:r w:rsidRPr="000D49C2">
              <w:rPr>
                <w:spacing w:val="41"/>
              </w:rPr>
              <w:t xml:space="preserve"> </w:t>
            </w:r>
            <w:r w:rsidRPr="000D49C2">
              <w:t>Secretaría Distrital</w:t>
            </w:r>
            <w:r w:rsidRPr="000D49C2">
              <w:rPr>
                <w:spacing w:val="-6"/>
              </w:rPr>
              <w:t xml:space="preserve"> </w:t>
            </w:r>
            <w:r w:rsidRPr="000D49C2">
              <w:rPr>
                <w:spacing w:val="-5"/>
              </w:rPr>
              <w:t xml:space="preserve">de </w:t>
            </w:r>
            <w:r w:rsidRPr="000D49C2">
              <w:t>Ambiente.</w:t>
            </w:r>
          </w:p>
        </w:tc>
        <w:tc>
          <w:tcPr>
            <w:tcW w:w="725" w:type="pct"/>
            <w:vMerge/>
            <w:tcBorders>
              <w:right w:val="single" w:sz="4" w:space="0" w:color="000000"/>
            </w:tcBorders>
          </w:tcPr>
          <w:p w14:paraId="0AD7B62F" w14:textId="77777777" w:rsidR="002E1176" w:rsidRPr="000D49C2" w:rsidRDefault="002E1176" w:rsidP="00D245D1">
            <w:pPr>
              <w:pStyle w:val="TableParagraph"/>
            </w:pPr>
          </w:p>
        </w:tc>
        <w:tc>
          <w:tcPr>
            <w:tcW w:w="611" w:type="pct"/>
            <w:vMerge/>
            <w:tcBorders>
              <w:left w:val="single" w:sz="4" w:space="0" w:color="000000"/>
            </w:tcBorders>
          </w:tcPr>
          <w:p w14:paraId="1074E46C" w14:textId="77777777" w:rsidR="002E1176" w:rsidRPr="000D49C2" w:rsidRDefault="002E1176" w:rsidP="00D245D1">
            <w:pPr>
              <w:pStyle w:val="TableParagraph"/>
            </w:pPr>
          </w:p>
        </w:tc>
      </w:tr>
      <w:tr w:rsidR="00376237" w:rsidRPr="000D49C2" w14:paraId="2DCB92A4" w14:textId="77777777" w:rsidTr="00352BE0">
        <w:trPr>
          <w:trHeight w:val="222"/>
        </w:trPr>
        <w:tc>
          <w:tcPr>
            <w:tcW w:w="1117" w:type="pct"/>
          </w:tcPr>
          <w:p w14:paraId="117E3F1B" w14:textId="77777777" w:rsidR="002E1176" w:rsidRPr="000D49C2" w:rsidRDefault="002E1176" w:rsidP="00D245D1">
            <w:pPr>
              <w:pStyle w:val="TableParagraph"/>
            </w:pPr>
            <w:r w:rsidRPr="000D49C2">
              <w:t>Cronograma</w:t>
            </w:r>
            <w:r w:rsidRPr="000D49C2">
              <w:rPr>
                <w:spacing w:val="-12"/>
              </w:rPr>
              <w:t xml:space="preserve"> </w:t>
            </w:r>
            <w:r w:rsidRPr="000D49C2">
              <w:t>de actividades</w:t>
            </w:r>
          </w:p>
        </w:tc>
        <w:tc>
          <w:tcPr>
            <w:tcW w:w="2547" w:type="pct"/>
          </w:tcPr>
          <w:p w14:paraId="334797CC" w14:textId="77777777" w:rsidR="002E1176" w:rsidRPr="000D49C2" w:rsidRDefault="002E1176" w:rsidP="00D245D1">
            <w:pPr>
              <w:pStyle w:val="TableParagraph"/>
            </w:pPr>
            <w:r w:rsidRPr="000D49C2">
              <w:t>Se</w:t>
            </w:r>
            <w:r w:rsidRPr="000D49C2">
              <w:rPr>
                <w:spacing w:val="40"/>
              </w:rPr>
              <w:t xml:space="preserve"> </w:t>
            </w:r>
            <w:r w:rsidRPr="000D49C2">
              <w:t>ajustó</w:t>
            </w:r>
            <w:r w:rsidRPr="000D49C2">
              <w:rPr>
                <w:spacing w:val="-5"/>
              </w:rPr>
              <w:t xml:space="preserve"> </w:t>
            </w:r>
            <w:r w:rsidRPr="000D49C2">
              <w:t>el</w:t>
            </w:r>
            <w:r w:rsidRPr="000D49C2">
              <w:rPr>
                <w:spacing w:val="-14"/>
              </w:rPr>
              <w:t xml:space="preserve"> </w:t>
            </w:r>
            <w:r w:rsidRPr="000D49C2">
              <w:t>cronograma</w:t>
            </w:r>
            <w:r w:rsidRPr="000D49C2">
              <w:rPr>
                <w:spacing w:val="40"/>
              </w:rPr>
              <w:t xml:space="preserve"> </w:t>
            </w:r>
            <w:r w:rsidRPr="000D49C2">
              <w:t>con</w:t>
            </w:r>
            <w:r w:rsidRPr="000D49C2">
              <w:rPr>
                <w:spacing w:val="40"/>
              </w:rPr>
              <w:t xml:space="preserve"> </w:t>
            </w:r>
            <w:r w:rsidRPr="000D49C2">
              <w:t>sus actividades de acuerdo con la vigencia y se actualizaron las metas de cada componente.</w:t>
            </w:r>
          </w:p>
        </w:tc>
        <w:tc>
          <w:tcPr>
            <w:tcW w:w="725" w:type="pct"/>
            <w:vMerge/>
            <w:tcBorders>
              <w:right w:val="single" w:sz="4" w:space="0" w:color="000000"/>
            </w:tcBorders>
          </w:tcPr>
          <w:p w14:paraId="5C972E4C" w14:textId="77777777" w:rsidR="002E1176" w:rsidRPr="000D49C2" w:rsidRDefault="002E1176" w:rsidP="00D245D1">
            <w:pPr>
              <w:pStyle w:val="TableParagraph"/>
            </w:pPr>
          </w:p>
        </w:tc>
        <w:tc>
          <w:tcPr>
            <w:tcW w:w="611" w:type="pct"/>
            <w:vMerge/>
            <w:tcBorders>
              <w:left w:val="single" w:sz="4" w:space="0" w:color="000000"/>
            </w:tcBorders>
          </w:tcPr>
          <w:p w14:paraId="2ED7F480" w14:textId="77777777" w:rsidR="002E1176" w:rsidRPr="000D49C2" w:rsidRDefault="002E1176" w:rsidP="00D245D1">
            <w:pPr>
              <w:pStyle w:val="TableParagraph"/>
            </w:pPr>
          </w:p>
        </w:tc>
      </w:tr>
      <w:tr w:rsidR="00376237" w:rsidRPr="000D49C2" w14:paraId="6B25946B" w14:textId="77777777" w:rsidTr="00352BE0">
        <w:trPr>
          <w:trHeight w:val="222"/>
        </w:trPr>
        <w:tc>
          <w:tcPr>
            <w:tcW w:w="1117" w:type="pct"/>
          </w:tcPr>
          <w:p w14:paraId="75C563A2" w14:textId="77777777" w:rsidR="002E1176" w:rsidRPr="000D49C2" w:rsidRDefault="002E1176" w:rsidP="00D245D1">
            <w:pPr>
              <w:pStyle w:val="TableParagraph"/>
            </w:pPr>
            <w:r w:rsidRPr="000D49C2">
              <w:t>Fuentes Bibliográficas</w:t>
            </w:r>
          </w:p>
        </w:tc>
        <w:tc>
          <w:tcPr>
            <w:tcW w:w="2547" w:type="pct"/>
          </w:tcPr>
          <w:p w14:paraId="308C37B0" w14:textId="77777777" w:rsidR="002E1176" w:rsidRPr="000D49C2" w:rsidRDefault="002E1176" w:rsidP="00D245D1">
            <w:pPr>
              <w:pStyle w:val="TableParagraph"/>
            </w:pPr>
            <w:r w:rsidRPr="000D49C2">
              <w:t>Se elimina el capítulo</w:t>
            </w:r>
            <w:r w:rsidRPr="000D49C2">
              <w:rPr>
                <w:spacing w:val="25"/>
              </w:rPr>
              <w:t xml:space="preserve"> </w:t>
            </w:r>
            <w:r w:rsidRPr="000D49C2">
              <w:t>y se incorpora las normas</w:t>
            </w:r>
            <w:r w:rsidRPr="000D49C2">
              <w:rPr>
                <w:spacing w:val="40"/>
              </w:rPr>
              <w:t xml:space="preserve"> </w:t>
            </w:r>
            <w:r w:rsidRPr="000D49C2">
              <w:t>al capítulo de normatividad</w:t>
            </w:r>
          </w:p>
        </w:tc>
        <w:tc>
          <w:tcPr>
            <w:tcW w:w="725" w:type="pct"/>
            <w:vMerge/>
            <w:tcBorders>
              <w:right w:val="single" w:sz="4" w:space="0" w:color="000000"/>
            </w:tcBorders>
          </w:tcPr>
          <w:p w14:paraId="0E411BE7" w14:textId="77777777" w:rsidR="002E1176" w:rsidRPr="000D49C2" w:rsidRDefault="002E1176" w:rsidP="00D245D1">
            <w:pPr>
              <w:pStyle w:val="TableParagraph"/>
            </w:pPr>
          </w:p>
        </w:tc>
        <w:tc>
          <w:tcPr>
            <w:tcW w:w="611" w:type="pct"/>
            <w:vMerge/>
            <w:tcBorders>
              <w:left w:val="single" w:sz="4" w:space="0" w:color="000000"/>
            </w:tcBorders>
          </w:tcPr>
          <w:p w14:paraId="72D832E6" w14:textId="77777777" w:rsidR="002E1176" w:rsidRPr="000D49C2" w:rsidRDefault="002E1176" w:rsidP="00D245D1">
            <w:pPr>
              <w:pStyle w:val="TableParagraph"/>
            </w:pPr>
          </w:p>
        </w:tc>
      </w:tr>
      <w:tr w:rsidR="00376237" w:rsidRPr="000D49C2" w14:paraId="18ABCFD6" w14:textId="77777777" w:rsidTr="00352BE0">
        <w:trPr>
          <w:trHeight w:val="222"/>
        </w:trPr>
        <w:tc>
          <w:tcPr>
            <w:tcW w:w="1117" w:type="pct"/>
          </w:tcPr>
          <w:p w14:paraId="1BBBB83F" w14:textId="77777777" w:rsidR="002E1176" w:rsidRPr="000D49C2" w:rsidRDefault="002E1176" w:rsidP="00D245D1">
            <w:pPr>
              <w:pStyle w:val="TableParagraph"/>
            </w:pPr>
            <w:r w:rsidRPr="000D49C2">
              <w:t>Introducción</w:t>
            </w:r>
          </w:p>
        </w:tc>
        <w:tc>
          <w:tcPr>
            <w:tcW w:w="2547" w:type="pct"/>
          </w:tcPr>
          <w:p w14:paraId="0B98079B" w14:textId="77777777" w:rsidR="002E1176" w:rsidRPr="000D49C2" w:rsidRDefault="002E1176" w:rsidP="00D245D1">
            <w:pPr>
              <w:pStyle w:val="TableParagraph"/>
            </w:pPr>
            <w:r w:rsidRPr="000D49C2">
              <w:rPr>
                <w:spacing w:val="-6"/>
              </w:rPr>
              <w:t>Se</w:t>
            </w:r>
            <w:r w:rsidRPr="000D49C2">
              <w:t xml:space="preserve"> </w:t>
            </w:r>
            <w:r w:rsidRPr="000D49C2">
              <w:rPr>
                <w:spacing w:val="-2"/>
              </w:rPr>
              <w:t>ajusta</w:t>
            </w:r>
            <w:r w:rsidRPr="000D49C2">
              <w:t xml:space="preserve"> </w:t>
            </w:r>
            <w:r w:rsidRPr="000D49C2">
              <w:rPr>
                <w:spacing w:val="-6"/>
              </w:rPr>
              <w:t xml:space="preserve">el </w:t>
            </w:r>
            <w:r w:rsidRPr="000D49C2">
              <w:rPr>
                <w:spacing w:val="-2"/>
              </w:rPr>
              <w:t xml:space="preserve">nombre </w:t>
            </w:r>
            <w:r w:rsidRPr="000D49C2">
              <w:rPr>
                <w:spacing w:val="-6"/>
              </w:rPr>
              <w:t xml:space="preserve">de </w:t>
            </w:r>
            <w:r w:rsidRPr="000D49C2">
              <w:rPr>
                <w:spacing w:val="-2"/>
              </w:rPr>
              <w:t>presentación</w:t>
            </w:r>
            <w:r w:rsidRPr="000D49C2">
              <w:t xml:space="preserve"> </w:t>
            </w:r>
            <w:r w:rsidRPr="000D49C2">
              <w:rPr>
                <w:spacing w:val="-10"/>
              </w:rPr>
              <w:t xml:space="preserve">a </w:t>
            </w:r>
            <w:r w:rsidRPr="000D49C2">
              <w:t>introducción y se actualiza texto.</w:t>
            </w:r>
          </w:p>
        </w:tc>
        <w:tc>
          <w:tcPr>
            <w:tcW w:w="725" w:type="pct"/>
            <w:vMerge w:val="restart"/>
            <w:tcBorders>
              <w:right w:val="single" w:sz="4" w:space="0" w:color="000000"/>
            </w:tcBorders>
          </w:tcPr>
          <w:p w14:paraId="62687A0E" w14:textId="77777777" w:rsidR="002E1176" w:rsidRPr="000D49C2" w:rsidRDefault="002E1176" w:rsidP="00D245D1">
            <w:pPr>
              <w:pStyle w:val="TableParagraph"/>
            </w:pPr>
            <w:r w:rsidRPr="000D49C2">
              <w:t>31/05/2022</w:t>
            </w:r>
          </w:p>
        </w:tc>
        <w:tc>
          <w:tcPr>
            <w:tcW w:w="611" w:type="pct"/>
            <w:vMerge w:val="restart"/>
            <w:tcBorders>
              <w:left w:val="single" w:sz="4" w:space="0" w:color="000000"/>
            </w:tcBorders>
          </w:tcPr>
          <w:p w14:paraId="5D1F667E" w14:textId="77777777" w:rsidR="002E1176" w:rsidRPr="000D49C2" w:rsidRDefault="002E1176" w:rsidP="00D245D1">
            <w:pPr>
              <w:pStyle w:val="TableParagraph"/>
            </w:pPr>
            <w:r w:rsidRPr="000D49C2">
              <w:t>03</w:t>
            </w:r>
          </w:p>
        </w:tc>
      </w:tr>
      <w:tr w:rsidR="00376237" w:rsidRPr="000D49C2" w14:paraId="3B529896" w14:textId="77777777" w:rsidTr="00352BE0">
        <w:trPr>
          <w:trHeight w:val="222"/>
        </w:trPr>
        <w:tc>
          <w:tcPr>
            <w:tcW w:w="1117" w:type="pct"/>
          </w:tcPr>
          <w:p w14:paraId="1250F2FA" w14:textId="77777777" w:rsidR="002E1176" w:rsidRPr="000D49C2" w:rsidRDefault="002E1176" w:rsidP="00D245D1">
            <w:pPr>
              <w:pStyle w:val="TableParagraph"/>
            </w:pPr>
            <w:r w:rsidRPr="000D49C2">
              <w:t>Estructura</w:t>
            </w:r>
            <w:r w:rsidRPr="000D49C2">
              <w:rPr>
                <w:spacing w:val="4"/>
              </w:rPr>
              <w:t xml:space="preserve"> </w:t>
            </w:r>
            <w:r w:rsidRPr="000D49C2">
              <w:t>orgánica</w:t>
            </w:r>
          </w:p>
        </w:tc>
        <w:tc>
          <w:tcPr>
            <w:tcW w:w="2547" w:type="pct"/>
          </w:tcPr>
          <w:p w14:paraId="46861711" w14:textId="77777777" w:rsidR="002E1176" w:rsidRPr="000D49C2" w:rsidRDefault="002E1176" w:rsidP="00D245D1">
            <w:pPr>
              <w:pStyle w:val="TableParagraph"/>
            </w:pPr>
            <w:r w:rsidRPr="000D49C2">
              <w:t>Se</w:t>
            </w:r>
            <w:r w:rsidRPr="000D49C2">
              <w:rPr>
                <w:spacing w:val="-11"/>
              </w:rPr>
              <w:t xml:space="preserve"> </w:t>
            </w:r>
            <w:r w:rsidRPr="000D49C2">
              <w:t>actualiza</w:t>
            </w:r>
            <w:r w:rsidRPr="000D49C2">
              <w:rPr>
                <w:spacing w:val="-11"/>
              </w:rPr>
              <w:t xml:space="preserve"> </w:t>
            </w:r>
            <w:r w:rsidRPr="000D49C2">
              <w:t>organigrama</w:t>
            </w:r>
            <w:r w:rsidRPr="000D49C2">
              <w:rPr>
                <w:spacing w:val="-11"/>
              </w:rPr>
              <w:t xml:space="preserve"> </w:t>
            </w:r>
            <w:r w:rsidRPr="000D49C2">
              <w:t>institucional</w:t>
            </w:r>
            <w:r w:rsidRPr="000D49C2">
              <w:rPr>
                <w:spacing w:val="-14"/>
              </w:rPr>
              <w:t xml:space="preserve"> </w:t>
            </w:r>
            <w:r w:rsidRPr="000D49C2">
              <w:t>y</w:t>
            </w:r>
            <w:r w:rsidRPr="000D49C2">
              <w:rPr>
                <w:spacing w:val="-12"/>
              </w:rPr>
              <w:t xml:space="preserve"> </w:t>
            </w:r>
            <w:r w:rsidRPr="000D49C2">
              <w:t>fuente</w:t>
            </w:r>
            <w:r w:rsidRPr="000D49C2">
              <w:rPr>
                <w:spacing w:val="-11"/>
              </w:rPr>
              <w:t xml:space="preserve"> </w:t>
            </w:r>
            <w:r w:rsidRPr="000D49C2">
              <w:t xml:space="preserve">de </w:t>
            </w:r>
            <w:r w:rsidRPr="000D49C2">
              <w:rPr>
                <w:spacing w:val="-2"/>
              </w:rPr>
              <w:t>consulta</w:t>
            </w:r>
          </w:p>
        </w:tc>
        <w:tc>
          <w:tcPr>
            <w:tcW w:w="725" w:type="pct"/>
            <w:vMerge/>
            <w:tcBorders>
              <w:right w:val="single" w:sz="4" w:space="0" w:color="000000"/>
            </w:tcBorders>
          </w:tcPr>
          <w:p w14:paraId="212FD480" w14:textId="77777777" w:rsidR="002E1176" w:rsidRPr="000D49C2" w:rsidRDefault="002E1176" w:rsidP="00D245D1">
            <w:pPr>
              <w:pStyle w:val="TableParagraph"/>
            </w:pPr>
          </w:p>
        </w:tc>
        <w:tc>
          <w:tcPr>
            <w:tcW w:w="611" w:type="pct"/>
            <w:vMerge/>
            <w:tcBorders>
              <w:left w:val="single" w:sz="4" w:space="0" w:color="000000"/>
            </w:tcBorders>
          </w:tcPr>
          <w:p w14:paraId="42F7E680" w14:textId="77777777" w:rsidR="002E1176" w:rsidRPr="000D49C2" w:rsidRDefault="002E1176" w:rsidP="00D245D1">
            <w:pPr>
              <w:pStyle w:val="TableParagraph"/>
            </w:pPr>
          </w:p>
        </w:tc>
      </w:tr>
      <w:tr w:rsidR="00376237" w:rsidRPr="000D49C2" w14:paraId="3156DEBE" w14:textId="77777777" w:rsidTr="00352BE0">
        <w:trPr>
          <w:trHeight w:val="222"/>
        </w:trPr>
        <w:tc>
          <w:tcPr>
            <w:tcW w:w="1117" w:type="pct"/>
          </w:tcPr>
          <w:p w14:paraId="6AB49565" w14:textId="77777777" w:rsidR="002E1176" w:rsidRPr="000D49C2" w:rsidRDefault="002E1176" w:rsidP="00D245D1">
            <w:pPr>
              <w:pStyle w:val="TableParagraph"/>
            </w:pPr>
            <w:r w:rsidRPr="000D49C2">
              <w:t>Antecedentes</w:t>
            </w:r>
          </w:p>
        </w:tc>
        <w:tc>
          <w:tcPr>
            <w:tcW w:w="2547" w:type="pct"/>
          </w:tcPr>
          <w:p w14:paraId="2CD43AE7" w14:textId="77777777" w:rsidR="002E1176" w:rsidRPr="000D49C2" w:rsidRDefault="002E1176" w:rsidP="00D245D1">
            <w:pPr>
              <w:pStyle w:val="TableParagraph"/>
            </w:pPr>
            <w:r w:rsidRPr="000D49C2">
              <w:t>Se</w:t>
            </w:r>
            <w:r w:rsidRPr="000D49C2">
              <w:rPr>
                <w:spacing w:val="-5"/>
              </w:rPr>
              <w:t xml:space="preserve"> </w:t>
            </w:r>
            <w:r w:rsidRPr="000D49C2">
              <w:t>retira</w:t>
            </w:r>
            <w:r w:rsidRPr="000D49C2">
              <w:rPr>
                <w:spacing w:val="-4"/>
              </w:rPr>
              <w:t xml:space="preserve"> </w:t>
            </w:r>
            <w:r w:rsidRPr="000D49C2">
              <w:t>esta</w:t>
            </w:r>
            <w:r w:rsidRPr="000D49C2">
              <w:rPr>
                <w:spacing w:val="-4"/>
              </w:rPr>
              <w:t xml:space="preserve"> </w:t>
            </w:r>
            <w:r w:rsidRPr="000D49C2">
              <w:rPr>
                <w:spacing w:val="-2"/>
              </w:rPr>
              <w:t>sección</w:t>
            </w:r>
          </w:p>
        </w:tc>
        <w:tc>
          <w:tcPr>
            <w:tcW w:w="725" w:type="pct"/>
            <w:vMerge/>
            <w:tcBorders>
              <w:right w:val="single" w:sz="4" w:space="0" w:color="000000"/>
            </w:tcBorders>
          </w:tcPr>
          <w:p w14:paraId="64E48961" w14:textId="77777777" w:rsidR="002E1176" w:rsidRPr="000D49C2" w:rsidRDefault="002E1176" w:rsidP="00D245D1">
            <w:pPr>
              <w:pStyle w:val="TableParagraph"/>
            </w:pPr>
          </w:p>
        </w:tc>
        <w:tc>
          <w:tcPr>
            <w:tcW w:w="611" w:type="pct"/>
            <w:vMerge/>
            <w:tcBorders>
              <w:left w:val="single" w:sz="4" w:space="0" w:color="000000"/>
            </w:tcBorders>
          </w:tcPr>
          <w:p w14:paraId="2E7749CC" w14:textId="77777777" w:rsidR="002E1176" w:rsidRPr="000D49C2" w:rsidRDefault="002E1176" w:rsidP="00D245D1">
            <w:pPr>
              <w:pStyle w:val="TableParagraph"/>
            </w:pPr>
          </w:p>
        </w:tc>
      </w:tr>
      <w:tr w:rsidR="00376237" w:rsidRPr="000D49C2" w14:paraId="7F70CB7B" w14:textId="77777777" w:rsidTr="00352BE0">
        <w:trPr>
          <w:trHeight w:val="222"/>
        </w:trPr>
        <w:tc>
          <w:tcPr>
            <w:tcW w:w="1117" w:type="pct"/>
          </w:tcPr>
          <w:p w14:paraId="6CABEB5F" w14:textId="77777777" w:rsidR="002E1176" w:rsidRPr="000D49C2" w:rsidRDefault="002E1176" w:rsidP="00D245D1">
            <w:pPr>
              <w:pStyle w:val="TableParagraph"/>
            </w:pPr>
            <w:r w:rsidRPr="000D49C2">
              <w:t>Política</w:t>
            </w:r>
            <w:r w:rsidRPr="000D49C2">
              <w:rPr>
                <w:spacing w:val="-13"/>
              </w:rPr>
              <w:t xml:space="preserve"> </w:t>
            </w:r>
            <w:r w:rsidRPr="000D49C2">
              <w:rPr>
                <w:spacing w:val="-2"/>
              </w:rPr>
              <w:t>Ambiental</w:t>
            </w:r>
          </w:p>
        </w:tc>
        <w:tc>
          <w:tcPr>
            <w:tcW w:w="2547" w:type="pct"/>
          </w:tcPr>
          <w:p w14:paraId="1A719F3D" w14:textId="77777777" w:rsidR="002E1176" w:rsidRPr="000D49C2" w:rsidRDefault="002E1176" w:rsidP="00D245D1">
            <w:pPr>
              <w:pStyle w:val="TableParagraph"/>
            </w:pPr>
            <w:r w:rsidRPr="000D49C2">
              <w:t>Se</w:t>
            </w:r>
            <w:r w:rsidRPr="000D49C2">
              <w:rPr>
                <w:spacing w:val="-5"/>
              </w:rPr>
              <w:t xml:space="preserve"> </w:t>
            </w:r>
            <w:r w:rsidRPr="000D49C2">
              <w:t>retira</w:t>
            </w:r>
            <w:r w:rsidRPr="000D49C2">
              <w:rPr>
                <w:spacing w:val="-4"/>
              </w:rPr>
              <w:t xml:space="preserve"> </w:t>
            </w:r>
            <w:r w:rsidRPr="000D49C2">
              <w:t>esta</w:t>
            </w:r>
            <w:r w:rsidRPr="000D49C2">
              <w:rPr>
                <w:spacing w:val="-4"/>
              </w:rPr>
              <w:t xml:space="preserve"> </w:t>
            </w:r>
            <w:r w:rsidRPr="000D49C2">
              <w:rPr>
                <w:spacing w:val="-2"/>
              </w:rPr>
              <w:t>sección</w:t>
            </w:r>
          </w:p>
        </w:tc>
        <w:tc>
          <w:tcPr>
            <w:tcW w:w="725" w:type="pct"/>
            <w:vMerge/>
            <w:tcBorders>
              <w:right w:val="single" w:sz="4" w:space="0" w:color="000000"/>
            </w:tcBorders>
          </w:tcPr>
          <w:p w14:paraId="13F6A73A" w14:textId="77777777" w:rsidR="002E1176" w:rsidRPr="000D49C2" w:rsidRDefault="002E1176" w:rsidP="00D245D1">
            <w:pPr>
              <w:pStyle w:val="TableParagraph"/>
            </w:pPr>
          </w:p>
        </w:tc>
        <w:tc>
          <w:tcPr>
            <w:tcW w:w="611" w:type="pct"/>
            <w:vMerge/>
            <w:tcBorders>
              <w:left w:val="single" w:sz="4" w:space="0" w:color="000000"/>
            </w:tcBorders>
          </w:tcPr>
          <w:p w14:paraId="787A1B28" w14:textId="77777777" w:rsidR="002E1176" w:rsidRPr="000D49C2" w:rsidRDefault="002E1176" w:rsidP="00D245D1">
            <w:pPr>
              <w:pStyle w:val="TableParagraph"/>
            </w:pPr>
          </w:p>
        </w:tc>
      </w:tr>
      <w:tr w:rsidR="00376237" w:rsidRPr="000D49C2" w14:paraId="4F99CC6E" w14:textId="77777777" w:rsidTr="00352BE0">
        <w:trPr>
          <w:trHeight w:val="222"/>
        </w:trPr>
        <w:tc>
          <w:tcPr>
            <w:tcW w:w="1117" w:type="pct"/>
          </w:tcPr>
          <w:p w14:paraId="253B3AED" w14:textId="77777777" w:rsidR="002E1176" w:rsidRPr="000D49C2" w:rsidRDefault="002E1176" w:rsidP="00D245D1">
            <w:pPr>
              <w:pStyle w:val="TableParagraph"/>
            </w:pPr>
            <w:r w:rsidRPr="000D49C2">
              <w:t>Cuantificación</w:t>
            </w:r>
            <w:r w:rsidRPr="000D49C2">
              <w:rPr>
                <w:spacing w:val="-14"/>
              </w:rPr>
              <w:t xml:space="preserve"> </w:t>
            </w:r>
            <w:r w:rsidRPr="000D49C2">
              <w:t>de</w:t>
            </w:r>
            <w:r w:rsidRPr="000D49C2">
              <w:rPr>
                <w:spacing w:val="-14"/>
              </w:rPr>
              <w:t xml:space="preserve"> </w:t>
            </w:r>
            <w:r w:rsidRPr="000D49C2">
              <w:t xml:space="preserve">la </w:t>
            </w:r>
            <w:r w:rsidRPr="000D49C2">
              <w:rPr>
                <w:spacing w:val="-2"/>
              </w:rPr>
              <w:t>generación</w:t>
            </w:r>
          </w:p>
        </w:tc>
        <w:tc>
          <w:tcPr>
            <w:tcW w:w="2547" w:type="pct"/>
          </w:tcPr>
          <w:p w14:paraId="6C5058B5" w14:textId="77777777" w:rsidR="002E1176" w:rsidRPr="000D49C2" w:rsidRDefault="002E1176" w:rsidP="00D245D1">
            <w:pPr>
              <w:pStyle w:val="TableParagraph"/>
            </w:pPr>
            <w:r w:rsidRPr="000D49C2">
              <w:t>Se adiciona información y se actualizan los cálculos de media móvil de cada sede para la vigencia 2021.</w:t>
            </w:r>
          </w:p>
        </w:tc>
        <w:tc>
          <w:tcPr>
            <w:tcW w:w="725" w:type="pct"/>
            <w:vMerge/>
            <w:tcBorders>
              <w:right w:val="single" w:sz="4" w:space="0" w:color="000000"/>
            </w:tcBorders>
          </w:tcPr>
          <w:p w14:paraId="616803F3" w14:textId="77777777" w:rsidR="002E1176" w:rsidRPr="000D49C2" w:rsidRDefault="002E1176" w:rsidP="00D245D1">
            <w:pPr>
              <w:pStyle w:val="TableParagraph"/>
            </w:pPr>
          </w:p>
        </w:tc>
        <w:tc>
          <w:tcPr>
            <w:tcW w:w="611" w:type="pct"/>
            <w:vMerge/>
            <w:tcBorders>
              <w:left w:val="single" w:sz="4" w:space="0" w:color="000000"/>
            </w:tcBorders>
          </w:tcPr>
          <w:p w14:paraId="6E6C6634" w14:textId="77777777" w:rsidR="002E1176" w:rsidRPr="000D49C2" w:rsidRDefault="002E1176" w:rsidP="00D245D1">
            <w:pPr>
              <w:pStyle w:val="TableParagraph"/>
            </w:pPr>
          </w:p>
        </w:tc>
      </w:tr>
      <w:tr w:rsidR="00376237" w:rsidRPr="000D49C2" w14:paraId="724713C5" w14:textId="77777777" w:rsidTr="00352BE0">
        <w:trPr>
          <w:trHeight w:val="222"/>
        </w:trPr>
        <w:tc>
          <w:tcPr>
            <w:tcW w:w="1117" w:type="pct"/>
          </w:tcPr>
          <w:p w14:paraId="5A447565" w14:textId="77777777" w:rsidR="002E1176" w:rsidRPr="000D49C2" w:rsidRDefault="002E1176" w:rsidP="00D245D1">
            <w:pPr>
              <w:pStyle w:val="TableParagraph"/>
            </w:pPr>
            <w:r w:rsidRPr="000D49C2">
              <w:t>Actualización</w:t>
            </w:r>
            <w:r w:rsidRPr="000D49C2">
              <w:rPr>
                <w:spacing w:val="-14"/>
              </w:rPr>
              <w:t xml:space="preserve"> </w:t>
            </w:r>
            <w:r w:rsidRPr="000D49C2">
              <w:t>metas</w:t>
            </w:r>
            <w:r w:rsidRPr="000D49C2">
              <w:rPr>
                <w:spacing w:val="-14"/>
              </w:rPr>
              <w:t xml:space="preserve"> </w:t>
            </w:r>
            <w:r w:rsidRPr="000D49C2">
              <w:t>e indicadores Componente</w:t>
            </w:r>
            <w:r w:rsidRPr="000D49C2">
              <w:rPr>
                <w:spacing w:val="-11"/>
              </w:rPr>
              <w:t xml:space="preserve"> </w:t>
            </w:r>
            <w:r w:rsidRPr="000D49C2">
              <w:t>I,</w:t>
            </w:r>
            <w:r w:rsidRPr="000D49C2">
              <w:rPr>
                <w:spacing w:val="-11"/>
              </w:rPr>
              <w:t xml:space="preserve"> </w:t>
            </w:r>
            <w:r w:rsidRPr="000D49C2">
              <w:t>II,</w:t>
            </w:r>
            <w:r w:rsidRPr="000D49C2">
              <w:rPr>
                <w:spacing w:val="-10"/>
              </w:rPr>
              <w:t xml:space="preserve"> </w:t>
            </w:r>
            <w:r w:rsidRPr="000D49C2">
              <w:t>III</w:t>
            </w:r>
            <w:r w:rsidRPr="000D49C2">
              <w:rPr>
                <w:spacing w:val="-11"/>
              </w:rPr>
              <w:t xml:space="preserve"> </w:t>
            </w:r>
            <w:r w:rsidRPr="000D49C2">
              <w:t xml:space="preserve">y </w:t>
            </w:r>
            <w:r w:rsidRPr="000D49C2">
              <w:rPr>
                <w:spacing w:val="-6"/>
              </w:rPr>
              <w:t>IV</w:t>
            </w:r>
          </w:p>
        </w:tc>
        <w:tc>
          <w:tcPr>
            <w:tcW w:w="2547" w:type="pct"/>
          </w:tcPr>
          <w:p w14:paraId="0F5890F1" w14:textId="77777777" w:rsidR="002E1176" w:rsidRPr="000D49C2" w:rsidRDefault="002E1176" w:rsidP="00D245D1">
            <w:pPr>
              <w:pStyle w:val="TableParagraph"/>
            </w:pPr>
            <w:r w:rsidRPr="000D49C2">
              <w:t>Se</w:t>
            </w:r>
            <w:r w:rsidRPr="000D49C2">
              <w:rPr>
                <w:spacing w:val="40"/>
              </w:rPr>
              <w:t xml:space="preserve"> </w:t>
            </w:r>
            <w:r w:rsidRPr="000D49C2">
              <w:t>actualizan</w:t>
            </w:r>
            <w:r w:rsidRPr="000D49C2">
              <w:rPr>
                <w:spacing w:val="40"/>
              </w:rPr>
              <w:t xml:space="preserve"> </w:t>
            </w:r>
            <w:r w:rsidRPr="000D49C2">
              <w:t>las</w:t>
            </w:r>
            <w:r w:rsidRPr="000D49C2">
              <w:rPr>
                <w:spacing w:val="40"/>
              </w:rPr>
              <w:t xml:space="preserve"> </w:t>
            </w:r>
            <w:r w:rsidRPr="000D49C2">
              <w:t>metas</w:t>
            </w:r>
            <w:r w:rsidRPr="000D49C2">
              <w:rPr>
                <w:spacing w:val="40"/>
              </w:rPr>
              <w:t xml:space="preserve"> </w:t>
            </w:r>
            <w:r w:rsidRPr="000D49C2">
              <w:t>e</w:t>
            </w:r>
            <w:r w:rsidRPr="000D49C2">
              <w:rPr>
                <w:spacing w:val="40"/>
              </w:rPr>
              <w:t xml:space="preserve"> </w:t>
            </w:r>
            <w:r w:rsidRPr="000D49C2">
              <w:t>indicadores</w:t>
            </w:r>
            <w:r w:rsidRPr="000D49C2">
              <w:rPr>
                <w:spacing w:val="40"/>
              </w:rPr>
              <w:t xml:space="preserve"> </w:t>
            </w:r>
            <w:r w:rsidRPr="000D49C2">
              <w:t>de</w:t>
            </w:r>
            <w:r w:rsidRPr="000D49C2">
              <w:rPr>
                <w:spacing w:val="40"/>
              </w:rPr>
              <w:t xml:space="preserve"> </w:t>
            </w:r>
            <w:r w:rsidRPr="000D49C2">
              <w:t>los componentes I, II, III y IV.</w:t>
            </w:r>
          </w:p>
        </w:tc>
        <w:tc>
          <w:tcPr>
            <w:tcW w:w="725" w:type="pct"/>
            <w:vMerge/>
            <w:tcBorders>
              <w:right w:val="single" w:sz="4" w:space="0" w:color="000000"/>
            </w:tcBorders>
          </w:tcPr>
          <w:p w14:paraId="53BD1A95" w14:textId="77777777" w:rsidR="002E1176" w:rsidRPr="000D49C2" w:rsidRDefault="002E1176" w:rsidP="00D245D1">
            <w:pPr>
              <w:pStyle w:val="TableParagraph"/>
            </w:pPr>
          </w:p>
        </w:tc>
        <w:tc>
          <w:tcPr>
            <w:tcW w:w="611" w:type="pct"/>
            <w:vMerge/>
            <w:tcBorders>
              <w:left w:val="single" w:sz="4" w:space="0" w:color="000000"/>
            </w:tcBorders>
          </w:tcPr>
          <w:p w14:paraId="18B1A657" w14:textId="77777777" w:rsidR="002E1176" w:rsidRPr="000D49C2" w:rsidRDefault="002E1176" w:rsidP="00D245D1">
            <w:pPr>
              <w:pStyle w:val="TableParagraph"/>
            </w:pPr>
          </w:p>
        </w:tc>
      </w:tr>
      <w:tr w:rsidR="00376237" w:rsidRPr="000D49C2" w14:paraId="07799501" w14:textId="77777777" w:rsidTr="00352BE0">
        <w:trPr>
          <w:trHeight w:val="222"/>
        </w:trPr>
        <w:tc>
          <w:tcPr>
            <w:tcW w:w="1117" w:type="pct"/>
          </w:tcPr>
          <w:p w14:paraId="2BCE674D" w14:textId="77777777" w:rsidR="002E1176" w:rsidRPr="000D49C2" w:rsidRDefault="002E1176" w:rsidP="00D245D1">
            <w:pPr>
              <w:pStyle w:val="TableParagraph"/>
            </w:pPr>
            <w:r w:rsidRPr="000D49C2">
              <w:t>Cronograma</w:t>
            </w:r>
          </w:p>
        </w:tc>
        <w:tc>
          <w:tcPr>
            <w:tcW w:w="2547" w:type="pct"/>
          </w:tcPr>
          <w:p w14:paraId="285DBCD5" w14:textId="77777777" w:rsidR="002E1176" w:rsidRPr="000D49C2" w:rsidRDefault="002E1176" w:rsidP="00D245D1">
            <w:pPr>
              <w:pStyle w:val="TableParagraph"/>
            </w:pPr>
            <w:r w:rsidRPr="000D49C2">
              <w:t>Se</w:t>
            </w:r>
            <w:r w:rsidRPr="000D49C2">
              <w:rPr>
                <w:spacing w:val="-7"/>
              </w:rPr>
              <w:t xml:space="preserve"> </w:t>
            </w:r>
            <w:r w:rsidRPr="000D49C2">
              <w:t>actualiza</w:t>
            </w:r>
            <w:r w:rsidRPr="000D49C2">
              <w:rPr>
                <w:spacing w:val="-5"/>
              </w:rPr>
              <w:t xml:space="preserve"> </w:t>
            </w:r>
            <w:r w:rsidRPr="000D49C2">
              <w:t>el</w:t>
            </w:r>
            <w:r w:rsidRPr="000D49C2">
              <w:rPr>
                <w:spacing w:val="-7"/>
              </w:rPr>
              <w:t xml:space="preserve"> </w:t>
            </w:r>
            <w:r w:rsidRPr="000D49C2">
              <w:t>cronograma</w:t>
            </w:r>
            <w:r w:rsidRPr="000D49C2">
              <w:rPr>
                <w:spacing w:val="-5"/>
              </w:rPr>
              <w:t xml:space="preserve"> </w:t>
            </w:r>
            <w:r w:rsidRPr="000D49C2">
              <w:t>de</w:t>
            </w:r>
            <w:r w:rsidRPr="000D49C2">
              <w:rPr>
                <w:spacing w:val="-7"/>
              </w:rPr>
              <w:t xml:space="preserve"> </w:t>
            </w:r>
            <w:r w:rsidRPr="000D49C2">
              <w:rPr>
                <w:spacing w:val="-2"/>
              </w:rPr>
              <w:t>actividades</w:t>
            </w:r>
          </w:p>
        </w:tc>
        <w:tc>
          <w:tcPr>
            <w:tcW w:w="725" w:type="pct"/>
            <w:vMerge/>
            <w:tcBorders>
              <w:right w:val="single" w:sz="4" w:space="0" w:color="000000"/>
            </w:tcBorders>
          </w:tcPr>
          <w:p w14:paraId="2F21F246" w14:textId="77777777" w:rsidR="002E1176" w:rsidRPr="000D49C2" w:rsidRDefault="002E1176" w:rsidP="00D245D1">
            <w:pPr>
              <w:pStyle w:val="TableParagraph"/>
            </w:pPr>
          </w:p>
        </w:tc>
        <w:tc>
          <w:tcPr>
            <w:tcW w:w="611" w:type="pct"/>
            <w:vMerge/>
            <w:tcBorders>
              <w:left w:val="single" w:sz="4" w:space="0" w:color="000000"/>
            </w:tcBorders>
          </w:tcPr>
          <w:p w14:paraId="4458386D" w14:textId="77777777" w:rsidR="002E1176" w:rsidRPr="000D49C2" w:rsidRDefault="002E1176" w:rsidP="00D245D1">
            <w:pPr>
              <w:pStyle w:val="TableParagraph"/>
            </w:pPr>
          </w:p>
        </w:tc>
      </w:tr>
      <w:tr w:rsidR="00376237" w:rsidRPr="000D49C2" w14:paraId="36C1E5C2" w14:textId="77777777" w:rsidTr="00352BE0">
        <w:trPr>
          <w:trHeight w:val="249"/>
        </w:trPr>
        <w:tc>
          <w:tcPr>
            <w:tcW w:w="1117" w:type="pct"/>
          </w:tcPr>
          <w:p w14:paraId="5E55EDF3" w14:textId="77777777" w:rsidR="002E1176" w:rsidRPr="000D49C2" w:rsidRDefault="002E1176" w:rsidP="00D245D1">
            <w:pPr>
              <w:pStyle w:val="TableParagraph"/>
            </w:pPr>
            <w:r w:rsidRPr="000D49C2">
              <w:t>Introducción</w:t>
            </w:r>
          </w:p>
        </w:tc>
        <w:tc>
          <w:tcPr>
            <w:tcW w:w="2547" w:type="pct"/>
          </w:tcPr>
          <w:p w14:paraId="21967206" w14:textId="77777777" w:rsidR="002E1176" w:rsidRPr="000D49C2" w:rsidRDefault="002E1176" w:rsidP="00D245D1">
            <w:pPr>
              <w:pStyle w:val="TableParagraph"/>
            </w:pPr>
            <w:r w:rsidRPr="000D49C2">
              <w:t>Se</w:t>
            </w:r>
            <w:r w:rsidRPr="000D49C2">
              <w:rPr>
                <w:spacing w:val="-6"/>
              </w:rPr>
              <w:t xml:space="preserve"> </w:t>
            </w:r>
            <w:r w:rsidRPr="000D49C2">
              <w:t>actualiza</w:t>
            </w:r>
            <w:r w:rsidRPr="000D49C2">
              <w:rPr>
                <w:spacing w:val="-4"/>
              </w:rPr>
              <w:t xml:space="preserve"> </w:t>
            </w:r>
            <w:r w:rsidRPr="000D49C2">
              <w:t>el</w:t>
            </w:r>
            <w:r w:rsidRPr="000D49C2">
              <w:rPr>
                <w:spacing w:val="-6"/>
              </w:rPr>
              <w:t xml:space="preserve"> </w:t>
            </w:r>
            <w:r w:rsidRPr="000D49C2">
              <w:rPr>
                <w:spacing w:val="-2"/>
              </w:rPr>
              <w:t>texto</w:t>
            </w:r>
          </w:p>
        </w:tc>
        <w:tc>
          <w:tcPr>
            <w:tcW w:w="725" w:type="pct"/>
            <w:vMerge w:val="restart"/>
            <w:tcBorders>
              <w:right w:val="single" w:sz="4" w:space="0" w:color="000000"/>
            </w:tcBorders>
          </w:tcPr>
          <w:p w14:paraId="23A1157E" w14:textId="48F79009" w:rsidR="002E1176" w:rsidRPr="000D49C2" w:rsidRDefault="007F24C9" w:rsidP="00D245D1">
            <w:pPr>
              <w:pStyle w:val="TableParagraph"/>
            </w:pPr>
            <w:r w:rsidRPr="000D49C2">
              <w:t>26</w:t>
            </w:r>
            <w:r w:rsidR="002E1176" w:rsidRPr="000D49C2">
              <w:t>/04/2023</w:t>
            </w:r>
          </w:p>
        </w:tc>
        <w:tc>
          <w:tcPr>
            <w:tcW w:w="611" w:type="pct"/>
            <w:vMerge w:val="restart"/>
            <w:tcBorders>
              <w:left w:val="single" w:sz="4" w:space="0" w:color="000000"/>
            </w:tcBorders>
          </w:tcPr>
          <w:p w14:paraId="75C236EC" w14:textId="77777777" w:rsidR="002E1176" w:rsidRPr="000D49C2" w:rsidRDefault="002E1176" w:rsidP="00D245D1">
            <w:pPr>
              <w:pStyle w:val="TableParagraph"/>
            </w:pPr>
            <w:r w:rsidRPr="000D49C2">
              <w:t>04</w:t>
            </w:r>
          </w:p>
        </w:tc>
      </w:tr>
      <w:tr w:rsidR="00376237" w:rsidRPr="000D49C2" w14:paraId="0179ED42" w14:textId="77777777" w:rsidTr="00352BE0">
        <w:trPr>
          <w:trHeight w:val="281"/>
        </w:trPr>
        <w:tc>
          <w:tcPr>
            <w:tcW w:w="1117" w:type="pct"/>
          </w:tcPr>
          <w:p w14:paraId="47981E37" w14:textId="77777777" w:rsidR="002E1176" w:rsidRPr="000D49C2" w:rsidRDefault="002E1176" w:rsidP="00D245D1">
            <w:pPr>
              <w:pStyle w:val="TableParagraph"/>
            </w:pPr>
            <w:r w:rsidRPr="000D49C2">
              <w:t>Descripción institucional</w:t>
            </w:r>
          </w:p>
        </w:tc>
        <w:tc>
          <w:tcPr>
            <w:tcW w:w="2547" w:type="pct"/>
          </w:tcPr>
          <w:p w14:paraId="31CBFC8C" w14:textId="77777777" w:rsidR="002E1176" w:rsidRPr="000D49C2" w:rsidRDefault="002E1176" w:rsidP="00D245D1">
            <w:pPr>
              <w:pStyle w:val="TableParagraph"/>
            </w:pPr>
            <w:r w:rsidRPr="000D49C2">
              <w:t>Se</w:t>
            </w:r>
            <w:r w:rsidRPr="000D49C2">
              <w:rPr>
                <w:spacing w:val="-8"/>
              </w:rPr>
              <w:t xml:space="preserve"> </w:t>
            </w:r>
            <w:r w:rsidRPr="000D49C2">
              <w:t>actualiza</w:t>
            </w:r>
            <w:r w:rsidRPr="000D49C2">
              <w:rPr>
                <w:spacing w:val="-6"/>
              </w:rPr>
              <w:t xml:space="preserve"> </w:t>
            </w:r>
            <w:r w:rsidRPr="000D49C2">
              <w:t>la</w:t>
            </w:r>
            <w:r w:rsidRPr="000D49C2">
              <w:rPr>
                <w:spacing w:val="-5"/>
              </w:rPr>
              <w:t xml:space="preserve"> </w:t>
            </w:r>
            <w:r w:rsidRPr="000D49C2">
              <w:t>información</w:t>
            </w:r>
            <w:r w:rsidRPr="000D49C2">
              <w:rPr>
                <w:spacing w:val="-7"/>
              </w:rPr>
              <w:t xml:space="preserve"> </w:t>
            </w:r>
            <w:r w:rsidRPr="000D49C2">
              <w:rPr>
                <w:spacing w:val="-2"/>
              </w:rPr>
              <w:t>institucional</w:t>
            </w:r>
          </w:p>
        </w:tc>
        <w:tc>
          <w:tcPr>
            <w:tcW w:w="725" w:type="pct"/>
            <w:vMerge/>
            <w:tcBorders>
              <w:right w:val="single" w:sz="4" w:space="0" w:color="000000"/>
            </w:tcBorders>
          </w:tcPr>
          <w:p w14:paraId="79A45528"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3063D89E" w14:textId="77777777" w:rsidR="002E1176" w:rsidRPr="000D49C2" w:rsidRDefault="002E1176" w:rsidP="000D49C2">
            <w:pPr>
              <w:jc w:val="left"/>
              <w:rPr>
                <w:rFonts w:cs="Arial"/>
                <w:sz w:val="18"/>
                <w:szCs w:val="18"/>
              </w:rPr>
            </w:pPr>
          </w:p>
        </w:tc>
      </w:tr>
      <w:tr w:rsidR="00376237" w:rsidRPr="000D49C2" w14:paraId="536A9C34" w14:textId="77777777" w:rsidTr="00352BE0">
        <w:trPr>
          <w:trHeight w:val="271"/>
        </w:trPr>
        <w:tc>
          <w:tcPr>
            <w:tcW w:w="1117" w:type="pct"/>
          </w:tcPr>
          <w:p w14:paraId="3D8FB7DF" w14:textId="77777777" w:rsidR="002E1176" w:rsidRPr="000D49C2" w:rsidRDefault="002E1176" w:rsidP="00D245D1">
            <w:pPr>
              <w:pStyle w:val="TableParagraph"/>
            </w:pPr>
            <w:r w:rsidRPr="000D49C2">
              <w:t>Estructura organizacional</w:t>
            </w:r>
          </w:p>
        </w:tc>
        <w:tc>
          <w:tcPr>
            <w:tcW w:w="2547" w:type="pct"/>
          </w:tcPr>
          <w:p w14:paraId="4D8DB703" w14:textId="77777777" w:rsidR="002E1176" w:rsidRPr="000D49C2" w:rsidRDefault="002E1176" w:rsidP="00D245D1">
            <w:pPr>
              <w:pStyle w:val="TableParagraph"/>
            </w:pPr>
            <w:r w:rsidRPr="000D49C2">
              <w:t>Se</w:t>
            </w:r>
            <w:r w:rsidRPr="000D49C2">
              <w:rPr>
                <w:spacing w:val="-8"/>
              </w:rPr>
              <w:t xml:space="preserve"> </w:t>
            </w:r>
            <w:r w:rsidRPr="000D49C2">
              <w:t>actualiza</w:t>
            </w:r>
            <w:r w:rsidRPr="000D49C2">
              <w:rPr>
                <w:spacing w:val="-6"/>
              </w:rPr>
              <w:t xml:space="preserve"> </w:t>
            </w:r>
            <w:r w:rsidRPr="000D49C2">
              <w:t>la</w:t>
            </w:r>
            <w:r w:rsidRPr="000D49C2">
              <w:rPr>
                <w:spacing w:val="-6"/>
              </w:rPr>
              <w:t xml:space="preserve"> </w:t>
            </w:r>
            <w:r w:rsidRPr="000D49C2">
              <w:t>estructura</w:t>
            </w:r>
            <w:r w:rsidRPr="000D49C2">
              <w:rPr>
                <w:spacing w:val="-7"/>
              </w:rPr>
              <w:t xml:space="preserve"> </w:t>
            </w:r>
            <w:r w:rsidRPr="000D49C2">
              <w:rPr>
                <w:spacing w:val="-2"/>
              </w:rPr>
              <w:t>organizacional</w:t>
            </w:r>
          </w:p>
        </w:tc>
        <w:tc>
          <w:tcPr>
            <w:tcW w:w="725" w:type="pct"/>
            <w:vMerge/>
            <w:tcBorders>
              <w:right w:val="single" w:sz="4" w:space="0" w:color="000000"/>
            </w:tcBorders>
          </w:tcPr>
          <w:p w14:paraId="50B2BA97"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73AD1E26" w14:textId="77777777" w:rsidR="002E1176" w:rsidRPr="000D49C2" w:rsidRDefault="002E1176" w:rsidP="000D49C2">
            <w:pPr>
              <w:jc w:val="left"/>
              <w:rPr>
                <w:rFonts w:cs="Arial"/>
                <w:sz w:val="18"/>
                <w:szCs w:val="18"/>
              </w:rPr>
            </w:pPr>
          </w:p>
        </w:tc>
      </w:tr>
      <w:tr w:rsidR="00376237" w:rsidRPr="000D49C2" w14:paraId="0F07A0FD" w14:textId="77777777" w:rsidTr="00352BE0">
        <w:trPr>
          <w:trHeight w:val="264"/>
        </w:trPr>
        <w:tc>
          <w:tcPr>
            <w:tcW w:w="1117" w:type="pct"/>
          </w:tcPr>
          <w:p w14:paraId="3BF74F3B" w14:textId="77777777" w:rsidR="002E1176" w:rsidRPr="000D49C2" w:rsidRDefault="002E1176" w:rsidP="00D245D1">
            <w:pPr>
              <w:pStyle w:val="TableParagraph"/>
            </w:pPr>
            <w:r w:rsidRPr="000D49C2">
              <w:t>Alcance</w:t>
            </w:r>
          </w:p>
        </w:tc>
        <w:tc>
          <w:tcPr>
            <w:tcW w:w="2547" w:type="pct"/>
            <w:tcBorders>
              <w:bottom w:val="single" w:sz="4" w:space="0" w:color="auto"/>
            </w:tcBorders>
          </w:tcPr>
          <w:p w14:paraId="19A76A32" w14:textId="77777777" w:rsidR="002E1176" w:rsidRPr="000D49C2" w:rsidRDefault="002E1176" w:rsidP="00D245D1">
            <w:pPr>
              <w:pStyle w:val="TableParagraph"/>
            </w:pPr>
            <w:r w:rsidRPr="000D49C2">
              <w:t>Se</w:t>
            </w:r>
            <w:r w:rsidRPr="000D49C2">
              <w:rPr>
                <w:spacing w:val="-7"/>
              </w:rPr>
              <w:t xml:space="preserve"> </w:t>
            </w:r>
            <w:r w:rsidRPr="000D49C2">
              <w:t>actualiza</w:t>
            </w:r>
            <w:r w:rsidRPr="000D49C2">
              <w:rPr>
                <w:spacing w:val="-4"/>
              </w:rPr>
              <w:t xml:space="preserve"> </w:t>
            </w:r>
            <w:r w:rsidRPr="000D49C2">
              <w:t>el</w:t>
            </w:r>
            <w:r w:rsidRPr="000D49C2">
              <w:rPr>
                <w:spacing w:val="-3"/>
              </w:rPr>
              <w:t xml:space="preserve"> </w:t>
            </w:r>
            <w:r w:rsidRPr="000D49C2">
              <w:t>alcance</w:t>
            </w:r>
            <w:r w:rsidRPr="000D49C2">
              <w:rPr>
                <w:spacing w:val="-5"/>
              </w:rPr>
              <w:t xml:space="preserve"> </w:t>
            </w:r>
            <w:r w:rsidRPr="000D49C2">
              <w:t>del</w:t>
            </w:r>
            <w:r w:rsidRPr="000D49C2">
              <w:rPr>
                <w:spacing w:val="-5"/>
              </w:rPr>
              <w:t xml:space="preserve"> </w:t>
            </w:r>
            <w:r w:rsidRPr="000D49C2">
              <w:rPr>
                <w:spacing w:val="-2"/>
              </w:rPr>
              <w:t>documento</w:t>
            </w:r>
          </w:p>
        </w:tc>
        <w:tc>
          <w:tcPr>
            <w:tcW w:w="725" w:type="pct"/>
            <w:vMerge/>
            <w:tcBorders>
              <w:right w:val="single" w:sz="4" w:space="0" w:color="000000"/>
            </w:tcBorders>
          </w:tcPr>
          <w:p w14:paraId="46A1B8E2"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453EA332" w14:textId="77777777" w:rsidR="002E1176" w:rsidRPr="000D49C2" w:rsidRDefault="002E1176" w:rsidP="000D49C2">
            <w:pPr>
              <w:jc w:val="left"/>
              <w:rPr>
                <w:rFonts w:cs="Arial"/>
                <w:sz w:val="18"/>
                <w:szCs w:val="18"/>
              </w:rPr>
            </w:pPr>
          </w:p>
        </w:tc>
      </w:tr>
      <w:tr w:rsidR="00376237" w:rsidRPr="000D49C2" w14:paraId="27ECCE7A" w14:textId="77777777" w:rsidTr="00352BE0">
        <w:trPr>
          <w:trHeight w:val="264"/>
        </w:trPr>
        <w:tc>
          <w:tcPr>
            <w:tcW w:w="1117" w:type="pct"/>
          </w:tcPr>
          <w:p w14:paraId="32B7CC00" w14:textId="77777777" w:rsidR="002E1176" w:rsidRPr="000D49C2" w:rsidRDefault="002E1176" w:rsidP="00D245D1">
            <w:pPr>
              <w:pStyle w:val="TableParagraph"/>
            </w:pPr>
            <w:r w:rsidRPr="000D49C2">
              <w:t>Componente</w:t>
            </w:r>
            <w:r w:rsidRPr="000D49C2">
              <w:rPr>
                <w:spacing w:val="3"/>
              </w:rPr>
              <w:t xml:space="preserve"> </w:t>
            </w:r>
            <w:r w:rsidRPr="000D49C2">
              <w:rPr>
                <w:spacing w:val="-5"/>
              </w:rPr>
              <w:t xml:space="preserve">I: </w:t>
            </w:r>
            <w:r w:rsidRPr="000D49C2">
              <w:t>Prevención</w:t>
            </w:r>
            <w:r w:rsidRPr="000D49C2">
              <w:rPr>
                <w:spacing w:val="-14"/>
              </w:rPr>
              <w:t xml:space="preserve"> </w:t>
            </w:r>
            <w:r w:rsidRPr="000D49C2">
              <w:t xml:space="preserve">y </w:t>
            </w:r>
            <w:r w:rsidRPr="000D49C2">
              <w:rPr>
                <w:spacing w:val="-2"/>
              </w:rPr>
              <w:t>minimización</w:t>
            </w:r>
          </w:p>
        </w:tc>
        <w:tc>
          <w:tcPr>
            <w:tcW w:w="2547" w:type="pct"/>
            <w:tcBorders>
              <w:bottom w:val="single" w:sz="4" w:space="0" w:color="auto"/>
            </w:tcBorders>
          </w:tcPr>
          <w:p w14:paraId="5019D76B" w14:textId="77777777" w:rsidR="002E1176" w:rsidRPr="000D49C2" w:rsidRDefault="002E1176" w:rsidP="00D245D1">
            <w:pPr>
              <w:pStyle w:val="TableParagraph"/>
            </w:pPr>
            <w:r w:rsidRPr="000D49C2">
              <w:t>Se</w:t>
            </w:r>
            <w:r w:rsidRPr="000D49C2">
              <w:rPr>
                <w:spacing w:val="80"/>
              </w:rPr>
              <w:t xml:space="preserve"> </w:t>
            </w:r>
            <w:r w:rsidRPr="000D49C2">
              <w:t>actualizan</w:t>
            </w:r>
            <w:r w:rsidRPr="000D49C2">
              <w:rPr>
                <w:spacing w:val="80"/>
              </w:rPr>
              <w:t xml:space="preserve"> </w:t>
            </w:r>
            <w:r w:rsidRPr="000D49C2">
              <w:t>el</w:t>
            </w:r>
            <w:r w:rsidRPr="000D49C2">
              <w:rPr>
                <w:spacing w:val="80"/>
              </w:rPr>
              <w:t xml:space="preserve"> </w:t>
            </w:r>
            <w:r w:rsidRPr="000D49C2">
              <w:t>texto</w:t>
            </w:r>
            <w:r w:rsidRPr="000D49C2">
              <w:rPr>
                <w:spacing w:val="80"/>
              </w:rPr>
              <w:t xml:space="preserve"> </w:t>
            </w:r>
            <w:r w:rsidRPr="000D49C2">
              <w:t>y</w:t>
            </w:r>
            <w:r w:rsidRPr="000D49C2">
              <w:rPr>
                <w:spacing w:val="80"/>
              </w:rPr>
              <w:t xml:space="preserve"> </w:t>
            </w:r>
            <w:r w:rsidRPr="000D49C2">
              <w:t>la</w:t>
            </w:r>
            <w:r w:rsidRPr="000D49C2">
              <w:rPr>
                <w:spacing w:val="80"/>
              </w:rPr>
              <w:t xml:space="preserve"> </w:t>
            </w:r>
            <w:r w:rsidRPr="000D49C2">
              <w:t>identificación</w:t>
            </w:r>
            <w:r w:rsidRPr="000D49C2">
              <w:rPr>
                <w:spacing w:val="80"/>
              </w:rPr>
              <w:t xml:space="preserve"> </w:t>
            </w:r>
            <w:r w:rsidRPr="000D49C2">
              <w:t>de residuos peligrosos y RAEE</w:t>
            </w:r>
          </w:p>
        </w:tc>
        <w:tc>
          <w:tcPr>
            <w:tcW w:w="725" w:type="pct"/>
            <w:vMerge/>
            <w:tcBorders>
              <w:right w:val="single" w:sz="4" w:space="0" w:color="000000"/>
            </w:tcBorders>
          </w:tcPr>
          <w:p w14:paraId="0A69FF4A"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1F735E13" w14:textId="77777777" w:rsidR="002E1176" w:rsidRPr="000D49C2" w:rsidRDefault="002E1176" w:rsidP="000D49C2">
            <w:pPr>
              <w:jc w:val="left"/>
              <w:rPr>
                <w:rFonts w:cs="Arial"/>
                <w:sz w:val="18"/>
                <w:szCs w:val="18"/>
              </w:rPr>
            </w:pPr>
          </w:p>
        </w:tc>
      </w:tr>
      <w:tr w:rsidR="00376237" w:rsidRPr="000D49C2" w14:paraId="133936AB" w14:textId="77777777" w:rsidTr="00352BE0">
        <w:trPr>
          <w:trHeight w:val="264"/>
        </w:trPr>
        <w:tc>
          <w:tcPr>
            <w:tcW w:w="1117" w:type="pct"/>
          </w:tcPr>
          <w:p w14:paraId="42B9F46A" w14:textId="77777777" w:rsidR="002E1176" w:rsidRPr="000D49C2" w:rsidRDefault="002E1176" w:rsidP="00D245D1">
            <w:pPr>
              <w:pStyle w:val="TableParagraph"/>
            </w:pPr>
            <w:r w:rsidRPr="000D49C2">
              <w:t>Componente</w:t>
            </w:r>
            <w:r w:rsidRPr="000D49C2">
              <w:rPr>
                <w:spacing w:val="-11"/>
              </w:rPr>
              <w:t xml:space="preserve"> </w:t>
            </w:r>
            <w:r w:rsidRPr="000D49C2">
              <w:t xml:space="preserve">II: Manejo interno </w:t>
            </w:r>
            <w:r w:rsidRPr="000D49C2">
              <w:rPr>
                <w:spacing w:val="-2"/>
              </w:rPr>
              <w:t xml:space="preserve">ambientalmente </w:t>
            </w:r>
            <w:r w:rsidRPr="000D49C2">
              <w:t>seguro</w:t>
            </w:r>
          </w:p>
        </w:tc>
        <w:tc>
          <w:tcPr>
            <w:tcW w:w="2547" w:type="pct"/>
            <w:tcBorders>
              <w:bottom w:val="single" w:sz="4" w:space="0" w:color="auto"/>
            </w:tcBorders>
          </w:tcPr>
          <w:p w14:paraId="72E25508" w14:textId="77777777" w:rsidR="002E1176" w:rsidRPr="000D49C2" w:rsidRDefault="002E1176" w:rsidP="00D245D1">
            <w:pPr>
              <w:pStyle w:val="TableParagraph"/>
            </w:pPr>
            <w:r w:rsidRPr="000D49C2">
              <w:t>Se</w:t>
            </w:r>
            <w:r w:rsidRPr="000D49C2">
              <w:rPr>
                <w:spacing w:val="40"/>
              </w:rPr>
              <w:t xml:space="preserve"> </w:t>
            </w:r>
            <w:r w:rsidRPr="000D49C2">
              <w:t>actualizan</w:t>
            </w:r>
            <w:r w:rsidRPr="000D49C2">
              <w:rPr>
                <w:spacing w:val="40"/>
              </w:rPr>
              <w:t xml:space="preserve"> </w:t>
            </w:r>
            <w:r w:rsidRPr="000D49C2">
              <w:t>consideraciones</w:t>
            </w:r>
            <w:r w:rsidRPr="000D49C2">
              <w:rPr>
                <w:spacing w:val="40"/>
              </w:rPr>
              <w:t xml:space="preserve"> </w:t>
            </w:r>
            <w:r w:rsidRPr="000D49C2">
              <w:t>para</w:t>
            </w:r>
            <w:r w:rsidRPr="000D49C2">
              <w:rPr>
                <w:spacing w:val="40"/>
              </w:rPr>
              <w:t xml:space="preserve"> </w:t>
            </w:r>
            <w:r w:rsidRPr="000D49C2">
              <w:t>el</w:t>
            </w:r>
            <w:r w:rsidRPr="000D49C2">
              <w:rPr>
                <w:spacing w:val="40"/>
              </w:rPr>
              <w:t xml:space="preserve"> </w:t>
            </w:r>
            <w:r w:rsidRPr="000D49C2">
              <w:t>manejo interno de los residuos peligrosos y RAEE</w:t>
            </w:r>
          </w:p>
        </w:tc>
        <w:tc>
          <w:tcPr>
            <w:tcW w:w="725" w:type="pct"/>
            <w:vMerge/>
            <w:tcBorders>
              <w:right w:val="single" w:sz="4" w:space="0" w:color="000000"/>
            </w:tcBorders>
          </w:tcPr>
          <w:p w14:paraId="6FE4FB88"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3E927257" w14:textId="77777777" w:rsidR="002E1176" w:rsidRPr="000D49C2" w:rsidRDefault="002E1176" w:rsidP="000D49C2">
            <w:pPr>
              <w:jc w:val="left"/>
              <w:rPr>
                <w:rFonts w:cs="Arial"/>
                <w:sz w:val="18"/>
                <w:szCs w:val="18"/>
              </w:rPr>
            </w:pPr>
          </w:p>
        </w:tc>
      </w:tr>
      <w:tr w:rsidR="00376237" w:rsidRPr="000D49C2" w14:paraId="5A54EBFC" w14:textId="77777777" w:rsidTr="00352BE0">
        <w:trPr>
          <w:trHeight w:val="264"/>
        </w:trPr>
        <w:tc>
          <w:tcPr>
            <w:tcW w:w="1117" w:type="pct"/>
          </w:tcPr>
          <w:p w14:paraId="14F30767" w14:textId="77777777" w:rsidR="002E1176" w:rsidRPr="000D49C2" w:rsidRDefault="002E1176" w:rsidP="00D245D1">
            <w:pPr>
              <w:pStyle w:val="TableParagraph"/>
            </w:pPr>
            <w:r w:rsidRPr="000D49C2">
              <w:t>Componente</w:t>
            </w:r>
            <w:r w:rsidRPr="000D49C2">
              <w:rPr>
                <w:spacing w:val="-14"/>
              </w:rPr>
              <w:t xml:space="preserve"> </w:t>
            </w:r>
            <w:r w:rsidRPr="000D49C2">
              <w:t xml:space="preserve">III: Manejo </w:t>
            </w:r>
            <w:r w:rsidRPr="000D49C2">
              <w:lastRenderedPageBreak/>
              <w:t>externo ambientalmente seguro</w:t>
            </w:r>
          </w:p>
        </w:tc>
        <w:tc>
          <w:tcPr>
            <w:tcW w:w="2547" w:type="pct"/>
            <w:tcBorders>
              <w:bottom w:val="single" w:sz="4" w:space="0" w:color="auto"/>
            </w:tcBorders>
          </w:tcPr>
          <w:p w14:paraId="4A6FC69F" w14:textId="77777777" w:rsidR="002E1176" w:rsidRPr="000D49C2" w:rsidRDefault="002E1176" w:rsidP="00D245D1">
            <w:pPr>
              <w:pStyle w:val="TableParagraph"/>
            </w:pPr>
            <w:r w:rsidRPr="000D49C2">
              <w:lastRenderedPageBreak/>
              <w:t>Se</w:t>
            </w:r>
            <w:r w:rsidRPr="000D49C2">
              <w:rPr>
                <w:spacing w:val="-8"/>
              </w:rPr>
              <w:t xml:space="preserve"> </w:t>
            </w:r>
            <w:r w:rsidRPr="000D49C2">
              <w:t>actualizan</w:t>
            </w:r>
            <w:r w:rsidRPr="000D49C2">
              <w:rPr>
                <w:spacing w:val="-9"/>
              </w:rPr>
              <w:t xml:space="preserve"> </w:t>
            </w:r>
            <w:r w:rsidRPr="000D49C2">
              <w:t>las</w:t>
            </w:r>
            <w:r w:rsidRPr="000D49C2">
              <w:rPr>
                <w:spacing w:val="-7"/>
              </w:rPr>
              <w:t xml:space="preserve"> </w:t>
            </w:r>
            <w:r w:rsidRPr="000D49C2">
              <w:t>consideraciones</w:t>
            </w:r>
            <w:r w:rsidRPr="000D49C2">
              <w:rPr>
                <w:spacing w:val="-5"/>
              </w:rPr>
              <w:t xml:space="preserve"> </w:t>
            </w:r>
            <w:r w:rsidRPr="000D49C2">
              <w:t>para</w:t>
            </w:r>
            <w:r w:rsidRPr="000D49C2">
              <w:rPr>
                <w:spacing w:val="-8"/>
              </w:rPr>
              <w:t xml:space="preserve"> </w:t>
            </w:r>
            <w:r w:rsidRPr="000D49C2">
              <w:t>el</w:t>
            </w:r>
            <w:r w:rsidRPr="000D49C2">
              <w:rPr>
                <w:spacing w:val="-7"/>
              </w:rPr>
              <w:t xml:space="preserve"> </w:t>
            </w:r>
            <w:r w:rsidRPr="000D49C2">
              <w:t xml:space="preserve">manejo externo </w:t>
            </w:r>
            <w:r w:rsidRPr="000D49C2">
              <w:lastRenderedPageBreak/>
              <w:t>de los residuos peligrosos y RAEE</w:t>
            </w:r>
          </w:p>
        </w:tc>
        <w:tc>
          <w:tcPr>
            <w:tcW w:w="725" w:type="pct"/>
            <w:vMerge/>
            <w:tcBorders>
              <w:right w:val="single" w:sz="4" w:space="0" w:color="000000"/>
            </w:tcBorders>
          </w:tcPr>
          <w:p w14:paraId="3D239130"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1885A699" w14:textId="77777777" w:rsidR="002E1176" w:rsidRPr="000D49C2" w:rsidRDefault="002E1176" w:rsidP="000D49C2">
            <w:pPr>
              <w:jc w:val="left"/>
              <w:rPr>
                <w:rFonts w:cs="Arial"/>
                <w:sz w:val="18"/>
                <w:szCs w:val="18"/>
              </w:rPr>
            </w:pPr>
          </w:p>
        </w:tc>
      </w:tr>
      <w:tr w:rsidR="00376237" w:rsidRPr="000D49C2" w14:paraId="1060729A" w14:textId="77777777" w:rsidTr="00352BE0">
        <w:trPr>
          <w:trHeight w:val="264"/>
        </w:trPr>
        <w:tc>
          <w:tcPr>
            <w:tcW w:w="1117" w:type="pct"/>
          </w:tcPr>
          <w:p w14:paraId="06EE096D" w14:textId="77777777" w:rsidR="002E1176" w:rsidRPr="000D49C2" w:rsidRDefault="002E1176" w:rsidP="00D245D1">
            <w:pPr>
              <w:pStyle w:val="TableParagraph"/>
            </w:pPr>
            <w:r w:rsidRPr="000D49C2">
              <w:lastRenderedPageBreak/>
              <w:t>Componente</w:t>
            </w:r>
            <w:r w:rsidRPr="000D49C2">
              <w:rPr>
                <w:spacing w:val="-14"/>
              </w:rPr>
              <w:t xml:space="preserve"> </w:t>
            </w:r>
            <w:r w:rsidRPr="000D49C2">
              <w:t xml:space="preserve">IV: </w:t>
            </w:r>
            <w:r w:rsidRPr="000D49C2">
              <w:rPr>
                <w:spacing w:val="-2"/>
              </w:rPr>
              <w:t xml:space="preserve">Ejecución, </w:t>
            </w:r>
            <w:r w:rsidRPr="000D49C2">
              <w:t>seguimiento y evaluación</w:t>
            </w:r>
            <w:r w:rsidRPr="000D49C2">
              <w:rPr>
                <w:spacing w:val="-8"/>
              </w:rPr>
              <w:t xml:space="preserve"> </w:t>
            </w:r>
            <w:r w:rsidRPr="000D49C2">
              <w:t>del</w:t>
            </w:r>
            <w:r w:rsidRPr="000D49C2">
              <w:rPr>
                <w:spacing w:val="-11"/>
              </w:rPr>
              <w:t xml:space="preserve"> </w:t>
            </w:r>
            <w:r w:rsidRPr="000D49C2">
              <w:rPr>
                <w:spacing w:val="-4"/>
              </w:rPr>
              <w:t>plan</w:t>
            </w:r>
          </w:p>
        </w:tc>
        <w:tc>
          <w:tcPr>
            <w:tcW w:w="2547" w:type="pct"/>
            <w:tcBorders>
              <w:bottom w:val="single" w:sz="4" w:space="0" w:color="auto"/>
            </w:tcBorders>
          </w:tcPr>
          <w:p w14:paraId="74EC5D22" w14:textId="77777777" w:rsidR="002E1176" w:rsidRPr="000D49C2" w:rsidRDefault="002E1176" w:rsidP="00D245D1">
            <w:pPr>
              <w:pStyle w:val="TableParagraph"/>
            </w:pPr>
            <w:r w:rsidRPr="000D49C2">
              <w:t>Se</w:t>
            </w:r>
            <w:r w:rsidRPr="000D49C2">
              <w:rPr>
                <w:spacing w:val="80"/>
              </w:rPr>
              <w:t xml:space="preserve"> </w:t>
            </w:r>
            <w:r w:rsidRPr="000D49C2">
              <w:t>actualizan</w:t>
            </w:r>
            <w:r w:rsidRPr="000D49C2">
              <w:rPr>
                <w:spacing w:val="80"/>
              </w:rPr>
              <w:t xml:space="preserve"> </w:t>
            </w:r>
            <w:r w:rsidRPr="000D49C2">
              <w:t>las</w:t>
            </w:r>
            <w:r w:rsidRPr="000D49C2">
              <w:rPr>
                <w:spacing w:val="80"/>
              </w:rPr>
              <w:t xml:space="preserve"> </w:t>
            </w:r>
            <w:r w:rsidRPr="000D49C2">
              <w:t>consideraciones</w:t>
            </w:r>
            <w:r w:rsidRPr="000D49C2">
              <w:rPr>
                <w:spacing w:val="80"/>
              </w:rPr>
              <w:t xml:space="preserve"> </w:t>
            </w:r>
            <w:r w:rsidRPr="000D49C2">
              <w:t>para</w:t>
            </w:r>
            <w:r w:rsidRPr="000D49C2">
              <w:rPr>
                <w:spacing w:val="80"/>
              </w:rPr>
              <w:t xml:space="preserve"> </w:t>
            </w:r>
            <w:r w:rsidRPr="000D49C2">
              <w:t>el</w:t>
            </w:r>
            <w:r w:rsidRPr="000D49C2">
              <w:rPr>
                <w:spacing w:val="80"/>
              </w:rPr>
              <w:t xml:space="preserve"> </w:t>
            </w:r>
            <w:r w:rsidRPr="000D49C2">
              <w:t>seguimiento y evaluación</w:t>
            </w:r>
          </w:p>
        </w:tc>
        <w:tc>
          <w:tcPr>
            <w:tcW w:w="725" w:type="pct"/>
            <w:vMerge/>
            <w:tcBorders>
              <w:right w:val="single" w:sz="4" w:space="0" w:color="000000"/>
            </w:tcBorders>
          </w:tcPr>
          <w:p w14:paraId="2ABDC695" w14:textId="77777777" w:rsidR="002E1176" w:rsidRPr="000D49C2" w:rsidRDefault="002E1176" w:rsidP="000D49C2">
            <w:pPr>
              <w:jc w:val="left"/>
              <w:rPr>
                <w:rFonts w:cs="Arial"/>
                <w:sz w:val="18"/>
                <w:szCs w:val="18"/>
              </w:rPr>
            </w:pPr>
          </w:p>
        </w:tc>
        <w:tc>
          <w:tcPr>
            <w:tcW w:w="611" w:type="pct"/>
            <w:vMerge/>
            <w:tcBorders>
              <w:left w:val="single" w:sz="4" w:space="0" w:color="000000"/>
            </w:tcBorders>
          </w:tcPr>
          <w:p w14:paraId="4D7804E4" w14:textId="77777777" w:rsidR="002E1176" w:rsidRPr="000D49C2" w:rsidRDefault="002E1176" w:rsidP="000D49C2">
            <w:pPr>
              <w:jc w:val="left"/>
              <w:rPr>
                <w:rFonts w:cs="Arial"/>
                <w:sz w:val="18"/>
                <w:szCs w:val="18"/>
              </w:rPr>
            </w:pPr>
          </w:p>
        </w:tc>
      </w:tr>
      <w:tr w:rsidR="00376237" w:rsidRPr="000D49C2" w14:paraId="6628140A" w14:textId="77777777" w:rsidTr="00352BE0">
        <w:trPr>
          <w:trHeight w:val="264"/>
        </w:trPr>
        <w:tc>
          <w:tcPr>
            <w:tcW w:w="1117" w:type="pct"/>
          </w:tcPr>
          <w:p w14:paraId="5F193444" w14:textId="77777777" w:rsidR="002E1176" w:rsidRPr="000D49C2" w:rsidRDefault="002E1176" w:rsidP="00D245D1">
            <w:pPr>
              <w:pStyle w:val="TableParagraph"/>
            </w:pPr>
            <w:r w:rsidRPr="000D49C2">
              <w:t>Cronograma</w:t>
            </w:r>
            <w:r w:rsidRPr="000D49C2">
              <w:rPr>
                <w:spacing w:val="-14"/>
              </w:rPr>
              <w:t xml:space="preserve"> </w:t>
            </w:r>
            <w:r w:rsidRPr="000D49C2">
              <w:t xml:space="preserve">de </w:t>
            </w:r>
            <w:r w:rsidRPr="000D49C2">
              <w:rPr>
                <w:spacing w:val="-2"/>
              </w:rPr>
              <w:t>actividades</w:t>
            </w:r>
          </w:p>
        </w:tc>
        <w:tc>
          <w:tcPr>
            <w:tcW w:w="2547" w:type="pct"/>
            <w:tcBorders>
              <w:bottom w:val="single" w:sz="4" w:space="0" w:color="auto"/>
            </w:tcBorders>
          </w:tcPr>
          <w:p w14:paraId="64F708FD" w14:textId="77777777" w:rsidR="002E1176" w:rsidRPr="000D49C2" w:rsidRDefault="002E1176" w:rsidP="00D245D1">
            <w:pPr>
              <w:pStyle w:val="TableParagraph"/>
            </w:pPr>
            <w:r w:rsidRPr="000D49C2">
              <w:t>Se</w:t>
            </w:r>
            <w:r w:rsidRPr="000D49C2">
              <w:rPr>
                <w:spacing w:val="-7"/>
              </w:rPr>
              <w:t xml:space="preserve"> </w:t>
            </w:r>
            <w:r w:rsidRPr="000D49C2">
              <w:t>actualiza</w:t>
            </w:r>
            <w:r w:rsidRPr="000D49C2">
              <w:rPr>
                <w:spacing w:val="-6"/>
              </w:rPr>
              <w:t xml:space="preserve"> </w:t>
            </w:r>
            <w:r w:rsidRPr="000D49C2">
              <w:t>el</w:t>
            </w:r>
            <w:r w:rsidRPr="000D49C2">
              <w:rPr>
                <w:spacing w:val="-7"/>
              </w:rPr>
              <w:t xml:space="preserve"> </w:t>
            </w:r>
            <w:r w:rsidRPr="000D49C2">
              <w:t>cronograma</w:t>
            </w:r>
            <w:r w:rsidRPr="000D49C2">
              <w:rPr>
                <w:spacing w:val="-5"/>
              </w:rPr>
              <w:t xml:space="preserve"> </w:t>
            </w:r>
            <w:r w:rsidRPr="000D49C2">
              <w:t>de</w:t>
            </w:r>
            <w:r w:rsidRPr="000D49C2">
              <w:rPr>
                <w:spacing w:val="-8"/>
              </w:rPr>
              <w:t xml:space="preserve"> </w:t>
            </w:r>
            <w:r w:rsidRPr="000D49C2">
              <w:rPr>
                <w:spacing w:val="-2"/>
              </w:rPr>
              <w:t>actividades</w:t>
            </w:r>
          </w:p>
        </w:tc>
        <w:tc>
          <w:tcPr>
            <w:tcW w:w="725" w:type="pct"/>
            <w:vMerge/>
            <w:tcBorders>
              <w:bottom w:val="single" w:sz="4" w:space="0" w:color="auto"/>
              <w:right w:val="single" w:sz="4" w:space="0" w:color="000000"/>
            </w:tcBorders>
          </w:tcPr>
          <w:p w14:paraId="7420CE83" w14:textId="77777777" w:rsidR="002E1176" w:rsidRPr="000D49C2" w:rsidRDefault="002E1176" w:rsidP="000D49C2">
            <w:pPr>
              <w:jc w:val="left"/>
              <w:rPr>
                <w:rFonts w:cs="Arial"/>
                <w:sz w:val="18"/>
                <w:szCs w:val="18"/>
              </w:rPr>
            </w:pPr>
          </w:p>
        </w:tc>
        <w:tc>
          <w:tcPr>
            <w:tcW w:w="611" w:type="pct"/>
            <w:vMerge/>
            <w:tcBorders>
              <w:left w:val="single" w:sz="4" w:space="0" w:color="000000"/>
              <w:bottom w:val="single" w:sz="4" w:space="0" w:color="auto"/>
            </w:tcBorders>
          </w:tcPr>
          <w:p w14:paraId="299F7A6B" w14:textId="77777777" w:rsidR="002E1176" w:rsidRPr="000D49C2" w:rsidRDefault="002E1176" w:rsidP="000D49C2">
            <w:pPr>
              <w:jc w:val="left"/>
              <w:rPr>
                <w:rFonts w:cs="Arial"/>
                <w:sz w:val="18"/>
                <w:szCs w:val="18"/>
              </w:rPr>
            </w:pPr>
          </w:p>
        </w:tc>
      </w:tr>
      <w:tr w:rsidR="00376237" w:rsidRPr="000D49C2" w14:paraId="32D4764A" w14:textId="77777777" w:rsidTr="00352BE0">
        <w:trPr>
          <w:trHeight w:val="264"/>
        </w:trPr>
        <w:tc>
          <w:tcPr>
            <w:tcW w:w="1117" w:type="pct"/>
            <w:tcBorders>
              <w:right w:val="single" w:sz="4" w:space="0" w:color="auto"/>
            </w:tcBorders>
          </w:tcPr>
          <w:p w14:paraId="2A95B42D" w14:textId="77777777" w:rsidR="002E1176" w:rsidRPr="000D49C2" w:rsidRDefault="002E1176" w:rsidP="00D245D1">
            <w:pPr>
              <w:pStyle w:val="TableParagraph"/>
            </w:pPr>
            <w:r w:rsidRPr="000D49C2">
              <w:t>Introducción</w:t>
            </w:r>
          </w:p>
        </w:tc>
        <w:tc>
          <w:tcPr>
            <w:tcW w:w="2547" w:type="pct"/>
            <w:tcBorders>
              <w:top w:val="single" w:sz="4" w:space="0" w:color="auto"/>
              <w:left w:val="single" w:sz="4" w:space="0" w:color="auto"/>
              <w:bottom w:val="single" w:sz="4" w:space="0" w:color="auto"/>
              <w:right w:val="single" w:sz="4" w:space="0" w:color="auto"/>
            </w:tcBorders>
          </w:tcPr>
          <w:p w14:paraId="4C2DF571" w14:textId="77777777" w:rsidR="002E1176" w:rsidRPr="000D49C2" w:rsidRDefault="002E1176" w:rsidP="00D245D1">
            <w:pPr>
              <w:pStyle w:val="TableParagraph"/>
            </w:pPr>
            <w:r w:rsidRPr="000D49C2">
              <w:t>Se</w:t>
            </w:r>
            <w:r w:rsidRPr="000D49C2">
              <w:rPr>
                <w:spacing w:val="-6"/>
              </w:rPr>
              <w:t xml:space="preserve"> </w:t>
            </w:r>
            <w:r w:rsidRPr="000D49C2">
              <w:t>actualiza</w:t>
            </w:r>
            <w:r w:rsidRPr="000D49C2">
              <w:rPr>
                <w:spacing w:val="-4"/>
              </w:rPr>
              <w:t xml:space="preserve"> </w:t>
            </w:r>
            <w:r w:rsidRPr="000D49C2">
              <w:t>el</w:t>
            </w:r>
            <w:r w:rsidRPr="000D49C2">
              <w:rPr>
                <w:spacing w:val="-6"/>
              </w:rPr>
              <w:t xml:space="preserve"> </w:t>
            </w:r>
            <w:r w:rsidRPr="000D49C2">
              <w:rPr>
                <w:spacing w:val="-2"/>
              </w:rPr>
              <w:t>texto</w:t>
            </w:r>
          </w:p>
        </w:tc>
        <w:tc>
          <w:tcPr>
            <w:tcW w:w="725" w:type="pct"/>
            <w:vMerge w:val="restart"/>
            <w:tcBorders>
              <w:top w:val="single" w:sz="4" w:space="0" w:color="auto"/>
              <w:left w:val="single" w:sz="4" w:space="0" w:color="auto"/>
              <w:right w:val="single" w:sz="4" w:space="0" w:color="auto"/>
            </w:tcBorders>
          </w:tcPr>
          <w:p w14:paraId="1A2DDAC0" w14:textId="250CA769" w:rsidR="002E1176" w:rsidRPr="000D49C2" w:rsidRDefault="007F24C9" w:rsidP="000D49C2">
            <w:pPr>
              <w:jc w:val="left"/>
              <w:rPr>
                <w:rFonts w:cs="Arial"/>
                <w:sz w:val="18"/>
                <w:szCs w:val="18"/>
              </w:rPr>
            </w:pPr>
            <w:r w:rsidRPr="000D49C2">
              <w:rPr>
                <w:rFonts w:cs="Arial"/>
                <w:sz w:val="18"/>
                <w:szCs w:val="18"/>
              </w:rPr>
              <w:t>26</w:t>
            </w:r>
            <w:r w:rsidR="002E1176" w:rsidRPr="000D49C2">
              <w:rPr>
                <w:rFonts w:cs="Arial"/>
                <w:sz w:val="18"/>
                <w:szCs w:val="18"/>
              </w:rPr>
              <w:t>/04/2024</w:t>
            </w:r>
          </w:p>
        </w:tc>
        <w:tc>
          <w:tcPr>
            <w:tcW w:w="611" w:type="pct"/>
            <w:vMerge w:val="restart"/>
            <w:tcBorders>
              <w:top w:val="single" w:sz="4" w:space="0" w:color="auto"/>
              <w:left w:val="single" w:sz="4" w:space="0" w:color="auto"/>
              <w:right w:val="single" w:sz="4" w:space="0" w:color="auto"/>
            </w:tcBorders>
          </w:tcPr>
          <w:p w14:paraId="6C2DC466" w14:textId="77777777" w:rsidR="002E1176" w:rsidRPr="000D49C2" w:rsidRDefault="002E1176" w:rsidP="000D49C2">
            <w:pPr>
              <w:jc w:val="left"/>
              <w:rPr>
                <w:rFonts w:cs="Arial"/>
                <w:sz w:val="18"/>
                <w:szCs w:val="18"/>
              </w:rPr>
            </w:pPr>
            <w:r w:rsidRPr="000D49C2">
              <w:rPr>
                <w:rFonts w:cs="Arial"/>
                <w:sz w:val="18"/>
                <w:szCs w:val="18"/>
              </w:rPr>
              <w:t>05</w:t>
            </w:r>
          </w:p>
        </w:tc>
      </w:tr>
      <w:tr w:rsidR="00376237" w:rsidRPr="000D49C2" w14:paraId="1D07C38C" w14:textId="77777777" w:rsidTr="00352BE0">
        <w:trPr>
          <w:trHeight w:val="264"/>
        </w:trPr>
        <w:tc>
          <w:tcPr>
            <w:tcW w:w="1117" w:type="pct"/>
            <w:tcBorders>
              <w:right w:val="single" w:sz="4" w:space="0" w:color="auto"/>
            </w:tcBorders>
          </w:tcPr>
          <w:p w14:paraId="1BCACAD4" w14:textId="77777777" w:rsidR="002E1176" w:rsidRPr="000D49C2" w:rsidRDefault="002E1176" w:rsidP="00D245D1">
            <w:pPr>
              <w:pStyle w:val="TableParagraph"/>
            </w:pPr>
            <w:r w:rsidRPr="000D49C2">
              <w:t>Descripción institucional</w:t>
            </w:r>
          </w:p>
        </w:tc>
        <w:tc>
          <w:tcPr>
            <w:tcW w:w="2547" w:type="pct"/>
            <w:tcBorders>
              <w:top w:val="single" w:sz="4" w:space="0" w:color="auto"/>
              <w:left w:val="single" w:sz="4" w:space="0" w:color="auto"/>
              <w:bottom w:val="single" w:sz="4" w:space="0" w:color="auto"/>
              <w:right w:val="single" w:sz="4" w:space="0" w:color="auto"/>
            </w:tcBorders>
          </w:tcPr>
          <w:p w14:paraId="4DD3E79A" w14:textId="77777777" w:rsidR="002E1176" w:rsidRPr="000D49C2" w:rsidRDefault="002E1176" w:rsidP="00D245D1">
            <w:pPr>
              <w:pStyle w:val="TableParagraph"/>
            </w:pPr>
            <w:r w:rsidRPr="000D49C2">
              <w:t>Se</w:t>
            </w:r>
            <w:r w:rsidRPr="000D49C2">
              <w:rPr>
                <w:spacing w:val="-8"/>
              </w:rPr>
              <w:t xml:space="preserve"> </w:t>
            </w:r>
            <w:r w:rsidRPr="000D49C2">
              <w:t>actualiza</w:t>
            </w:r>
            <w:r w:rsidRPr="000D49C2">
              <w:rPr>
                <w:spacing w:val="-6"/>
              </w:rPr>
              <w:t xml:space="preserve"> </w:t>
            </w:r>
            <w:r w:rsidRPr="000D49C2">
              <w:t>la</w:t>
            </w:r>
            <w:r w:rsidRPr="000D49C2">
              <w:rPr>
                <w:spacing w:val="-5"/>
              </w:rPr>
              <w:t xml:space="preserve"> </w:t>
            </w:r>
            <w:r w:rsidRPr="000D49C2">
              <w:t>información</w:t>
            </w:r>
            <w:r w:rsidRPr="000D49C2">
              <w:rPr>
                <w:spacing w:val="-2"/>
              </w:rPr>
              <w:t xml:space="preserve"> y normatividad citada</w:t>
            </w:r>
          </w:p>
        </w:tc>
        <w:tc>
          <w:tcPr>
            <w:tcW w:w="725" w:type="pct"/>
            <w:vMerge/>
            <w:tcBorders>
              <w:left w:val="single" w:sz="4" w:space="0" w:color="auto"/>
              <w:right w:val="single" w:sz="4" w:space="0" w:color="auto"/>
            </w:tcBorders>
          </w:tcPr>
          <w:p w14:paraId="5568EED0"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359E82AC" w14:textId="77777777" w:rsidR="002E1176" w:rsidRPr="000D49C2" w:rsidRDefault="002E1176" w:rsidP="000D49C2">
            <w:pPr>
              <w:jc w:val="left"/>
              <w:rPr>
                <w:rFonts w:cs="Arial"/>
                <w:sz w:val="18"/>
                <w:szCs w:val="18"/>
              </w:rPr>
            </w:pPr>
          </w:p>
        </w:tc>
      </w:tr>
      <w:tr w:rsidR="00376237" w:rsidRPr="000D49C2" w14:paraId="7FF0945C" w14:textId="77777777" w:rsidTr="00352BE0">
        <w:trPr>
          <w:trHeight w:val="264"/>
        </w:trPr>
        <w:tc>
          <w:tcPr>
            <w:tcW w:w="1117" w:type="pct"/>
            <w:tcBorders>
              <w:right w:val="single" w:sz="4" w:space="0" w:color="auto"/>
            </w:tcBorders>
          </w:tcPr>
          <w:p w14:paraId="4DE59B24" w14:textId="77777777" w:rsidR="002E1176" w:rsidRPr="000D49C2" w:rsidRDefault="002E1176" w:rsidP="00D245D1">
            <w:pPr>
              <w:pStyle w:val="TableParagraph"/>
            </w:pPr>
            <w:r w:rsidRPr="000D49C2">
              <w:t>Estructura organizacional</w:t>
            </w:r>
          </w:p>
        </w:tc>
        <w:tc>
          <w:tcPr>
            <w:tcW w:w="2547" w:type="pct"/>
            <w:tcBorders>
              <w:top w:val="single" w:sz="4" w:space="0" w:color="auto"/>
              <w:left w:val="single" w:sz="4" w:space="0" w:color="auto"/>
              <w:bottom w:val="single" w:sz="4" w:space="0" w:color="auto"/>
              <w:right w:val="single" w:sz="4" w:space="0" w:color="auto"/>
            </w:tcBorders>
          </w:tcPr>
          <w:p w14:paraId="7C7D8047" w14:textId="77777777" w:rsidR="002E1176" w:rsidRPr="000D49C2" w:rsidRDefault="002E1176" w:rsidP="00D245D1">
            <w:pPr>
              <w:pStyle w:val="TableParagraph"/>
            </w:pPr>
            <w:r w:rsidRPr="000D49C2">
              <w:t>Se actualiza estructura organizacional</w:t>
            </w:r>
          </w:p>
        </w:tc>
        <w:tc>
          <w:tcPr>
            <w:tcW w:w="725" w:type="pct"/>
            <w:vMerge/>
            <w:tcBorders>
              <w:left w:val="single" w:sz="4" w:space="0" w:color="auto"/>
              <w:right w:val="single" w:sz="4" w:space="0" w:color="auto"/>
            </w:tcBorders>
          </w:tcPr>
          <w:p w14:paraId="75AF1994"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59753149" w14:textId="77777777" w:rsidR="002E1176" w:rsidRPr="000D49C2" w:rsidRDefault="002E1176" w:rsidP="000D49C2">
            <w:pPr>
              <w:jc w:val="left"/>
              <w:rPr>
                <w:rFonts w:cs="Arial"/>
                <w:sz w:val="18"/>
                <w:szCs w:val="18"/>
              </w:rPr>
            </w:pPr>
          </w:p>
        </w:tc>
      </w:tr>
      <w:tr w:rsidR="00376237" w:rsidRPr="000D49C2" w14:paraId="7165D152" w14:textId="77777777" w:rsidTr="00352BE0">
        <w:trPr>
          <w:trHeight w:val="264"/>
        </w:trPr>
        <w:tc>
          <w:tcPr>
            <w:tcW w:w="1117" w:type="pct"/>
            <w:tcBorders>
              <w:right w:val="single" w:sz="4" w:space="0" w:color="auto"/>
            </w:tcBorders>
          </w:tcPr>
          <w:p w14:paraId="4B787B44" w14:textId="77777777" w:rsidR="002E1176" w:rsidRPr="000D49C2" w:rsidRDefault="002E1176" w:rsidP="00D245D1">
            <w:pPr>
              <w:pStyle w:val="TableParagraph"/>
            </w:pPr>
            <w:r w:rsidRPr="000D49C2">
              <w:t>Alcance</w:t>
            </w:r>
          </w:p>
        </w:tc>
        <w:tc>
          <w:tcPr>
            <w:tcW w:w="2547" w:type="pct"/>
            <w:tcBorders>
              <w:top w:val="single" w:sz="4" w:space="0" w:color="auto"/>
              <w:left w:val="single" w:sz="4" w:space="0" w:color="auto"/>
              <w:bottom w:val="single" w:sz="4" w:space="0" w:color="auto"/>
              <w:right w:val="single" w:sz="4" w:space="0" w:color="auto"/>
            </w:tcBorders>
          </w:tcPr>
          <w:p w14:paraId="681DC4A1" w14:textId="77777777" w:rsidR="002E1176" w:rsidRPr="000D49C2" w:rsidRDefault="002E1176" w:rsidP="00D245D1">
            <w:pPr>
              <w:pStyle w:val="TableParagraph"/>
            </w:pPr>
            <w:r w:rsidRPr="000D49C2">
              <w:t>Se actualizan las sedes citadas</w:t>
            </w:r>
          </w:p>
        </w:tc>
        <w:tc>
          <w:tcPr>
            <w:tcW w:w="725" w:type="pct"/>
            <w:vMerge/>
            <w:tcBorders>
              <w:left w:val="single" w:sz="4" w:space="0" w:color="auto"/>
              <w:right w:val="single" w:sz="4" w:space="0" w:color="auto"/>
            </w:tcBorders>
          </w:tcPr>
          <w:p w14:paraId="590D4807"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6D9111D4" w14:textId="77777777" w:rsidR="002E1176" w:rsidRPr="000D49C2" w:rsidRDefault="002E1176" w:rsidP="000D49C2">
            <w:pPr>
              <w:jc w:val="left"/>
              <w:rPr>
                <w:rFonts w:cs="Arial"/>
                <w:sz w:val="18"/>
                <w:szCs w:val="18"/>
              </w:rPr>
            </w:pPr>
          </w:p>
        </w:tc>
      </w:tr>
      <w:tr w:rsidR="00376237" w:rsidRPr="000D49C2" w14:paraId="6C9DE71F" w14:textId="77777777" w:rsidTr="00352BE0">
        <w:trPr>
          <w:trHeight w:val="264"/>
        </w:trPr>
        <w:tc>
          <w:tcPr>
            <w:tcW w:w="1117" w:type="pct"/>
            <w:tcBorders>
              <w:right w:val="single" w:sz="4" w:space="0" w:color="auto"/>
            </w:tcBorders>
          </w:tcPr>
          <w:p w14:paraId="6A1C38CA" w14:textId="77777777" w:rsidR="002E1176" w:rsidRPr="000D49C2" w:rsidRDefault="002E1176" w:rsidP="00D245D1">
            <w:pPr>
              <w:pStyle w:val="TableParagraph"/>
            </w:pPr>
            <w:r w:rsidRPr="000D49C2">
              <w:t>Definiciones</w:t>
            </w:r>
          </w:p>
        </w:tc>
        <w:tc>
          <w:tcPr>
            <w:tcW w:w="2547" w:type="pct"/>
            <w:tcBorders>
              <w:top w:val="single" w:sz="4" w:space="0" w:color="auto"/>
              <w:left w:val="single" w:sz="4" w:space="0" w:color="auto"/>
              <w:bottom w:val="single" w:sz="4" w:space="0" w:color="auto"/>
              <w:right w:val="single" w:sz="4" w:space="0" w:color="auto"/>
            </w:tcBorders>
          </w:tcPr>
          <w:p w14:paraId="57BB7CEA" w14:textId="77777777" w:rsidR="002E1176" w:rsidRPr="000D49C2" w:rsidRDefault="002E1176" w:rsidP="00D245D1">
            <w:pPr>
              <w:pStyle w:val="TableParagraph"/>
            </w:pPr>
            <w:r w:rsidRPr="000D49C2">
              <w:t>Se actualiza la organización de las definiciones</w:t>
            </w:r>
          </w:p>
        </w:tc>
        <w:tc>
          <w:tcPr>
            <w:tcW w:w="725" w:type="pct"/>
            <w:vMerge/>
            <w:tcBorders>
              <w:left w:val="single" w:sz="4" w:space="0" w:color="auto"/>
              <w:right w:val="single" w:sz="4" w:space="0" w:color="auto"/>
            </w:tcBorders>
          </w:tcPr>
          <w:p w14:paraId="4EB40D8D"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6C78AD51" w14:textId="77777777" w:rsidR="002E1176" w:rsidRPr="000D49C2" w:rsidRDefault="002E1176" w:rsidP="000D49C2">
            <w:pPr>
              <w:jc w:val="left"/>
              <w:rPr>
                <w:rFonts w:cs="Arial"/>
                <w:sz w:val="18"/>
                <w:szCs w:val="18"/>
              </w:rPr>
            </w:pPr>
          </w:p>
        </w:tc>
      </w:tr>
      <w:tr w:rsidR="00376237" w:rsidRPr="000D49C2" w14:paraId="61F22C79" w14:textId="77777777" w:rsidTr="00352BE0">
        <w:trPr>
          <w:trHeight w:val="264"/>
        </w:trPr>
        <w:tc>
          <w:tcPr>
            <w:tcW w:w="1117" w:type="pct"/>
            <w:tcBorders>
              <w:right w:val="single" w:sz="4" w:space="0" w:color="auto"/>
            </w:tcBorders>
          </w:tcPr>
          <w:p w14:paraId="00B88348" w14:textId="77777777" w:rsidR="002E1176" w:rsidRPr="000D49C2" w:rsidRDefault="002E1176" w:rsidP="00D245D1">
            <w:pPr>
              <w:pStyle w:val="TableParagraph"/>
            </w:pPr>
            <w:r w:rsidRPr="000D49C2">
              <w:t>Normatividad</w:t>
            </w:r>
          </w:p>
        </w:tc>
        <w:tc>
          <w:tcPr>
            <w:tcW w:w="2547" w:type="pct"/>
            <w:tcBorders>
              <w:top w:val="single" w:sz="4" w:space="0" w:color="auto"/>
              <w:left w:val="single" w:sz="4" w:space="0" w:color="auto"/>
              <w:bottom w:val="single" w:sz="4" w:space="0" w:color="auto"/>
              <w:right w:val="single" w:sz="4" w:space="0" w:color="auto"/>
            </w:tcBorders>
          </w:tcPr>
          <w:p w14:paraId="41910DBD" w14:textId="77777777" w:rsidR="002E1176" w:rsidRPr="000D49C2" w:rsidRDefault="002E1176" w:rsidP="00D245D1">
            <w:pPr>
              <w:pStyle w:val="TableParagraph"/>
            </w:pPr>
            <w:r w:rsidRPr="000D49C2">
              <w:t>Se actualiza la normatividad</w:t>
            </w:r>
          </w:p>
        </w:tc>
        <w:tc>
          <w:tcPr>
            <w:tcW w:w="725" w:type="pct"/>
            <w:vMerge/>
            <w:tcBorders>
              <w:left w:val="single" w:sz="4" w:space="0" w:color="auto"/>
              <w:right w:val="single" w:sz="4" w:space="0" w:color="auto"/>
            </w:tcBorders>
          </w:tcPr>
          <w:p w14:paraId="74C8E86B"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5A895797" w14:textId="77777777" w:rsidR="002E1176" w:rsidRPr="000D49C2" w:rsidRDefault="002E1176" w:rsidP="000D49C2">
            <w:pPr>
              <w:jc w:val="left"/>
              <w:rPr>
                <w:rFonts w:cs="Arial"/>
                <w:sz w:val="18"/>
                <w:szCs w:val="18"/>
              </w:rPr>
            </w:pPr>
          </w:p>
        </w:tc>
      </w:tr>
      <w:tr w:rsidR="00376237" w:rsidRPr="000D49C2" w14:paraId="151B3BA2" w14:textId="77777777" w:rsidTr="00352BE0">
        <w:trPr>
          <w:trHeight w:val="264"/>
        </w:trPr>
        <w:tc>
          <w:tcPr>
            <w:tcW w:w="1117" w:type="pct"/>
            <w:tcBorders>
              <w:right w:val="single" w:sz="4" w:space="0" w:color="auto"/>
            </w:tcBorders>
          </w:tcPr>
          <w:p w14:paraId="22A0F806" w14:textId="77777777" w:rsidR="002E1176" w:rsidRPr="000D49C2" w:rsidRDefault="002E1176" w:rsidP="00D245D1">
            <w:pPr>
              <w:pStyle w:val="TableParagraph"/>
            </w:pPr>
            <w:r w:rsidRPr="000D49C2">
              <w:t>Componente I: Prevención</w:t>
            </w:r>
            <w:r w:rsidRPr="000D49C2">
              <w:rPr>
                <w:spacing w:val="-14"/>
              </w:rPr>
              <w:t xml:space="preserve"> </w:t>
            </w:r>
            <w:r w:rsidRPr="000D49C2">
              <w:t xml:space="preserve">y </w:t>
            </w:r>
            <w:r w:rsidRPr="000D49C2">
              <w:rPr>
                <w:spacing w:val="-2"/>
              </w:rPr>
              <w:t>minimización</w:t>
            </w:r>
          </w:p>
        </w:tc>
        <w:tc>
          <w:tcPr>
            <w:tcW w:w="2547" w:type="pct"/>
            <w:tcBorders>
              <w:top w:val="single" w:sz="4" w:space="0" w:color="auto"/>
              <w:left w:val="single" w:sz="4" w:space="0" w:color="auto"/>
              <w:bottom w:val="single" w:sz="4" w:space="0" w:color="auto"/>
              <w:right w:val="single" w:sz="4" w:space="0" w:color="auto"/>
            </w:tcBorders>
          </w:tcPr>
          <w:p w14:paraId="1457BE65" w14:textId="77777777" w:rsidR="002E1176" w:rsidRPr="000D49C2" w:rsidRDefault="002E1176" w:rsidP="00D245D1">
            <w:pPr>
              <w:pStyle w:val="TableParagraph"/>
            </w:pPr>
            <w:r w:rsidRPr="000D49C2">
              <w:t>Se actualizan metas e indicadores</w:t>
            </w:r>
          </w:p>
          <w:p w14:paraId="052FF5B9" w14:textId="77777777" w:rsidR="002E1176" w:rsidRPr="000D49C2" w:rsidRDefault="002E1176" w:rsidP="00D245D1">
            <w:pPr>
              <w:pStyle w:val="TableParagraph"/>
            </w:pPr>
            <w:r w:rsidRPr="000D49C2">
              <w:t>Se actualizan fuentes de generación de residuos peligrosos y residuos de aparatos eléctricos y electrónicos</w:t>
            </w:r>
          </w:p>
          <w:p w14:paraId="1BF26332" w14:textId="77777777" w:rsidR="002E1176" w:rsidRPr="000D49C2" w:rsidRDefault="002E1176" w:rsidP="00D245D1">
            <w:pPr>
              <w:pStyle w:val="TableParagraph"/>
            </w:pPr>
            <w:r w:rsidRPr="000D49C2">
              <w:t>Se actualizan medias móviles de residuos peligrosos de la vigencia 2023</w:t>
            </w:r>
          </w:p>
        </w:tc>
        <w:tc>
          <w:tcPr>
            <w:tcW w:w="725" w:type="pct"/>
            <w:vMerge/>
            <w:tcBorders>
              <w:left w:val="single" w:sz="4" w:space="0" w:color="auto"/>
              <w:right w:val="single" w:sz="4" w:space="0" w:color="auto"/>
            </w:tcBorders>
          </w:tcPr>
          <w:p w14:paraId="3CD4365A"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3435F596" w14:textId="77777777" w:rsidR="002E1176" w:rsidRPr="000D49C2" w:rsidRDefault="002E1176" w:rsidP="000D49C2">
            <w:pPr>
              <w:jc w:val="left"/>
              <w:rPr>
                <w:rFonts w:cs="Arial"/>
                <w:sz w:val="18"/>
                <w:szCs w:val="18"/>
              </w:rPr>
            </w:pPr>
          </w:p>
        </w:tc>
      </w:tr>
      <w:tr w:rsidR="00376237" w:rsidRPr="000D49C2" w14:paraId="3C45A70C" w14:textId="77777777" w:rsidTr="00352BE0">
        <w:trPr>
          <w:trHeight w:val="264"/>
        </w:trPr>
        <w:tc>
          <w:tcPr>
            <w:tcW w:w="1117" w:type="pct"/>
            <w:tcBorders>
              <w:right w:val="single" w:sz="4" w:space="0" w:color="auto"/>
            </w:tcBorders>
          </w:tcPr>
          <w:p w14:paraId="50CB7BE9" w14:textId="77777777" w:rsidR="002E1176" w:rsidRPr="000D49C2" w:rsidRDefault="002E1176" w:rsidP="00D245D1">
            <w:pPr>
              <w:pStyle w:val="TableParagraph"/>
            </w:pPr>
            <w:r w:rsidRPr="000D49C2">
              <w:t xml:space="preserve">Componente II: Manejo interno </w:t>
            </w:r>
            <w:r w:rsidRPr="000D49C2">
              <w:rPr>
                <w:spacing w:val="-2"/>
              </w:rPr>
              <w:t>ambientalmente</w:t>
            </w:r>
          </w:p>
        </w:tc>
        <w:tc>
          <w:tcPr>
            <w:tcW w:w="2547" w:type="pct"/>
            <w:tcBorders>
              <w:top w:val="single" w:sz="4" w:space="0" w:color="auto"/>
              <w:left w:val="single" w:sz="4" w:space="0" w:color="auto"/>
              <w:bottom w:val="single" w:sz="4" w:space="0" w:color="auto"/>
              <w:right w:val="single" w:sz="4" w:space="0" w:color="auto"/>
            </w:tcBorders>
          </w:tcPr>
          <w:p w14:paraId="295D6D1E" w14:textId="77777777" w:rsidR="002E1176" w:rsidRPr="000D49C2" w:rsidRDefault="002E1176" w:rsidP="00D245D1">
            <w:pPr>
              <w:pStyle w:val="TableParagraph"/>
            </w:pPr>
            <w:r w:rsidRPr="000D49C2">
              <w:t>Se actualizan metas e indicadores</w:t>
            </w:r>
          </w:p>
          <w:p w14:paraId="002FD8B7" w14:textId="77777777" w:rsidR="002E1176" w:rsidRPr="000D49C2" w:rsidRDefault="002E1176" w:rsidP="00D245D1">
            <w:pPr>
              <w:pStyle w:val="TableParagraph"/>
            </w:pPr>
            <w:r w:rsidRPr="000D49C2">
              <w:t xml:space="preserve">Se actualiza la frecuencia de reporte de la bitácora FT-1170 </w:t>
            </w:r>
          </w:p>
          <w:p w14:paraId="46999C87" w14:textId="77777777" w:rsidR="002E1176" w:rsidRPr="000D49C2" w:rsidRDefault="002E1176" w:rsidP="00D245D1">
            <w:pPr>
              <w:pStyle w:val="TableParagraph"/>
            </w:pPr>
            <w:r w:rsidRPr="000D49C2">
              <w:t>Se actualizan las consideraciones para el transporte interno</w:t>
            </w:r>
          </w:p>
          <w:p w14:paraId="0E16BBCB" w14:textId="77777777" w:rsidR="002E1176" w:rsidRPr="000D49C2" w:rsidRDefault="002E1176" w:rsidP="00D245D1">
            <w:pPr>
              <w:pStyle w:val="TableParagraph"/>
            </w:pPr>
            <w:r w:rsidRPr="000D49C2">
              <w:t>Se actualiza la descripción de las áreas de acopio temporal de residuos peligrosos y residuos de aparatos eléctricos y electrónicos</w:t>
            </w:r>
          </w:p>
          <w:p w14:paraId="192F06F5" w14:textId="77777777" w:rsidR="002E1176" w:rsidRPr="000D49C2" w:rsidRDefault="002E1176" w:rsidP="00D245D1">
            <w:pPr>
              <w:pStyle w:val="TableParagraph"/>
            </w:pPr>
            <w:r w:rsidRPr="000D49C2">
              <w:t>Se actualiza la señalización</w:t>
            </w:r>
          </w:p>
        </w:tc>
        <w:tc>
          <w:tcPr>
            <w:tcW w:w="725" w:type="pct"/>
            <w:vMerge/>
            <w:tcBorders>
              <w:left w:val="single" w:sz="4" w:space="0" w:color="auto"/>
              <w:right w:val="single" w:sz="4" w:space="0" w:color="auto"/>
            </w:tcBorders>
          </w:tcPr>
          <w:p w14:paraId="3C2A9EED"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4A1FAD3C" w14:textId="77777777" w:rsidR="002E1176" w:rsidRPr="000D49C2" w:rsidRDefault="002E1176" w:rsidP="000D49C2">
            <w:pPr>
              <w:jc w:val="left"/>
              <w:rPr>
                <w:rFonts w:cs="Arial"/>
                <w:sz w:val="18"/>
                <w:szCs w:val="18"/>
              </w:rPr>
            </w:pPr>
          </w:p>
        </w:tc>
      </w:tr>
      <w:tr w:rsidR="00376237" w:rsidRPr="000D49C2" w14:paraId="1640BBE3" w14:textId="77777777" w:rsidTr="00352BE0">
        <w:trPr>
          <w:trHeight w:val="264"/>
        </w:trPr>
        <w:tc>
          <w:tcPr>
            <w:tcW w:w="1117" w:type="pct"/>
            <w:tcBorders>
              <w:right w:val="single" w:sz="4" w:space="0" w:color="auto"/>
            </w:tcBorders>
          </w:tcPr>
          <w:p w14:paraId="57263F70" w14:textId="77777777" w:rsidR="002E1176" w:rsidRPr="000D49C2" w:rsidRDefault="002E1176" w:rsidP="00D245D1">
            <w:pPr>
              <w:pStyle w:val="TableParagraph"/>
            </w:pPr>
            <w:r w:rsidRPr="000D49C2">
              <w:t>Componente III: Manejo externo ambientalmente seguro</w:t>
            </w:r>
          </w:p>
        </w:tc>
        <w:tc>
          <w:tcPr>
            <w:tcW w:w="2547" w:type="pct"/>
            <w:tcBorders>
              <w:top w:val="single" w:sz="4" w:space="0" w:color="auto"/>
              <w:left w:val="single" w:sz="4" w:space="0" w:color="auto"/>
              <w:bottom w:val="single" w:sz="4" w:space="0" w:color="auto"/>
              <w:right w:val="single" w:sz="4" w:space="0" w:color="auto"/>
            </w:tcBorders>
          </w:tcPr>
          <w:p w14:paraId="715CA1D9" w14:textId="77777777" w:rsidR="002E1176" w:rsidRPr="000D49C2" w:rsidRDefault="002E1176" w:rsidP="00D245D1">
            <w:pPr>
              <w:pStyle w:val="TableParagraph"/>
            </w:pPr>
            <w:r w:rsidRPr="000D49C2">
              <w:t>Se actualiza meta e indicador</w:t>
            </w:r>
          </w:p>
        </w:tc>
        <w:tc>
          <w:tcPr>
            <w:tcW w:w="725" w:type="pct"/>
            <w:vMerge/>
            <w:tcBorders>
              <w:left w:val="single" w:sz="4" w:space="0" w:color="auto"/>
              <w:right w:val="single" w:sz="4" w:space="0" w:color="auto"/>
            </w:tcBorders>
          </w:tcPr>
          <w:p w14:paraId="09B9ECD5"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3CBF698B" w14:textId="77777777" w:rsidR="002E1176" w:rsidRPr="000D49C2" w:rsidRDefault="002E1176" w:rsidP="000D49C2">
            <w:pPr>
              <w:jc w:val="left"/>
              <w:rPr>
                <w:rFonts w:cs="Arial"/>
                <w:sz w:val="18"/>
                <w:szCs w:val="18"/>
              </w:rPr>
            </w:pPr>
          </w:p>
        </w:tc>
      </w:tr>
      <w:tr w:rsidR="00376237" w:rsidRPr="000D49C2" w14:paraId="07FEF5E9" w14:textId="77777777" w:rsidTr="00352BE0">
        <w:trPr>
          <w:trHeight w:val="264"/>
        </w:trPr>
        <w:tc>
          <w:tcPr>
            <w:tcW w:w="1117" w:type="pct"/>
            <w:tcBorders>
              <w:right w:val="single" w:sz="4" w:space="0" w:color="auto"/>
            </w:tcBorders>
          </w:tcPr>
          <w:p w14:paraId="4C74A465" w14:textId="77777777" w:rsidR="002E1176" w:rsidRPr="000D49C2" w:rsidRDefault="002E1176" w:rsidP="00D245D1">
            <w:pPr>
              <w:pStyle w:val="TableParagraph"/>
            </w:pPr>
            <w:r w:rsidRPr="000D49C2">
              <w:t xml:space="preserve">Componente IV: </w:t>
            </w:r>
            <w:r w:rsidRPr="000D49C2">
              <w:rPr>
                <w:spacing w:val="-2"/>
              </w:rPr>
              <w:t xml:space="preserve">Ejecución, </w:t>
            </w:r>
            <w:r w:rsidRPr="000D49C2">
              <w:t>seguimiento y evaluación</w:t>
            </w:r>
            <w:r w:rsidRPr="000D49C2">
              <w:rPr>
                <w:spacing w:val="-8"/>
              </w:rPr>
              <w:t xml:space="preserve"> </w:t>
            </w:r>
            <w:r w:rsidRPr="000D49C2">
              <w:t>del</w:t>
            </w:r>
            <w:r w:rsidRPr="000D49C2">
              <w:rPr>
                <w:spacing w:val="-11"/>
              </w:rPr>
              <w:t xml:space="preserve"> </w:t>
            </w:r>
            <w:r w:rsidRPr="000D49C2">
              <w:rPr>
                <w:spacing w:val="-4"/>
              </w:rPr>
              <w:t>plan</w:t>
            </w:r>
          </w:p>
        </w:tc>
        <w:tc>
          <w:tcPr>
            <w:tcW w:w="2547" w:type="pct"/>
            <w:tcBorders>
              <w:top w:val="single" w:sz="4" w:space="0" w:color="auto"/>
              <w:left w:val="single" w:sz="4" w:space="0" w:color="auto"/>
              <w:bottom w:val="single" w:sz="4" w:space="0" w:color="auto"/>
              <w:right w:val="single" w:sz="4" w:space="0" w:color="auto"/>
            </w:tcBorders>
          </w:tcPr>
          <w:p w14:paraId="31D3819F" w14:textId="77777777" w:rsidR="002E1176" w:rsidRPr="000D49C2" w:rsidRDefault="002E1176" w:rsidP="00D245D1">
            <w:pPr>
              <w:pStyle w:val="TableParagraph"/>
            </w:pPr>
            <w:r w:rsidRPr="000D49C2">
              <w:t>Se actualiza meta e indicador</w:t>
            </w:r>
          </w:p>
        </w:tc>
        <w:tc>
          <w:tcPr>
            <w:tcW w:w="725" w:type="pct"/>
            <w:vMerge/>
            <w:tcBorders>
              <w:left w:val="single" w:sz="4" w:space="0" w:color="auto"/>
              <w:right w:val="single" w:sz="4" w:space="0" w:color="auto"/>
            </w:tcBorders>
          </w:tcPr>
          <w:p w14:paraId="1A207CD1" w14:textId="77777777" w:rsidR="002E1176" w:rsidRPr="000D49C2" w:rsidRDefault="002E1176" w:rsidP="000D49C2">
            <w:pPr>
              <w:jc w:val="left"/>
              <w:rPr>
                <w:rFonts w:cs="Arial"/>
                <w:sz w:val="18"/>
                <w:szCs w:val="18"/>
              </w:rPr>
            </w:pPr>
          </w:p>
        </w:tc>
        <w:tc>
          <w:tcPr>
            <w:tcW w:w="611" w:type="pct"/>
            <w:vMerge/>
            <w:tcBorders>
              <w:left w:val="single" w:sz="4" w:space="0" w:color="auto"/>
              <w:right w:val="single" w:sz="4" w:space="0" w:color="auto"/>
            </w:tcBorders>
          </w:tcPr>
          <w:p w14:paraId="6B611F69" w14:textId="77777777" w:rsidR="002E1176" w:rsidRPr="000D49C2" w:rsidRDefault="002E1176" w:rsidP="000D49C2">
            <w:pPr>
              <w:jc w:val="left"/>
              <w:rPr>
                <w:rFonts w:cs="Arial"/>
                <w:sz w:val="18"/>
                <w:szCs w:val="18"/>
              </w:rPr>
            </w:pPr>
          </w:p>
        </w:tc>
      </w:tr>
      <w:tr w:rsidR="002E1176" w:rsidRPr="000D49C2" w14:paraId="13BD9F8F" w14:textId="77777777" w:rsidTr="00352BE0">
        <w:trPr>
          <w:trHeight w:val="264"/>
        </w:trPr>
        <w:tc>
          <w:tcPr>
            <w:tcW w:w="1117" w:type="pct"/>
            <w:tcBorders>
              <w:right w:val="single" w:sz="4" w:space="0" w:color="auto"/>
            </w:tcBorders>
          </w:tcPr>
          <w:p w14:paraId="5B2C9B5F" w14:textId="77777777" w:rsidR="002E1176" w:rsidRPr="000D49C2" w:rsidRDefault="002E1176" w:rsidP="00D245D1">
            <w:pPr>
              <w:pStyle w:val="TableParagraph"/>
            </w:pPr>
            <w:r w:rsidRPr="000D49C2">
              <w:t>Cronograma</w:t>
            </w:r>
          </w:p>
        </w:tc>
        <w:tc>
          <w:tcPr>
            <w:tcW w:w="2547" w:type="pct"/>
            <w:tcBorders>
              <w:top w:val="single" w:sz="4" w:space="0" w:color="auto"/>
              <w:left w:val="single" w:sz="4" w:space="0" w:color="auto"/>
              <w:bottom w:val="single" w:sz="4" w:space="0" w:color="auto"/>
              <w:right w:val="single" w:sz="4" w:space="0" w:color="auto"/>
            </w:tcBorders>
          </w:tcPr>
          <w:p w14:paraId="59518066" w14:textId="77777777" w:rsidR="002E1176" w:rsidRPr="000D49C2" w:rsidRDefault="002E1176" w:rsidP="00D245D1">
            <w:pPr>
              <w:pStyle w:val="TableParagraph"/>
            </w:pPr>
            <w:r w:rsidRPr="000D49C2">
              <w:t>Se actualiza el cronograma</w:t>
            </w:r>
          </w:p>
        </w:tc>
        <w:tc>
          <w:tcPr>
            <w:tcW w:w="725" w:type="pct"/>
            <w:vMerge/>
            <w:tcBorders>
              <w:left w:val="single" w:sz="4" w:space="0" w:color="auto"/>
              <w:bottom w:val="single" w:sz="4" w:space="0" w:color="auto"/>
              <w:right w:val="single" w:sz="4" w:space="0" w:color="auto"/>
            </w:tcBorders>
          </w:tcPr>
          <w:p w14:paraId="26B7B0AF" w14:textId="77777777" w:rsidR="002E1176" w:rsidRPr="000D49C2" w:rsidRDefault="002E1176" w:rsidP="000D49C2">
            <w:pPr>
              <w:jc w:val="left"/>
              <w:rPr>
                <w:rFonts w:cs="Arial"/>
                <w:sz w:val="18"/>
                <w:szCs w:val="18"/>
              </w:rPr>
            </w:pPr>
          </w:p>
        </w:tc>
        <w:tc>
          <w:tcPr>
            <w:tcW w:w="611" w:type="pct"/>
            <w:vMerge/>
            <w:tcBorders>
              <w:left w:val="single" w:sz="4" w:space="0" w:color="auto"/>
              <w:bottom w:val="single" w:sz="4" w:space="0" w:color="auto"/>
              <w:right w:val="single" w:sz="4" w:space="0" w:color="auto"/>
            </w:tcBorders>
          </w:tcPr>
          <w:p w14:paraId="7001E511" w14:textId="77777777" w:rsidR="002E1176" w:rsidRPr="000D49C2" w:rsidRDefault="002E1176" w:rsidP="000D49C2">
            <w:pPr>
              <w:jc w:val="left"/>
              <w:rPr>
                <w:rFonts w:cs="Arial"/>
                <w:sz w:val="18"/>
                <w:szCs w:val="18"/>
              </w:rPr>
            </w:pPr>
          </w:p>
        </w:tc>
      </w:tr>
    </w:tbl>
    <w:p w14:paraId="3685D875" w14:textId="77777777" w:rsidR="00064C58" w:rsidRPr="00775E50" w:rsidRDefault="00064C58" w:rsidP="002B6F53">
      <w:pPr>
        <w:pStyle w:val="Textoindependiente"/>
        <w:rPr>
          <w:rFonts w:cs="Arial"/>
          <w:szCs w:val="20"/>
        </w:rPr>
      </w:pPr>
    </w:p>
    <w:p w14:paraId="2B756090" w14:textId="77777777" w:rsidR="00306ADC" w:rsidRPr="00775E50" w:rsidRDefault="00306ADC" w:rsidP="002B6F53">
      <w:pPr>
        <w:rPr>
          <w:rFonts w:cs="Arial"/>
          <w:szCs w:val="20"/>
        </w:rPr>
      </w:pPr>
    </w:p>
    <w:sectPr w:rsidR="00306ADC" w:rsidRPr="00775E50">
      <w:pgSz w:w="12240" w:h="15840"/>
      <w:pgMar w:top="1880" w:right="1460" w:bottom="2260" w:left="1480" w:header="822" w:footer="20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87E7" w14:textId="77777777" w:rsidR="00EA25B6" w:rsidRDefault="00EA25B6">
      <w:r>
        <w:separator/>
      </w:r>
    </w:p>
  </w:endnote>
  <w:endnote w:type="continuationSeparator" w:id="0">
    <w:p w14:paraId="2DA8D7BD" w14:textId="77777777" w:rsidR="00EA25B6" w:rsidRDefault="00EA25B6">
      <w:r>
        <w:continuationSeparator/>
      </w:r>
    </w:p>
  </w:endnote>
  <w:endnote w:type="continuationNotice" w:id="1">
    <w:p w14:paraId="7F64659B" w14:textId="77777777" w:rsidR="00EA25B6" w:rsidRDefault="00EA2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D4F9" w14:textId="05DF590D" w:rsidR="00B23A18" w:rsidRPr="00B23A18" w:rsidRDefault="00B23A18" w:rsidP="00B23A18">
    <w:pPr>
      <w:pStyle w:val="Piedepgina"/>
      <w:jc w:val="right"/>
    </w:pPr>
    <w:r w:rsidRPr="00B23A18">
      <w:t xml:space="preserve">Página </w:t>
    </w:r>
    <w:r w:rsidRPr="00B23A18">
      <w:fldChar w:fldCharType="begin"/>
    </w:r>
    <w:r w:rsidRPr="00B23A18">
      <w:instrText>PAGE  \* Arabic  \* MERGEFORMAT</w:instrText>
    </w:r>
    <w:r w:rsidRPr="00B23A18">
      <w:fldChar w:fldCharType="separate"/>
    </w:r>
    <w:r w:rsidR="00634185">
      <w:rPr>
        <w:noProof/>
      </w:rPr>
      <w:t>5</w:t>
    </w:r>
    <w:r w:rsidRPr="00B23A18">
      <w:fldChar w:fldCharType="end"/>
    </w:r>
    <w:r w:rsidRPr="00B23A18">
      <w:t xml:space="preserve"> de </w:t>
    </w:r>
    <w:r w:rsidR="00634185">
      <w:fldChar w:fldCharType="begin"/>
    </w:r>
    <w:r w:rsidR="00634185">
      <w:instrText>NUMPAGES  \* Arabic  \* MERGEFORMAT</w:instrText>
    </w:r>
    <w:r w:rsidR="00634185">
      <w:fldChar w:fldCharType="separate"/>
    </w:r>
    <w:r w:rsidR="00634185">
      <w:rPr>
        <w:noProof/>
      </w:rPr>
      <w:t>69</w:t>
    </w:r>
    <w:r w:rsidR="00634185">
      <w:fldChar w:fldCharType="end"/>
    </w:r>
  </w:p>
  <w:p w14:paraId="5AF5F79F" w14:textId="5D53678E" w:rsidR="007F24C9" w:rsidRPr="00B23A18" w:rsidRDefault="00B23A18" w:rsidP="00B23A18">
    <w:pPr>
      <w:pStyle w:val="Textoindependiente"/>
      <w:spacing w:line="14" w:lineRule="auto"/>
      <w:jc w:val="right"/>
    </w:pPr>
    <w:r w:rsidRPr="005F1B41">
      <w:rPr>
        <w:rFonts w:cs="Arial"/>
        <w:noProof/>
        <w:szCs w:val="20"/>
        <w:lang w:val="es-CO" w:eastAsia="ja-JP"/>
      </w:rPr>
      <w:drawing>
        <wp:anchor distT="0" distB="0" distL="0" distR="0" simplePos="0" relativeHeight="251662351" behindDoc="1" locked="0" layoutInCell="1" allowOverlap="1" wp14:anchorId="63B88C20" wp14:editId="281A4C9E">
          <wp:simplePos x="0" y="0"/>
          <wp:positionH relativeFrom="page">
            <wp:posOffset>1109921</wp:posOffset>
          </wp:positionH>
          <wp:positionV relativeFrom="paragraph">
            <wp:posOffset>137751</wp:posOffset>
          </wp:positionV>
          <wp:extent cx="5619609" cy="660082"/>
          <wp:effectExtent l="0" t="0" r="0" b="0"/>
          <wp:wrapTopAndBottom/>
          <wp:docPr id="185419198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19609" cy="66008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F7E3" w14:textId="3399836A" w:rsidR="00B23A18" w:rsidRPr="00B23A18" w:rsidRDefault="00B23A18" w:rsidP="00B23A18">
    <w:pPr>
      <w:pStyle w:val="Piedepgina"/>
      <w:jc w:val="right"/>
    </w:pPr>
    <w:r w:rsidRPr="00B23A18">
      <w:t xml:space="preserve">Página </w:t>
    </w:r>
    <w:r w:rsidRPr="00B23A18">
      <w:fldChar w:fldCharType="begin"/>
    </w:r>
    <w:r w:rsidRPr="00B23A18">
      <w:instrText>PAGE  \* Arabic  \* MERGEFORMAT</w:instrText>
    </w:r>
    <w:r w:rsidRPr="00B23A18">
      <w:fldChar w:fldCharType="separate"/>
    </w:r>
    <w:r w:rsidR="00FC695A">
      <w:rPr>
        <w:noProof/>
      </w:rPr>
      <w:t>6</w:t>
    </w:r>
    <w:r w:rsidRPr="00B23A18">
      <w:fldChar w:fldCharType="end"/>
    </w:r>
    <w:r w:rsidRPr="00B23A18">
      <w:t xml:space="preserve"> de </w:t>
    </w:r>
    <w:r w:rsidR="00634185">
      <w:fldChar w:fldCharType="begin"/>
    </w:r>
    <w:r w:rsidR="00634185">
      <w:instrText>NUMPAGES  \* Arabic  \* MERGEFORMAT</w:instrText>
    </w:r>
    <w:r w:rsidR="00634185">
      <w:fldChar w:fldCharType="separate"/>
    </w:r>
    <w:r w:rsidR="00FC695A">
      <w:rPr>
        <w:noProof/>
      </w:rPr>
      <w:t>69</w:t>
    </w:r>
    <w:r w:rsidR="00634185">
      <w:fldChar w:fldCharType="end"/>
    </w:r>
  </w:p>
  <w:p w14:paraId="74F0A612" w14:textId="7B926CAB" w:rsidR="007F24C9" w:rsidRDefault="00B23A18">
    <w:pPr>
      <w:pStyle w:val="Textoindependiente"/>
      <w:spacing w:line="14" w:lineRule="auto"/>
    </w:pPr>
    <w:r w:rsidRPr="005F1B41">
      <w:rPr>
        <w:rFonts w:cs="Arial"/>
        <w:noProof/>
        <w:szCs w:val="20"/>
        <w:lang w:val="es-CO" w:eastAsia="ja-JP"/>
      </w:rPr>
      <w:drawing>
        <wp:anchor distT="0" distB="0" distL="0" distR="0" simplePos="0" relativeHeight="251660303" behindDoc="1" locked="0" layoutInCell="1" allowOverlap="1" wp14:anchorId="540FD7BA" wp14:editId="391EB903">
          <wp:simplePos x="0" y="0"/>
          <wp:positionH relativeFrom="page">
            <wp:posOffset>943910</wp:posOffset>
          </wp:positionH>
          <wp:positionV relativeFrom="paragraph">
            <wp:posOffset>84234</wp:posOffset>
          </wp:positionV>
          <wp:extent cx="5619609" cy="660082"/>
          <wp:effectExtent l="0" t="0" r="0" b="0"/>
          <wp:wrapTopAndBottom/>
          <wp:docPr id="11292796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19609" cy="66008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8269" w14:textId="2135DD29" w:rsidR="00B23A18" w:rsidRPr="00B23A18" w:rsidRDefault="00B23A18" w:rsidP="00B23A18">
    <w:pPr>
      <w:pStyle w:val="Piedepgina"/>
      <w:jc w:val="right"/>
    </w:pPr>
    <w:r w:rsidRPr="00B23A18">
      <w:t xml:space="preserve">Página </w:t>
    </w:r>
    <w:r w:rsidRPr="00B23A18">
      <w:fldChar w:fldCharType="begin"/>
    </w:r>
    <w:r w:rsidRPr="00B23A18">
      <w:instrText>PAGE  \* Arabic  \* MERGEFORMAT</w:instrText>
    </w:r>
    <w:r w:rsidRPr="00B23A18">
      <w:fldChar w:fldCharType="separate"/>
    </w:r>
    <w:r w:rsidR="00634185">
      <w:rPr>
        <w:noProof/>
      </w:rPr>
      <w:t>8</w:t>
    </w:r>
    <w:r w:rsidRPr="00B23A18">
      <w:fldChar w:fldCharType="end"/>
    </w:r>
    <w:r w:rsidRPr="00B23A18">
      <w:t xml:space="preserve"> de </w:t>
    </w:r>
    <w:r w:rsidR="00634185">
      <w:fldChar w:fldCharType="begin"/>
    </w:r>
    <w:r w:rsidR="00634185">
      <w:instrText>NUMPAGES  \* Arabic  \* MERGEFORMAT</w:instrText>
    </w:r>
    <w:r w:rsidR="00634185">
      <w:fldChar w:fldCharType="separate"/>
    </w:r>
    <w:r w:rsidR="00634185">
      <w:rPr>
        <w:noProof/>
      </w:rPr>
      <w:t>69</w:t>
    </w:r>
    <w:r w:rsidR="00634185">
      <w:fldChar w:fldCharType="end"/>
    </w:r>
  </w:p>
  <w:p w14:paraId="10AB6C11" w14:textId="10431F4E" w:rsidR="007F24C9" w:rsidRDefault="00B23A18">
    <w:pPr>
      <w:pStyle w:val="Textoindependiente"/>
      <w:spacing w:line="14" w:lineRule="auto"/>
    </w:pPr>
    <w:r w:rsidRPr="005F1B41">
      <w:rPr>
        <w:rFonts w:cs="Arial"/>
        <w:noProof/>
        <w:szCs w:val="20"/>
        <w:lang w:val="es-CO" w:eastAsia="ja-JP"/>
      </w:rPr>
      <w:drawing>
        <wp:anchor distT="0" distB="0" distL="0" distR="0" simplePos="0" relativeHeight="251664399" behindDoc="1" locked="0" layoutInCell="1" allowOverlap="1" wp14:anchorId="7A149ABF" wp14:editId="6A5C1715">
          <wp:simplePos x="0" y="0"/>
          <wp:positionH relativeFrom="page">
            <wp:posOffset>1014095</wp:posOffset>
          </wp:positionH>
          <wp:positionV relativeFrom="paragraph">
            <wp:posOffset>137293</wp:posOffset>
          </wp:positionV>
          <wp:extent cx="5619609" cy="660082"/>
          <wp:effectExtent l="0" t="0" r="0" b="0"/>
          <wp:wrapTopAndBottom/>
          <wp:docPr id="185920615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19609" cy="660082"/>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6491" w14:textId="799D45BF" w:rsidR="00B23A18" w:rsidRPr="00B23A18" w:rsidRDefault="00B23A18" w:rsidP="00B23A18">
    <w:pPr>
      <w:pStyle w:val="Piedepgina"/>
      <w:jc w:val="right"/>
    </w:pPr>
    <w:r w:rsidRPr="00B23A18">
      <w:t xml:space="preserve">Página </w:t>
    </w:r>
    <w:r w:rsidRPr="00B23A18">
      <w:fldChar w:fldCharType="begin"/>
    </w:r>
    <w:r w:rsidRPr="00B23A18">
      <w:instrText>PAGE  \* Arabic  \* MERGEFORMAT</w:instrText>
    </w:r>
    <w:r w:rsidRPr="00B23A18">
      <w:fldChar w:fldCharType="separate"/>
    </w:r>
    <w:r w:rsidR="00634185">
      <w:rPr>
        <w:noProof/>
      </w:rPr>
      <w:t>22</w:t>
    </w:r>
    <w:r w:rsidRPr="00B23A18">
      <w:fldChar w:fldCharType="end"/>
    </w:r>
    <w:r w:rsidRPr="00B23A18">
      <w:t xml:space="preserve"> de </w:t>
    </w:r>
    <w:r w:rsidR="00634185">
      <w:fldChar w:fldCharType="begin"/>
    </w:r>
    <w:r w:rsidR="00634185">
      <w:instrText>NUMPAGES  \* Arabic  \* MERGEFORMAT</w:instrText>
    </w:r>
    <w:r w:rsidR="00634185">
      <w:fldChar w:fldCharType="separate"/>
    </w:r>
    <w:r w:rsidR="00634185">
      <w:rPr>
        <w:noProof/>
      </w:rPr>
      <w:t>69</w:t>
    </w:r>
    <w:r w:rsidR="00634185">
      <w:fldChar w:fldCharType="end"/>
    </w:r>
  </w:p>
  <w:p w14:paraId="1456E45F" w14:textId="00D1510F" w:rsidR="007F24C9" w:rsidRDefault="007F24C9">
    <w:pPr>
      <w:pStyle w:val="Textoindependiente"/>
      <w:spacing w:line="14"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5CC5" w14:textId="22D1AB1D" w:rsidR="00B23A18" w:rsidRPr="00B23A18" w:rsidRDefault="00B23A18" w:rsidP="00B23A18">
    <w:pPr>
      <w:pStyle w:val="Piedepgina"/>
      <w:jc w:val="right"/>
    </w:pPr>
    <w:r w:rsidRPr="00B23A18">
      <w:t xml:space="preserve">Página </w:t>
    </w:r>
    <w:r w:rsidRPr="00B23A18">
      <w:fldChar w:fldCharType="begin"/>
    </w:r>
    <w:r w:rsidRPr="00B23A18">
      <w:instrText>PAGE  \* Arabic  \* MERGEFORMAT</w:instrText>
    </w:r>
    <w:r w:rsidRPr="00B23A18">
      <w:fldChar w:fldCharType="separate"/>
    </w:r>
    <w:r w:rsidR="00634185">
      <w:rPr>
        <w:noProof/>
      </w:rPr>
      <w:t>24</w:t>
    </w:r>
    <w:r w:rsidRPr="00B23A18">
      <w:fldChar w:fldCharType="end"/>
    </w:r>
    <w:r w:rsidRPr="00B23A18">
      <w:t xml:space="preserve"> de </w:t>
    </w:r>
    <w:r w:rsidR="00634185">
      <w:fldChar w:fldCharType="begin"/>
    </w:r>
    <w:r w:rsidR="00634185">
      <w:instrText>NUMPAGES  \* Arabic  \* MERGEFORMAT</w:instrText>
    </w:r>
    <w:r w:rsidR="00634185">
      <w:fldChar w:fldCharType="separate"/>
    </w:r>
    <w:r w:rsidR="00634185">
      <w:rPr>
        <w:noProof/>
      </w:rPr>
      <w:t>69</w:t>
    </w:r>
    <w:r w:rsidR="00634185">
      <w:fldChar w:fldCharType="end"/>
    </w:r>
  </w:p>
  <w:p w14:paraId="100FD593" w14:textId="4878D4EF" w:rsidR="007F24C9" w:rsidRDefault="00B23A18">
    <w:pPr>
      <w:pStyle w:val="Textoindependiente"/>
      <w:spacing w:line="14" w:lineRule="auto"/>
    </w:pPr>
    <w:r w:rsidRPr="005F1B41">
      <w:rPr>
        <w:rFonts w:cs="Arial"/>
        <w:noProof/>
        <w:szCs w:val="20"/>
        <w:lang w:val="es-CO" w:eastAsia="ja-JP"/>
      </w:rPr>
      <w:drawing>
        <wp:anchor distT="0" distB="0" distL="0" distR="0" simplePos="0" relativeHeight="251666447" behindDoc="1" locked="0" layoutInCell="1" allowOverlap="1" wp14:anchorId="5E8DA5E5" wp14:editId="2EBAE55A">
          <wp:simplePos x="0" y="0"/>
          <wp:positionH relativeFrom="page">
            <wp:posOffset>942005</wp:posOffset>
          </wp:positionH>
          <wp:positionV relativeFrom="paragraph">
            <wp:posOffset>73956</wp:posOffset>
          </wp:positionV>
          <wp:extent cx="5619609" cy="660082"/>
          <wp:effectExtent l="0" t="0" r="0" b="0"/>
          <wp:wrapTopAndBottom/>
          <wp:docPr id="193214315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619609" cy="6600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A5B6" w14:textId="77777777" w:rsidR="00EA25B6" w:rsidRDefault="00EA25B6">
      <w:r>
        <w:separator/>
      </w:r>
    </w:p>
  </w:footnote>
  <w:footnote w:type="continuationSeparator" w:id="0">
    <w:p w14:paraId="04AC8664" w14:textId="77777777" w:rsidR="00EA25B6" w:rsidRDefault="00EA25B6">
      <w:r>
        <w:continuationSeparator/>
      </w:r>
    </w:p>
  </w:footnote>
  <w:footnote w:type="continuationNotice" w:id="1">
    <w:p w14:paraId="141BDF12" w14:textId="77777777" w:rsidR="00EA25B6" w:rsidRDefault="00EA25B6"/>
  </w:footnote>
  <w:footnote w:id="2">
    <w:p w14:paraId="28C670AB" w14:textId="77777777" w:rsidR="007F24C9" w:rsidRPr="00DB452E" w:rsidRDefault="007F24C9" w:rsidP="00DB452E">
      <w:pPr>
        <w:pStyle w:val="Textonotapie"/>
        <w:rPr>
          <w:rFonts w:cs="Arial"/>
          <w:lang w:val="es-CO"/>
        </w:rPr>
      </w:pPr>
      <w:r w:rsidRPr="00DB452E">
        <w:rPr>
          <w:rStyle w:val="Refdenotaalpie"/>
          <w:rFonts w:cs="Arial"/>
          <w:sz w:val="18"/>
        </w:rPr>
        <w:footnoteRef/>
      </w:r>
      <w:r w:rsidRPr="00DB452E">
        <w:rPr>
          <w:rFonts w:cs="Arial"/>
          <w:sz w:val="18"/>
        </w:rPr>
        <w:t xml:space="preserve"> </w:t>
      </w:r>
      <w:r w:rsidRPr="00DB452E">
        <w:rPr>
          <w:rFonts w:cs="Arial"/>
          <w:w w:val="80"/>
          <w:sz w:val="18"/>
        </w:rPr>
        <w:t xml:space="preserve">Decreto 140 de 2021: </w:t>
      </w:r>
      <w:r w:rsidRPr="00DB452E">
        <w:rPr>
          <w:rFonts w:cs="Arial"/>
          <w:i/>
          <w:w w:val="80"/>
          <w:sz w:val="18"/>
        </w:rPr>
        <w:t>“Por medio del cual se modifica</w:t>
      </w:r>
      <w:r w:rsidRPr="00DB452E">
        <w:rPr>
          <w:rFonts w:cs="Arial"/>
          <w:i/>
          <w:sz w:val="18"/>
        </w:rPr>
        <w:t xml:space="preserve"> </w:t>
      </w:r>
      <w:r w:rsidRPr="00DB452E">
        <w:rPr>
          <w:rFonts w:cs="Arial"/>
          <w:i/>
          <w:w w:val="80"/>
          <w:sz w:val="18"/>
        </w:rPr>
        <w:t>la estructura organizacional de la</w:t>
      </w:r>
      <w:r w:rsidRPr="00DB452E">
        <w:rPr>
          <w:rFonts w:cs="Arial"/>
          <w:i/>
          <w:sz w:val="18"/>
        </w:rPr>
        <w:t xml:space="preserve"> </w:t>
      </w:r>
      <w:r w:rsidRPr="00DB452E">
        <w:rPr>
          <w:rFonts w:cs="Arial"/>
          <w:i/>
          <w:w w:val="80"/>
          <w:sz w:val="18"/>
        </w:rPr>
        <w:t>Secretaría General de la Alcaldía Mayor de</w:t>
      </w:r>
      <w:r w:rsidRPr="00DB452E">
        <w:rPr>
          <w:rFonts w:cs="Arial"/>
          <w:i/>
          <w:w w:val="90"/>
          <w:sz w:val="18"/>
        </w:rPr>
        <w:t xml:space="preserve"> Bogotá,</w:t>
      </w:r>
      <w:r w:rsidRPr="00DB452E">
        <w:rPr>
          <w:rFonts w:cs="Arial"/>
          <w:i/>
          <w:spacing w:val="-6"/>
          <w:w w:val="90"/>
          <w:sz w:val="18"/>
        </w:rPr>
        <w:t xml:space="preserve"> </w:t>
      </w:r>
      <w:r w:rsidRPr="00DB452E">
        <w:rPr>
          <w:rFonts w:cs="Arial"/>
          <w:i/>
          <w:w w:val="90"/>
          <w:sz w:val="18"/>
        </w:rPr>
        <w:t>D.C.”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337E" w14:textId="77777777" w:rsidR="007F24C9" w:rsidRDefault="007F24C9">
    <w:pPr>
      <w:pStyle w:val="Textoindependiente"/>
      <w:spacing w:line="14" w:lineRule="auto"/>
    </w:pPr>
    <w:r>
      <w:rPr>
        <w:noProof/>
        <w:lang w:val="es-CO" w:eastAsia="ja-JP"/>
      </w:rPr>
      <w:drawing>
        <wp:anchor distT="0" distB="0" distL="0" distR="0" simplePos="0" relativeHeight="251658240" behindDoc="1" locked="0" layoutInCell="1" allowOverlap="1" wp14:anchorId="7E637D6D" wp14:editId="49CFBAD4">
          <wp:simplePos x="0" y="0"/>
          <wp:positionH relativeFrom="page">
            <wp:posOffset>3028950</wp:posOffset>
          </wp:positionH>
          <wp:positionV relativeFrom="page">
            <wp:posOffset>541655</wp:posOffset>
          </wp:positionV>
          <wp:extent cx="1711325" cy="469900"/>
          <wp:effectExtent l="0" t="0" r="0" b="0"/>
          <wp:wrapNone/>
          <wp:docPr id="184619593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1711325" cy="469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6524" w14:textId="77777777" w:rsidR="007F24C9" w:rsidRDefault="007F24C9">
    <w:pPr>
      <w:pStyle w:val="Textoindependiente"/>
      <w:spacing w:line="14" w:lineRule="auto"/>
    </w:pPr>
    <w:r>
      <w:rPr>
        <w:noProof/>
        <w:lang w:val="es-CO" w:eastAsia="ja-JP"/>
      </w:rPr>
      <w:drawing>
        <wp:anchor distT="0" distB="0" distL="0" distR="0" simplePos="0" relativeHeight="251658243" behindDoc="1" locked="0" layoutInCell="1" allowOverlap="1" wp14:anchorId="0F39F97D" wp14:editId="3E24F7E4">
          <wp:simplePos x="0" y="0"/>
          <wp:positionH relativeFrom="page">
            <wp:posOffset>3028950</wp:posOffset>
          </wp:positionH>
          <wp:positionV relativeFrom="page">
            <wp:posOffset>537844</wp:posOffset>
          </wp:positionV>
          <wp:extent cx="1711325" cy="469900"/>
          <wp:effectExtent l="0" t="0" r="0" b="0"/>
          <wp:wrapNone/>
          <wp:docPr id="2107917000"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711325" cy="469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D8AC" w14:textId="77777777" w:rsidR="007F24C9" w:rsidRDefault="007F24C9">
    <w:pPr>
      <w:pStyle w:val="Textoindependiente"/>
      <w:spacing w:line="14" w:lineRule="auto"/>
    </w:pPr>
    <w:r>
      <w:rPr>
        <w:noProof/>
        <w:lang w:val="es-CO" w:eastAsia="ja-JP"/>
      </w:rPr>
      <w:drawing>
        <wp:anchor distT="0" distB="0" distL="0" distR="0" simplePos="0" relativeHeight="251658249" behindDoc="1" locked="0" layoutInCell="1" allowOverlap="1" wp14:anchorId="06F4CFA8" wp14:editId="78CF08CA">
          <wp:simplePos x="0" y="0"/>
          <wp:positionH relativeFrom="page">
            <wp:posOffset>3028950</wp:posOffset>
          </wp:positionH>
          <wp:positionV relativeFrom="page">
            <wp:posOffset>540384</wp:posOffset>
          </wp:positionV>
          <wp:extent cx="1711325" cy="469900"/>
          <wp:effectExtent l="0" t="0" r="0" b="0"/>
          <wp:wrapNone/>
          <wp:docPr id="1216501350"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711325" cy="469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98FB" w14:textId="77777777" w:rsidR="007F24C9" w:rsidRDefault="007F24C9">
    <w:pPr>
      <w:pStyle w:val="Textoindependiente"/>
      <w:spacing w:line="14" w:lineRule="auto"/>
    </w:pPr>
    <w:r>
      <w:rPr>
        <w:noProof/>
        <w:lang w:val="es-CO" w:eastAsia="ja-JP"/>
      </w:rPr>
      <w:drawing>
        <wp:anchor distT="0" distB="0" distL="0" distR="0" simplePos="0" relativeHeight="251658250" behindDoc="1" locked="0" layoutInCell="1" allowOverlap="1" wp14:anchorId="1DED6CF1" wp14:editId="38791139">
          <wp:simplePos x="0" y="0"/>
          <wp:positionH relativeFrom="page">
            <wp:posOffset>4011929</wp:posOffset>
          </wp:positionH>
          <wp:positionV relativeFrom="page">
            <wp:posOffset>717550</wp:posOffset>
          </wp:positionV>
          <wp:extent cx="1711325" cy="469900"/>
          <wp:effectExtent l="0" t="0" r="0" b="0"/>
          <wp:wrapNone/>
          <wp:docPr id="1442190175"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1711325" cy="469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153A" w14:textId="77777777" w:rsidR="007F24C9" w:rsidRDefault="007F24C9">
    <w:pPr>
      <w:pStyle w:val="Textoindependiente"/>
      <w:spacing w:line="14" w:lineRule="auto"/>
    </w:pPr>
    <w:r>
      <w:rPr>
        <w:noProof/>
        <w:lang w:val="es-CO" w:eastAsia="ja-JP"/>
      </w:rPr>
      <w:drawing>
        <wp:anchor distT="0" distB="0" distL="0" distR="0" simplePos="0" relativeHeight="251658252" behindDoc="1" locked="0" layoutInCell="1" allowOverlap="1" wp14:anchorId="4C2E8017" wp14:editId="2EF4DF14">
          <wp:simplePos x="0" y="0"/>
          <wp:positionH relativeFrom="page">
            <wp:posOffset>3028950</wp:posOffset>
          </wp:positionH>
          <wp:positionV relativeFrom="page">
            <wp:posOffset>521969</wp:posOffset>
          </wp:positionV>
          <wp:extent cx="1711325" cy="469900"/>
          <wp:effectExtent l="0" t="0" r="0" b="0"/>
          <wp:wrapNone/>
          <wp:docPr id="2045791358"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711325" cy="469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DDC"/>
    <w:multiLevelType w:val="hybridMultilevel"/>
    <w:tmpl w:val="7D64FA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696031"/>
    <w:multiLevelType w:val="hybridMultilevel"/>
    <w:tmpl w:val="F7F89122"/>
    <w:lvl w:ilvl="0" w:tplc="3CFA8D28">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DF8A61CA">
      <w:numFmt w:val="bullet"/>
      <w:lvlText w:val="•"/>
      <w:lvlJc w:val="left"/>
      <w:pPr>
        <w:ind w:left="800" w:hanging="132"/>
      </w:pPr>
      <w:rPr>
        <w:rFonts w:hint="default"/>
        <w:lang w:val="es-ES" w:eastAsia="en-US" w:bidi="ar-SA"/>
      </w:rPr>
    </w:lvl>
    <w:lvl w:ilvl="2" w:tplc="F93E497C">
      <w:numFmt w:val="bullet"/>
      <w:lvlText w:val="•"/>
      <w:lvlJc w:val="left"/>
      <w:pPr>
        <w:ind w:left="1361" w:hanging="132"/>
      </w:pPr>
      <w:rPr>
        <w:rFonts w:hint="default"/>
        <w:lang w:val="es-ES" w:eastAsia="en-US" w:bidi="ar-SA"/>
      </w:rPr>
    </w:lvl>
    <w:lvl w:ilvl="3" w:tplc="72C208F8">
      <w:numFmt w:val="bullet"/>
      <w:lvlText w:val="•"/>
      <w:lvlJc w:val="left"/>
      <w:pPr>
        <w:ind w:left="1922" w:hanging="132"/>
      </w:pPr>
      <w:rPr>
        <w:rFonts w:hint="default"/>
        <w:lang w:val="es-ES" w:eastAsia="en-US" w:bidi="ar-SA"/>
      </w:rPr>
    </w:lvl>
    <w:lvl w:ilvl="4" w:tplc="6F548372">
      <w:numFmt w:val="bullet"/>
      <w:lvlText w:val="•"/>
      <w:lvlJc w:val="left"/>
      <w:pPr>
        <w:ind w:left="2482" w:hanging="132"/>
      </w:pPr>
      <w:rPr>
        <w:rFonts w:hint="default"/>
        <w:lang w:val="es-ES" w:eastAsia="en-US" w:bidi="ar-SA"/>
      </w:rPr>
    </w:lvl>
    <w:lvl w:ilvl="5" w:tplc="110E8970">
      <w:numFmt w:val="bullet"/>
      <w:lvlText w:val="•"/>
      <w:lvlJc w:val="left"/>
      <w:pPr>
        <w:ind w:left="3043" w:hanging="132"/>
      </w:pPr>
      <w:rPr>
        <w:rFonts w:hint="default"/>
        <w:lang w:val="es-ES" w:eastAsia="en-US" w:bidi="ar-SA"/>
      </w:rPr>
    </w:lvl>
    <w:lvl w:ilvl="6" w:tplc="15280526">
      <w:numFmt w:val="bullet"/>
      <w:lvlText w:val="•"/>
      <w:lvlJc w:val="left"/>
      <w:pPr>
        <w:ind w:left="3604" w:hanging="132"/>
      </w:pPr>
      <w:rPr>
        <w:rFonts w:hint="default"/>
        <w:lang w:val="es-ES" w:eastAsia="en-US" w:bidi="ar-SA"/>
      </w:rPr>
    </w:lvl>
    <w:lvl w:ilvl="7" w:tplc="E34EAC7E">
      <w:numFmt w:val="bullet"/>
      <w:lvlText w:val="•"/>
      <w:lvlJc w:val="left"/>
      <w:pPr>
        <w:ind w:left="4164" w:hanging="132"/>
      </w:pPr>
      <w:rPr>
        <w:rFonts w:hint="default"/>
        <w:lang w:val="es-ES" w:eastAsia="en-US" w:bidi="ar-SA"/>
      </w:rPr>
    </w:lvl>
    <w:lvl w:ilvl="8" w:tplc="D5AE1D78">
      <w:numFmt w:val="bullet"/>
      <w:lvlText w:val="•"/>
      <w:lvlJc w:val="left"/>
      <w:pPr>
        <w:ind w:left="4725" w:hanging="132"/>
      </w:pPr>
      <w:rPr>
        <w:rFonts w:hint="default"/>
        <w:lang w:val="es-ES" w:eastAsia="en-US" w:bidi="ar-SA"/>
      </w:rPr>
    </w:lvl>
  </w:abstractNum>
  <w:abstractNum w:abstractNumId="2" w15:restartNumberingAfterBreak="0">
    <w:nsid w:val="062E3A69"/>
    <w:multiLevelType w:val="hybridMultilevel"/>
    <w:tmpl w:val="E532510E"/>
    <w:lvl w:ilvl="0" w:tplc="FD9CE61C">
      <w:start w:val="1"/>
      <w:numFmt w:val="lowerLetter"/>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E74B5"/>
    <w:multiLevelType w:val="hybridMultilevel"/>
    <w:tmpl w:val="278A3E16"/>
    <w:lvl w:ilvl="0" w:tplc="4498FACC">
      <w:numFmt w:val="bullet"/>
      <w:lvlText w:val=""/>
      <w:lvlJc w:val="left"/>
      <w:pPr>
        <w:ind w:left="287" w:hanging="142"/>
      </w:pPr>
      <w:rPr>
        <w:rFonts w:ascii="Symbol" w:eastAsia="Symbol" w:hAnsi="Symbol" w:cs="Symbol" w:hint="default"/>
        <w:b w:val="0"/>
        <w:bCs w:val="0"/>
        <w:i w:val="0"/>
        <w:iCs w:val="0"/>
        <w:spacing w:val="0"/>
        <w:w w:val="100"/>
        <w:sz w:val="18"/>
        <w:szCs w:val="18"/>
        <w:lang w:val="es-ES" w:eastAsia="en-US" w:bidi="ar-SA"/>
      </w:rPr>
    </w:lvl>
    <w:lvl w:ilvl="1" w:tplc="31E45196">
      <w:numFmt w:val="bullet"/>
      <w:lvlText w:val="•"/>
      <w:lvlJc w:val="left"/>
      <w:pPr>
        <w:ind w:left="624" w:hanging="142"/>
      </w:pPr>
      <w:rPr>
        <w:rFonts w:hint="default"/>
        <w:lang w:val="es-ES" w:eastAsia="en-US" w:bidi="ar-SA"/>
      </w:rPr>
    </w:lvl>
    <w:lvl w:ilvl="2" w:tplc="42EEF3E6">
      <w:numFmt w:val="bullet"/>
      <w:lvlText w:val="•"/>
      <w:lvlJc w:val="left"/>
      <w:pPr>
        <w:ind w:left="968" w:hanging="142"/>
      </w:pPr>
      <w:rPr>
        <w:rFonts w:hint="default"/>
        <w:lang w:val="es-ES" w:eastAsia="en-US" w:bidi="ar-SA"/>
      </w:rPr>
    </w:lvl>
    <w:lvl w:ilvl="3" w:tplc="4BD23A0C">
      <w:numFmt w:val="bullet"/>
      <w:lvlText w:val="•"/>
      <w:lvlJc w:val="left"/>
      <w:pPr>
        <w:ind w:left="1312" w:hanging="142"/>
      </w:pPr>
      <w:rPr>
        <w:rFonts w:hint="default"/>
        <w:lang w:val="es-ES" w:eastAsia="en-US" w:bidi="ar-SA"/>
      </w:rPr>
    </w:lvl>
    <w:lvl w:ilvl="4" w:tplc="2E0E575A">
      <w:numFmt w:val="bullet"/>
      <w:lvlText w:val="•"/>
      <w:lvlJc w:val="left"/>
      <w:pPr>
        <w:ind w:left="1656" w:hanging="142"/>
      </w:pPr>
      <w:rPr>
        <w:rFonts w:hint="default"/>
        <w:lang w:val="es-ES" w:eastAsia="en-US" w:bidi="ar-SA"/>
      </w:rPr>
    </w:lvl>
    <w:lvl w:ilvl="5" w:tplc="765E5CAE">
      <w:numFmt w:val="bullet"/>
      <w:lvlText w:val="•"/>
      <w:lvlJc w:val="left"/>
      <w:pPr>
        <w:ind w:left="2001" w:hanging="142"/>
      </w:pPr>
      <w:rPr>
        <w:rFonts w:hint="default"/>
        <w:lang w:val="es-ES" w:eastAsia="en-US" w:bidi="ar-SA"/>
      </w:rPr>
    </w:lvl>
    <w:lvl w:ilvl="6" w:tplc="15F47268">
      <w:numFmt w:val="bullet"/>
      <w:lvlText w:val="•"/>
      <w:lvlJc w:val="left"/>
      <w:pPr>
        <w:ind w:left="2345" w:hanging="142"/>
      </w:pPr>
      <w:rPr>
        <w:rFonts w:hint="default"/>
        <w:lang w:val="es-ES" w:eastAsia="en-US" w:bidi="ar-SA"/>
      </w:rPr>
    </w:lvl>
    <w:lvl w:ilvl="7" w:tplc="A4084228">
      <w:numFmt w:val="bullet"/>
      <w:lvlText w:val="•"/>
      <w:lvlJc w:val="left"/>
      <w:pPr>
        <w:ind w:left="2689" w:hanging="142"/>
      </w:pPr>
      <w:rPr>
        <w:rFonts w:hint="default"/>
        <w:lang w:val="es-ES" w:eastAsia="en-US" w:bidi="ar-SA"/>
      </w:rPr>
    </w:lvl>
    <w:lvl w:ilvl="8" w:tplc="5E86D0BE">
      <w:numFmt w:val="bullet"/>
      <w:lvlText w:val="•"/>
      <w:lvlJc w:val="left"/>
      <w:pPr>
        <w:ind w:left="3033" w:hanging="142"/>
      </w:pPr>
      <w:rPr>
        <w:rFonts w:hint="default"/>
        <w:lang w:val="es-ES" w:eastAsia="en-US" w:bidi="ar-SA"/>
      </w:rPr>
    </w:lvl>
  </w:abstractNum>
  <w:abstractNum w:abstractNumId="4" w15:restartNumberingAfterBreak="0">
    <w:nsid w:val="10F532AD"/>
    <w:multiLevelType w:val="hybridMultilevel"/>
    <w:tmpl w:val="7D000208"/>
    <w:lvl w:ilvl="0" w:tplc="6F0CBED4">
      <w:start w:val="1"/>
      <w:numFmt w:val="lowerLetter"/>
      <w:lvlText w:val="%1)"/>
      <w:lvlJc w:val="left"/>
      <w:pPr>
        <w:ind w:left="788" w:hanging="360"/>
      </w:pPr>
      <w:rPr>
        <w:rFonts w:ascii="Arial" w:eastAsia="Arial MT" w:hAnsi="Arial" w:cs="Arial" w:hint="default"/>
        <w:b w:val="0"/>
        <w:bCs w:val="0"/>
        <w:i w:val="0"/>
        <w:iCs w:val="0"/>
        <w:spacing w:val="-1"/>
        <w:w w:val="100"/>
        <w:sz w:val="20"/>
        <w:szCs w:val="20"/>
        <w:lang w:val="es-ES" w:eastAsia="en-US" w:bidi="ar-SA"/>
      </w:rPr>
    </w:lvl>
    <w:lvl w:ilvl="1" w:tplc="F02087B6">
      <w:numFmt w:val="bullet"/>
      <w:lvlText w:val="•"/>
      <w:lvlJc w:val="left"/>
      <w:pPr>
        <w:ind w:left="1632" w:hanging="360"/>
      </w:pPr>
      <w:rPr>
        <w:rFonts w:hint="default"/>
        <w:lang w:val="es-ES" w:eastAsia="en-US" w:bidi="ar-SA"/>
      </w:rPr>
    </w:lvl>
    <w:lvl w:ilvl="2" w:tplc="B24A4104">
      <w:numFmt w:val="bullet"/>
      <w:lvlText w:val="•"/>
      <w:lvlJc w:val="left"/>
      <w:pPr>
        <w:ind w:left="2484" w:hanging="360"/>
      </w:pPr>
      <w:rPr>
        <w:rFonts w:hint="default"/>
        <w:lang w:val="es-ES" w:eastAsia="en-US" w:bidi="ar-SA"/>
      </w:rPr>
    </w:lvl>
    <w:lvl w:ilvl="3" w:tplc="BBF8BC1A">
      <w:numFmt w:val="bullet"/>
      <w:lvlText w:val="•"/>
      <w:lvlJc w:val="left"/>
      <w:pPr>
        <w:ind w:left="3336" w:hanging="360"/>
      </w:pPr>
      <w:rPr>
        <w:rFonts w:hint="default"/>
        <w:lang w:val="es-ES" w:eastAsia="en-US" w:bidi="ar-SA"/>
      </w:rPr>
    </w:lvl>
    <w:lvl w:ilvl="4" w:tplc="E7B22C26">
      <w:numFmt w:val="bullet"/>
      <w:lvlText w:val="•"/>
      <w:lvlJc w:val="left"/>
      <w:pPr>
        <w:ind w:left="4188" w:hanging="360"/>
      </w:pPr>
      <w:rPr>
        <w:rFonts w:hint="default"/>
        <w:lang w:val="es-ES" w:eastAsia="en-US" w:bidi="ar-SA"/>
      </w:rPr>
    </w:lvl>
    <w:lvl w:ilvl="5" w:tplc="2FBCB17A">
      <w:numFmt w:val="bullet"/>
      <w:lvlText w:val="•"/>
      <w:lvlJc w:val="left"/>
      <w:pPr>
        <w:ind w:left="5040" w:hanging="360"/>
      </w:pPr>
      <w:rPr>
        <w:rFonts w:hint="default"/>
        <w:lang w:val="es-ES" w:eastAsia="en-US" w:bidi="ar-SA"/>
      </w:rPr>
    </w:lvl>
    <w:lvl w:ilvl="6" w:tplc="2B606BC8">
      <w:numFmt w:val="bullet"/>
      <w:lvlText w:val="•"/>
      <w:lvlJc w:val="left"/>
      <w:pPr>
        <w:ind w:left="5892" w:hanging="360"/>
      </w:pPr>
      <w:rPr>
        <w:rFonts w:hint="default"/>
        <w:lang w:val="es-ES" w:eastAsia="en-US" w:bidi="ar-SA"/>
      </w:rPr>
    </w:lvl>
    <w:lvl w:ilvl="7" w:tplc="5C3CD192">
      <w:numFmt w:val="bullet"/>
      <w:lvlText w:val="•"/>
      <w:lvlJc w:val="left"/>
      <w:pPr>
        <w:ind w:left="6744" w:hanging="360"/>
      </w:pPr>
      <w:rPr>
        <w:rFonts w:hint="default"/>
        <w:lang w:val="es-ES" w:eastAsia="en-US" w:bidi="ar-SA"/>
      </w:rPr>
    </w:lvl>
    <w:lvl w:ilvl="8" w:tplc="4712F526">
      <w:numFmt w:val="bullet"/>
      <w:lvlText w:val="•"/>
      <w:lvlJc w:val="left"/>
      <w:pPr>
        <w:ind w:left="7596" w:hanging="360"/>
      </w:pPr>
      <w:rPr>
        <w:rFonts w:hint="default"/>
        <w:lang w:val="es-ES" w:eastAsia="en-US" w:bidi="ar-SA"/>
      </w:rPr>
    </w:lvl>
  </w:abstractNum>
  <w:abstractNum w:abstractNumId="5" w15:restartNumberingAfterBreak="0">
    <w:nsid w:val="116F0967"/>
    <w:multiLevelType w:val="hybridMultilevel"/>
    <w:tmpl w:val="2C18F1EA"/>
    <w:lvl w:ilvl="0" w:tplc="240A0005">
      <w:start w:val="1"/>
      <w:numFmt w:val="bullet"/>
      <w:lvlText w:val=""/>
      <w:lvlJc w:val="left"/>
      <w:pPr>
        <w:ind w:left="788" w:hanging="360"/>
      </w:pPr>
      <w:rPr>
        <w:rFonts w:ascii="Wingdings" w:hAnsi="Wingdings" w:hint="default"/>
        <w:b w:val="0"/>
        <w:bCs w:val="0"/>
        <w:i w:val="0"/>
        <w:iCs w:val="0"/>
        <w:spacing w:val="0"/>
        <w:w w:val="100"/>
        <w:sz w:val="22"/>
        <w:szCs w:val="22"/>
        <w:lang w:val="es-ES" w:eastAsia="en-US" w:bidi="ar-SA"/>
      </w:rPr>
    </w:lvl>
    <w:lvl w:ilvl="1" w:tplc="FFFFFFFF">
      <w:numFmt w:val="bullet"/>
      <w:lvlText w:val=""/>
      <w:lvlJc w:val="left"/>
      <w:pPr>
        <w:ind w:left="942" w:hanging="360"/>
      </w:pPr>
      <w:rPr>
        <w:rFonts w:ascii="Symbol" w:eastAsia="Symbol" w:hAnsi="Symbol" w:cs="Symbol" w:hint="default"/>
        <w:b w:val="0"/>
        <w:bCs w:val="0"/>
        <w:i w:val="0"/>
        <w:iCs w:val="0"/>
        <w:spacing w:val="0"/>
        <w:w w:val="100"/>
        <w:sz w:val="22"/>
        <w:szCs w:val="22"/>
        <w:lang w:val="es-ES" w:eastAsia="en-US" w:bidi="ar-SA"/>
      </w:rPr>
    </w:lvl>
    <w:lvl w:ilvl="2" w:tplc="FFFFFFFF">
      <w:numFmt w:val="bullet"/>
      <w:lvlText w:val="•"/>
      <w:lvlJc w:val="left"/>
      <w:pPr>
        <w:ind w:left="1868" w:hanging="360"/>
      </w:pPr>
      <w:rPr>
        <w:rFonts w:hint="default"/>
        <w:lang w:val="es-ES" w:eastAsia="en-US" w:bidi="ar-SA"/>
      </w:rPr>
    </w:lvl>
    <w:lvl w:ilvl="3" w:tplc="FFFFFFFF">
      <w:numFmt w:val="bullet"/>
      <w:lvlText w:val="•"/>
      <w:lvlJc w:val="left"/>
      <w:pPr>
        <w:ind w:left="2797" w:hanging="360"/>
      </w:pPr>
      <w:rPr>
        <w:rFonts w:hint="default"/>
        <w:lang w:val="es-ES" w:eastAsia="en-US" w:bidi="ar-SA"/>
      </w:rPr>
    </w:lvl>
    <w:lvl w:ilvl="4" w:tplc="FFFFFFFF">
      <w:numFmt w:val="bullet"/>
      <w:lvlText w:val="•"/>
      <w:lvlJc w:val="left"/>
      <w:pPr>
        <w:ind w:left="3726" w:hanging="360"/>
      </w:pPr>
      <w:rPr>
        <w:rFonts w:hint="default"/>
        <w:lang w:val="es-ES" w:eastAsia="en-US" w:bidi="ar-SA"/>
      </w:rPr>
    </w:lvl>
    <w:lvl w:ilvl="5" w:tplc="FFFFFFFF">
      <w:numFmt w:val="bullet"/>
      <w:lvlText w:val="•"/>
      <w:lvlJc w:val="left"/>
      <w:pPr>
        <w:ind w:left="4655" w:hanging="360"/>
      </w:pPr>
      <w:rPr>
        <w:rFonts w:hint="default"/>
        <w:lang w:val="es-ES" w:eastAsia="en-US" w:bidi="ar-SA"/>
      </w:rPr>
    </w:lvl>
    <w:lvl w:ilvl="6" w:tplc="FFFFFFFF">
      <w:numFmt w:val="bullet"/>
      <w:lvlText w:val="•"/>
      <w:lvlJc w:val="left"/>
      <w:pPr>
        <w:ind w:left="5584" w:hanging="360"/>
      </w:pPr>
      <w:rPr>
        <w:rFonts w:hint="default"/>
        <w:lang w:val="es-ES" w:eastAsia="en-US" w:bidi="ar-SA"/>
      </w:rPr>
    </w:lvl>
    <w:lvl w:ilvl="7" w:tplc="FFFFFFFF">
      <w:numFmt w:val="bullet"/>
      <w:lvlText w:val="•"/>
      <w:lvlJc w:val="left"/>
      <w:pPr>
        <w:ind w:left="6513" w:hanging="360"/>
      </w:pPr>
      <w:rPr>
        <w:rFonts w:hint="default"/>
        <w:lang w:val="es-ES" w:eastAsia="en-US" w:bidi="ar-SA"/>
      </w:rPr>
    </w:lvl>
    <w:lvl w:ilvl="8" w:tplc="FFFFFFFF">
      <w:numFmt w:val="bullet"/>
      <w:lvlText w:val="•"/>
      <w:lvlJc w:val="left"/>
      <w:pPr>
        <w:ind w:left="7442" w:hanging="360"/>
      </w:pPr>
      <w:rPr>
        <w:rFonts w:hint="default"/>
        <w:lang w:val="es-ES" w:eastAsia="en-US" w:bidi="ar-SA"/>
      </w:rPr>
    </w:lvl>
  </w:abstractNum>
  <w:abstractNum w:abstractNumId="6" w15:restartNumberingAfterBreak="0">
    <w:nsid w:val="229325DC"/>
    <w:multiLevelType w:val="hybridMultilevel"/>
    <w:tmpl w:val="465C8F50"/>
    <w:lvl w:ilvl="0" w:tplc="649E566E">
      <w:start w:val="1"/>
      <w:numFmt w:val="lowerLetter"/>
      <w:lvlText w:val="%1)"/>
      <w:lvlJc w:val="left"/>
      <w:pPr>
        <w:ind w:left="788" w:hanging="360"/>
      </w:pPr>
      <w:rPr>
        <w:rFonts w:ascii="Arial" w:eastAsia="Arial MT" w:hAnsi="Arial" w:cs="Arial" w:hint="default"/>
        <w:b w:val="0"/>
        <w:bCs w:val="0"/>
        <w:i w:val="0"/>
        <w:iCs w:val="0"/>
        <w:spacing w:val="-1"/>
        <w:w w:val="100"/>
        <w:sz w:val="20"/>
        <w:szCs w:val="22"/>
        <w:lang w:val="es-ES" w:eastAsia="en-US" w:bidi="ar-SA"/>
      </w:rPr>
    </w:lvl>
    <w:lvl w:ilvl="1" w:tplc="929CF836">
      <w:numFmt w:val="bullet"/>
      <w:lvlText w:val="•"/>
      <w:lvlJc w:val="left"/>
      <w:pPr>
        <w:ind w:left="1632" w:hanging="360"/>
      </w:pPr>
      <w:rPr>
        <w:rFonts w:hint="default"/>
        <w:lang w:val="es-ES" w:eastAsia="en-US" w:bidi="ar-SA"/>
      </w:rPr>
    </w:lvl>
    <w:lvl w:ilvl="2" w:tplc="B8DC54E2">
      <w:numFmt w:val="bullet"/>
      <w:lvlText w:val="•"/>
      <w:lvlJc w:val="left"/>
      <w:pPr>
        <w:ind w:left="2484" w:hanging="360"/>
      </w:pPr>
      <w:rPr>
        <w:rFonts w:hint="default"/>
        <w:lang w:val="es-ES" w:eastAsia="en-US" w:bidi="ar-SA"/>
      </w:rPr>
    </w:lvl>
    <w:lvl w:ilvl="3" w:tplc="C22832C2">
      <w:numFmt w:val="bullet"/>
      <w:lvlText w:val="•"/>
      <w:lvlJc w:val="left"/>
      <w:pPr>
        <w:ind w:left="3336" w:hanging="360"/>
      </w:pPr>
      <w:rPr>
        <w:rFonts w:hint="default"/>
        <w:lang w:val="es-ES" w:eastAsia="en-US" w:bidi="ar-SA"/>
      </w:rPr>
    </w:lvl>
    <w:lvl w:ilvl="4" w:tplc="B936CEBE">
      <w:numFmt w:val="bullet"/>
      <w:lvlText w:val="•"/>
      <w:lvlJc w:val="left"/>
      <w:pPr>
        <w:ind w:left="4188" w:hanging="360"/>
      </w:pPr>
      <w:rPr>
        <w:rFonts w:hint="default"/>
        <w:lang w:val="es-ES" w:eastAsia="en-US" w:bidi="ar-SA"/>
      </w:rPr>
    </w:lvl>
    <w:lvl w:ilvl="5" w:tplc="0F849E42">
      <w:numFmt w:val="bullet"/>
      <w:lvlText w:val="•"/>
      <w:lvlJc w:val="left"/>
      <w:pPr>
        <w:ind w:left="5040" w:hanging="360"/>
      </w:pPr>
      <w:rPr>
        <w:rFonts w:hint="default"/>
        <w:lang w:val="es-ES" w:eastAsia="en-US" w:bidi="ar-SA"/>
      </w:rPr>
    </w:lvl>
    <w:lvl w:ilvl="6" w:tplc="B5005BDC">
      <w:numFmt w:val="bullet"/>
      <w:lvlText w:val="•"/>
      <w:lvlJc w:val="left"/>
      <w:pPr>
        <w:ind w:left="5892" w:hanging="360"/>
      </w:pPr>
      <w:rPr>
        <w:rFonts w:hint="default"/>
        <w:lang w:val="es-ES" w:eastAsia="en-US" w:bidi="ar-SA"/>
      </w:rPr>
    </w:lvl>
    <w:lvl w:ilvl="7" w:tplc="697059A6">
      <w:numFmt w:val="bullet"/>
      <w:lvlText w:val="•"/>
      <w:lvlJc w:val="left"/>
      <w:pPr>
        <w:ind w:left="6744" w:hanging="360"/>
      </w:pPr>
      <w:rPr>
        <w:rFonts w:hint="default"/>
        <w:lang w:val="es-ES" w:eastAsia="en-US" w:bidi="ar-SA"/>
      </w:rPr>
    </w:lvl>
    <w:lvl w:ilvl="8" w:tplc="B792D63E">
      <w:numFmt w:val="bullet"/>
      <w:lvlText w:val="•"/>
      <w:lvlJc w:val="left"/>
      <w:pPr>
        <w:ind w:left="7596" w:hanging="360"/>
      </w:pPr>
      <w:rPr>
        <w:rFonts w:hint="default"/>
        <w:lang w:val="es-ES" w:eastAsia="en-US" w:bidi="ar-SA"/>
      </w:rPr>
    </w:lvl>
  </w:abstractNum>
  <w:abstractNum w:abstractNumId="7" w15:restartNumberingAfterBreak="0">
    <w:nsid w:val="2408115D"/>
    <w:multiLevelType w:val="hybridMultilevel"/>
    <w:tmpl w:val="39AE4E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3B02D7"/>
    <w:multiLevelType w:val="hybridMultilevel"/>
    <w:tmpl w:val="45C6452C"/>
    <w:lvl w:ilvl="0" w:tplc="131C5C22">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011611C6">
      <w:numFmt w:val="bullet"/>
      <w:lvlText w:val="•"/>
      <w:lvlJc w:val="left"/>
      <w:pPr>
        <w:ind w:left="800" w:hanging="132"/>
      </w:pPr>
      <w:rPr>
        <w:rFonts w:hint="default"/>
        <w:lang w:val="es-ES" w:eastAsia="en-US" w:bidi="ar-SA"/>
      </w:rPr>
    </w:lvl>
    <w:lvl w:ilvl="2" w:tplc="3552EE86">
      <w:numFmt w:val="bullet"/>
      <w:lvlText w:val="•"/>
      <w:lvlJc w:val="left"/>
      <w:pPr>
        <w:ind w:left="1361" w:hanging="132"/>
      </w:pPr>
      <w:rPr>
        <w:rFonts w:hint="default"/>
        <w:lang w:val="es-ES" w:eastAsia="en-US" w:bidi="ar-SA"/>
      </w:rPr>
    </w:lvl>
    <w:lvl w:ilvl="3" w:tplc="0FA80EB2">
      <w:numFmt w:val="bullet"/>
      <w:lvlText w:val="•"/>
      <w:lvlJc w:val="left"/>
      <w:pPr>
        <w:ind w:left="1922" w:hanging="132"/>
      </w:pPr>
      <w:rPr>
        <w:rFonts w:hint="default"/>
        <w:lang w:val="es-ES" w:eastAsia="en-US" w:bidi="ar-SA"/>
      </w:rPr>
    </w:lvl>
    <w:lvl w:ilvl="4" w:tplc="45D68C78">
      <w:numFmt w:val="bullet"/>
      <w:lvlText w:val="•"/>
      <w:lvlJc w:val="left"/>
      <w:pPr>
        <w:ind w:left="2482" w:hanging="132"/>
      </w:pPr>
      <w:rPr>
        <w:rFonts w:hint="default"/>
        <w:lang w:val="es-ES" w:eastAsia="en-US" w:bidi="ar-SA"/>
      </w:rPr>
    </w:lvl>
    <w:lvl w:ilvl="5" w:tplc="649653B2">
      <w:numFmt w:val="bullet"/>
      <w:lvlText w:val="•"/>
      <w:lvlJc w:val="left"/>
      <w:pPr>
        <w:ind w:left="3043" w:hanging="132"/>
      </w:pPr>
      <w:rPr>
        <w:rFonts w:hint="default"/>
        <w:lang w:val="es-ES" w:eastAsia="en-US" w:bidi="ar-SA"/>
      </w:rPr>
    </w:lvl>
    <w:lvl w:ilvl="6" w:tplc="3E9447A0">
      <w:numFmt w:val="bullet"/>
      <w:lvlText w:val="•"/>
      <w:lvlJc w:val="left"/>
      <w:pPr>
        <w:ind w:left="3604" w:hanging="132"/>
      </w:pPr>
      <w:rPr>
        <w:rFonts w:hint="default"/>
        <w:lang w:val="es-ES" w:eastAsia="en-US" w:bidi="ar-SA"/>
      </w:rPr>
    </w:lvl>
    <w:lvl w:ilvl="7" w:tplc="404C0AC0">
      <w:numFmt w:val="bullet"/>
      <w:lvlText w:val="•"/>
      <w:lvlJc w:val="left"/>
      <w:pPr>
        <w:ind w:left="4164" w:hanging="132"/>
      </w:pPr>
      <w:rPr>
        <w:rFonts w:hint="default"/>
        <w:lang w:val="es-ES" w:eastAsia="en-US" w:bidi="ar-SA"/>
      </w:rPr>
    </w:lvl>
    <w:lvl w:ilvl="8" w:tplc="DFD44F22">
      <w:numFmt w:val="bullet"/>
      <w:lvlText w:val="•"/>
      <w:lvlJc w:val="left"/>
      <w:pPr>
        <w:ind w:left="4725" w:hanging="132"/>
      </w:pPr>
      <w:rPr>
        <w:rFonts w:hint="default"/>
        <w:lang w:val="es-ES" w:eastAsia="en-US" w:bidi="ar-SA"/>
      </w:rPr>
    </w:lvl>
  </w:abstractNum>
  <w:abstractNum w:abstractNumId="9" w15:restartNumberingAfterBreak="0">
    <w:nsid w:val="25D402C4"/>
    <w:multiLevelType w:val="hybridMultilevel"/>
    <w:tmpl w:val="951A9D68"/>
    <w:lvl w:ilvl="0" w:tplc="2CDA298C">
      <w:start w:val="1"/>
      <w:numFmt w:val="lowerLetter"/>
      <w:lvlText w:val="%1)"/>
      <w:lvlJc w:val="left"/>
      <w:pPr>
        <w:ind w:left="649" w:hanging="360"/>
      </w:pPr>
      <w:rPr>
        <w:rFonts w:ascii="Arial" w:eastAsia="Arial MT" w:hAnsi="Arial" w:cs="Arial" w:hint="default"/>
        <w:b w:val="0"/>
        <w:bCs w:val="0"/>
        <w:i w:val="0"/>
        <w:iCs w:val="0"/>
        <w:spacing w:val="-1"/>
        <w:w w:val="100"/>
        <w:sz w:val="20"/>
        <w:szCs w:val="22"/>
        <w:lang w:val="es-ES" w:eastAsia="en-US" w:bidi="ar-SA"/>
      </w:rPr>
    </w:lvl>
    <w:lvl w:ilvl="1" w:tplc="16B0AB3A">
      <w:numFmt w:val="bullet"/>
      <w:lvlText w:val=""/>
      <w:lvlJc w:val="left"/>
      <w:pPr>
        <w:ind w:left="788" w:hanging="360"/>
      </w:pPr>
      <w:rPr>
        <w:rFonts w:ascii="Symbol" w:eastAsia="Symbol" w:hAnsi="Symbol" w:cs="Symbol" w:hint="default"/>
        <w:b w:val="0"/>
        <w:bCs w:val="0"/>
        <w:i w:val="0"/>
        <w:iCs w:val="0"/>
        <w:spacing w:val="0"/>
        <w:w w:val="100"/>
        <w:sz w:val="22"/>
        <w:szCs w:val="22"/>
        <w:lang w:val="es-ES" w:eastAsia="en-US" w:bidi="ar-SA"/>
      </w:rPr>
    </w:lvl>
    <w:lvl w:ilvl="2" w:tplc="67C2033E">
      <w:numFmt w:val="bullet"/>
      <w:lvlText w:val="•"/>
      <w:lvlJc w:val="left"/>
      <w:pPr>
        <w:ind w:left="1726" w:hanging="360"/>
      </w:pPr>
      <w:rPr>
        <w:rFonts w:hint="default"/>
        <w:lang w:val="es-ES" w:eastAsia="en-US" w:bidi="ar-SA"/>
      </w:rPr>
    </w:lvl>
    <w:lvl w:ilvl="3" w:tplc="DDAEED6A">
      <w:numFmt w:val="bullet"/>
      <w:lvlText w:val="•"/>
      <w:lvlJc w:val="left"/>
      <w:pPr>
        <w:ind w:left="2673" w:hanging="360"/>
      </w:pPr>
      <w:rPr>
        <w:rFonts w:hint="default"/>
        <w:lang w:val="es-ES" w:eastAsia="en-US" w:bidi="ar-SA"/>
      </w:rPr>
    </w:lvl>
    <w:lvl w:ilvl="4" w:tplc="BCB88D8E">
      <w:numFmt w:val="bullet"/>
      <w:lvlText w:val="•"/>
      <w:lvlJc w:val="left"/>
      <w:pPr>
        <w:ind w:left="3620" w:hanging="360"/>
      </w:pPr>
      <w:rPr>
        <w:rFonts w:hint="default"/>
        <w:lang w:val="es-ES" w:eastAsia="en-US" w:bidi="ar-SA"/>
      </w:rPr>
    </w:lvl>
    <w:lvl w:ilvl="5" w:tplc="E2FA0FDE">
      <w:numFmt w:val="bullet"/>
      <w:lvlText w:val="•"/>
      <w:lvlJc w:val="left"/>
      <w:pPr>
        <w:ind w:left="4566" w:hanging="360"/>
      </w:pPr>
      <w:rPr>
        <w:rFonts w:hint="default"/>
        <w:lang w:val="es-ES" w:eastAsia="en-US" w:bidi="ar-SA"/>
      </w:rPr>
    </w:lvl>
    <w:lvl w:ilvl="6" w:tplc="FB82619E">
      <w:numFmt w:val="bullet"/>
      <w:lvlText w:val="•"/>
      <w:lvlJc w:val="left"/>
      <w:pPr>
        <w:ind w:left="5513" w:hanging="360"/>
      </w:pPr>
      <w:rPr>
        <w:rFonts w:hint="default"/>
        <w:lang w:val="es-ES" w:eastAsia="en-US" w:bidi="ar-SA"/>
      </w:rPr>
    </w:lvl>
    <w:lvl w:ilvl="7" w:tplc="583EC46A">
      <w:numFmt w:val="bullet"/>
      <w:lvlText w:val="•"/>
      <w:lvlJc w:val="left"/>
      <w:pPr>
        <w:ind w:left="6460" w:hanging="360"/>
      </w:pPr>
      <w:rPr>
        <w:rFonts w:hint="default"/>
        <w:lang w:val="es-ES" w:eastAsia="en-US" w:bidi="ar-SA"/>
      </w:rPr>
    </w:lvl>
    <w:lvl w:ilvl="8" w:tplc="940E4CBA">
      <w:numFmt w:val="bullet"/>
      <w:lvlText w:val="•"/>
      <w:lvlJc w:val="left"/>
      <w:pPr>
        <w:ind w:left="7406" w:hanging="360"/>
      </w:pPr>
      <w:rPr>
        <w:rFonts w:hint="default"/>
        <w:lang w:val="es-ES" w:eastAsia="en-US" w:bidi="ar-SA"/>
      </w:rPr>
    </w:lvl>
  </w:abstractNum>
  <w:abstractNum w:abstractNumId="10" w15:restartNumberingAfterBreak="0">
    <w:nsid w:val="2F3130D0"/>
    <w:multiLevelType w:val="hybridMultilevel"/>
    <w:tmpl w:val="6C603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335AAC"/>
    <w:multiLevelType w:val="hybridMultilevel"/>
    <w:tmpl w:val="A38E0B8A"/>
    <w:lvl w:ilvl="0" w:tplc="70CA8134">
      <w:numFmt w:val="bullet"/>
      <w:lvlText w:val=""/>
      <w:lvlJc w:val="left"/>
      <w:pPr>
        <w:ind w:left="942" w:hanging="360"/>
      </w:pPr>
      <w:rPr>
        <w:rFonts w:ascii="Symbol" w:eastAsia="Symbol" w:hAnsi="Symbol" w:cs="Symbol" w:hint="default"/>
        <w:b w:val="0"/>
        <w:bCs w:val="0"/>
        <w:i w:val="0"/>
        <w:iCs w:val="0"/>
        <w:spacing w:val="0"/>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E7573E"/>
    <w:multiLevelType w:val="hybridMultilevel"/>
    <w:tmpl w:val="E532510E"/>
    <w:lvl w:ilvl="0" w:tplc="FD9CE61C">
      <w:start w:val="1"/>
      <w:numFmt w:val="lowerLetter"/>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745B11"/>
    <w:multiLevelType w:val="hybridMultilevel"/>
    <w:tmpl w:val="A3BCCE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D8137F6"/>
    <w:multiLevelType w:val="hybridMultilevel"/>
    <w:tmpl w:val="45A06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1533E7"/>
    <w:multiLevelType w:val="hybridMultilevel"/>
    <w:tmpl w:val="BA24A626"/>
    <w:lvl w:ilvl="0" w:tplc="82F2FE7C">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2F314DD"/>
    <w:multiLevelType w:val="hybridMultilevel"/>
    <w:tmpl w:val="15B2CDE4"/>
    <w:lvl w:ilvl="0" w:tplc="240A0017">
      <w:start w:val="1"/>
      <w:numFmt w:val="lowerLetter"/>
      <w:lvlText w:val="%1)"/>
      <w:lvlJc w:val="left"/>
      <w:pPr>
        <w:ind w:left="481" w:hanging="260"/>
      </w:pPr>
      <w:rPr>
        <w:rFonts w:hint="default"/>
        <w:b w:val="0"/>
        <w:bCs w:val="0"/>
        <w:i w:val="0"/>
        <w:iCs w:val="0"/>
        <w:spacing w:val="0"/>
        <w:w w:val="100"/>
        <w:sz w:val="20"/>
        <w:szCs w:val="22"/>
        <w:lang w:val="es-ES" w:eastAsia="en-US" w:bidi="ar-SA"/>
      </w:rPr>
    </w:lvl>
    <w:lvl w:ilvl="1" w:tplc="522011F4">
      <w:start w:val="1"/>
      <w:numFmt w:val="lowerLetter"/>
      <w:lvlText w:val="%2)"/>
      <w:lvlJc w:val="left"/>
      <w:pPr>
        <w:ind w:left="620" w:hanging="257"/>
      </w:pPr>
      <w:rPr>
        <w:rFonts w:ascii="Arial" w:eastAsia="Arial MT" w:hAnsi="Arial" w:cs="Arial" w:hint="default"/>
        <w:b w:val="0"/>
        <w:bCs w:val="0"/>
        <w:i w:val="0"/>
        <w:iCs w:val="0"/>
        <w:spacing w:val="0"/>
        <w:w w:val="100"/>
        <w:sz w:val="20"/>
        <w:szCs w:val="20"/>
        <w:lang w:val="es-ES" w:eastAsia="en-US" w:bidi="ar-SA"/>
      </w:rPr>
    </w:lvl>
    <w:lvl w:ilvl="2" w:tplc="57CA5178">
      <w:numFmt w:val="bullet"/>
      <w:lvlText w:val="•"/>
      <w:lvlJc w:val="left"/>
      <w:pPr>
        <w:ind w:left="1584" w:hanging="257"/>
      </w:pPr>
      <w:rPr>
        <w:rFonts w:hint="default"/>
        <w:lang w:val="es-ES" w:eastAsia="en-US" w:bidi="ar-SA"/>
      </w:rPr>
    </w:lvl>
    <w:lvl w:ilvl="3" w:tplc="D6284710">
      <w:numFmt w:val="bullet"/>
      <w:lvlText w:val="•"/>
      <w:lvlJc w:val="left"/>
      <w:pPr>
        <w:ind w:left="2548" w:hanging="257"/>
      </w:pPr>
      <w:rPr>
        <w:rFonts w:hint="default"/>
        <w:lang w:val="es-ES" w:eastAsia="en-US" w:bidi="ar-SA"/>
      </w:rPr>
    </w:lvl>
    <w:lvl w:ilvl="4" w:tplc="8D1A8826">
      <w:numFmt w:val="bullet"/>
      <w:lvlText w:val="•"/>
      <w:lvlJc w:val="left"/>
      <w:pPr>
        <w:ind w:left="3513" w:hanging="257"/>
      </w:pPr>
      <w:rPr>
        <w:rFonts w:hint="default"/>
        <w:lang w:val="es-ES" w:eastAsia="en-US" w:bidi="ar-SA"/>
      </w:rPr>
    </w:lvl>
    <w:lvl w:ilvl="5" w:tplc="9F72818C">
      <w:numFmt w:val="bullet"/>
      <w:lvlText w:val="•"/>
      <w:lvlJc w:val="left"/>
      <w:pPr>
        <w:ind w:left="4477" w:hanging="257"/>
      </w:pPr>
      <w:rPr>
        <w:rFonts w:hint="default"/>
        <w:lang w:val="es-ES" w:eastAsia="en-US" w:bidi="ar-SA"/>
      </w:rPr>
    </w:lvl>
    <w:lvl w:ilvl="6" w:tplc="411E7AD0">
      <w:numFmt w:val="bullet"/>
      <w:lvlText w:val="•"/>
      <w:lvlJc w:val="left"/>
      <w:pPr>
        <w:ind w:left="5442" w:hanging="257"/>
      </w:pPr>
      <w:rPr>
        <w:rFonts w:hint="default"/>
        <w:lang w:val="es-ES" w:eastAsia="en-US" w:bidi="ar-SA"/>
      </w:rPr>
    </w:lvl>
    <w:lvl w:ilvl="7" w:tplc="E3CA56A6">
      <w:numFmt w:val="bullet"/>
      <w:lvlText w:val="•"/>
      <w:lvlJc w:val="left"/>
      <w:pPr>
        <w:ind w:left="6406" w:hanging="257"/>
      </w:pPr>
      <w:rPr>
        <w:rFonts w:hint="default"/>
        <w:lang w:val="es-ES" w:eastAsia="en-US" w:bidi="ar-SA"/>
      </w:rPr>
    </w:lvl>
    <w:lvl w:ilvl="8" w:tplc="8C484EFC">
      <w:numFmt w:val="bullet"/>
      <w:lvlText w:val="•"/>
      <w:lvlJc w:val="left"/>
      <w:pPr>
        <w:ind w:left="7371" w:hanging="257"/>
      </w:pPr>
      <w:rPr>
        <w:rFonts w:hint="default"/>
        <w:lang w:val="es-ES" w:eastAsia="en-US" w:bidi="ar-SA"/>
      </w:rPr>
    </w:lvl>
  </w:abstractNum>
  <w:abstractNum w:abstractNumId="17" w15:restartNumberingAfterBreak="0">
    <w:nsid w:val="43316734"/>
    <w:multiLevelType w:val="multilevel"/>
    <w:tmpl w:val="B7E6972A"/>
    <w:lvl w:ilvl="0">
      <w:start w:val="1"/>
      <w:numFmt w:val="decimal"/>
      <w:lvlText w:val="%1."/>
      <w:lvlJc w:val="left"/>
      <w:pPr>
        <w:ind w:left="788" w:hanging="360"/>
        <w:jc w:val="right"/>
      </w:pPr>
      <w:rPr>
        <w:rFonts w:ascii="Arial" w:eastAsia="Arial" w:hAnsi="Arial" w:cs="Arial" w:hint="default"/>
        <w:b/>
        <w:bCs/>
        <w:i w:val="0"/>
        <w:iCs w:val="0"/>
        <w:spacing w:val="-1"/>
        <w:w w:val="100"/>
        <w:sz w:val="22"/>
        <w:szCs w:val="28"/>
        <w:lang w:val="es-ES" w:eastAsia="en-US" w:bidi="ar-SA"/>
      </w:rPr>
    </w:lvl>
    <w:lvl w:ilvl="1">
      <w:start w:val="1"/>
      <w:numFmt w:val="decimal"/>
      <w:lvlText w:val="%1.%2"/>
      <w:lvlJc w:val="left"/>
      <w:pPr>
        <w:ind w:left="589" w:hanging="370"/>
      </w:pPr>
      <w:rPr>
        <w:rFonts w:hint="default"/>
        <w:spacing w:val="0"/>
        <w:w w:val="100"/>
        <w:lang w:val="es-ES" w:eastAsia="en-US" w:bidi="ar-SA"/>
      </w:rPr>
    </w:lvl>
    <w:lvl w:ilvl="2">
      <w:start w:val="1"/>
      <w:numFmt w:val="decimal"/>
      <w:lvlText w:val="%1.%2.%3"/>
      <w:lvlJc w:val="left"/>
      <w:pPr>
        <w:ind w:left="774" w:hanging="552"/>
      </w:pPr>
      <w:rPr>
        <w:rFonts w:ascii="Arial" w:eastAsia="Arial" w:hAnsi="Arial" w:cs="Arial" w:hint="default"/>
        <w:b/>
        <w:bCs/>
        <w:i w:val="0"/>
        <w:iCs w:val="0"/>
        <w:spacing w:val="0"/>
        <w:w w:val="100"/>
        <w:sz w:val="20"/>
        <w:szCs w:val="22"/>
        <w:lang w:val="es-ES" w:eastAsia="en-US" w:bidi="ar-SA"/>
      </w:rPr>
    </w:lvl>
    <w:lvl w:ilvl="3">
      <w:numFmt w:val="bullet"/>
      <w:lvlText w:val=""/>
      <w:lvlJc w:val="left"/>
      <w:pPr>
        <w:ind w:left="930" w:hanging="360"/>
      </w:pPr>
      <w:rPr>
        <w:rFonts w:ascii="Symbol" w:eastAsia="Symbol" w:hAnsi="Symbol" w:cs="Symbol" w:hint="default"/>
        <w:b w:val="0"/>
        <w:bCs w:val="0"/>
        <w:i w:val="0"/>
        <w:iCs w:val="0"/>
        <w:spacing w:val="0"/>
        <w:w w:val="100"/>
        <w:sz w:val="22"/>
        <w:szCs w:val="22"/>
        <w:lang w:val="es-ES" w:eastAsia="en-US" w:bidi="ar-SA"/>
      </w:rPr>
    </w:lvl>
    <w:lvl w:ilvl="4">
      <w:numFmt w:val="bullet"/>
      <w:lvlText w:val="•"/>
      <w:lvlJc w:val="left"/>
      <w:pPr>
        <w:ind w:left="3030" w:hanging="360"/>
      </w:pPr>
      <w:rPr>
        <w:rFonts w:hint="default"/>
        <w:lang w:val="es-ES" w:eastAsia="en-US" w:bidi="ar-SA"/>
      </w:rPr>
    </w:lvl>
    <w:lvl w:ilvl="5">
      <w:numFmt w:val="bullet"/>
      <w:lvlText w:val="•"/>
      <w:lvlJc w:val="left"/>
      <w:pPr>
        <w:ind w:left="4075" w:hanging="360"/>
      </w:pPr>
      <w:rPr>
        <w:rFonts w:hint="default"/>
        <w:lang w:val="es-ES" w:eastAsia="en-US" w:bidi="ar-SA"/>
      </w:rPr>
    </w:lvl>
    <w:lvl w:ilvl="6">
      <w:numFmt w:val="bullet"/>
      <w:lvlText w:val="•"/>
      <w:lvlJc w:val="left"/>
      <w:pPr>
        <w:ind w:left="5120" w:hanging="360"/>
      </w:pPr>
      <w:rPr>
        <w:rFonts w:hint="default"/>
        <w:lang w:val="es-ES" w:eastAsia="en-US" w:bidi="ar-SA"/>
      </w:rPr>
    </w:lvl>
    <w:lvl w:ilvl="7">
      <w:numFmt w:val="bullet"/>
      <w:lvlText w:val="•"/>
      <w:lvlJc w:val="left"/>
      <w:pPr>
        <w:ind w:left="6165" w:hanging="360"/>
      </w:pPr>
      <w:rPr>
        <w:rFonts w:hint="default"/>
        <w:lang w:val="es-ES" w:eastAsia="en-US" w:bidi="ar-SA"/>
      </w:rPr>
    </w:lvl>
    <w:lvl w:ilvl="8">
      <w:numFmt w:val="bullet"/>
      <w:lvlText w:val="•"/>
      <w:lvlJc w:val="left"/>
      <w:pPr>
        <w:ind w:left="7210" w:hanging="360"/>
      </w:pPr>
      <w:rPr>
        <w:rFonts w:hint="default"/>
        <w:lang w:val="es-ES" w:eastAsia="en-US" w:bidi="ar-SA"/>
      </w:rPr>
    </w:lvl>
  </w:abstractNum>
  <w:abstractNum w:abstractNumId="18" w15:restartNumberingAfterBreak="0">
    <w:nsid w:val="45AC124C"/>
    <w:multiLevelType w:val="hybridMultilevel"/>
    <w:tmpl w:val="2E8AB7F8"/>
    <w:lvl w:ilvl="0" w:tplc="1C228EB2">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A3ACADD8">
      <w:numFmt w:val="bullet"/>
      <w:lvlText w:val="•"/>
      <w:lvlJc w:val="left"/>
      <w:pPr>
        <w:ind w:left="800" w:hanging="132"/>
      </w:pPr>
      <w:rPr>
        <w:rFonts w:hint="default"/>
        <w:lang w:val="es-ES" w:eastAsia="en-US" w:bidi="ar-SA"/>
      </w:rPr>
    </w:lvl>
    <w:lvl w:ilvl="2" w:tplc="D2EE75E4">
      <w:numFmt w:val="bullet"/>
      <w:lvlText w:val="•"/>
      <w:lvlJc w:val="left"/>
      <w:pPr>
        <w:ind w:left="1361" w:hanging="132"/>
      </w:pPr>
      <w:rPr>
        <w:rFonts w:hint="default"/>
        <w:lang w:val="es-ES" w:eastAsia="en-US" w:bidi="ar-SA"/>
      </w:rPr>
    </w:lvl>
    <w:lvl w:ilvl="3" w:tplc="404AD558">
      <w:numFmt w:val="bullet"/>
      <w:lvlText w:val="•"/>
      <w:lvlJc w:val="left"/>
      <w:pPr>
        <w:ind w:left="1922" w:hanging="132"/>
      </w:pPr>
      <w:rPr>
        <w:rFonts w:hint="default"/>
        <w:lang w:val="es-ES" w:eastAsia="en-US" w:bidi="ar-SA"/>
      </w:rPr>
    </w:lvl>
    <w:lvl w:ilvl="4" w:tplc="3D1A9440">
      <w:numFmt w:val="bullet"/>
      <w:lvlText w:val="•"/>
      <w:lvlJc w:val="left"/>
      <w:pPr>
        <w:ind w:left="2482" w:hanging="132"/>
      </w:pPr>
      <w:rPr>
        <w:rFonts w:hint="default"/>
        <w:lang w:val="es-ES" w:eastAsia="en-US" w:bidi="ar-SA"/>
      </w:rPr>
    </w:lvl>
    <w:lvl w:ilvl="5" w:tplc="F97E0CAC">
      <w:numFmt w:val="bullet"/>
      <w:lvlText w:val="•"/>
      <w:lvlJc w:val="left"/>
      <w:pPr>
        <w:ind w:left="3043" w:hanging="132"/>
      </w:pPr>
      <w:rPr>
        <w:rFonts w:hint="default"/>
        <w:lang w:val="es-ES" w:eastAsia="en-US" w:bidi="ar-SA"/>
      </w:rPr>
    </w:lvl>
    <w:lvl w:ilvl="6" w:tplc="9970E616">
      <w:numFmt w:val="bullet"/>
      <w:lvlText w:val="•"/>
      <w:lvlJc w:val="left"/>
      <w:pPr>
        <w:ind w:left="3604" w:hanging="132"/>
      </w:pPr>
      <w:rPr>
        <w:rFonts w:hint="default"/>
        <w:lang w:val="es-ES" w:eastAsia="en-US" w:bidi="ar-SA"/>
      </w:rPr>
    </w:lvl>
    <w:lvl w:ilvl="7" w:tplc="850817CC">
      <w:numFmt w:val="bullet"/>
      <w:lvlText w:val="•"/>
      <w:lvlJc w:val="left"/>
      <w:pPr>
        <w:ind w:left="4164" w:hanging="132"/>
      </w:pPr>
      <w:rPr>
        <w:rFonts w:hint="default"/>
        <w:lang w:val="es-ES" w:eastAsia="en-US" w:bidi="ar-SA"/>
      </w:rPr>
    </w:lvl>
    <w:lvl w:ilvl="8" w:tplc="60FE7E8A">
      <w:numFmt w:val="bullet"/>
      <w:lvlText w:val="•"/>
      <w:lvlJc w:val="left"/>
      <w:pPr>
        <w:ind w:left="4725" w:hanging="132"/>
      </w:pPr>
      <w:rPr>
        <w:rFonts w:hint="default"/>
        <w:lang w:val="es-ES" w:eastAsia="en-US" w:bidi="ar-SA"/>
      </w:rPr>
    </w:lvl>
  </w:abstractNum>
  <w:abstractNum w:abstractNumId="19" w15:restartNumberingAfterBreak="0">
    <w:nsid w:val="46A72BF1"/>
    <w:multiLevelType w:val="hybridMultilevel"/>
    <w:tmpl w:val="EF10E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A8519D"/>
    <w:multiLevelType w:val="hybridMultilevel"/>
    <w:tmpl w:val="9698F40A"/>
    <w:lvl w:ilvl="0" w:tplc="A8C65D80">
      <w:numFmt w:val="bullet"/>
      <w:lvlText w:val=""/>
      <w:lvlJc w:val="left"/>
      <w:pPr>
        <w:ind w:left="419" w:hanging="286"/>
      </w:pPr>
      <w:rPr>
        <w:rFonts w:ascii="Symbol" w:eastAsia="Symbol" w:hAnsi="Symbol" w:cs="Symbol" w:hint="default"/>
        <w:b w:val="0"/>
        <w:bCs w:val="0"/>
        <w:i w:val="0"/>
        <w:iCs w:val="0"/>
        <w:spacing w:val="0"/>
        <w:w w:val="100"/>
        <w:sz w:val="18"/>
        <w:szCs w:val="18"/>
        <w:lang w:val="es-ES" w:eastAsia="en-US" w:bidi="ar-SA"/>
      </w:rPr>
    </w:lvl>
    <w:lvl w:ilvl="1" w:tplc="53A0A784">
      <w:numFmt w:val="bullet"/>
      <w:lvlText w:val="•"/>
      <w:lvlJc w:val="left"/>
      <w:pPr>
        <w:ind w:left="886" w:hanging="286"/>
      </w:pPr>
      <w:rPr>
        <w:rFonts w:hint="default"/>
        <w:lang w:val="es-ES" w:eastAsia="en-US" w:bidi="ar-SA"/>
      </w:rPr>
    </w:lvl>
    <w:lvl w:ilvl="2" w:tplc="1D161A58">
      <w:numFmt w:val="bullet"/>
      <w:lvlText w:val="•"/>
      <w:lvlJc w:val="left"/>
      <w:pPr>
        <w:ind w:left="1353" w:hanging="286"/>
      </w:pPr>
      <w:rPr>
        <w:rFonts w:hint="default"/>
        <w:lang w:val="es-ES" w:eastAsia="en-US" w:bidi="ar-SA"/>
      </w:rPr>
    </w:lvl>
    <w:lvl w:ilvl="3" w:tplc="0AE2CF46">
      <w:numFmt w:val="bullet"/>
      <w:lvlText w:val="•"/>
      <w:lvlJc w:val="left"/>
      <w:pPr>
        <w:ind w:left="1819" w:hanging="286"/>
      </w:pPr>
      <w:rPr>
        <w:rFonts w:hint="default"/>
        <w:lang w:val="es-ES" w:eastAsia="en-US" w:bidi="ar-SA"/>
      </w:rPr>
    </w:lvl>
    <w:lvl w:ilvl="4" w:tplc="70A4A2E0">
      <w:numFmt w:val="bullet"/>
      <w:lvlText w:val="•"/>
      <w:lvlJc w:val="left"/>
      <w:pPr>
        <w:ind w:left="2286" w:hanging="286"/>
      </w:pPr>
      <w:rPr>
        <w:rFonts w:hint="default"/>
        <w:lang w:val="es-ES" w:eastAsia="en-US" w:bidi="ar-SA"/>
      </w:rPr>
    </w:lvl>
    <w:lvl w:ilvl="5" w:tplc="E7BCB5A6">
      <w:numFmt w:val="bullet"/>
      <w:lvlText w:val="•"/>
      <w:lvlJc w:val="left"/>
      <w:pPr>
        <w:ind w:left="2753" w:hanging="286"/>
      </w:pPr>
      <w:rPr>
        <w:rFonts w:hint="default"/>
        <w:lang w:val="es-ES" w:eastAsia="en-US" w:bidi="ar-SA"/>
      </w:rPr>
    </w:lvl>
    <w:lvl w:ilvl="6" w:tplc="4BC4FF92">
      <w:numFmt w:val="bullet"/>
      <w:lvlText w:val="•"/>
      <w:lvlJc w:val="left"/>
      <w:pPr>
        <w:ind w:left="3219" w:hanging="286"/>
      </w:pPr>
      <w:rPr>
        <w:rFonts w:hint="default"/>
        <w:lang w:val="es-ES" w:eastAsia="en-US" w:bidi="ar-SA"/>
      </w:rPr>
    </w:lvl>
    <w:lvl w:ilvl="7" w:tplc="26B695A8">
      <w:numFmt w:val="bullet"/>
      <w:lvlText w:val="•"/>
      <w:lvlJc w:val="left"/>
      <w:pPr>
        <w:ind w:left="3686" w:hanging="286"/>
      </w:pPr>
      <w:rPr>
        <w:rFonts w:hint="default"/>
        <w:lang w:val="es-ES" w:eastAsia="en-US" w:bidi="ar-SA"/>
      </w:rPr>
    </w:lvl>
    <w:lvl w:ilvl="8" w:tplc="E4BA47F6">
      <w:numFmt w:val="bullet"/>
      <w:lvlText w:val="•"/>
      <w:lvlJc w:val="left"/>
      <w:pPr>
        <w:ind w:left="4152" w:hanging="286"/>
      </w:pPr>
      <w:rPr>
        <w:rFonts w:hint="default"/>
        <w:lang w:val="es-ES" w:eastAsia="en-US" w:bidi="ar-SA"/>
      </w:rPr>
    </w:lvl>
  </w:abstractNum>
  <w:abstractNum w:abstractNumId="21" w15:restartNumberingAfterBreak="0">
    <w:nsid w:val="567459FB"/>
    <w:multiLevelType w:val="hybridMultilevel"/>
    <w:tmpl w:val="509A8812"/>
    <w:lvl w:ilvl="0" w:tplc="B2E8E2D0">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EFD446A4">
      <w:numFmt w:val="bullet"/>
      <w:lvlText w:val="•"/>
      <w:lvlJc w:val="left"/>
      <w:pPr>
        <w:ind w:left="800" w:hanging="132"/>
      </w:pPr>
      <w:rPr>
        <w:rFonts w:hint="default"/>
        <w:lang w:val="es-ES" w:eastAsia="en-US" w:bidi="ar-SA"/>
      </w:rPr>
    </w:lvl>
    <w:lvl w:ilvl="2" w:tplc="6D98E0C4">
      <w:numFmt w:val="bullet"/>
      <w:lvlText w:val="•"/>
      <w:lvlJc w:val="left"/>
      <w:pPr>
        <w:ind w:left="1361" w:hanging="132"/>
      </w:pPr>
      <w:rPr>
        <w:rFonts w:hint="default"/>
        <w:lang w:val="es-ES" w:eastAsia="en-US" w:bidi="ar-SA"/>
      </w:rPr>
    </w:lvl>
    <w:lvl w:ilvl="3" w:tplc="82CC526A">
      <w:numFmt w:val="bullet"/>
      <w:lvlText w:val="•"/>
      <w:lvlJc w:val="left"/>
      <w:pPr>
        <w:ind w:left="1922" w:hanging="132"/>
      </w:pPr>
      <w:rPr>
        <w:rFonts w:hint="default"/>
        <w:lang w:val="es-ES" w:eastAsia="en-US" w:bidi="ar-SA"/>
      </w:rPr>
    </w:lvl>
    <w:lvl w:ilvl="4" w:tplc="33C0CD3A">
      <w:numFmt w:val="bullet"/>
      <w:lvlText w:val="•"/>
      <w:lvlJc w:val="left"/>
      <w:pPr>
        <w:ind w:left="2482" w:hanging="132"/>
      </w:pPr>
      <w:rPr>
        <w:rFonts w:hint="default"/>
        <w:lang w:val="es-ES" w:eastAsia="en-US" w:bidi="ar-SA"/>
      </w:rPr>
    </w:lvl>
    <w:lvl w:ilvl="5" w:tplc="DD0231CC">
      <w:numFmt w:val="bullet"/>
      <w:lvlText w:val="•"/>
      <w:lvlJc w:val="left"/>
      <w:pPr>
        <w:ind w:left="3043" w:hanging="132"/>
      </w:pPr>
      <w:rPr>
        <w:rFonts w:hint="default"/>
        <w:lang w:val="es-ES" w:eastAsia="en-US" w:bidi="ar-SA"/>
      </w:rPr>
    </w:lvl>
    <w:lvl w:ilvl="6" w:tplc="A9860D04">
      <w:numFmt w:val="bullet"/>
      <w:lvlText w:val="•"/>
      <w:lvlJc w:val="left"/>
      <w:pPr>
        <w:ind w:left="3604" w:hanging="132"/>
      </w:pPr>
      <w:rPr>
        <w:rFonts w:hint="default"/>
        <w:lang w:val="es-ES" w:eastAsia="en-US" w:bidi="ar-SA"/>
      </w:rPr>
    </w:lvl>
    <w:lvl w:ilvl="7" w:tplc="962EF146">
      <w:numFmt w:val="bullet"/>
      <w:lvlText w:val="•"/>
      <w:lvlJc w:val="left"/>
      <w:pPr>
        <w:ind w:left="4164" w:hanging="132"/>
      </w:pPr>
      <w:rPr>
        <w:rFonts w:hint="default"/>
        <w:lang w:val="es-ES" w:eastAsia="en-US" w:bidi="ar-SA"/>
      </w:rPr>
    </w:lvl>
    <w:lvl w:ilvl="8" w:tplc="B29A5228">
      <w:numFmt w:val="bullet"/>
      <w:lvlText w:val="•"/>
      <w:lvlJc w:val="left"/>
      <w:pPr>
        <w:ind w:left="4725" w:hanging="132"/>
      </w:pPr>
      <w:rPr>
        <w:rFonts w:hint="default"/>
        <w:lang w:val="es-ES" w:eastAsia="en-US" w:bidi="ar-SA"/>
      </w:rPr>
    </w:lvl>
  </w:abstractNum>
  <w:abstractNum w:abstractNumId="22" w15:restartNumberingAfterBreak="0">
    <w:nsid w:val="5BB03DD7"/>
    <w:multiLevelType w:val="hybridMultilevel"/>
    <w:tmpl w:val="A7C6D7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DC212C7"/>
    <w:multiLevelType w:val="hybridMultilevel"/>
    <w:tmpl w:val="E4505F58"/>
    <w:lvl w:ilvl="0" w:tplc="82F2FE7C">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0EA448F"/>
    <w:multiLevelType w:val="hybridMultilevel"/>
    <w:tmpl w:val="C7D4C7D2"/>
    <w:lvl w:ilvl="0" w:tplc="4C388EB0">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82600708">
      <w:numFmt w:val="bullet"/>
      <w:lvlText w:val="•"/>
      <w:lvlJc w:val="left"/>
      <w:pPr>
        <w:ind w:left="800" w:hanging="132"/>
      </w:pPr>
      <w:rPr>
        <w:rFonts w:hint="default"/>
        <w:lang w:val="es-ES" w:eastAsia="en-US" w:bidi="ar-SA"/>
      </w:rPr>
    </w:lvl>
    <w:lvl w:ilvl="2" w:tplc="2B0E3682">
      <w:numFmt w:val="bullet"/>
      <w:lvlText w:val="•"/>
      <w:lvlJc w:val="left"/>
      <w:pPr>
        <w:ind w:left="1361" w:hanging="132"/>
      </w:pPr>
      <w:rPr>
        <w:rFonts w:hint="default"/>
        <w:lang w:val="es-ES" w:eastAsia="en-US" w:bidi="ar-SA"/>
      </w:rPr>
    </w:lvl>
    <w:lvl w:ilvl="3" w:tplc="7F1E07E2">
      <w:numFmt w:val="bullet"/>
      <w:lvlText w:val="•"/>
      <w:lvlJc w:val="left"/>
      <w:pPr>
        <w:ind w:left="1922" w:hanging="132"/>
      </w:pPr>
      <w:rPr>
        <w:rFonts w:hint="default"/>
        <w:lang w:val="es-ES" w:eastAsia="en-US" w:bidi="ar-SA"/>
      </w:rPr>
    </w:lvl>
    <w:lvl w:ilvl="4" w:tplc="BBC2BB88">
      <w:numFmt w:val="bullet"/>
      <w:lvlText w:val="•"/>
      <w:lvlJc w:val="left"/>
      <w:pPr>
        <w:ind w:left="2482" w:hanging="132"/>
      </w:pPr>
      <w:rPr>
        <w:rFonts w:hint="default"/>
        <w:lang w:val="es-ES" w:eastAsia="en-US" w:bidi="ar-SA"/>
      </w:rPr>
    </w:lvl>
    <w:lvl w:ilvl="5" w:tplc="03AC55A8">
      <w:numFmt w:val="bullet"/>
      <w:lvlText w:val="•"/>
      <w:lvlJc w:val="left"/>
      <w:pPr>
        <w:ind w:left="3043" w:hanging="132"/>
      </w:pPr>
      <w:rPr>
        <w:rFonts w:hint="default"/>
        <w:lang w:val="es-ES" w:eastAsia="en-US" w:bidi="ar-SA"/>
      </w:rPr>
    </w:lvl>
    <w:lvl w:ilvl="6" w:tplc="A09E3684">
      <w:numFmt w:val="bullet"/>
      <w:lvlText w:val="•"/>
      <w:lvlJc w:val="left"/>
      <w:pPr>
        <w:ind w:left="3604" w:hanging="132"/>
      </w:pPr>
      <w:rPr>
        <w:rFonts w:hint="default"/>
        <w:lang w:val="es-ES" w:eastAsia="en-US" w:bidi="ar-SA"/>
      </w:rPr>
    </w:lvl>
    <w:lvl w:ilvl="7" w:tplc="AD2012AE">
      <w:numFmt w:val="bullet"/>
      <w:lvlText w:val="•"/>
      <w:lvlJc w:val="left"/>
      <w:pPr>
        <w:ind w:left="4164" w:hanging="132"/>
      </w:pPr>
      <w:rPr>
        <w:rFonts w:hint="default"/>
        <w:lang w:val="es-ES" w:eastAsia="en-US" w:bidi="ar-SA"/>
      </w:rPr>
    </w:lvl>
    <w:lvl w:ilvl="8" w:tplc="1A9C29CC">
      <w:numFmt w:val="bullet"/>
      <w:lvlText w:val="•"/>
      <w:lvlJc w:val="left"/>
      <w:pPr>
        <w:ind w:left="4725" w:hanging="132"/>
      </w:pPr>
      <w:rPr>
        <w:rFonts w:hint="default"/>
        <w:lang w:val="es-ES" w:eastAsia="en-US" w:bidi="ar-SA"/>
      </w:rPr>
    </w:lvl>
  </w:abstractNum>
  <w:abstractNum w:abstractNumId="25" w15:restartNumberingAfterBreak="0">
    <w:nsid w:val="658C6B45"/>
    <w:multiLevelType w:val="hybridMultilevel"/>
    <w:tmpl w:val="F7983ED0"/>
    <w:lvl w:ilvl="0" w:tplc="3D08D99A">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A93E2772">
      <w:numFmt w:val="bullet"/>
      <w:lvlText w:val="•"/>
      <w:lvlJc w:val="left"/>
      <w:pPr>
        <w:ind w:left="800" w:hanging="132"/>
      </w:pPr>
      <w:rPr>
        <w:rFonts w:hint="default"/>
        <w:lang w:val="es-ES" w:eastAsia="en-US" w:bidi="ar-SA"/>
      </w:rPr>
    </w:lvl>
    <w:lvl w:ilvl="2" w:tplc="9CF86B1C">
      <w:numFmt w:val="bullet"/>
      <w:lvlText w:val="•"/>
      <w:lvlJc w:val="left"/>
      <w:pPr>
        <w:ind w:left="1361" w:hanging="132"/>
      </w:pPr>
      <w:rPr>
        <w:rFonts w:hint="default"/>
        <w:lang w:val="es-ES" w:eastAsia="en-US" w:bidi="ar-SA"/>
      </w:rPr>
    </w:lvl>
    <w:lvl w:ilvl="3" w:tplc="8118F450">
      <w:numFmt w:val="bullet"/>
      <w:lvlText w:val="•"/>
      <w:lvlJc w:val="left"/>
      <w:pPr>
        <w:ind w:left="1922" w:hanging="132"/>
      </w:pPr>
      <w:rPr>
        <w:rFonts w:hint="default"/>
        <w:lang w:val="es-ES" w:eastAsia="en-US" w:bidi="ar-SA"/>
      </w:rPr>
    </w:lvl>
    <w:lvl w:ilvl="4" w:tplc="3844DEDC">
      <w:numFmt w:val="bullet"/>
      <w:lvlText w:val="•"/>
      <w:lvlJc w:val="left"/>
      <w:pPr>
        <w:ind w:left="2482" w:hanging="132"/>
      </w:pPr>
      <w:rPr>
        <w:rFonts w:hint="default"/>
        <w:lang w:val="es-ES" w:eastAsia="en-US" w:bidi="ar-SA"/>
      </w:rPr>
    </w:lvl>
    <w:lvl w:ilvl="5" w:tplc="506A799A">
      <w:numFmt w:val="bullet"/>
      <w:lvlText w:val="•"/>
      <w:lvlJc w:val="left"/>
      <w:pPr>
        <w:ind w:left="3043" w:hanging="132"/>
      </w:pPr>
      <w:rPr>
        <w:rFonts w:hint="default"/>
        <w:lang w:val="es-ES" w:eastAsia="en-US" w:bidi="ar-SA"/>
      </w:rPr>
    </w:lvl>
    <w:lvl w:ilvl="6" w:tplc="94E46166">
      <w:numFmt w:val="bullet"/>
      <w:lvlText w:val="•"/>
      <w:lvlJc w:val="left"/>
      <w:pPr>
        <w:ind w:left="3604" w:hanging="132"/>
      </w:pPr>
      <w:rPr>
        <w:rFonts w:hint="default"/>
        <w:lang w:val="es-ES" w:eastAsia="en-US" w:bidi="ar-SA"/>
      </w:rPr>
    </w:lvl>
    <w:lvl w:ilvl="7" w:tplc="13B0B1F8">
      <w:numFmt w:val="bullet"/>
      <w:lvlText w:val="•"/>
      <w:lvlJc w:val="left"/>
      <w:pPr>
        <w:ind w:left="4164" w:hanging="132"/>
      </w:pPr>
      <w:rPr>
        <w:rFonts w:hint="default"/>
        <w:lang w:val="es-ES" w:eastAsia="en-US" w:bidi="ar-SA"/>
      </w:rPr>
    </w:lvl>
    <w:lvl w:ilvl="8" w:tplc="0CC098AC">
      <w:numFmt w:val="bullet"/>
      <w:lvlText w:val="•"/>
      <w:lvlJc w:val="left"/>
      <w:pPr>
        <w:ind w:left="4725" w:hanging="132"/>
      </w:pPr>
      <w:rPr>
        <w:rFonts w:hint="default"/>
        <w:lang w:val="es-ES" w:eastAsia="en-US" w:bidi="ar-SA"/>
      </w:rPr>
    </w:lvl>
  </w:abstractNum>
  <w:abstractNum w:abstractNumId="26" w15:restartNumberingAfterBreak="0">
    <w:nsid w:val="67130D70"/>
    <w:multiLevelType w:val="hybridMultilevel"/>
    <w:tmpl w:val="B1B27788"/>
    <w:lvl w:ilvl="0" w:tplc="70CA8134">
      <w:numFmt w:val="bullet"/>
      <w:lvlText w:val=""/>
      <w:lvlJc w:val="left"/>
      <w:pPr>
        <w:ind w:left="942" w:hanging="360"/>
      </w:pPr>
      <w:rPr>
        <w:rFonts w:ascii="Symbol" w:eastAsia="Symbol" w:hAnsi="Symbol" w:cs="Symbol" w:hint="default"/>
        <w:b w:val="0"/>
        <w:bCs w:val="0"/>
        <w:i w:val="0"/>
        <w:iCs w:val="0"/>
        <w:spacing w:val="0"/>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0D6CFB"/>
    <w:multiLevelType w:val="hybridMultilevel"/>
    <w:tmpl w:val="33083D68"/>
    <w:lvl w:ilvl="0" w:tplc="41DC09FA">
      <w:start w:val="1"/>
      <w:numFmt w:val="lowerLetter"/>
      <w:lvlText w:val="%1)"/>
      <w:lvlJc w:val="left"/>
      <w:pPr>
        <w:ind w:left="930" w:hanging="360"/>
      </w:pPr>
      <w:rPr>
        <w:rFonts w:ascii="Arial" w:eastAsia="Arial MT" w:hAnsi="Arial" w:cs="Arial" w:hint="default"/>
        <w:b w:val="0"/>
        <w:bCs w:val="0"/>
        <w:i w:val="0"/>
        <w:iCs w:val="0"/>
        <w:spacing w:val="-1"/>
        <w:w w:val="100"/>
        <w:sz w:val="20"/>
        <w:szCs w:val="22"/>
        <w:lang w:val="es-ES" w:eastAsia="en-US" w:bidi="ar-SA"/>
      </w:rPr>
    </w:lvl>
    <w:lvl w:ilvl="1" w:tplc="76147A0E">
      <w:numFmt w:val="bullet"/>
      <w:lvlText w:val="•"/>
      <w:lvlJc w:val="left"/>
      <w:pPr>
        <w:ind w:left="1776" w:hanging="360"/>
      </w:pPr>
      <w:rPr>
        <w:rFonts w:hint="default"/>
        <w:lang w:val="es-ES" w:eastAsia="en-US" w:bidi="ar-SA"/>
      </w:rPr>
    </w:lvl>
    <w:lvl w:ilvl="2" w:tplc="E73C9628">
      <w:numFmt w:val="bullet"/>
      <w:lvlText w:val="•"/>
      <w:lvlJc w:val="left"/>
      <w:pPr>
        <w:ind w:left="2612" w:hanging="360"/>
      </w:pPr>
      <w:rPr>
        <w:rFonts w:hint="default"/>
        <w:lang w:val="es-ES" w:eastAsia="en-US" w:bidi="ar-SA"/>
      </w:rPr>
    </w:lvl>
    <w:lvl w:ilvl="3" w:tplc="14E87E5A">
      <w:numFmt w:val="bullet"/>
      <w:lvlText w:val="•"/>
      <w:lvlJc w:val="left"/>
      <w:pPr>
        <w:ind w:left="3448" w:hanging="360"/>
      </w:pPr>
      <w:rPr>
        <w:rFonts w:hint="default"/>
        <w:lang w:val="es-ES" w:eastAsia="en-US" w:bidi="ar-SA"/>
      </w:rPr>
    </w:lvl>
    <w:lvl w:ilvl="4" w:tplc="CF626C5A">
      <w:numFmt w:val="bullet"/>
      <w:lvlText w:val="•"/>
      <w:lvlJc w:val="left"/>
      <w:pPr>
        <w:ind w:left="4284" w:hanging="360"/>
      </w:pPr>
      <w:rPr>
        <w:rFonts w:hint="default"/>
        <w:lang w:val="es-ES" w:eastAsia="en-US" w:bidi="ar-SA"/>
      </w:rPr>
    </w:lvl>
    <w:lvl w:ilvl="5" w:tplc="17149806">
      <w:numFmt w:val="bullet"/>
      <w:lvlText w:val="•"/>
      <w:lvlJc w:val="left"/>
      <w:pPr>
        <w:ind w:left="5120" w:hanging="360"/>
      </w:pPr>
      <w:rPr>
        <w:rFonts w:hint="default"/>
        <w:lang w:val="es-ES" w:eastAsia="en-US" w:bidi="ar-SA"/>
      </w:rPr>
    </w:lvl>
    <w:lvl w:ilvl="6" w:tplc="9DD445EE">
      <w:numFmt w:val="bullet"/>
      <w:lvlText w:val="•"/>
      <w:lvlJc w:val="left"/>
      <w:pPr>
        <w:ind w:left="5956" w:hanging="360"/>
      </w:pPr>
      <w:rPr>
        <w:rFonts w:hint="default"/>
        <w:lang w:val="es-ES" w:eastAsia="en-US" w:bidi="ar-SA"/>
      </w:rPr>
    </w:lvl>
    <w:lvl w:ilvl="7" w:tplc="46E66AF2">
      <w:numFmt w:val="bullet"/>
      <w:lvlText w:val="•"/>
      <w:lvlJc w:val="left"/>
      <w:pPr>
        <w:ind w:left="6792" w:hanging="360"/>
      </w:pPr>
      <w:rPr>
        <w:rFonts w:hint="default"/>
        <w:lang w:val="es-ES" w:eastAsia="en-US" w:bidi="ar-SA"/>
      </w:rPr>
    </w:lvl>
    <w:lvl w:ilvl="8" w:tplc="4B36B932">
      <w:numFmt w:val="bullet"/>
      <w:lvlText w:val="•"/>
      <w:lvlJc w:val="left"/>
      <w:pPr>
        <w:ind w:left="7628" w:hanging="360"/>
      </w:pPr>
      <w:rPr>
        <w:rFonts w:hint="default"/>
        <w:lang w:val="es-ES" w:eastAsia="en-US" w:bidi="ar-SA"/>
      </w:rPr>
    </w:lvl>
  </w:abstractNum>
  <w:abstractNum w:abstractNumId="28" w15:restartNumberingAfterBreak="0">
    <w:nsid w:val="6B804EDB"/>
    <w:multiLevelType w:val="hybridMultilevel"/>
    <w:tmpl w:val="C374C3DC"/>
    <w:lvl w:ilvl="0" w:tplc="4C6AF7DA">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F8BAB536">
      <w:numFmt w:val="bullet"/>
      <w:lvlText w:val="•"/>
      <w:lvlJc w:val="left"/>
      <w:pPr>
        <w:ind w:left="800" w:hanging="132"/>
      </w:pPr>
      <w:rPr>
        <w:rFonts w:hint="default"/>
        <w:lang w:val="es-ES" w:eastAsia="en-US" w:bidi="ar-SA"/>
      </w:rPr>
    </w:lvl>
    <w:lvl w:ilvl="2" w:tplc="737CBC9E">
      <w:numFmt w:val="bullet"/>
      <w:lvlText w:val="•"/>
      <w:lvlJc w:val="left"/>
      <w:pPr>
        <w:ind w:left="1361" w:hanging="132"/>
      </w:pPr>
      <w:rPr>
        <w:rFonts w:hint="default"/>
        <w:lang w:val="es-ES" w:eastAsia="en-US" w:bidi="ar-SA"/>
      </w:rPr>
    </w:lvl>
    <w:lvl w:ilvl="3" w:tplc="6A8E6AFE">
      <w:numFmt w:val="bullet"/>
      <w:lvlText w:val="•"/>
      <w:lvlJc w:val="left"/>
      <w:pPr>
        <w:ind w:left="1922" w:hanging="132"/>
      </w:pPr>
      <w:rPr>
        <w:rFonts w:hint="default"/>
        <w:lang w:val="es-ES" w:eastAsia="en-US" w:bidi="ar-SA"/>
      </w:rPr>
    </w:lvl>
    <w:lvl w:ilvl="4" w:tplc="20A0F346">
      <w:numFmt w:val="bullet"/>
      <w:lvlText w:val="•"/>
      <w:lvlJc w:val="left"/>
      <w:pPr>
        <w:ind w:left="2482" w:hanging="132"/>
      </w:pPr>
      <w:rPr>
        <w:rFonts w:hint="default"/>
        <w:lang w:val="es-ES" w:eastAsia="en-US" w:bidi="ar-SA"/>
      </w:rPr>
    </w:lvl>
    <w:lvl w:ilvl="5" w:tplc="6C2A2632">
      <w:numFmt w:val="bullet"/>
      <w:lvlText w:val="•"/>
      <w:lvlJc w:val="left"/>
      <w:pPr>
        <w:ind w:left="3043" w:hanging="132"/>
      </w:pPr>
      <w:rPr>
        <w:rFonts w:hint="default"/>
        <w:lang w:val="es-ES" w:eastAsia="en-US" w:bidi="ar-SA"/>
      </w:rPr>
    </w:lvl>
    <w:lvl w:ilvl="6" w:tplc="C786162E">
      <w:numFmt w:val="bullet"/>
      <w:lvlText w:val="•"/>
      <w:lvlJc w:val="left"/>
      <w:pPr>
        <w:ind w:left="3604" w:hanging="132"/>
      </w:pPr>
      <w:rPr>
        <w:rFonts w:hint="default"/>
        <w:lang w:val="es-ES" w:eastAsia="en-US" w:bidi="ar-SA"/>
      </w:rPr>
    </w:lvl>
    <w:lvl w:ilvl="7" w:tplc="24649C4C">
      <w:numFmt w:val="bullet"/>
      <w:lvlText w:val="•"/>
      <w:lvlJc w:val="left"/>
      <w:pPr>
        <w:ind w:left="4164" w:hanging="132"/>
      </w:pPr>
      <w:rPr>
        <w:rFonts w:hint="default"/>
        <w:lang w:val="es-ES" w:eastAsia="en-US" w:bidi="ar-SA"/>
      </w:rPr>
    </w:lvl>
    <w:lvl w:ilvl="8" w:tplc="894EF29A">
      <w:numFmt w:val="bullet"/>
      <w:lvlText w:val="•"/>
      <w:lvlJc w:val="left"/>
      <w:pPr>
        <w:ind w:left="4725" w:hanging="132"/>
      </w:pPr>
      <w:rPr>
        <w:rFonts w:hint="default"/>
        <w:lang w:val="es-ES" w:eastAsia="en-US" w:bidi="ar-SA"/>
      </w:rPr>
    </w:lvl>
  </w:abstractNum>
  <w:abstractNum w:abstractNumId="29" w15:restartNumberingAfterBreak="0">
    <w:nsid w:val="791A3220"/>
    <w:multiLevelType w:val="hybridMultilevel"/>
    <w:tmpl w:val="A7EA6FC8"/>
    <w:lvl w:ilvl="0" w:tplc="BBE02EE6">
      <w:start w:val="1"/>
      <w:numFmt w:val="decimal"/>
      <w:lvlText w:val="%1."/>
      <w:lvlJc w:val="left"/>
      <w:pPr>
        <w:ind w:left="942" w:hanging="360"/>
      </w:pPr>
      <w:rPr>
        <w:rFonts w:ascii="Arial" w:eastAsia="Arial" w:hAnsi="Arial" w:cs="Arial" w:hint="default"/>
        <w:b w:val="0"/>
        <w:bCs w:val="0"/>
        <w:i/>
        <w:iCs/>
        <w:color w:val="auto"/>
        <w:spacing w:val="-1"/>
        <w:w w:val="100"/>
        <w:sz w:val="20"/>
        <w:szCs w:val="22"/>
        <w:lang w:val="es-ES" w:eastAsia="en-US" w:bidi="ar-SA"/>
      </w:rPr>
    </w:lvl>
    <w:lvl w:ilvl="1" w:tplc="063C805A">
      <w:numFmt w:val="bullet"/>
      <w:lvlText w:val="•"/>
      <w:lvlJc w:val="left"/>
      <w:pPr>
        <w:ind w:left="1776" w:hanging="360"/>
      </w:pPr>
      <w:rPr>
        <w:rFonts w:hint="default"/>
        <w:lang w:val="es-ES" w:eastAsia="en-US" w:bidi="ar-SA"/>
      </w:rPr>
    </w:lvl>
    <w:lvl w:ilvl="2" w:tplc="9F726D90">
      <w:numFmt w:val="bullet"/>
      <w:lvlText w:val="•"/>
      <w:lvlJc w:val="left"/>
      <w:pPr>
        <w:ind w:left="2612" w:hanging="360"/>
      </w:pPr>
      <w:rPr>
        <w:rFonts w:hint="default"/>
        <w:lang w:val="es-ES" w:eastAsia="en-US" w:bidi="ar-SA"/>
      </w:rPr>
    </w:lvl>
    <w:lvl w:ilvl="3" w:tplc="9EB057BE">
      <w:numFmt w:val="bullet"/>
      <w:lvlText w:val="•"/>
      <w:lvlJc w:val="left"/>
      <w:pPr>
        <w:ind w:left="3448" w:hanging="360"/>
      </w:pPr>
      <w:rPr>
        <w:rFonts w:hint="default"/>
        <w:lang w:val="es-ES" w:eastAsia="en-US" w:bidi="ar-SA"/>
      </w:rPr>
    </w:lvl>
    <w:lvl w:ilvl="4" w:tplc="90F6CFBC">
      <w:numFmt w:val="bullet"/>
      <w:lvlText w:val="•"/>
      <w:lvlJc w:val="left"/>
      <w:pPr>
        <w:ind w:left="4284" w:hanging="360"/>
      </w:pPr>
      <w:rPr>
        <w:rFonts w:hint="default"/>
        <w:lang w:val="es-ES" w:eastAsia="en-US" w:bidi="ar-SA"/>
      </w:rPr>
    </w:lvl>
    <w:lvl w:ilvl="5" w:tplc="D4E60EF6">
      <w:numFmt w:val="bullet"/>
      <w:lvlText w:val="•"/>
      <w:lvlJc w:val="left"/>
      <w:pPr>
        <w:ind w:left="5120" w:hanging="360"/>
      </w:pPr>
      <w:rPr>
        <w:rFonts w:hint="default"/>
        <w:lang w:val="es-ES" w:eastAsia="en-US" w:bidi="ar-SA"/>
      </w:rPr>
    </w:lvl>
    <w:lvl w:ilvl="6" w:tplc="59569C4A">
      <w:numFmt w:val="bullet"/>
      <w:lvlText w:val="•"/>
      <w:lvlJc w:val="left"/>
      <w:pPr>
        <w:ind w:left="5956" w:hanging="360"/>
      </w:pPr>
      <w:rPr>
        <w:rFonts w:hint="default"/>
        <w:lang w:val="es-ES" w:eastAsia="en-US" w:bidi="ar-SA"/>
      </w:rPr>
    </w:lvl>
    <w:lvl w:ilvl="7" w:tplc="51AA3CA8">
      <w:numFmt w:val="bullet"/>
      <w:lvlText w:val="•"/>
      <w:lvlJc w:val="left"/>
      <w:pPr>
        <w:ind w:left="6792" w:hanging="360"/>
      </w:pPr>
      <w:rPr>
        <w:rFonts w:hint="default"/>
        <w:lang w:val="es-ES" w:eastAsia="en-US" w:bidi="ar-SA"/>
      </w:rPr>
    </w:lvl>
    <w:lvl w:ilvl="8" w:tplc="5F0E1414">
      <w:numFmt w:val="bullet"/>
      <w:lvlText w:val="•"/>
      <w:lvlJc w:val="left"/>
      <w:pPr>
        <w:ind w:left="7628" w:hanging="360"/>
      </w:pPr>
      <w:rPr>
        <w:rFonts w:hint="default"/>
        <w:lang w:val="es-ES" w:eastAsia="en-US" w:bidi="ar-SA"/>
      </w:rPr>
    </w:lvl>
  </w:abstractNum>
  <w:abstractNum w:abstractNumId="30" w15:restartNumberingAfterBreak="0">
    <w:nsid w:val="79200F38"/>
    <w:multiLevelType w:val="hybridMultilevel"/>
    <w:tmpl w:val="3312A6C4"/>
    <w:lvl w:ilvl="0" w:tplc="4EAED4F6">
      <w:numFmt w:val="bullet"/>
      <w:lvlText w:val=""/>
      <w:lvlJc w:val="left"/>
      <w:pPr>
        <w:ind w:left="239" w:hanging="132"/>
      </w:pPr>
      <w:rPr>
        <w:rFonts w:ascii="Symbol" w:eastAsia="Symbol" w:hAnsi="Symbol" w:cs="Symbol" w:hint="default"/>
        <w:b w:val="0"/>
        <w:bCs w:val="0"/>
        <w:i w:val="0"/>
        <w:iCs w:val="0"/>
        <w:spacing w:val="0"/>
        <w:w w:val="99"/>
        <w:sz w:val="20"/>
        <w:szCs w:val="20"/>
        <w:lang w:val="es-ES" w:eastAsia="en-US" w:bidi="ar-SA"/>
      </w:rPr>
    </w:lvl>
    <w:lvl w:ilvl="1" w:tplc="9064EA96">
      <w:numFmt w:val="bullet"/>
      <w:lvlText w:val="•"/>
      <w:lvlJc w:val="left"/>
      <w:pPr>
        <w:ind w:left="800" w:hanging="132"/>
      </w:pPr>
      <w:rPr>
        <w:rFonts w:hint="default"/>
        <w:lang w:val="es-ES" w:eastAsia="en-US" w:bidi="ar-SA"/>
      </w:rPr>
    </w:lvl>
    <w:lvl w:ilvl="2" w:tplc="176AC056">
      <w:numFmt w:val="bullet"/>
      <w:lvlText w:val="•"/>
      <w:lvlJc w:val="left"/>
      <w:pPr>
        <w:ind w:left="1361" w:hanging="132"/>
      </w:pPr>
      <w:rPr>
        <w:rFonts w:hint="default"/>
        <w:lang w:val="es-ES" w:eastAsia="en-US" w:bidi="ar-SA"/>
      </w:rPr>
    </w:lvl>
    <w:lvl w:ilvl="3" w:tplc="59440762">
      <w:numFmt w:val="bullet"/>
      <w:lvlText w:val="•"/>
      <w:lvlJc w:val="left"/>
      <w:pPr>
        <w:ind w:left="1922" w:hanging="132"/>
      </w:pPr>
      <w:rPr>
        <w:rFonts w:hint="default"/>
        <w:lang w:val="es-ES" w:eastAsia="en-US" w:bidi="ar-SA"/>
      </w:rPr>
    </w:lvl>
    <w:lvl w:ilvl="4" w:tplc="8AD0BCF2">
      <w:numFmt w:val="bullet"/>
      <w:lvlText w:val="•"/>
      <w:lvlJc w:val="left"/>
      <w:pPr>
        <w:ind w:left="2482" w:hanging="132"/>
      </w:pPr>
      <w:rPr>
        <w:rFonts w:hint="default"/>
        <w:lang w:val="es-ES" w:eastAsia="en-US" w:bidi="ar-SA"/>
      </w:rPr>
    </w:lvl>
    <w:lvl w:ilvl="5" w:tplc="465A457A">
      <w:numFmt w:val="bullet"/>
      <w:lvlText w:val="•"/>
      <w:lvlJc w:val="left"/>
      <w:pPr>
        <w:ind w:left="3043" w:hanging="132"/>
      </w:pPr>
      <w:rPr>
        <w:rFonts w:hint="default"/>
        <w:lang w:val="es-ES" w:eastAsia="en-US" w:bidi="ar-SA"/>
      </w:rPr>
    </w:lvl>
    <w:lvl w:ilvl="6" w:tplc="EE5CE328">
      <w:numFmt w:val="bullet"/>
      <w:lvlText w:val="•"/>
      <w:lvlJc w:val="left"/>
      <w:pPr>
        <w:ind w:left="3604" w:hanging="132"/>
      </w:pPr>
      <w:rPr>
        <w:rFonts w:hint="default"/>
        <w:lang w:val="es-ES" w:eastAsia="en-US" w:bidi="ar-SA"/>
      </w:rPr>
    </w:lvl>
    <w:lvl w:ilvl="7" w:tplc="F68AA4DE">
      <w:numFmt w:val="bullet"/>
      <w:lvlText w:val="•"/>
      <w:lvlJc w:val="left"/>
      <w:pPr>
        <w:ind w:left="4164" w:hanging="132"/>
      </w:pPr>
      <w:rPr>
        <w:rFonts w:hint="default"/>
        <w:lang w:val="es-ES" w:eastAsia="en-US" w:bidi="ar-SA"/>
      </w:rPr>
    </w:lvl>
    <w:lvl w:ilvl="8" w:tplc="7292C83A">
      <w:numFmt w:val="bullet"/>
      <w:lvlText w:val="•"/>
      <w:lvlJc w:val="left"/>
      <w:pPr>
        <w:ind w:left="4725" w:hanging="132"/>
      </w:pPr>
      <w:rPr>
        <w:rFonts w:hint="default"/>
        <w:lang w:val="es-ES" w:eastAsia="en-US" w:bidi="ar-SA"/>
      </w:rPr>
    </w:lvl>
  </w:abstractNum>
  <w:abstractNum w:abstractNumId="31" w15:restartNumberingAfterBreak="0">
    <w:nsid w:val="794B79FA"/>
    <w:multiLevelType w:val="hybridMultilevel"/>
    <w:tmpl w:val="98D496D6"/>
    <w:lvl w:ilvl="0" w:tplc="FD7ADB08">
      <w:numFmt w:val="bullet"/>
      <w:lvlText w:val=""/>
      <w:lvlJc w:val="left"/>
      <w:pPr>
        <w:ind w:left="788" w:hanging="360"/>
      </w:pPr>
      <w:rPr>
        <w:rFonts w:ascii="Symbol" w:eastAsia="Symbol" w:hAnsi="Symbol" w:cs="Symbol" w:hint="default"/>
        <w:b w:val="0"/>
        <w:bCs w:val="0"/>
        <w:i w:val="0"/>
        <w:iCs w:val="0"/>
        <w:spacing w:val="0"/>
        <w:w w:val="100"/>
        <w:sz w:val="22"/>
        <w:szCs w:val="22"/>
        <w:lang w:val="es-ES" w:eastAsia="en-US" w:bidi="ar-SA"/>
      </w:rPr>
    </w:lvl>
    <w:lvl w:ilvl="1" w:tplc="70CA8134">
      <w:numFmt w:val="bullet"/>
      <w:lvlText w:val=""/>
      <w:lvlJc w:val="left"/>
      <w:pPr>
        <w:ind w:left="942" w:hanging="360"/>
      </w:pPr>
      <w:rPr>
        <w:rFonts w:ascii="Symbol" w:eastAsia="Symbol" w:hAnsi="Symbol" w:cs="Symbol" w:hint="default"/>
        <w:b w:val="0"/>
        <w:bCs w:val="0"/>
        <w:i w:val="0"/>
        <w:iCs w:val="0"/>
        <w:spacing w:val="0"/>
        <w:w w:val="100"/>
        <w:sz w:val="22"/>
        <w:szCs w:val="22"/>
        <w:lang w:val="es-ES" w:eastAsia="en-US" w:bidi="ar-SA"/>
      </w:rPr>
    </w:lvl>
    <w:lvl w:ilvl="2" w:tplc="1B280C8E">
      <w:numFmt w:val="bullet"/>
      <w:lvlText w:val="•"/>
      <w:lvlJc w:val="left"/>
      <w:pPr>
        <w:ind w:left="1868" w:hanging="360"/>
      </w:pPr>
      <w:rPr>
        <w:rFonts w:hint="default"/>
        <w:lang w:val="es-ES" w:eastAsia="en-US" w:bidi="ar-SA"/>
      </w:rPr>
    </w:lvl>
    <w:lvl w:ilvl="3" w:tplc="10E8F358">
      <w:numFmt w:val="bullet"/>
      <w:lvlText w:val="•"/>
      <w:lvlJc w:val="left"/>
      <w:pPr>
        <w:ind w:left="2797" w:hanging="360"/>
      </w:pPr>
      <w:rPr>
        <w:rFonts w:hint="default"/>
        <w:lang w:val="es-ES" w:eastAsia="en-US" w:bidi="ar-SA"/>
      </w:rPr>
    </w:lvl>
    <w:lvl w:ilvl="4" w:tplc="0B8C372E">
      <w:numFmt w:val="bullet"/>
      <w:lvlText w:val="•"/>
      <w:lvlJc w:val="left"/>
      <w:pPr>
        <w:ind w:left="3726" w:hanging="360"/>
      </w:pPr>
      <w:rPr>
        <w:rFonts w:hint="default"/>
        <w:lang w:val="es-ES" w:eastAsia="en-US" w:bidi="ar-SA"/>
      </w:rPr>
    </w:lvl>
    <w:lvl w:ilvl="5" w:tplc="44F62606">
      <w:numFmt w:val="bullet"/>
      <w:lvlText w:val="•"/>
      <w:lvlJc w:val="left"/>
      <w:pPr>
        <w:ind w:left="4655" w:hanging="360"/>
      </w:pPr>
      <w:rPr>
        <w:rFonts w:hint="default"/>
        <w:lang w:val="es-ES" w:eastAsia="en-US" w:bidi="ar-SA"/>
      </w:rPr>
    </w:lvl>
    <w:lvl w:ilvl="6" w:tplc="FBD8498C">
      <w:numFmt w:val="bullet"/>
      <w:lvlText w:val="•"/>
      <w:lvlJc w:val="left"/>
      <w:pPr>
        <w:ind w:left="5584" w:hanging="360"/>
      </w:pPr>
      <w:rPr>
        <w:rFonts w:hint="default"/>
        <w:lang w:val="es-ES" w:eastAsia="en-US" w:bidi="ar-SA"/>
      </w:rPr>
    </w:lvl>
    <w:lvl w:ilvl="7" w:tplc="D770A14A">
      <w:numFmt w:val="bullet"/>
      <w:lvlText w:val="•"/>
      <w:lvlJc w:val="left"/>
      <w:pPr>
        <w:ind w:left="6513" w:hanging="360"/>
      </w:pPr>
      <w:rPr>
        <w:rFonts w:hint="default"/>
        <w:lang w:val="es-ES" w:eastAsia="en-US" w:bidi="ar-SA"/>
      </w:rPr>
    </w:lvl>
    <w:lvl w:ilvl="8" w:tplc="241A7FF8">
      <w:numFmt w:val="bullet"/>
      <w:lvlText w:val="•"/>
      <w:lvlJc w:val="left"/>
      <w:pPr>
        <w:ind w:left="7442" w:hanging="360"/>
      </w:pPr>
      <w:rPr>
        <w:rFonts w:hint="default"/>
        <w:lang w:val="es-ES" w:eastAsia="en-US" w:bidi="ar-SA"/>
      </w:rPr>
    </w:lvl>
  </w:abstractNum>
  <w:abstractNum w:abstractNumId="32" w15:restartNumberingAfterBreak="0">
    <w:nsid w:val="7E556757"/>
    <w:multiLevelType w:val="hybridMultilevel"/>
    <w:tmpl w:val="99FE42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FA23DF3"/>
    <w:multiLevelType w:val="hybridMultilevel"/>
    <w:tmpl w:val="244CC4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4"/>
  </w:num>
  <w:num w:numId="4">
    <w:abstractNumId w:val="1"/>
  </w:num>
  <w:num w:numId="5">
    <w:abstractNumId w:val="25"/>
  </w:num>
  <w:num w:numId="6">
    <w:abstractNumId w:val="18"/>
  </w:num>
  <w:num w:numId="7">
    <w:abstractNumId w:val="28"/>
  </w:num>
  <w:num w:numId="8">
    <w:abstractNumId w:val="21"/>
  </w:num>
  <w:num w:numId="9">
    <w:abstractNumId w:val="8"/>
  </w:num>
  <w:num w:numId="10">
    <w:abstractNumId w:val="3"/>
  </w:num>
  <w:num w:numId="11">
    <w:abstractNumId w:val="20"/>
  </w:num>
  <w:num w:numId="12">
    <w:abstractNumId w:val="27"/>
  </w:num>
  <w:num w:numId="13">
    <w:abstractNumId w:val="6"/>
  </w:num>
  <w:num w:numId="14">
    <w:abstractNumId w:val="4"/>
  </w:num>
  <w:num w:numId="15">
    <w:abstractNumId w:val="9"/>
  </w:num>
  <w:num w:numId="16">
    <w:abstractNumId w:val="29"/>
  </w:num>
  <w:num w:numId="17">
    <w:abstractNumId w:val="16"/>
  </w:num>
  <w:num w:numId="18">
    <w:abstractNumId w:val="17"/>
  </w:num>
  <w:num w:numId="19">
    <w:abstractNumId w:val="7"/>
  </w:num>
  <w:num w:numId="20">
    <w:abstractNumId w:val="2"/>
  </w:num>
  <w:num w:numId="21">
    <w:abstractNumId w:val="12"/>
  </w:num>
  <w:num w:numId="22">
    <w:abstractNumId w:val="10"/>
  </w:num>
  <w:num w:numId="23">
    <w:abstractNumId w:val="22"/>
  </w:num>
  <w:num w:numId="24">
    <w:abstractNumId w:val="14"/>
  </w:num>
  <w:num w:numId="25">
    <w:abstractNumId w:val="19"/>
  </w:num>
  <w:num w:numId="26">
    <w:abstractNumId w:val="33"/>
  </w:num>
  <w:num w:numId="27">
    <w:abstractNumId w:val="11"/>
  </w:num>
  <w:num w:numId="28">
    <w:abstractNumId w:val="26"/>
  </w:num>
  <w:num w:numId="29">
    <w:abstractNumId w:val="23"/>
  </w:num>
  <w:num w:numId="30">
    <w:abstractNumId w:val="15"/>
  </w:num>
  <w:num w:numId="31">
    <w:abstractNumId w:val="5"/>
  </w:num>
  <w:num w:numId="32">
    <w:abstractNumId w:val="13"/>
  </w:num>
  <w:num w:numId="33">
    <w:abstractNumId w:val="0"/>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58"/>
    <w:rsid w:val="0001181F"/>
    <w:rsid w:val="00020057"/>
    <w:rsid w:val="00026265"/>
    <w:rsid w:val="00035B0D"/>
    <w:rsid w:val="0004132F"/>
    <w:rsid w:val="000421C8"/>
    <w:rsid w:val="000429CB"/>
    <w:rsid w:val="00046A6D"/>
    <w:rsid w:val="00047177"/>
    <w:rsid w:val="00050753"/>
    <w:rsid w:val="00050B17"/>
    <w:rsid w:val="000512FA"/>
    <w:rsid w:val="000634D4"/>
    <w:rsid w:val="00064C58"/>
    <w:rsid w:val="000650A6"/>
    <w:rsid w:val="000705B4"/>
    <w:rsid w:val="00072C8C"/>
    <w:rsid w:val="0007417C"/>
    <w:rsid w:val="00074E6F"/>
    <w:rsid w:val="00076A07"/>
    <w:rsid w:val="00085CF2"/>
    <w:rsid w:val="000912B7"/>
    <w:rsid w:val="00091FA3"/>
    <w:rsid w:val="0009799F"/>
    <w:rsid w:val="000B13D4"/>
    <w:rsid w:val="000B4DC5"/>
    <w:rsid w:val="000D06F5"/>
    <w:rsid w:val="000D266B"/>
    <w:rsid w:val="000D49C2"/>
    <w:rsid w:val="000E05B5"/>
    <w:rsid w:val="000E40B2"/>
    <w:rsid w:val="000E5B6D"/>
    <w:rsid w:val="000F1C1E"/>
    <w:rsid w:val="00100FD6"/>
    <w:rsid w:val="00111207"/>
    <w:rsid w:val="001148F1"/>
    <w:rsid w:val="0011736E"/>
    <w:rsid w:val="001207B4"/>
    <w:rsid w:val="00121D08"/>
    <w:rsid w:val="001311C2"/>
    <w:rsid w:val="001538B9"/>
    <w:rsid w:val="001553E8"/>
    <w:rsid w:val="00163633"/>
    <w:rsid w:val="0018102E"/>
    <w:rsid w:val="00185B5F"/>
    <w:rsid w:val="00195430"/>
    <w:rsid w:val="00196DAB"/>
    <w:rsid w:val="001A3BC5"/>
    <w:rsid w:val="001A5099"/>
    <w:rsid w:val="001B78EE"/>
    <w:rsid w:val="001C3D00"/>
    <w:rsid w:val="001D201C"/>
    <w:rsid w:val="001D41A4"/>
    <w:rsid w:val="001D677D"/>
    <w:rsid w:val="001D77E6"/>
    <w:rsid w:val="001E2F15"/>
    <w:rsid w:val="001E3448"/>
    <w:rsid w:val="001E38FA"/>
    <w:rsid w:val="001E3E67"/>
    <w:rsid w:val="001F2DA1"/>
    <w:rsid w:val="001F6A62"/>
    <w:rsid w:val="001F7DC1"/>
    <w:rsid w:val="00203551"/>
    <w:rsid w:val="00206814"/>
    <w:rsid w:val="0020688D"/>
    <w:rsid w:val="0020708E"/>
    <w:rsid w:val="00217085"/>
    <w:rsid w:val="00221626"/>
    <w:rsid w:val="00222291"/>
    <w:rsid w:val="00225CB7"/>
    <w:rsid w:val="00225CEF"/>
    <w:rsid w:val="0022738A"/>
    <w:rsid w:val="00237469"/>
    <w:rsid w:val="00240571"/>
    <w:rsid w:val="00240F48"/>
    <w:rsid w:val="00252AFF"/>
    <w:rsid w:val="00257C2A"/>
    <w:rsid w:val="00261C7D"/>
    <w:rsid w:val="0026637B"/>
    <w:rsid w:val="00267C4D"/>
    <w:rsid w:val="002753CC"/>
    <w:rsid w:val="00276E39"/>
    <w:rsid w:val="002771DD"/>
    <w:rsid w:val="002800E4"/>
    <w:rsid w:val="00280947"/>
    <w:rsid w:val="00280CCF"/>
    <w:rsid w:val="00281EFC"/>
    <w:rsid w:val="00286DAA"/>
    <w:rsid w:val="00292A2B"/>
    <w:rsid w:val="00294A8F"/>
    <w:rsid w:val="002A272C"/>
    <w:rsid w:val="002A66AA"/>
    <w:rsid w:val="002B2E05"/>
    <w:rsid w:val="002B4FA1"/>
    <w:rsid w:val="002B6F53"/>
    <w:rsid w:val="002C57A4"/>
    <w:rsid w:val="002D566D"/>
    <w:rsid w:val="002E1176"/>
    <w:rsid w:val="002E3C64"/>
    <w:rsid w:val="002E6AB4"/>
    <w:rsid w:val="002F6DBA"/>
    <w:rsid w:val="002F7469"/>
    <w:rsid w:val="00301613"/>
    <w:rsid w:val="0030203A"/>
    <w:rsid w:val="003027F0"/>
    <w:rsid w:val="00302CB2"/>
    <w:rsid w:val="00306ADC"/>
    <w:rsid w:val="00310AAE"/>
    <w:rsid w:val="00311A95"/>
    <w:rsid w:val="0032333E"/>
    <w:rsid w:val="00324F84"/>
    <w:rsid w:val="00330B5A"/>
    <w:rsid w:val="0033355A"/>
    <w:rsid w:val="00336261"/>
    <w:rsid w:val="003373E9"/>
    <w:rsid w:val="003416AC"/>
    <w:rsid w:val="00352BE0"/>
    <w:rsid w:val="003546C3"/>
    <w:rsid w:val="0035495E"/>
    <w:rsid w:val="0036510A"/>
    <w:rsid w:val="00374B2B"/>
    <w:rsid w:val="00376237"/>
    <w:rsid w:val="00376293"/>
    <w:rsid w:val="00380A8C"/>
    <w:rsid w:val="00382A5F"/>
    <w:rsid w:val="003848F4"/>
    <w:rsid w:val="003A1A26"/>
    <w:rsid w:val="003A2E1C"/>
    <w:rsid w:val="003A4F70"/>
    <w:rsid w:val="003A7906"/>
    <w:rsid w:val="003B42BE"/>
    <w:rsid w:val="003B4BE3"/>
    <w:rsid w:val="003B6F9A"/>
    <w:rsid w:val="003C3C19"/>
    <w:rsid w:val="003D063E"/>
    <w:rsid w:val="003D12DE"/>
    <w:rsid w:val="003E2B90"/>
    <w:rsid w:val="003F0992"/>
    <w:rsid w:val="003F1C36"/>
    <w:rsid w:val="004164D6"/>
    <w:rsid w:val="00420646"/>
    <w:rsid w:val="00426677"/>
    <w:rsid w:val="004456DA"/>
    <w:rsid w:val="00455D28"/>
    <w:rsid w:val="0046046A"/>
    <w:rsid w:val="004605CD"/>
    <w:rsid w:val="00461F73"/>
    <w:rsid w:val="00466BF7"/>
    <w:rsid w:val="00480AE4"/>
    <w:rsid w:val="00482219"/>
    <w:rsid w:val="00482F67"/>
    <w:rsid w:val="004858CD"/>
    <w:rsid w:val="00485D50"/>
    <w:rsid w:val="004870B1"/>
    <w:rsid w:val="004906FE"/>
    <w:rsid w:val="00495F21"/>
    <w:rsid w:val="004A2D15"/>
    <w:rsid w:val="004A3B1C"/>
    <w:rsid w:val="004A58F1"/>
    <w:rsid w:val="004A6B75"/>
    <w:rsid w:val="004B07E5"/>
    <w:rsid w:val="004B0DCB"/>
    <w:rsid w:val="004B4A3A"/>
    <w:rsid w:val="004C0263"/>
    <w:rsid w:val="004C11A2"/>
    <w:rsid w:val="004D3CDA"/>
    <w:rsid w:val="004D6E10"/>
    <w:rsid w:val="004D7000"/>
    <w:rsid w:val="004E5416"/>
    <w:rsid w:val="004E6FFB"/>
    <w:rsid w:val="004F310F"/>
    <w:rsid w:val="0050087C"/>
    <w:rsid w:val="005029C3"/>
    <w:rsid w:val="005062C3"/>
    <w:rsid w:val="0051422C"/>
    <w:rsid w:val="00526324"/>
    <w:rsid w:val="0053044F"/>
    <w:rsid w:val="00553195"/>
    <w:rsid w:val="0055414D"/>
    <w:rsid w:val="0055595D"/>
    <w:rsid w:val="00573C2B"/>
    <w:rsid w:val="00573FE7"/>
    <w:rsid w:val="00581BC7"/>
    <w:rsid w:val="005834B8"/>
    <w:rsid w:val="0058498E"/>
    <w:rsid w:val="00587274"/>
    <w:rsid w:val="005956E4"/>
    <w:rsid w:val="0059797B"/>
    <w:rsid w:val="00597CB0"/>
    <w:rsid w:val="005B56A0"/>
    <w:rsid w:val="005D23CF"/>
    <w:rsid w:val="005E0C4A"/>
    <w:rsid w:val="005E10BD"/>
    <w:rsid w:val="005E5F57"/>
    <w:rsid w:val="005F1B41"/>
    <w:rsid w:val="005F457D"/>
    <w:rsid w:val="00602DC2"/>
    <w:rsid w:val="00606EC6"/>
    <w:rsid w:val="00632FED"/>
    <w:rsid w:val="00634185"/>
    <w:rsid w:val="006343F6"/>
    <w:rsid w:val="00641A65"/>
    <w:rsid w:val="00643042"/>
    <w:rsid w:val="006477B4"/>
    <w:rsid w:val="006550C6"/>
    <w:rsid w:val="00663725"/>
    <w:rsid w:val="00666F29"/>
    <w:rsid w:val="0066706D"/>
    <w:rsid w:val="00667F10"/>
    <w:rsid w:val="0067710F"/>
    <w:rsid w:val="00680769"/>
    <w:rsid w:val="00685D44"/>
    <w:rsid w:val="00686266"/>
    <w:rsid w:val="006B0D6A"/>
    <w:rsid w:val="006B265B"/>
    <w:rsid w:val="006B28BA"/>
    <w:rsid w:val="006B5F00"/>
    <w:rsid w:val="006B603D"/>
    <w:rsid w:val="006B6206"/>
    <w:rsid w:val="006C093E"/>
    <w:rsid w:val="006C0D64"/>
    <w:rsid w:val="006C1217"/>
    <w:rsid w:val="006C160D"/>
    <w:rsid w:val="006C597A"/>
    <w:rsid w:val="006C59EF"/>
    <w:rsid w:val="006C61E9"/>
    <w:rsid w:val="006D5214"/>
    <w:rsid w:val="006D62C1"/>
    <w:rsid w:val="006D66D8"/>
    <w:rsid w:val="006D7993"/>
    <w:rsid w:val="006F1D5D"/>
    <w:rsid w:val="00704666"/>
    <w:rsid w:val="00715124"/>
    <w:rsid w:val="007174E6"/>
    <w:rsid w:val="00730AB6"/>
    <w:rsid w:val="00737FF1"/>
    <w:rsid w:val="00744D12"/>
    <w:rsid w:val="00762636"/>
    <w:rsid w:val="0076437E"/>
    <w:rsid w:val="00766C18"/>
    <w:rsid w:val="00770E4B"/>
    <w:rsid w:val="00774F67"/>
    <w:rsid w:val="00775E50"/>
    <w:rsid w:val="00782DE7"/>
    <w:rsid w:val="00782EB3"/>
    <w:rsid w:val="00790154"/>
    <w:rsid w:val="007939EC"/>
    <w:rsid w:val="00797258"/>
    <w:rsid w:val="007A6C4E"/>
    <w:rsid w:val="007A776B"/>
    <w:rsid w:val="007B3B6D"/>
    <w:rsid w:val="007C2F5F"/>
    <w:rsid w:val="007C4CBD"/>
    <w:rsid w:val="007C5A35"/>
    <w:rsid w:val="007C7D53"/>
    <w:rsid w:val="007D0E83"/>
    <w:rsid w:val="007D6EE9"/>
    <w:rsid w:val="007E56DB"/>
    <w:rsid w:val="007F24C9"/>
    <w:rsid w:val="00800263"/>
    <w:rsid w:val="008015DB"/>
    <w:rsid w:val="008017AB"/>
    <w:rsid w:val="00803733"/>
    <w:rsid w:val="0080657B"/>
    <w:rsid w:val="0080718E"/>
    <w:rsid w:val="008158C6"/>
    <w:rsid w:val="00815F57"/>
    <w:rsid w:val="00816B0B"/>
    <w:rsid w:val="0082281B"/>
    <w:rsid w:val="00823049"/>
    <w:rsid w:val="00824D71"/>
    <w:rsid w:val="00845CC6"/>
    <w:rsid w:val="00853038"/>
    <w:rsid w:val="0085443E"/>
    <w:rsid w:val="00865553"/>
    <w:rsid w:val="008941B5"/>
    <w:rsid w:val="0089702E"/>
    <w:rsid w:val="008A19F3"/>
    <w:rsid w:val="008B4C39"/>
    <w:rsid w:val="008C4B0A"/>
    <w:rsid w:val="008D65FA"/>
    <w:rsid w:val="008E6CF6"/>
    <w:rsid w:val="008F08ED"/>
    <w:rsid w:val="008F2B7D"/>
    <w:rsid w:val="0090123F"/>
    <w:rsid w:val="0090167F"/>
    <w:rsid w:val="00902E77"/>
    <w:rsid w:val="00915150"/>
    <w:rsid w:val="00921030"/>
    <w:rsid w:val="009306BE"/>
    <w:rsid w:val="00941897"/>
    <w:rsid w:val="009432FA"/>
    <w:rsid w:val="0094651F"/>
    <w:rsid w:val="009514CD"/>
    <w:rsid w:val="00951D52"/>
    <w:rsid w:val="009527C8"/>
    <w:rsid w:val="00956D99"/>
    <w:rsid w:val="00960300"/>
    <w:rsid w:val="00960567"/>
    <w:rsid w:val="00961CD6"/>
    <w:rsid w:val="00990A13"/>
    <w:rsid w:val="009C13D0"/>
    <w:rsid w:val="009F3B76"/>
    <w:rsid w:val="009F6B88"/>
    <w:rsid w:val="009F7CE0"/>
    <w:rsid w:val="00A0217A"/>
    <w:rsid w:val="00A04CBF"/>
    <w:rsid w:val="00A07693"/>
    <w:rsid w:val="00A12C4C"/>
    <w:rsid w:val="00A137C6"/>
    <w:rsid w:val="00A16E78"/>
    <w:rsid w:val="00A21439"/>
    <w:rsid w:val="00A22C52"/>
    <w:rsid w:val="00A26567"/>
    <w:rsid w:val="00A26FF1"/>
    <w:rsid w:val="00A31F35"/>
    <w:rsid w:val="00A3696B"/>
    <w:rsid w:val="00A461F2"/>
    <w:rsid w:val="00A52C2A"/>
    <w:rsid w:val="00A65FD0"/>
    <w:rsid w:val="00A7679F"/>
    <w:rsid w:val="00A805EF"/>
    <w:rsid w:val="00A81BFB"/>
    <w:rsid w:val="00A91992"/>
    <w:rsid w:val="00A969C0"/>
    <w:rsid w:val="00AA52AA"/>
    <w:rsid w:val="00AA72B8"/>
    <w:rsid w:val="00AA7503"/>
    <w:rsid w:val="00AB0C7D"/>
    <w:rsid w:val="00AB429F"/>
    <w:rsid w:val="00AC5DAE"/>
    <w:rsid w:val="00AD3189"/>
    <w:rsid w:val="00AD409E"/>
    <w:rsid w:val="00AE1197"/>
    <w:rsid w:val="00AF610C"/>
    <w:rsid w:val="00B03072"/>
    <w:rsid w:val="00B14E4D"/>
    <w:rsid w:val="00B16277"/>
    <w:rsid w:val="00B16E06"/>
    <w:rsid w:val="00B17550"/>
    <w:rsid w:val="00B177D3"/>
    <w:rsid w:val="00B20C63"/>
    <w:rsid w:val="00B22667"/>
    <w:rsid w:val="00B23A18"/>
    <w:rsid w:val="00B27899"/>
    <w:rsid w:val="00B34A4E"/>
    <w:rsid w:val="00B35E62"/>
    <w:rsid w:val="00B3716A"/>
    <w:rsid w:val="00B43C87"/>
    <w:rsid w:val="00B46E2C"/>
    <w:rsid w:val="00B501ED"/>
    <w:rsid w:val="00B503C5"/>
    <w:rsid w:val="00B55A66"/>
    <w:rsid w:val="00B66467"/>
    <w:rsid w:val="00B822A9"/>
    <w:rsid w:val="00B90E56"/>
    <w:rsid w:val="00B92A4C"/>
    <w:rsid w:val="00B947E7"/>
    <w:rsid w:val="00BC6E14"/>
    <w:rsid w:val="00BD2BB8"/>
    <w:rsid w:val="00BD5D45"/>
    <w:rsid w:val="00BD675E"/>
    <w:rsid w:val="00BE509D"/>
    <w:rsid w:val="00BF1579"/>
    <w:rsid w:val="00BF177B"/>
    <w:rsid w:val="00C02490"/>
    <w:rsid w:val="00C10953"/>
    <w:rsid w:val="00C12330"/>
    <w:rsid w:val="00C1261B"/>
    <w:rsid w:val="00C133EB"/>
    <w:rsid w:val="00C2347D"/>
    <w:rsid w:val="00C23DF5"/>
    <w:rsid w:val="00C27AE4"/>
    <w:rsid w:val="00C31E65"/>
    <w:rsid w:val="00C42105"/>
    <w:rsid w:val="00C54386"/>
    <w:rsid w:val="00C60727"/>
    <w:rsid w:val="00C6604A"/>
    <w:rsid w:val="00C727D8"/>
    <w:rsid w:val="00C72A55"/>
    <w:rsid w:val="00C76E55"/>
    <w:rsid w:val="00C913ED"/>
    <w:rsid w:val="00C926CD"/>
    <w:rsid w:val="00C96191"/>
    <w:rsid w:val="00CA0EEF"/>
    <w:rsid w:val="00CA1E9E"/>
    <w:rsid w:val="00CA3374"/>
    <w:rsid w:val="00CA4FC1"/>
    <w:rsid w:val="00CB116C"/>
    <w:rsid w:val="00CB31F0"/>
    <w:rsid w:val="00CB63E9"/>
    <w:rsid w:val="00CB7504"/>
    <w:rsid w:val="00CB7ADC"/>
    <w:rsid w:val="00CC02C6"/>
    <w:rsid w:val="00CC36FB"/>
    <w:rsid w:val="00CC4DA5"/>
    <w:rsid w:val="00CC5615"/>
    <w:rsid w:val="00CC6BAB"/>
    <w:rsid w:val="00CD085D"/>
    <w:rsid w:val="00CD11D0"/>
    <w:rsid w:val="00CD3D1C"/>
    <w:rsid w:val="00CF277E"/>
    <w:rsid w:val="00CF34D7"/>
    <w:rsid w:val="00D128DC"/>
    <w:rsid w:val="00D13421"/>
    <w:rsid w:val="00D21413"/>
    <w:rsid w:val="00D245D1"/>
    <w:rsid w:val="00D31415"/>
    <w:rsid w:val="00D3222B"/>
    <w:rsid w:val="00D34ED9"/>
    <w:rsid w:val="00D370BD"/>
    <w:rsid w:val="00D422DC"/>
    <w:rsid w:val="00D46D93"/>
    <w:rsid w:val="00D47B99"/>
    <w:rsid w:val="00D51970"/>
    <w:rsid w:val="00D52E58"/>
    <w:rsid w:val="00D54113"/>
    <w:rsid w:val="00D55C72"/>
    <w:rsid w:val="00D578AC"/>
    <w:rsid w:val="00D63629"/>
    <w:rsid w:val="00D668DC"/>
    <w:rsid w:val="00D8437A"/>
    <w:rsid w:val="00D857C0"/>
    <w:rsid w:val="00DA1581"/>
    <w:rsid w:val="00DB2D2F"/>
    <w:rsid w:val="00DB452E"/>
    <w:rsid w:val="00DB57B9"/>
    <w:rsid w:val="00DC2466"/>
    <w:rsid w:val="00DD1BF9"/>
    <w:rsid w:val="00DE1084"/>
    <w:rsid w:val="00DE3FE0"/>
    <w:rsid w:val="00DE5D4A"/>
    <w:rsid w:val="00DE7E75"/>
    <w:rsid w:val="00DF282E"/>
    <w:rsid w:val="00DF2ADF"/>
    <w:rsid w:val="00DF631A"/>
    <w:rsid w:val="00E02729"/>
    <w:rsid w:val="00E04280"/>
    <w:rsid w:val="00E10923"/>
    <w:rsid w:val="00E1143C"/>
    <w:rsid w:val="00E2095C"/>
    <w:rsid w:val="00E24E49"/>
    <w:rsid w:val="00E31586"/>
    <w:rsid w:val="00E33375"/>
    <w:rsid w:val="00E343C2"/>
    <w:rsid w:val="00E37A9F"/>
    <w:rsid w:val="00E414CA"/>
    <w:rsid w:val="00E5681D"/>
    <w:rsid w:val="00E67FDE"/>
    <w:rsid w:val="00E733C6"/>
    <w:rsid w:val="00E7407C"/>
    <w:rsid w:val="00E751AF"/>
    <w:rsid w:val="00E85211"/>
    <w:rsid w:val="00E91656"/>
    <w:rsid w:val="00E92762"/>
    <w:rsid w:val="00E92F46"/>
    <w:rsid w:val="00EA1A75"/>
    <w:rsid w:val="00EA25B6"/>
    <w:rsid w:val="00EA2FC9"/>
    <w:rsid w:val="00EA3707"/>
    <w:rsid w:val="00EA47AD"/>
    <w:rsid w:val="00EA6B0D"/>
    <w:rsid w:val="00EB299B"/>
    <w:rsid w:val="00EC1F43"/>
    <w:rsid w:val="00ED20FC"/>
    <w:rsid w:val="00ED4247"/>
    <w:rsid w:val="00ED65FB"/>
    <w:rsid w:val="00EE757C"/>
    <w:rsid w:val="00EF1301"/>
    <w:rsid w:val="00EF7BA8"/>
    <w:rsid w:val="00F00AA9"/>
    <w:rsid w:val="00F11330"/>
    <w:rsid w:val="00F1459F"/>
    <w:rsid w:val="00F149BA"/>
    <w:rsid w:val="00F3275E"/>
    <w:rsid w:val="00F37B1B"/>
    <w:rsid w:val="00F43E96"/>
    <w:rsid w:val="00F472D9"/>
    <w:rsid w:val="00F4752E"/>
    <w:rsid w:val="00F47998"/>
    <w:rsid w:val="00F50584"/>
    <w:rsid w:val="00F51DF0"/>
    <w:rsid w:val="00F52644"/>
    <w:rsid w:val="00F66433"/>
    <w:rsid w:val="00F67BE2"/>
    <w:rsid w:val="00F67D8F"/>
    <w:rsid w:val="00F82F52"/>
    <w:rsid w:val="00FA0E9D"/>
    <w:rsid w:val="00FA194D"/>
    <w:rsid w:val="00FA3A4D"/>
    <w:rsid w:val="00FB20EA"/>
    <w:rsid w:val="00FB36E4"/>
    <w:rsid w:val="00FB64D4"/>
    <w:rsid w:val="00FB7A47"/>
    <w:rsid w:val="00FC2793"/>
    <w:rsid w:val="00FC2964"/>
    <w:rsid w:val="00FC6017"/>
    <w:rsid w:val="00FC695A"/>
    <w:rsid w:val="00FD4102"/>
    <w:rsid w:val="00FD4E25"/>
    <w:rsid w:val="00FD75C8"/>
    <w:rsid w:val="00FF2EA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6319E"/>
  <w15:docId w15:val="{3582423A-90B8-426F-AE72-985DA74C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0057"/>
    <w:pPr>
      <w:jc w:val="both"/>
    </w:pPr>
    <w:rPr>
      <w:rFonts w:ascii="Arial" w:eastAsia="Arial MT" w:hAnsi="Arial" w:cs="Arial MT"/>
      <w:sz w:val="20"/>
      <w:lang w:val="es-ES"/>
    </w:rPr>
  </w:style>
  <w:style w:type="paragraph" w:styleId="Ttulo1">
    <w:name w:val="heading 1"/>
    <w:basedOn w:val="Normal"/>
    <w:uiPriority w:val="1"/>
    <w:qFormat/>
    <w:rsid w:val="0090123F"/>
    <w:pPr>
      <w:ind w:left="773" w:hanging="551"/>
      <w:outlineLvl w:val="0"/>
    </w:pPr>
    <w:rPr>
      <w:rFonts w:eastAsia="Arial" w:cs="Arial"/>
      <w:b/>
      <w:bCs/>
      <w:sz w:val="22"/>
    </w:rPr>
  </w:style>
  <w:style w:type="paragraph" w:styleId="Ttulo2">
    <w:name w:val="heading 2"/>
    <w:basedOn w:val="Normal"/>
    <w:uiPriority w:val="1"/>
    <w:qFormat/>
    <w:pPr>
      <w:ind w:left="222"/>
      <w:outlineLvl w:val="1"/>
    </w:pPr>
    <w:rPr>
      <w:rFonts w:eastAsia="Arial" w:cs="Arial"/>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rsid w:val="0055414D"/>
    <w:pPr>
      <w:spacing w:line="252" w:lineRule="exact"/>
      <w:ind w:left="1152" w:hanging="369"/>
    </w:pPr>
    <w:rPr>
      <w:rFonts w:eastAsia="Arial" w:cs="Arial"/>
      <w:bCs/>
    </w:rPr>
  </w:style>
  <w:style w:type="paragraph" w:styleId="TDC2">
    <w:name w:val="toc 2"/>
    <w:basedOn w:val="Normal"/>
    <w:uiPriority w:val="1"/>
    <w:qFormat/>
    <w:rsid w:val="002C57A4"/>
    <w:pPr>
      <w:spacing w:before="119"/>
      <w:ind w:left="1661" w:hanging="439"/>
    </w:pPr>
    <w:rPr>
      <w:rFonts w:eastAsia="Arial" w:cs="Arial"/>
      <w:bCs/>
    </w:rPr>
  </w:style>
  <w:style w:type="paragraph" w:styleId="TDC3">
    <w:name w:val="toc 3"/>
    <w:basedOn w:val="Normal"/>
    <w:uiPriority w:val="1"/>
    <w:qFormat/>
    <w:pPr>
      <w:spacing w:line="252" w:lineRule="exact"/>
      <w:ind w:left="1453"/>
    </w:pPr>
  </w:style>
  <w:style w:type="paragraph" w:styleId="TDC4">
    <w:name w:val="toc 4"/>
    <w:basedOn w:val="Normal"/>
    <w:uiPriority w:val="1"/>
    <w:qFormat/>
    <w:pPr>
      <w:spacing w:line="252" w:lineRule="exact"/>
      <w:ind w:left="1702"/>
    </w:pPr>
    <w:rPr>
      <w:rFonts w:eastAsia="Arial" w:cs="Arial"/>
      <w:b/>
      <w:bCs/>
    </w:rPr>
  </w:style>
  <w:style w:type="paragraph" w:styleId="TDC5">
    <w:name w:val="toc 5"/>
    <w:basedOn w:val="Normal"/>
    <w:uiPriority w:val="1"/>
    <w:qFormat/>
    <w:pPr>
      <w:spacing w:before="1"/>
      <w:ind w:left="2213" w:hanging="551"/>
    </w:pPr>
  </w:style>
  <w:style w:type="paragraph" w:styleId="Textoindependiente">
    <w:name w:val="Body Text"/>
    <w:basedOn w:val="Normal"/>
    <w:link w:val="TextoindependienteCar"/>
    <w:uiPriority w:val="1"/>
    <w:qFormat/>
  </w:style>
  <w:style w:type="paragraph" w:styleId="Ttulo">
    <w:name w:val="Title"/>
    <w:basedOn w:val="Normal"/>
    <w:uiPriority w:val="1"/>
    <w:qFormat/>
    <w:pPr>
      <w:ind w:left="469" w:right="310"/>
      <w:jc w:val="center"/>
    </w:pPr>
    <w:rPr>
      <w:sz w:val="36"/>
      <w:szCs w:val="36"/>
    </w:rPr>
  </w:style>
  <w:style w:type="paragraph" w:styleId="Prrafodelista">
    <w:name w:val="List Paragraph"/>
    <w:basedOn w:val="Normal"/>
    <w:uiPriority w:val="1"/>
    <w:qFormat/>
    <w:pPr>
      <w:ind w:left="788" w:hanging="360"/>
    </w:pPr>
  </w:style>
  <w:style w:type="paragraph" w:customStyle="1" w:styleId="TableParagraph">
    <w:name w:val="Table Paragraph"/>
    <w:basedOn w:val="Normal"/>
    <w:autoRedefine/>
    <w:uiPriority w:val="1"/>
    <w:qFormat/>
    <w:rsid w:val="00D245D1"/>
    <w:pPr>
      <w:tabs>
        <w:tab w:val="center" w:pos="1173"/>
        <w:tab w:val="left" w:pos="1893"/>
        <w:tab w:val="right" w:pos="2347"/>
      </w:tabs>
      <w:ind w:right="128"/>
    </w:pPr>
    <w:rPr>
      <w:rFonts w:cs="Arial"/>
      <w:bCs/>
      <w:sz w:val="18"/>
      <w:szCs w:val="18"/>
    </w:rPr>
  </w:style>
  <w:style w:type="paragraph" w:styleId="Revisin">
    <w:name w:val="Revision"/>
    <w:hidden/>
    <w:uiPriority w:val="99"/>
    <w:semiHidden/>
    <w:rsid w:val="001F7DC1"/>
    <w:pPr>
      <w:widowControl/>
      <w:autoSpaceDE/>
      <w:autoSpaceDN/>
    </w:pPr>
    <w:rPr>
      <w:rFonts w:ascii="Arial MT" w:eastAsia="Arial MT" w:hAnsi="Arial MT" w:cs="Arial MT"/>
      <w:lang w:val="es-ES"/>
    </w:rPr>
  </w:style>
  <w:style w:type="paragraph" w:styleId="Textodeglobo">
    <w:name w:val="Balloon Text"/>
    <w:basedOn w:val="Normal"/>
    <w:link w:val="TextodegloboCar"/>
    <w:uiPriority w:val="99"/>
    <w:semiHidden/>
    <w:unhideWhenUsed/>
    <w:rsid w:val="001F7D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DC1"/>
    <w:rPr>
      <w:rFonts w:ascii="Segoe UI" w:eastAsia="Arial MT" w:hAnsi="Segoe UI" w:cs="Segoe UI"/>
      <w:sz w:val="18"/>
      <w:szCs w:val="18"/>
      <w:lang w:val="es-ES"/>
    </w:rPr>
  </w:style>
  <w:style w:type="paragraph" w:styleId="Encabezado">
    <w:name w:val="header"/>
    <w:basedOn w:val="Normal"/>
    <w:link w:val="EncabezadoCar"/>
    <w:uiPriority w:val="99"/>
    <w:unhideWhenUsed/>
    <w:rsid w:val="003A7906"/>
    <w:pPr>
      <w:tabs>
        <w:tab w:val="center" w:pos="4419"/>
        <w:tab w:val="right" w:pos="8838"/>
      </w:tabs>
    </w:pPr>
  </w:style>
  <w:style w:type="character" w:customStyle="1" w:styleId="EncabezadoCar">
    <w:name w:val="Encabezado Car"/>
    <w:basedOn w:val="Fuentedeprrafopredeter"/>
    <w:link w:val="Encabezado"/>
    <w:uiPriority w:val="99"/>
    <w:rsid w:val="003A7906"/>
    <w:rPr>
      <w:rFonts w:ascii="Arial MT" w:eastAsia="Arial MT" w:hAnsi="Arial MT" w:cs="Arial MT"/>
      <w:lang w:val="es-ES"/>
    </w:rPr>
  </w:style>
  <w:style w:type="paragraph" w:styleId="Piedepgina">
    <w:name w:val="footer"/>
    <w:basedOn w:val="Normal"/>
    <w:link w:val="PiedepginaCar"/>
    <w:uiPriority w:val="99"/>
    <w:unhideWhenUsed/>
    <w:rsid w:val="003A7906"/>
    <w:pPr>
      <w:tabs>
        <w:tab w:val="center" w:pos="4419"/>
        <w:tab w:val="right" w:pos="8838"/>
      </w:tabs>
    </w:pPr>
  </w:style>
  <w:style w:type="character" w:customStyle="1" w:styleId="PiedepginaCar">
    <w:name w:val="Pie de página Car"/>
    <w:basedOn w:val="Fuentedeprrafopredeter"/>
    <w:link w:val="Piedepgina"/>
    <w:uiPriority w:val="99"/>
    <w:rsid w:val="003A7906"/>
    <w:rPr>
      <w:rFonts w:ascii="Arial MT" w:eastAsia="Arial MT" w:hAnsi="Arial MT" w:cs="Arial MT"/>
      <w:lang w:val="es-ES"/>
    </w:rPr>
  </w:style>
  <w:style w:type="paragraph" w:styleId="Textonotapie">
    <w:name w:val="footnote text"/>
    <w:basedOn w:val="Normal"/>
    <w:link w:val="TextonotapieCar"/>
    <w:uiPriority w:val="99"/>
    <w:semiHidden/>
    <w:unhideWhenUsed/>
    <w:rsid w:val="003A7906"/>
    <w:rPr>
      <w:szCs w:val="20"/>
    </w:rPr>
  </w:style>
  <w:style w:type="character" w:customStyle="1" w:styleId="TextonotapieCar">
    <w:name w:val="Texto nota pie Car"/>
    <w:basedOn w:val="Fuentedeprrafopredeter"/>
    <w:link w:val="Textonotapie"/>
    <w:uiPriority w:val="99"/>
    <w:semiHidden/>
    <w:rsid w:val="003A7906"/>
    <w:rPr>
      <w:rFonts w:ascii="Arial" w:eastAsia="Arial MT" w:hAnsi="Arial" w:cs="Arial MT"/>
      <w:sz w:val="20"/>
      <w:szCs w:val="20"/>
      <w:lang w:val="es-ES"/>
    </w:rPr>
  </w:style>
  <w:style w:type="character" w:styleId="Refdenotaalpie">
    <w:name w:val="footnote reference"/>
    <w:basedOn w:val="Fuentedeprrafopredeter"/>
    <w:uiPriority w:val="99"/>
    <w:semiHidden/>
    <w:unhideWhenUsed/>
    <w:rsid w:val="003A7906"/>
    <w:rPr>
      <w:vertAlign w:val="superscript"/>
    </w:rPr>
  </w:style>
  <w:style w:type="character" w:styleId="Hipervnculo">
    <w:name w:val="Hyperlink"/>
    <w:basedOn w:val="Fuentedeprrafopredeter"/>
    <w:uiPriority w:val="99"/>
    <w:unhideWhenUsed/>
    <w:rsid w:val="00A04CBF"/>
    <w:rPr>
      <w:color w:val="0000FF" w:themeColor="hyperlink"/>
      <w:u w:val="single"/>
    </w:rPr>
  </w:style>
  <w:style w:type="table" w:styleId="Tabladelista3-nfasis2">
    <w:name w:val="List Table 3 Accent 2"/>
    <w:basedOn w:val="Tablanormal"/>
    <w:uiPriority w:val="48"/>
    <w:rsid w:val="008002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escripcin">
    <w:name w:val="caption"/>
    <w:basedOn w:val="Normal"/>
    <w:next w:val="Normal"/>
    <w:uiPriority w:val="35"/>
    <w:unhideWhenUsed/>
    <w:qFormat/>
    <w:rsid w:val="00C926CD"/>
    <w:pPr>
      <w:spacing w:after="200"/>
      <w:jc w:val="center"/>
    </w:pPr>
    <w:rPr>
      <w:b/>
      <w:iCs/>
      <w:szCs w:val="18"/>
    </w:rPr>
  </w:style>
  <w:style w:type="character" w:customStyle="1" w:styleId="TextoindependienteCar">
    <w:name w:val="Texto independiente Car"/>
    <w:basedOn w:val="Fuentedeprrafopredeter"/>
    <w:link w:val="Textoindependiente"/>
    <w:uiPriority w:val="1"/>
    <w:rsid w:val="002B6F53"/>
    <w:rPr>
      <w:rFonts w:ascii="Arial MT" w:eastAsia="Arial MT" w:hAnsi="Arial MT" w:cs="Arial MT"/>
      <w:lang w:val="es-ES"/>
    </w:rPr>
  </w:style>
  <w:style w:type="character" w:customStyle="1" w:styleId="linkcampo">
    <w:name w:val="linkcampo"/>
    <w:basedOn w:val="Fuentedeprrafopredeter"/>
    <w:rsid w:val="004E6FFB"/>
  </w:style>
  <w:style w:type="table" w:styleId="Tablaconcuadrcula">
    <w:name w:val="Table Grid"/>
    <w:basedOn w:val="Tablanormal"/>
    <w:uiPriority w:val="39"/>
    <w:rsid w:val="00EF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6046A"/>
    <w:rPr>
      <w:color w:val="605E5C"/>
      <w:shd w:val="clear" w:color="auto" w:fill="E1DFDD"/>
    </w:rPr>
  </w:style>
  <w:style w:type="character" w:styleId="Refdecomentario">
    <w:name w:val="annotation reference"/>
    <w:basedOn w:val="Fuentedeprrafopredeter"/>
    <w:uiPriority w:val="99"/>
    <w:semiHidden/>
    <w:unhideWhenUsed/>
    <w:rsid w:val="00240F48"/>
    <w:rPr>
      <w:sz w:val="16"/>
      <w:szCs w:val="16"/>
    </w:rPr>
  </w:style>
  <w:style w:type="paragraph" w:styleId="Textocomentario">
    <w:name w:val="annotation text"/>
    <w:basedOn w:val="Normal"/>
    <w:link w:val="TextocomentarioCar"/>
    <w:uiPriority w:val="99"/>
    <w:unhideWhenUsed/>
    <w:rsid w:val="00240F48"/>
    <w:rPr>
      <w:szCs w:val="20"/>
    </w:rPr>
  </w:style>
  <w:style w:type="character" w:customStyle="1" w:styleId="TextocomentarioCar">
    <w:name w:val="Texto comentario Car"/>
    <w:basedOn w:val="Fuentedeprrafopredeter"/>
    <w:link w:val="Textocomentario"/>
    <w:uiPriority w:val="99"/>
    <w:rsid w:val="00240F48"/>
    <w:rPr>
      <w:rFonts w:ascii="Arial" w:eastAsia="Arial MT" w:hAnsi="Arial"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40F48"/>
    <w:rPr>
      <w:b/>
      <w:bCs/>
    </w:rPr>
  </w:style>
  <w:style w:type="character" w:customStyle="1" w:styleId="AsuntodelcomentarioCar">
    <w:name w:val="Asunto del comentario Car"/>
    <w:basedOn w:val="TextocomentarioCar"/>
    <w:link w:val="Asuntodelcomentario"/>
    <w:uiPriority w:val="99"/>
    <w:semiHidden/>
    <w:rsid w:val="00240F48"/>
    <w:rPr>
      <w:rFonts w:ascii="Arial" w:eastAsia="Arial MT" w:hAnsi="Arial" w:cs="Arial MT"/>
      <w:b/>
      <w:bCs/>
      <w:sz w:val="20"/>
      <w:szCs w:val="20"/>
      <w:lang w:val="es-ES"/>
    </w:rPr>
  </w:style>
  <w:style w:type="paragraph" w:styleId="Tabladeilustraciones">
    <w:name w:val="table of figures"/>
    <w:basedOn w:val="Normal"/>
    <w:next w:val="Normal"/>
    <w:uiPriority w:val="99"/>
    <w:unhideWhenUsed/>
    <w:rsid w:val="007D0E83"/>
  </w:style>
  <w:style w:type="character" w:styleId="Hipervnculovisitado">
    <w:name w:val="FollowedHyperlink"/>
    <w:basedOn w:val="Fuentedeprrafopredeter"/>
    <w:uiPriority w:val="99"/>
    <w:semiHidden/>
    <w:unhideWhenUsed/>
    <w:rsid w:val="00E414CA"/>
    <w:rPr>
      <w:color w:val="800080" w:themeColor="followedHyperlink"/>
      <w:u w:val="single"/>
    </w:rPr>
  </w:style>
  <w:style w:type="character" w:styleId="Nmerodepgina">
    <w:name w:val="page number"/>
    <w:basedOn w:val="Fuentedeprrafopredeter"/>
    <w:uiPriority w:val="99"/>
    <w:semiHidden/>
    <w:unhideWhenUsed/>
    <w:rsid w:val="00B2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033">
      <w:bodyDiv w:val="1"/>
      <w:marLeft w:val="0"/>
      <w:marRight w:val="0"/>
      <w:marTop w:val="0"/>
      <w:marBottom w:val="0"/>
      <w:divBdr>
        <w:top w:val="none" w:sz="0" w:space="0" w:color="auto"/>
        <w:left w:val="none" w:sz="0" w:space="0" w:color="auto"/>
        <w:bottom w:val="none" w:sz="0" w:space="0" w:color="auto"/>
        <w:right w:val="none" w:sz="0" w:space="0" w:color="auto"/>
      </w:divBdr>
      <w:divsChild>
        <w:div w:id="1191643178">
          <w:marLeft w:val="0"/>
          <w:marRight w:val="0"/>
          <w:marTop w:val="0"/>
          <w:marBottom w:val="0"/>
          <w:divBdr>
            <w:top w:val="none" w:sz="0" w:space="0" w:color="auto"/>
            <w:left w:val="none" w:sz="0" w:space="0" w:color="auto"/>
            <w:bottom w:val="none" w:sz="0" w:space="0" w:color="auto"/>
            <w:right w:val="none" w:sz="0" w:space="0" w:color="auto"/>
          </w:divBdr>
        </w:div>
        <w:div w:id="1072318021">
          <w:marLeft w:val="0"/>
          <w:marRight w:val="0"/>
          <w:marTop w:val="0"/>
          <w:marBottom w:val="0"/>
          <w:divBdr>
            <w:top w:val="none" w:sz="0" w:space="0" w:color="auto"/>
            <w:left w:val="none" w:sz="0" w:space="0" w:color="auto"/>
            <w:bottom w:val="none" w:sz="0" w:space="0" w:color="auto"/>
            <w:right w:val="none" w:sz="0" w:space="0" w:color="auto"/>
          </w:divBdr>
        </w:div>
        <w:div w:id="1401245815">
          <w:marLeft w:val="0"/>
          <w:marRight w:val="0"/>
          <w:marTop w:val="0"/>
          <w:marBottom w:val="0"/>
          <w:divBdr>
            <w:top w:val="none" w:sz="0" w:space="0" w:color="auto"/>
            <w:left w:val="none" w:sz="0" w:space="0" w:color="auto"/>
            <w:bottom w:val="none" w:sz="0" w:space="0" w:color="auto"/>
            <w:right w:val="none" w:sz="0" w:space="0" w:color="auto"/>
          </w:divBdr>
        </w:div>
        <w:div w:id="1221674839">
          <w:marLeft w:val="0"/>
          <w:marRight w:val="0"/>
          <w:marTop w:val="0"/>
          <w:marBottom w:val="0"/>
          <w:divBdr>
            <w:top w:val="none" w:sz="0" w:space="0" w:color="auto"/>
            <w:left w:val="none" w:sz="0" w:space="0" w:color="auto"/>
            <w:bottom w:val="none" w:sz="0" w:space="0" w:color="auto"/>
            <w:right w:val="none" w:sz="0" w:space="0" w:color="auto"/>
          </w:divBdr>
        </w:div>
        <w:div w:id="1832326310">
          <w:marLeft w:val="0"/>
          <w:marRight w:val="0"/>
          <w:marTop w:val="0"/>
          <w:marBottom w:val="0"/>
          <w:divBdr>
            <w:top w:val="none" w:sz="0" w:space="0" w:color="auto"/>
            <w:left w:val="none" w:sz="0" w:space="0" w:color="auto"/>
            <w:bottom w:val="none" w:sz="0" w:space="0" w:color="auto"/>
            <w:right w:val="none" w:sz="0" w:space="0" w:color="auto"/>
          </w:divBdr>
        </w:div>
        <w:div w:id="855381994">
          <w:marLeft w:val="0"/>
          <w:marRight w:val="0"/>
          <w:marTop w:val="0"/>
          <w:marBottom w:val="0"/>
          <w:divBdr>
            <w:top w:val="none" w:sz="0" w:space="0" w:color="auto"/>
            <w:left w:val="none" w:sz="0" w:space="0" w:color="auto"/>
            <w:bottom w:val="none" w:sz="0" w:space="0" w:color="auto"/>
            <w:right w:val="none" w:sz="0" w:space="0" w:color="auto"/>
          </w:divBdr>
        </w:div>
        <w:div w:id="2041203586">
          <w:marLeft w:val="0"/>
          <w:marRight w:val="0"/>
          <w:marTop w:val="0"/>
          <w:marBottom w:val="0"/>
          <w:divBdr>
            <w:top w:val="none" w:sz="0" w:space="0" w:color="auto"/>
            <w:left w:val="none" w:sz="0" w:space="0" w:color="auto"/>
            <w:bottom w:val="none" w:sz="0" w:space="0" w:color="auto"/>
            <w:right w:val="none" w:sz="0" w:space="0" w:color="auto"/>
          </w:divBdr>
        </w:div>
        <w:div w:id="1652637377">
          <w:marLeft w:val="0"/>
          <w:marRight w:val="0"/>
          <w:marTop w:val="0"/>
          <w:marBottom w:val="0"/>
          <w:divBdr>
            <w:top w:val="none" w:sz="0" w:space="0" w:color="auto"/>
            <w:left w:val="none" w:sz="0" w:space="0" w:color="auto"/>
            <w:bottom w:val="none" w:sz="0" w:space="0" w:color="auto"/>
            <w:right w:val="none" w:sz="0" w:space="0" w:color="auto"/>
          </w:divBdr>
        </w:div>
        <w:div w:id="230775287">
          <w:marLeft w:val="0"/>
          <w:marRight w:val="0"/>
          <w:marTop w:val="0"/>
          <w:marBottom w:val="0"/>
          <w:divBdr>
            <w:top w:val="none" w:sz="0" w:space="0" w:color="auto"/>
            <w:left w:val="none" w:sz="0" w:space="0" w:color="auto"/>
            <w:bottom w:val="none" w:sz="0" w:space="0" w:color="auto"/>
            <w:right w:val="none" w:sz="0" w:space="0" w:color="auto"/>
          </w:divBdr>
        </w:div>
      </w:divsChild>
    </w:div>
    <w:div w:id="303782066">
      <w:bodyDiv w:val="1"/>
      <w:marLeft w:val="0"/>
      <w:marRight w:val="0"/>
      <w:marTop w:val="0"/>
      <w:marBottom w:val="0"/>
      <w:divBdr>
        <w:top w:val="none" w:sz="0" w:space="0" w:color="auto"/>
        <w:left w:val="none" w:sz="0" w:space="0" w:color="auto"/>
        <w:bottom w:val="none" w:sz="0" w:space="0" w:color="auto"/>
        <w:right w:val="none" w:sz="0" w:space="0" w:color="auto"/>
      </w:divBdr>
    </w:div>
    <w:div w:id="701591359">
      <w:bodyDiv w:val="1"/>
      <w:marLeft w:val="0"/>
      <w:marRight w:val="0"/>
      <w:marTop w:val="0"/>
      <w:marBottom w:val="0"/>
      <w:divBdr>
        <w:top w:val="none" w:sz="0" w:space="0" w:color="auto"/>
        <w:left w:val="none" w:sz="0" w:space="0" w:color="auto"/>
        <w:bottom w:val="none" w:sz="0" w:space="0" w:color="auto"/>
        <w:right w:val="none" w:sz="0" w:space="0" w:color="auto"/>
      </w:divBdr>
    </w:div>
    <w:div w:id="814569222">
      <w:bodyDiv w:val="1"/>
      <w:marLeft w:val="0"/>
      <w:marRight w:val="0"/>
      <w:marTop w:val="0"/>
      <w:marBottom w:val="0"/>
      <w:divBdr>
        <w:top w:val="none" w:sz="0" w:space="0" w:color="auto"/>
        <w:left w:val="none" w:sz="0" w:space="0" w:color="auto"/>
        <w:bottom w:val="none" w:sz="0" w:space="0" w:color="auto"/>
        <w:right w:val="none" w:sz="0" w:space="0" w:color="auto"/>
      </w:divBdr>
    </w:div>
    <w:div w:id="1019357087">
      <w:bodyDiv w:val="1"/>
      <w:marLeft w:val="0"/>
      <w:marRight w:val="0"/>
      <w:marTop w:val="0"/>
      <w:marBottom w:val="0"/>
      <w:divBdr>
        <w:top w:val="none" w:sz="0" w:space="0" w:color="auto"/>
        <w:left w:val="none" w:sz="0" w:space="0" w:color="auto"/>
        <w:bottom w:val="none" w:sz="0" w:space="0" w:color="auto"/>
        <w:right w:val="none" w:sz="0" w:space="0" w:color="auto"/>
      </w:divBdr>
    </w:div>
    <w:div w:id="1700083385">
      <w:bodyDiv w:val="1"/>
      <w:marLeft w:val="0"/>
      <w:marRight w:val="0"/>
      <w:marTop w:val="0"/>
      <w:marBottom w:val="0"/>
      <w:divBdr>
        <w:top w:val="none" w:sz="0" w:space="0" w:color="auto"/>
        <w:left w:val="none" w:sz="0" w:space="0" w:color="auto"/>
        <w:bottom w:val="none" w:sz="0" w:space="0" w:color="auto"/>
        <w:right w:val="none" w:sz="0" w:space="0" w:color="auto"/>
      </w:divBdr>
    </w:div>
    <w:div w:id="206209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ecretariageneral.gov.co/transparencia-y-acceso-la-informacion-publica/estructura-organica" TargetMode="External"/><Relationship Id="rId26" Type="http://schemas.openxmlformats.org/officeDocument/2006/relationships/image" Target="media/image6.png"/><Relationship Id="rId21" Type="http://schemas.openxmlformats.org/officeDocument/2006/relationships/header" Target="header4.xml"/><Relationship Id="rId50" Type="http://schemas.openxmlformats.org/officeDocument/2006/relationships/image" Target="media/image23.png"/><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9.png"/><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mailto:gestionambiental@alcaldiabogota.gov.co" TargetMode="External"/><Relationship Id="rId53"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gestionambiental@alcaldiabogota.gov.co"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1.png"/><Relationship Id="rId52" Type="http://schemas.openxmlformats.org/officeDocument/2006/relationships/hyperlink" Target="mailto:gestionambiental@alcaldiabogota.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image" Target="media/image10.jpe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gestionambiental@alcaldiabogota.gov.co"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F69277C2506B43BB73A308E0E7AA9C" ma:contentTypeVersion="13" ma:contentTypeDescription="Crear nuevo documento." ma:contentTypeScope="" ma:versionID="e55dc881e1795f3ce42685f22f5b16f8">
  <xsd:schema xmlns:xsd="http://www.w3.org/2001/XMLSchema" xmlns:xs="http://www.w3.org/2001/XMLSchema" xmlns:p="http://schemas.microsoft.com/office/2006/metadata/properties" xmlns:ns3="6f82dd9c-ecee-4863-ae23-6ac3b314ad29" xmlns:ns4="f242cd8d-475c-4fc3-ba86-773093362727" targetNamespace="http://schemas.microsoft.com/office/2006/metadata/properties" ma:root="true" ma:fieldsID="5205ed24fedeec00651b104d7b6b1b01" ns3:_="" ns4:_="">
    <xsd:import namespace="6f82dd9c-ecee-4863-ae23-6ac3b314ad29"/>
    <xsd:import namespace="f242cd8d-475c-4fc3-ba86-77309336272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2dd9c-ecee-4863-ae23-6ac3b314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2cd8d-475c-4fc3-ba86-77309336272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82dd9c-ecee-4863-ae23-6ac3b314ad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048D-1CD0-468A-BD17-0C2C5DE7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2dd9c-ecee-4863-ae23-6ac3b314ad29"/>
    <ds:schemaRef ds:uri="f242cd8d-475c-4fc3-ba86-77309336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EF0F7-3F69-4DD6-BD83-E4A67429669F}">
  <ds:schemaRefs>
    <ds:schemaRef ds:uri="http://schemas.microsoft.com/sharepoint/v3/contenttype/forms"/>
  </ds:schemaRefs>
</ds:datastoreItem>
</file>

<file path=customXml/itemProps3.xml><?xml version="1.0" encoding="utf-8"?>
<ds:datastoreItem xmlns:ds="http://schemas.openxmlformats.org/officeDocument/2006/customXml" ds:itemID="{041394B2-89E5-46CD-9429-78AB37D1EF65}">
  <ds:schemaRefs>
    <ds:schemaRef ds:uri="f242cd8d-475c-4fc3-ba86-773093362727"/>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f82dd9c-ecee-4863-ae23-6ac3b314ad29"/>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81EDB49-B5D0-497D-A8B4-215AF10B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21946</Words>
  <Characters>120705</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PEGIRESPEL</vt:lpstr>
    </vt:vector>
  </TitlesOfParts>
  <Company/>
  <LinksUpToDate>false</LinksUpToDate>
  <CharactersWithSpaces>142367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PEGIRESPEL</dc:title>
  <dc:creator>Luisa Fernanda Suarez;Dafne Viviana Huertas;Claudia Janneth Jaramillo Gomez</dc:creator>
  <cp:keywords>4233100-PL 042 V02</cp:keywords>
  <cp:lastModifiedBy>Claudia Janneth Jaramillo Gomez</cp:lastModifiedBy>
  <cp:revision>2</cp:revision>
  <dcterms:created xsi:type="dcterms:W3CDTF">2024-04-26T22:53:00Z</dcterms:created>
  <dcterms:modified xsi:type="dcterms:W3CDTF">2024-04-26T22:53:00Z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para Microsoft 365</vt:lpwstr>
  </property>
  <property fmtid="{D5CDD505-2E9C-101B-9397-08002B2CF9AE}" pid="4" name="LastSaved">
    <vt:filetime>2024-04-01T00:00:00Z</vt:filetime>
  </property>
  <property fmtid="{D5CDD505-2E9C-101B-9397-08002B2CF9AE}" pid="5" name="Producer">
    <vt:lpwstr>Microsoft® Word para Microsoft 365</vt:lpwstr>
  </property>
  <property fmtid="{D5CDD505-2E9C-101B-9397-08002B2CF9AE}" pid="6" name="ContentTypeId">
    <vt:lpwstr>0x01010016F69277C2506B43BB73A308E0E7AA9C</vt:lpwstr>
  </property>
</Properties>
</file>